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C35E" w14:textId="77777777" w:rsidR="0024515C" w:rsidRPr="0024515C" w:rsidRDefault="0024515C" w:rsidP="0024515C">
      <w:pPr>
        <w:tabs>
          <w:tab w:val="center" w:pos="4536"/>
          <w:tab w:val="right" w:pos="9072"/>
        </w:tabs>
        <w:suppressAutoHyphens/>
        <w:spacing w:line="276" w:lineRule="auto"/>
        <w:jc w:val="right"/>
        <w:rPr>
          <w:rFonts w:asciiTheme="minorHAnsi" w:hAnsiTheme="minorHAnsi"/>
        </w:rPr>
      </w:pPr>
      <w:bookmarkStart w:id="0" w:name="ezdSprawaZnak"/>
      <w:r w:rsidRPr="0024515C">
        <w:rPr>
          <w:rFonts w:asciiTheme="minorHAnsi" w:hAnsiTheme="minorHAnsi"/>
        </w:rPr>
        <w:t>PS-IX.431.2.50.2024</w:t>
      </w:r>
      <w:bookmarkEnd w:id="0"/>
      <w:r w:rsidRPr="0024515C">
        <w:rPr>
          <w:rFonts w:asciiTheme="minorHAnsi" w:hAnsiTheme="minorHAnsi"/>
        </w:rPr>
        <w:t>.</w:t>
      </w:r>
      <w:bookmarkStart w:id="1" w:name="ezdAutorInicjaly"/>
      <w:r w:rsidRPr="0024515C">
        <w:rPr>
          <w:rFonts w:asciiTheme="minorHAnsi" w:hAnsiTheme="minorHAnsi"/>
        </w:rPr>
        <w:t>AZ</w:t>
      </w:r>
      <w:bookmarkEnd w:id="1"/>
      <w:r w:rsidRPr="0024515C">
        <w:rPr>
          <w:rFonts w:asciiTheme="minorHAnsi" w:hAnsiTheme="minorHAnsi"/>
        </w:rPr>
        <w:tab/>
      </w:r>
      <w:r w:rsidRPr="0024515C">
        <w:rPr>
          <w:rFonts w:asciiTheme="minorHAnsi" w:hAnsiTheme="minorHAnsi"/>
        </w:rPr>
        <w:tab/>
      </w:r>
      <w:bookmarkStart w:id="2" w:name="ezdPracownikMiejscowoscPodpisu"/>
      <w:r w:rsidRPr="0024515C">
        <w:rPr>
          <w:rFonts w:asciiTheme="minorHAnsi" w:hAnsiTheme="minorHAnsi"/>
        </w:rPr>
        <w:t>Gdańsk</w:t>
      </w:r>
      <w:bookmarkEnd w:id="2"/>
      <w:r w:rsidRPr="0024515C">
        <w:rPr>
          <w:rFonts w:asciiTheme="minorHAnsi" w:hAnsiTheme="minorHAnsi"/>
        </w:rPr>
        <w:t xml:space="preserve">,  </w:t>
      </w:r>
      <w:bookmarkStart w:id="3" w:name="ezdDataPodpisu"/>
      <w:r w:rsidRPr="0024515C">
        <w:rPr>
          <w:rFonts w:asciiTheme="minorHAnsi" w:hAnsiTheme="minorHAnsi"/>
        </w:rPr>
        <w:t>29 stycznia 2025</w:t>
      </w:r>
      <w:bookmarkEnd w:id="3"/>
      <w:r w:rsidRPr="0024515C">
        <w:rPr>
          <w:rFonts w:asciiTheme="minorHAnsi" w:hAnsiTheme="minorHAnsi"/>
        </w:rPr>
        <w:t xml:space="preserve"> r.</w:t>
      </w:r>
    </w:p>
    <w:p w14:paraId="0921C3C5" w14:textId="77777777" w:rsidR="0024515C" w:rsidRPr="0024515C" w:rsidRDefault="0024515C" w:rsidP="0024515C">
      <w:pPr>
        <w:suppressAutoHyphens/>
        <w:spacing w:line="276" w:lineRule="auto"/>
        <w:rPr>
          <w:rFonts w:asciiTheme="minorHAnsi" w:hAnsiTheme="minorHAnsi"/>
        </w:rPr>
      </w:pPr>
    </w:p>
    <w:p w14:paraId="6F600F24" w14:textId="77777777" w:rsidR="0024515C" w:rsidRPr="0024515C" w:rsidRDefault="0024515C" w:rsidP="0024515C">
      <w:pPr>
        <w:suppressAutoHyphens/>
        <w:spacing w:line="276" w:lineRule="auto"/>
        <w:rPr>
          <w:rFonts w:asciiTheme="minorHAnsi" w:hAnsiTheme="minorHAnsi"/>
        </w:rPr>
      </w:pPr>
    </w:p>
    <w:p w14:paraId="5331C938" w14:textId="77777777" w:rsidR="0024515C" w:rsidRPr="0024515C" w:rsidRDefault="0024515C" w:rsidP="0024515C">
      <w:pPr>
        <w:spacing w:line="276" w:lineRule="auto"/>
        <w:jc w:val="center"/>
        <w:rPr>
          <w:rFonts w:asciiTheme="minorHAnsi" w:hAnsiTheme="minorHAnsi"/>
          <w:sz w:val="32"/>
          <w:szCs w:val="32"/>
        </w:rPr>
      </w:pPr>
    </w:p>
    <w:p w14:paraId="38014DF9" w14:textId="77777777" w:rsidR="0024515C" w:rsidRPr="0024515C" w:rsidRDefault="0024515C" w:rsidP="0024515C">
      <w:pPr>
        <w:spacing w:line="276" w:lineRule="auto"/>
        <w:jc w:val="center"/>
        <w:rPr>
          <w:rFonts w:asciiTheme="minorHAnsi" w:hAnsiTheme="minorHAnsi"/>
          <w:sz w:val="32"/>
          <w:szCs w:val="32"/>
        </w:rPr>
      </w:pPr>
    </w:p>
    <w:p w14:paraId="25192120" w14:textId="77777777" w:rsidR="0024515C" w:rsidRPr="0024515C" w:rsidRDefault="0024515C" w:rsidP="0024515C">
      <w:pPr>
        <w:spacing w:line="276" w:lineRule="auto"/>
        <w:jc w:val="center"/>
        <w:rPr>
          <w:rFonts w:asciiTheme="minorHAnsi" w:hAnsiTheme="minorHAnsi"/>
          <w:sz w:val="32"/>
          <w:szCs w:val="32"/>
        </w:rPr>
      </w:pPr>
    </w:p>
    <w:p w14:paraId="50189008" w14:textId="77777777" w:rsidR="0024515C" w:rsidRPr="0024515C" w:rsidRDefault="0024515C" w:rsidP="0024515C">
      <w:pPr>
        <w:spacing w:line="276" w:lineRule="auto"/>
        <w:jc w:val="center"/>
        <w:rPr>
          <w:rFonts w:asciiTheme="minorHAnsi" w:hAnsiTheme="minorHAnsi"/>
          <w:b/>
          <w:bCs/>
          <w:sz w:val="32"/>
          <w:szCs w:val="32"/>
        </w:rPr>
      </w:pPr>
      <w:r w:rsidRPr="0024515C">
        <w:rPr>
          <w:rFonts w:asciiTheme="minorHAnsi" w:hAnsiTheme="minorHAnsi"/>
          <w:b/>
          <w:bCs/>
          <w:sz w:val="32"/>
          <w:szCs w:val="32"/>
        </w:rPr>
        <w:t>Protokół z kontroli problemowej</w:t>
      </w:r>
    </w:p>
    <w:p w14:paraId="595A60B7" w14:textId="77777777" w:rsidR="0024515C" w:rsidRPr="0024515C" w:rsidRDefault="0024515C" w:rsidP="0024515C">
      <w:pPr>
        <w:spacing w:line="276" w:lineRule="auto"/>
        <w:jc w:val="center"/>
        <w:rPr>
          <w:rFonts w:asciiTheme="minorHAnsi" w:hAnsiTheme="minorHAnsi"/>
          <w:b/>
          <w:bCs/>
          <w:sz w:val="32"/>
          <w:szCs w:val="32"/>
        </w:rPr>
      </w:pPr>
      <w:r w:rsidRPr="0024515C">
        <w:rPr>
          <w:rFonts w:asciiTheme="minorHAnsi" w:hAnsiTheme="minorHAnsi"/>
          <w:b/>
          <w:bCs/>
          <w:sz w:val="32"/>
          <w:szCs w:val="32"/>
        </w:rPr>
        <w:t>w Powiecie Wejherowskim z miejscem kontroli</w:t>
      </w:r>
    </w:p>
    <w:p w14:paraId="7B3D3633" w14:textId="77777777" w:rsidR="0024515C" w:rsidRPr="0024515C" w:rsidRDefault="0024515C" w:rsidP="0024515C">
      <w:pPr>
        <w:spacing w:line="276" w:lineRule="auto"/>
        <w:jc w:val="center"/>
        <w:rPr>
          <w:rFonts w:asciiTheme="minorHAnsi" w:hAnsiTheme="minorHAnsi"/>
          <w:b/>
          <w:bCs/>
          <w:sz w:val="32"/>
          <w:szCs w:val="32"/>
        </w:rPr>
      </w:pPr>
      <w:r w:rsidRPr="0024515C">
        <w:rPr>
          <w:rFonts w:asciiTheme="minorHAnsi" w:hAnsiTheme="minorHAnsi"/>
          <w:b/>
          <w:bCs/>
          <w:sz w:val="32"/>
          <w:szCs w:val="32"/>
        </w:rPr>
        <w:t>w Powiatowym Centrum Pomocy Rodzinie w Wejherowie</w:t>
      </w:r>
    </w:p>
    <w:p w14:paraId="76554E0A" w14:textId="77777777" w:rsidR="0024515C" w:rsidRPr="0024515C" w:rsidRDefault="0024515C" w:rsidP="0024515C">
      <w:pPr>
        <w:spacing w:line="276" w:lineRule="auto"/>
        <w:jc w:val="center"/>
        <w:rPr>
          <w:rFonts w:asciiTheme="minorHAnsi" w:hAnsiTheme="minorHAnsi"/>
          <w:b/>
          <w:bCs/>
          <w:sz w:val="32"/>
          <w:szCs w:val="32"/>
        </w:rPr>
      </w:pPr>
      <w:r w:rsidRPr="0024515C">
        <w:rPr>
          <w:rFonts w:asciiTheme="minorHAnsi" w:hAnsiTheme="minorHAnsi"/>
          <w:b/>
          <w:bCs/>
          <w:sz w:val="32"/>
          <w:szCs w:val="32"/>
        </w:rPr>
        <w:t>ul. Jana III Sobieskiego 279a</w:t>
      </w:r>
    </w:p>
    <w:p w14:paraId="419FDE3A" w14:textId="77777777" w:rsidR="0024515C" w:rsidRPr="0024515C" w:rsidRDefault="0024515C" w:rsidP="0024515C">
      <w:pPr>
        <w:spacing w:line="276" w:lineRule="auto"/>
        <w:jc w:val="center"/>
        <w:rPr>
          <w:rFonts w:asciiTheme="minorHAnsi" w:hAnsiTheme="minorHAnsi"/>
          <w:sz w:val="28"/>
          <w:szCs w:val="28"/>
        </w:rPr>
      </w:pPr>
    </w:p>
    <w:p w14:paraId="2D1D3602" w14:textId="77777777" w:rsidR="0024515C" w:rsidRPr="0024515C" w:rsidRDefault="0024515C" w:rsidP="0024515C">
      <w:pPr>
        <w:spacing w:line="276" w:lineRule="auto"/>
        <w:jc w:val="both"/>
        <w:rPr>
          <w:rFonts w:asciiTheme="minorHAnsi" w:hAnsiTheme="minorHAnsi"/>
          <w:b/>
          <w:bCs/>
          <w:sz w:val="28"/>
          <w:szCs w:val="28"/>
        </w:rPr>
      </w:pPr>
    </w:p>
    <w:p w14:paraId="54ADA385" w14:textId="77777777" w:rsidR="0024515C" w:rsidRPr="0024515C" w:rsidRDefault="0024515C" w:rsidP="0024515C">
      <w:pPr>
        <w:spacing w:line="276" w:lineRule="auto"/>
        <w:jc w:val="both"/>
        <w:rPr>
          <w:rFonts w:asciiTheme="minorHAnsi" w:hAnsiTheme="minorHAnsi"/>
          <w:b/>
          <w:bCs/>
          <w:sz w:val="28"/>
          <w:szCs w:val="28"/>
        </w:rPr>
      </w:pPr>
    </w:p>
    <w:p w14:paraId="24671962" w14:textId="77777777" w:rsidR="0024515C" w:rsidRPr="0024515C" w:rsidRDefault="0024515C" w:rsidP="0024515C">
      <w:pPr>
        <w:spacing w:line="276" w:lineRule="auto"/>
        <w:jc w:val="both"/>
        <w:rPr>
          <w:rFonts w:asciiTheme="minorHAnsi" w:hAnsiTheme="minorHAnsi"/>
          <w:b/>
          <w:bCs/>
          <w:sz w:val="28"/>
          <w:szCs w:val="28"/>
        </w:rPr>
      </w:pPr>
    </w:p>
    <w:p w14:paraId="224585F1" w14:textId="77777777" w:rsidR="0024515C" w:rsidRPr="0024515C" w:rsidRDefault="0024515C" w:rsidP="0024515C">
      <w:pPr>
        <w:spacing w:line="276" w:lineRule="auto"/>
        <w:jc w:val="both"/>
        <w:rPr>
          <w:rFonts w:asciiTheme="minorHAnsi" w:hAnsiTheme="minorHAnsi"/>
          <w:sz w:val="28"/>
          <w:szCs w:val="28"/>
        </w:rPr>
      </w:pPr>
      <w:r w:rsidRPr="0024515C">
        <w:rPr>
          <w:rFonts w:asciiTheme="minorHAnsi" w:hAnsiTheme="minorHAnsi"/>
          <w:sz w:val="28"/>
          <w:szCs w:val="28"/>
        </w:rPr>
        <w:t>Przedmiot kontroli:</w:t>
      </w:r>
    </w:p>
    <w:p w14:paraId="60303103" w14:textId="77777777" w:rsidR="0024515C" w:rsidRPr="0024515C" w:rsidRDefault="0024515C" w:rsidP="0024515C">
      <w:pPr>
        <w:spacing w:line="276" w:lineRule="auto"/>
        <w:jc w:val="both"/>
        <w:rPr>
          <w:rFonts w:asciiTheme="minorHAnsi" w:hAnsiTheme="minorHAnsi"/>
          <w:sz w:val="28"/>
          <w:szCs w:val="28"/>
        </w:rPr>
      </w:pPr>
    </w:p>
    <w:p w14:paraId="33D51E5A" w14:textId="77777777" w:rsidR="0024515C" w:rsidRPr="0024515C" w:rsidRDefault="0024515C" w:rsidP="0024515C">
      <w:pPr>
        <w:spacing w:line="276" w:lineRule="auto"/>
        <w:rPr>
          <w:rFonts w:asciiTheme="minorHAnsi" w:hAnsiTheme="minorHAnsi"/>
          <w:sz w:val="28"/>
          <w:szCs w:val="28"/>
        </w:rPr>
      </w:pPr>
      <w:r w:rsidRPr="0024515C">
        <w:rPr>
          <w:rFonts w:asciiTheme="minorHAnsi" w:hAnsiTheme="minorHAnsi"/>
          <w:sz w:val="28"/>
          <w:szCs w:val="28"/>
        </w:rPr>
        <w:t>Prawidłowość realizacji zadań własnych i zleconych powiatowi wynikających z ustawy o przeciwdziałaniu przemocy domowej</w:t>
      </w:r>
    </w:p>
    <w:p w14:paraId="11FA2981" w14:textId="77777777" w:rsidR="0024515C" w:rsidRPr="0024515C" w:rsidRDefault="0024515C" w:rsidP="0024515C">
      <w:pPr>
        <w:spacing w:line="276" w:lineRule="auto"/>
        <w:jc w:val="center"/>
        <w:rPr>
          <w:rFonts w:asciiTheme="minorHAnsi" w:hAnsiTheme="minorHAnsi"/>
          <w:sz w:val="28"/>
          <w:szCs w:val="28"/>
        </w:rPr>
      </w:pPr>
    </w:p>
    <w:p w14:paraId="4517064A" w14:textId="77777777" w:rsidR="0024515C" w:rsidRPr="0024515C" w:rsidRDefault="0024515C" w:rsidP="0024515C">
      <w:pPr>
        <w:spacing w:line="276" w:lineRule="auto"/>
        <w:jc w:val="both"/>
        <w:rPr>
          <w:rFonts w:asciiTheme="minorHAnsi" w:hAnsiTheme="minorHAnsi"/>
          <w:sz w:val="28"/>
          <w:szCs w:val="28"/>
        </w:rPr>
      </w:pPr>
    </w:p>
    <w:p w14:paraId="1F592937" w14:textId="77777777" w:rsidR="0024515C" w:rsidRPr="0024515C" w:rsidRDefault="0024515C" w:rsidP="0024515C">
      <w:pPr>
        <w:spacing w:line="276" w:lineRule="auto"/>
        <w:jc w:val="both"/>
        <w:rPr>
          <w:rFonts w:asciiTheme="minorHAnsi" w:hAnsiTheme="minorHAnsi"/>
          <w:sz w:val="28"/>
          <w:szCs w:val="28"/>
        </w:rPr>
      </w:pPr>
    </w:p>
    <w:p w14:paraId="3A8EDEC6" w14:textId="77777777" w:rsidR="0024515C" w:rsidRPr="0024515C" w:rsidRDefault="0024515C" w:rsidP="0024515C">
      <w:pPr>
        <w:spacing w:line="276" w:lineRule="auto"/>
        <w:jc w:val="both"/>
        <w:rPr>
          <w:rFonts w:asciiTheme="minorHAnsi" w:hAnsiTheme="minorHAnsi"/>
          <w:sz w:val="32"/>
          <w:szCs w:val="32"/>
        </w:rPr>
      </w:pPr>
    </w:p>
    <w:p w14:paraId="160529D3" w14:textId="77777777" w:rsidR="0024515C" w:rsidRPr="0024515C" w:rsidRDefault="0024515C" w:rsidP="0024515C">
      <w:pPr>
        <w:spacing w:line="276" w:lineRule="auto"/>
        <w:jc w:val="both"/>
        <w:rPr>
          <w:rFonts w:asciiTheme="minorHAnsi" w:hAnsiTheme="minorHAnsi"/>
          <w:sz w:val="32"/>
          <w:szCs w:val="32"/>
        </w:rPr>
      </w:pPr>
    </w:p>
    <w:p w14:paraId="5F223999" w14:textId="77777777" w:rsidR="0024515C" w:rsidRPr="0024515C" w:rsidRDefault="0024515C" w:rsidP="0024515C">
      <w:pPr>
        <w:spacing w:line="276" w:lineRule="auto"/>
        <w:jc w:val="both"/>
        <w:rPr>
          <w:rFonts w:asciiTheme="minorHAnsi" w:hAnsiTheme="minorHAnsi"/>
          <w:sz w:val="32"/>
          <w:szCs w:val="32"/>
        </w:rPr>
      </w:pPr>
    </w:p>
    <w:p w14:paraId="3F089A65" w14:textId="77777777" w:rsidR="0024515C" w:rsidRPr="0024515C" w:rsidRDefault="0024515C" w:rsidP="0024515C">
      <w:pPr>
        <w:spacing w:line="276" w:lineRule="auto"/>
        <w:jc w:val="both"/>
        <w:rPr>
          <w:rFonts w:asciiTheme="minorHAnsi" w:hAnsiTheme="minorHAnsi"/>
          <w:sz w:val="32"/>
          <w:szCs w:val="32"/>
        </w:rPr>
      </w:pPr>
    </w:p>
    <w:p w14:paraId="4817D92D" w14:textId="77777777" w:rsidR="0024515C" w:rsidRPr="0024515C" w:rsidRDefault="0024515C" w:rsidP="0024515C">
      <w:pPr>
        <w:spacing w:line="276" w:lineRule="auto"/>
        <w:jc w:val="both"/>
        <w:rPr>
          <w:rFonts w:asciiTheme="minorHAnsi" w:hAnsiTheme="minorHAnsi"/>
        </w:rPr>
      </w:pPr>
    </w:p>
    <w:p w14:paraId="55F36DEF" w14:textId="77777777" w:rsidR="0024515C" w:rsidRPr="0024515C" w:rsidRDefault="0024515C" w:rsidP="0024515C">
      <w:pPr>
        <w:spacing w:line="276" w:lineRule="auto"/>
        <w:jc w:val="both"/>
        <w:rPr>
          <w:rFonts w:asciiTheme="minorHAnsi" w:hAnsiTheme="minorHAnsi"/>
        </w:rPr>
      </w:pPr>
    </w:p>
    <w:p w14:paraId="76CD5AD0" w14:textId="77777777" w:rsidR="0024515C" w:rsidRPr="0024515C" w:rsidRDefault="0024515C" w:rsidP="0024515C">
      <w:pPr>
        <w:spacing w:line="276" w:lineRule="auto"/>
        <w:jc w:val="both"/>
        <w:rPr>
          <w:rFonts w:asciiTheme="minorHAnsi" w:hAnsiTheme="minorHAnsi"/>
        </w:rPr>
      </w:pPr>
    </w:p>
    <w:p w14:paraId="3F21DA78" w14:textId="77777777" w:rsidR="0024515C" w:rsidRPr="0024515C" w:rsidRDefault="0024515C" w:rsidP="0024515C">
      <w:pPr>
        <w:spacing w:line="276" w:lineRule="auto"/>
        <w:jc w:val="both"/>
        <w:rPr>
          <w:rFonts w:asciiTheme="minorHAnsi" w:hAnsiTheme="minorHAnsi"/>
        </w:rPr>
      </w:pPr>
    </w:p>
    <w:p w14:paraId="10C6FFA5" w14:textId="77777777" w:rsidR="0024515C" w:rsidRPr="0024515C" w:rsidRDefault="0024515C" w:rsidP="0024515C">
      <w:pPr>
        <w:spacing w:line="276" w:lineRule="auto"/>
        <w:jc w:val="both"/>
        <w:rPr>
          <w:rFonts w:asciiTheme="minorHAnsi" w:hAnsiTheme="minorHAnsi"/>
        </w:rPr>
      </w:pPr>
    </w:p>
    <w:p w14:paraId="3D4A0C72" w14:textId="77777777" w:rsidR="0024515C" w:rsidRPr="0024515C" w:rsidRDefault="0024515C" w:rsidP="0024515C">
      <w:pPr>
        <w:spacing w:line="276" w:lineRule="auto"/>
        <w:jc w:val="both"/>
        <w:rPr>
          <w:rFonts w:asciiTheme="minorHAnsi" w:hAnsiTheme="minorHAnsi"/>
        </w:rPr>
      </w:pPr>
    </w:p>
    <w:p w14:paraId="5CCC5165" w14:textId="77777777" w:rsidR="0024515C" w:rsidRPr="0024515C" w:rsidRDefault="0024515C" w:rsidP="0024515C">
      <w:pPr>
        <w:spacing w:line="276" w:lineRule="auto"/>
        <w:jc w:val="both"/>
        <w:rPr>
          <w:rFonts w:asciiTheme="minorHAnsi" w:hAnsiTheme="minorHAnsi"/>
        </w:rPr>
      </w:pPr>
    </w:p>
    <w:p w14:paraId="255B83AF" w14:textId="77777777" w:rsidR="0024515C" w:rsidRPr="0024515C" w:rsidRDefault="0024515C" w:rsidP="0024515C">
      <w:pPr>
        <w:spacing w:line="276" w:lineRule="auto"/>
        <w:jc w:val="both"/>
        <w:rPr>
          <w:rFonts w:asciiTheme="minorHAnsi" w:hAnsiTheme="minorHAnsi"/>
        </w:rPr>
      </w:pPr>
    </w:p>
    <w:p w14:paraId="42D78AF2" w14:textId="77777777" w:rsidR="0024515C" w:rsidRPr="0024515C" w:rsidRDefault="0024515C" w:rsidP="0024515C">
      <w:pPr>
        <w:spacing w:line="276" w:lineRule="auto"/>
        <w:jc w:val="both"/>
        <w:rPr>
          <w:rFonts w:asciiTheme="minorHAnsi" w:hAnsiTheme="minorHAnsi"/>
        </w:rPr>
      </w:pPr>
    </w:p>
    <w:p w14:paraId="61FA2C7F" w14:textId="77777777" w:rsidR="0024515C" w:rsidRPr="0024515C" w:rsidRDefault="0024515C" w:rsidP="0024515C">
      <w:pPr>
        <w:numPr>
          <w:ilvl w:val="0"/>
          <w:numId w:val="1"/>
        </w:numPr>
        <w:spacing w:line="276" w:lineRule="auto"/>
        <w:rPr>
          <w:rFonts w:asciiTheme="minorHAnsi" w:hAnsiTheme="minorHAnsi"/>
          <w:b/>
          <w:bCs/>
        </w:rPr>
      </w:pPr>
      <w:r w:rsidRPr="0024515C">
        <w:rPr>
          <w:rFonts w:asciiTheme="minorHAnsi" w:hAnsiTheme="minorHAnsi"/>
          <w:b/>
          <w:bCs/>
        </w:rPr>
        <w:lastRenderedPageBreak/>
        <w:t xml:space="preserve">Warunki organizacji kontroli: </w:t>
      </w:r>
    </w:p>
    <w:p w14:paraId="5589E205" w14:textId="77777777" w:rsidR="0024515C" w:rsidRPr="0024515C" w:rsidRDefault="0024515C" w:rsidP="0024515C">
      <w:pPr>
        <w:numPr>
          <w:ilvl w:val="1"/>
          <w:numId w:val="1"/>
        </w:numPr>
        <w:spacing w:line="276" w:lineRule="auto"/>
        <w:rPr>
          <w:rFonts w:asciiTheme="minorHAnsi" w:hAnsiTheme="minorHAnsi"/>
          <w:b/>
          <w:bCs/>
        </w:rPr>
      </w:pPr>
      <w:r w:rsidRPr="0024515C">
        <w:rPr>
          <w:rFonts w:asciiTheme="minorHAnsi" w:hAnsiTheme="minorHAnsi"/>
          <w:b/>
          <w:bCs/>
        </w:rPr>
        <w:t>Jednostka kontrolowana:</w:t>
      </w:r>
    </w:p>
    <w:p w14:paraId="25B0CA83" w14:textId="77777777" w:rsidR="0024515C" w:rsidRPr="0024515C" w:rsidRDefault="0024515C" w:rsidP="0024515C">
      <w:pPr>
        <w:spacing w:line="276" w:lineRule="auto"/>
        <w:ind w:left="360"/>
        <w:rPr>
          <w:rFonts w:asciiTheme="minorHAnsi" w:hAnsiTheme="minorHAnsi"/>
        </w:rPr>
      </w:pPr>
      <w:r w:rsidRPr="0024515C">
        <w:rPr>
          <w:rFonts w:asciiTheme="minorHAnsi" w:hAnsiTheme="minorHAnsi"/>
        </w:rPr>
        <w:t>Kontrola w Powiatowym Centrum Pomocy Rodzinie w Wejherowie z siedzibą przy ul. Jana III Sobieskiego 279a, 84-200 Wejherowo (dalej: PCPR) - realizator zadań własnych i zleconych Powiatowi Wejherowskiemu wynikających z ustawy o przeciwdziałaniu przemocy domowej.</w:t>
      </w:r>
    </w:p>
    <w:p w14:paraId="0A55BE43" w14:textId="77777777" w:rsidR="0024515C" w:rsidRPr="0024515C" w:rsidRDefault="0024515C" w:rsidP="0024515C">
      <w:pPr>
        <w:numPr>
          <w:ilvl w:val="1"/>
          <w:numId w:val="1"/>
        </w:numPr>
        <w:spacing w:line="276" w:lineRule="auto"/>
        <w:rPr>
          <w:rFonts w:asciiTheme="minorHAnsi" w:hAnsiTheme="minorHAnsi"/>
          <w:b/>
          <w:bCs/>
        </w:rPr>
      </w:pPr>
      <w:r w:rsidRPr="0024515C">
        <w:rPr>
          <w:rFonts w:asciiTheme="minorHAnsi" w:hAnsiTheme="minorHAnsi"/>
          <w:b/>
          <w:bCs/>
        </w:rPr>
        <w:t xml:space="preserve"> Jednostka kontrolująca:</w:t>
      </w:r>
    </w:p>
    <w:p w14:paraId="1670CC6F" w14:textId="77777777" w:rsidR="0024515C" w:rsidRPr="0024515C" w:rsidRDefault="0024515C" w:rsidP="0024515C">
      <w:pPr>
        <w:spacing w:line="276" w:lineRule="auto"/>
        <w:ind w:left="360"/>
        <w:rPr>
          <w:rFonts w:asciiTheme="minorHAnsi" w:hAnsiTheme="minorHAnsi"/>
        </w:rPr>
      </w:pPr>
      <w:r w:rsidRPr="0024515C">
        <w:rPr>
          <w:rFonts w:asciiTheme="minorHAnsi" w:hAnsiTheme="minorHAnsi"/>
        </w:rPr>
        <w:t>Kontrolę prowadził Zespół Inspektorów Wydziału Polityki Społecznej Pomorskiego Urzędu Wojewódzkiego w Gdańsku w składzie:</w:t>
      </w:r>
    </w:p>
    <w:p w14:paraId="005F8BBB" w14:textId="77777777" w:rsidR="0024515C" w:rsidRPr="0024515C" w:rsidRDefault="00EE5A48" w:rsidP="0024515C">
      <w:pPr>
        <w:numPr>
          <w:ilvl w:val="0"/>
          <w:numId w:val="2"/>
        </w:numPr>
        <w:spacing w:line="276" w:lineRule="auto"/>
        <w:rPr>
          <w:rFonts w:asciiTheme="minorHAnsi" w:hAnsiTheme="minorHAnsi"/>
        </w:rPr>
      </w:pPr>
      <w:r>
        <w:rPr>
          <w:rFonts w:asciiTheme="minorHAnsi" w:hAnsiTheme="minorHAnsi"/>
          <w:b/>
          <w:bCs/>
        </w:rPr>
        <w:t>[…]*</w:t>
      </w:r>
      <w:r w:rsidR="0024515C" w:rsidRPr="0024515C">
        <w:rPr>
          <w:rFonts w:asciiTheme="minorHAnsi" w:hAnsiTheme="minorHAnsi"/>
        </w:rPr>
        <w:t>- starszy inspektor wojewódzki – kierująca pracą Zespołu- posiadająca upoważnienie nr 309/2024 (PS-IX.0030.5144.2024) z dnia 28 listopada 2024 r.</w:t>
      </w:r>
    </w:p>
    <w:p w14:paraId="6C802A65" w14:textId="77777777" w:rsidR="0024515C" w:rsidRPr="0024515C" w:rsidRDefault="00EE5A48" w:rsidP="0024515C">
      <w:pPr>
        <w:numPr>
          <w:ilvl w:val="0"/>
          <w:numId w:val="2"/>
        </w:numPr>
        <w:spacing w:line="276" w:lineRule="auto"/>
        <w:contextualSpacing/>
        <w:rPr>
          <w:rFonts w:asciiTheme="minorHAnsi" w:hAnsiTheme="minorHAnsi"/>
        </w:rPr>
      </w:pPr>
      <w:r>
        <w:rPr>
          <w:rFonts w:asciiTheme="minorHAnsi" w:hAnsiTheme="minorHAnsi"/>
          <w:b/>
          <w:bCs/>
        </w:rPr>
        <w:t>[…]*</w:t>
      </w:r>
      <w:r w:rsidR="0024515C" w:rsidRPr="0024515C">
        <w:rPr>
          <w:rFonts w:asciiTheme="minorHAnsi" w:hAnsiTheme="minorHAnsi"/>
        </w:rPr>
        <w:t>- starszy inspektor wojewódzki - członek Zespołu - posiadająca upoważnienie nr 311/2024 (PS-IX.0030.5144.2024) z dnia 28 listopada 2024 r.</w:t>
      </w:r>
    </w:p>
    <w:p w14:paraId="0BE75E01" w14:textId="77777777" w:rsidR="0024515C" w:rsidRPr="0024515C" w:rsidRDefault="00EE5A48" w:rsidP="0024515C">
      <w:pPr>
        <w:numPr>
          <w:ilvl w:val="0"/>
          <w:numId w:val="2"/>
        </w:numPr>
        <w:spacing w:line="276" w:lineRule="auto"/>
        <w:contextualSpacing/>
        <w:rPr>
          <w:rFonts w:asciiTheme="minorHAnsi" w:hAnsiTheme="minorHAnsi"/>
        </w:rPr>
      </w:pPr>
      <w:r>
        <w:rPr>
          <w:rFonts w:asciiTheme="minorHAnsi" w:hAnsiTheme="minorHAnsi"/>
          <w:b/>
          <w:bCs/>
        </w:rPr>
        <w:t>[…]*</w:t>
      </w:r>
      <w:r w:rsidR="0024515C" w:rsidRPr="0024515C">
        <w:rPr>
          <w:rFonts w:asciiTheme="minorHAnsi" w:hAnsiTheme="minorHAnsi"/>
        </w:rPr>
        <w:t>- inspektor wojewódzki - członek Zespołu - posiadająca upoważnienie nr 310/2024 (PS-IX.0030.5144.2024) z dnia 28 listopada 2024 r.</w:t>
      </w:r>
    </w:p>
    <w:p w14:paraId="460E1139" w14:textId="77777777" w:rsidR="0024515C" w:rsidRPr="0024515C" w:rsidRDefault="0024515C" w:rsidP="0024515C">
      <w:pPr>
        <w:numPr>
          <w:ilvl w:val="1"/>
          <w:numId w:val="1"/>
        </w:numPr>
        <w:spacing w:line="276" w:lineRule="auto"/>
        <w:rPr>
          <w:rFonts w:asciiTheme="minorHAnsi" w:hAnsiTheme="minorHAnsi"/>
        </w:rPr>
      </w:pPr>
      <w:r w:rsidRPr="0024515C">
        <w:rPr>
          <w:rFonts w:asciiTheme="minorHAnsi" w:hAnsiTheme="minorHAnsi"/>
          <w:b/>
          <w:bCs/>
        </w:rPr>
        <w:t>Termin kontroli:</w:t>
      </w:r>
      <w:r w:rsidRPr="0024515C">
        <w:rPr>
          <w:rFonts w:asciiTheme="minorHAnsi" w:hAnsiTheme="minorHAnsi"/>
        </w:rPr>
        <w:t xml:space="preserve"> Kontrolę w jednostce przeprowadzono w dniu: 16 grudnia 2024 r.</w:t>
      </w:r>
    </w:p>
    <w:p w14:paraId="24B78EC7" w14:textId="77777777" w:rsidR="0024515C" w:rsidRPr="0024515C" w:rsidRDefault="0024515C" w:rsidP="0024515C">
      <w:pPr>
        <w:numPr>
          <w:ilvl w:val="1"/>
          <w:numId w:val="1"/>
        </w:numPr>
        <w:spacing w:line="276" w:lineRule="auto"/>
        <w:rPr>
          <w:rFonts w:asciiTheme="minorHAnsi" w:hAnsiTheme="minorHAnsi"/>
        </w:rPr>
      </w:pPr>
      <w:r w:rsidRPr="0024515C">
        <w:rPr>
          <w:rFonts w:asciiTheme="minorHAnsi" w:hAnsiTheme="minorHAnsi"/>
          <w:b/>
          <w:bCs/>
        </w:rPr>
        <w:t>Okres podlegający kontroli:</w:t>
      </w:r>
      <w:r w:rsidRPr="0024515C">
        <w:rPr>
          <w:rFonts w:asciiTheme="minorHAnsi" w:hAnsiTheme="minorHAnsi"/>
        </w:rPr>
        <w:t xml:space="preserve"> od 01.01.2024 r. do dnia rozpoczęcia kontroli tj. 16.12.2024 r.</w:t>
      </w:r>
    </w:p>
    <w:p w14:paraId="30ED1E51" w14:textId="77777777" w:rsidR="0024515C" w:rsidRPr="0024515C" w:rsidRDefault="0024515C" w:rsidP="0024515C">
      <w:pPr>
        <w:numPr>
          <w:ilvl w:val="1"/>
          <w:numId w:val="1"/>
        </w:numPr>
        <w:spacing w:line="276" w:lineRule="auto"/>
        <w:rPr>
          <w:rFonts w:asciiTheme="minorHAnsi" w:hAnsiTheme="minorHAnsi"/>
          <w:b/>
          <w:bCs/>
        </w:rPr>
      </w:pPr>
      <w:r w:rsidRPr="0024515C">
        <w:rPr>
          <w:rFonts w:asciiTheme="minorHAnsi" w:hAnsiTheme="minorHAnsi"/>
          <w:b/>
          <w:bCs/>
        </w:rPr>
        <w:t>Informacja o przeprowadzonej przedmiotowej kontroli:</w:t>
      </w:r>
    </w:p>
    <w:p w14:paraId="13B0E1D8" w14:textId="77777777" w:rsidR="0024515C" w:rsidRPr="0024515C" w:rsidRDefault="0024515C" w:rsidP="0024515C">
      <w:pPr>
        <w:numPr>
          <w:ilvl w:val="0"/>
          <w:numId w:val="9"/>
        </w:numPr>
        <w:spacing w:line="276" w:lineRule="auto"/>
        <w:rPr>
          <w:rFonts w:asciiTheme="minorHAnsi" w:hAnsiTheme="minorHAnsi"/>
        </w:rPr>
      </w:pPr>
      <w:r w:rsidRPr="0024515C">
        <w:rPr>
          <w:rFonts w:asciiTheme="minorHAnsi" w:hAnsiTheme="minorHAnsi"/>
        </w:rPr>
        <w:t>Jednostka kontrolowana została zawiadomiona o przeprowadzonej kontroli pismem z dnia 28 listopada 2024 r., znak PS-IX.431.2.50.2024.</w:t>
      </w:r>
    </w:p>
    <w:p w14:paraId="03D4DBD6" w14:textId="77777777" w:rsidR="0024515C" w:rsidRPr="0024515C" w:rsidRDefault="0024515C" w:rsidP="0024515C">
      <w:pPr>
        <w:numPr>
          <w:ilvl w:val="0"/>
          <w:numId w:val="9"/>
        </w:numPr>
        <w:spacing w:line="276" w:lineRule="auto"/>
        <w:rPr>
          <w:rFonts w:asciiTheme="minorHAnsi" w:hAnsiTheme="minorHAnsi"/>
        </w:rPr>
      </w:pPr>
      <w:r w:rsidRPr="0024515C">
        <w:rPr>
          <w:rFonts w:asciiTheme="minorHAnsi" w:hAnsiTheme="minorHAnsi"/>
        </w:rPr>
        <w:t>Kontrolujący złożyli oświadczenia, że nie istnieją okoliczności uzasadniające ich wyłączenie od udziału w niniejszej kontroli.</w:t>
      </w:r>
    </w:p>
    <w:p w14:paraId="18025558" w14:textId="77777777" w:rsidR="0024515C" w:rsidRPr="0024515C" w:rsidRDefault="0024515C" w:rsidP="0024515C">
      <w:pPr>
        <w:numPr>
          <w:ilvl w:val="0"/>
          <w:numId w:val="9"/>
        </w:numPr>
        <w:spacing w:line="276" w:lineRule="auto"/>
        <w:rPr>
          <w:rFonts w:asciiTheme="minorHAnsi" w:hAnsiTheme="minorHAnsi"/>
        </w:rPr>
      </w:pPr>
      <w:r w:rsidRPr="0024515C">
        <w:rPr>
          <w:rFonts w:asciiTheme="minorHAnsi" w:hAnsiTheme="minorHAnsi"/>
        </w:rPr>
        <w:t>Kontrolę przeprowadzono zgodnie z programem kontroli zatwierdzonym z upoważnienia Wojewody Pomorskiego przez Dyrektora Wydziału Polityki Społecznej dnia 28 listopada 2024 r.</w:t>
      </w:r>
    </w:p>
    <w:p w14:paraId="2C90D814" w14:textId="77777777" w:rsidR="0024515C" w:rsidRPr="0024515C" w:rsidRDefault="0024515C" w:rsidP="0024515C">
      <w:pPr>
        <w:numPr>
          <w:ilvl w:val="0"/>
          <w:numId w:val="9"/>
        </w:numPr>
        <w:spacing w:line="276" w:lineRule="auto"/>
        <w:rPr>
          <w:rFonts w:asciiTheme="minorHAnsi" w:hAnsiTheme="minorHAnsi"/>
        </w:rPr>
      </w:pPr>
      <w:r w:rsidRPr="0024515C">
        <w:rPr>
          <w:rFonts w:asciiTheme="minorHAnsi" w:hAnsiTheme="minorHAnsi"/>
        </w:rPr>
        <w:t>Podmiot kontrolowany nie był dotychczas kontrolowany z realizacji zadań własnych i zleconych powiatu wynikających z ustawy o przeciwdziałaniu przemocy domowej przez zespół inspektorów Wydziału Polityki Społecznej Pomorskiego Urzędu Wojewódzkiego w Gdańsku.</w:t>
      </w:r>
    </w:p>
    <w:p w14:paraId="4BBE3934" w14:textId="77777777" w:rsidR="0024515C" w:rsidRPr="0024515C" w:rsidRDefault="0024515C" w:rsidP="0024515C">
      <w:pPr>
        <w:numPr>
          <w:ilvl w:val="0"/>
          <w:numId w:val="9"/>
        </w:numPr>
        <w:spacing w:line="276" w:lineRule="auto"/>
        <w:rPr>
          <w:rFonts w:asciiTheme="minorHAnsi" w:hAnsiTheme="minorHAnsi"/>
        </w:rPr>
      </w:pPr>
      <w:r w:rsidRPr="0024515C">
        <w:rPr>
          <w:rFonts w:asciiTheme="minorHAnsi" w:hAnsiTheme="minorHAnsi"/>
        </w:rPr>
        <w:t>Obecną kontrolę przeprowadzono zgodnie z planem kontroli na rok 2024.</w:t>
      </w:r>
    </w:p>
    <w:p w14:paraId="5BA553BC" w14:textId="77777777" w:rsidR="0024515C" w:rsidRPr="0024515C" w:rsidRDefault="0024515C" w:rsidP="0024515C">
      <w:pPr>
        <w:spacing w:line="276" w:lineRule="auto"/>
        <w:ind w:left="360"/>
        <w:jc w:val="right"/>
        <w:rPr>
          <w:rFonts w:asciiTheme="minorHAnsi" w:hAnsiTheme="minorHAnsi"/>
        </w:rPr>
      </w:pPr>
      <w:r w:rsidRPr="0024515C">
        <w:rPr>
          <w:rFonts w:asciiTheme="minorHAnsi" w:hAnsiTheme="minorHAnsi"/>
        </w:rPr>
        <w:t>[akta kontroli str. 1-28]</w:t>
      </w:r>
    </w:p>
    <w:p w14:paraId="708A36F3" w14:textId="77777777" w:rsidR="0024515C" w:rsidRPr="0024515C" w:rsidRDefault="0024515C" w:rsidP="0024515C">
      <w:pPr>
        <w:numPr>
          <w:ilvl w:val="1"/>
          <w:numId w:val="1"/>
        </w:numPr>
        <w:spacing w:line="276" w:lineRule="auto"/>
        <w:rPr>
          <w:rFonts w:asciiTheme="minorHAnsi" w:hAnsiTheme="minorHAnsi"/>
          <w:b/>
          <w:bCs/>
        </w:rPr>
      </w:pPr>
      <w:r w:rsidRPr="0024515C">
        <w:rPr>
          <w:rFonts w:asciiTheme="minorHAnsi" w:hAnsiTheme="minorHAnsi"/>
          <w:b/>
          <w:bCs/>
        </w:rPr>
        <w:t>Podstawy prawne przeprowadzonej kontroli:</w:t>
      </w:r>
    </w:p>
    <w:p w14:paraId="016AF873" w14:textId="77777777" w:rsidR="0024515C" w:rsidRPr="0024515C" w:rsidRDefault="0024515C" w:rsidP="0024515C">
      <w:pPr>
        <w:spacing w:line="276" w:lineRule="auto"/>
        <w:ind w:left="360"/>
        <w:rPr>
          <w:rFonts w:asciiTheme="minorHAnsi" w:hAnsiTheme="minorHAnsi"/>
        </w:rPr>
      </w:pPr>
      <w:r w:rsidRPr="0024515C">
        <w:rPr>
          <w:rFonts w:asciiTheme="minorHAnsi" w:hAnsiTheme="minorHAnsi"/>
        </w:rPr>
        <w:t>Kontrola problemowa została przeprowadzona w oparciu o aktualnie obowiązujące akty prawne w okresie od 1 stycznia 2024 r. do 16 grudnia 2024 r.;</w:t>
      </w:r>
    </w:p>
    <w:p w14:paraId="7FCA041A" w14:textId="77777777" w:rsidR="0024515C" w:rsidRPr="0024515C" w:rsidRDefault="0024515C" w:rsidP="0024515C">
      <w:pPr>
        <w:spacing w:line="276" w:lineRule="auto"/>
        <w:rPr>
          <w:rFonts w:asciiTheme="minorHAnsi" w:hAnsiTheme="minorHAnsi"/>
          <w:u w:val="single"/>
        </w:rPr>
      </w:pPr>
      <w:r w:rsidRPr="0024515C">
        <w:rPr>
          <w:rFonts w:asciiTheme="minorHAnsi" w:hAnsiTheme="minorHAnsi"/>
          <w:b/>
          <w:bCs/>
          <w:u w:val="single"/>
        </w:rPr>
        <w:t>Wykaz aktów prawnych:</w:t>
      </w:r>
    </w:p>
    <w:p w14:paraId="040C5FB9" w14:textId="77777777" w:rsidR="0024515C" w:rsidRPr="0024515C" w:rsidRDefault="0024515C" w:rsidP="0024515C">
      <w:pPr>
        <w:numPr>
          <w:ilvl w:val="0"/>
          <w:numId w:val="10"/>
        </w:numPr>
        <w:spacing w:line="276" w:lineRule="auto"/>
        <w:rPr>
          <w:rFonts w:asciiTheme="minorHAnsi" w:hAnsiTheme="minorHAnsi"/>
        </w:rPr>
      </w:pPr>
      <w:r w:rsidRPr="0024515C">
        <w:rPr>
          <w:rFonts w:asciiTheme="minorHAnsi" w:hAnsiTheme="minorHAnsi"/>
        </w:rPr>
        <w:t>Ustawa z dnia 12 marca 2004 r. o pomocy społecznej (tj. Dz. U z 2023 r. poz. 901 z późn.zm., następnie Dz. U. z 2024 r. poz. 1283 z późn. zm.);</w:t>
      </w:r>
    </w:p>
    <w:p w14:paraId="69C0E80A" w14:textId="77777777" w:rsidR="0024515C" w:rsidRPr="0024515C" w:rsidRDefault="0024515C" w:rsidP="0024515C">
      <w:pPr>
        <w:numPr>
          <w:ilvl w:val="0"/>
          <w:numId w:val="10"/>
        </w:numPr>
        <w:spacing w:line="276" w:lineRule="auto"/>
        <w:rPr>
          <w:rFonts w:asciiTheme="minorHAnsi" w:hAnsiTheme="minorHAnsi"/>
        </w:rPr>
      </w:pPr>
      <w:r w:rsidRPr="0024515C">
        <w:rPr>
          <w:rFonts w:asciiTheme="minorHAnsi" w:hAnsiTheme="minorHAnsi"/>
        </w:rPr>
        <w:lastRenderedPageBreak/>
        <w:t>Ustawa z dnia 29 lipca 2005 r. o przeciwdziałaniu przemocy domowej (tj. Dz. U. z 2021 r. poz. 1249 z późn.zm. oraz tj. Dz. U. z 2024 r. poz. 424 z późn. zm., następnie tj. Dz. U. z 2024 r. poz. 1673)</w:t>
      </w:r>
    </w:p>
    <w:p w14:paraId="2892AB70" w14:textId="77777777" w:rsidR="0024515C" w:rsidRPr="0024515C" w:rsidRDefault="0024515C" w:rsidP="0024515C">
      <w:pPr>
        <w:numPr>
          <w:ilvl w:val="0"/>
          <w:numId w:val="10"/>
        </w:numPr>
        <w:spacing w:line="276" w:lineRule="auto"/>
        <w:rPr>
          <w:rFonts w:asciiTheme="minorHAnsi" w:hAnsiTheme="minorHAnsi"/>
        </w:rPr>
      </w:pPr>
      <w:r w:rsidRPr="0024515C">
        <w:rPr>
          <w:rFonts w:asciiTheme="minorHAnsi" w:hAnsiTheme="minorHAnsi"/>
        </w:rPr>
        <w:t>Rozporządzenie Ministra Rodziny i Polityki Społecznej z dnia 20 czerwca 2023 r. w sprawie nadzoru i kontroli nad realizacją zadań z zakresu przeciwdziałania przemocy domowej (Dz. U. z 2023 r., poz. 1165);</w:t>
      </w:r>
    </w:p>
    <w:p w14:paraId="1DC7BF6E" w14:textId="77777777" w:rsidR="0024515C" w:rsidRPr="0024515C" w:rsidRDefault="0024515C" w:rsidP="0024515C">
      <w:pPr>
        <w:numPr>
          <w:ilvl w:val="0"/>
          <w:numId w:val="10"/>
        </w:numPr>
        <w:spacing w:line="276" w:lineRule="auto"/>
        <w:rPr>
          <w:rFonts w:asciiTheme="minorHAnsi" w:hAnsiTheme="minorHAnsi"/>
        </w:rPr>
      </w:pPr>
      <w:r w:rsidRPr="0024515C">
        <w:rPr>
          <w:rFonts w:asciiTheme="minorHAnsi" w:hAnsiTheme="minorHAnsi"/>
        </w:rPr>
        <w:t>Rozporządzenie Ministra Rodziny i Polityki Społecznej z dnia 20 czerwca 2023 r. w sprawie programów korekcyjno – edukacyjnych dla osób stosujących przemoc domową (Dz. U. z 2023 r., poz. 1163);</w:t>
      </w:r>
    </w:p>
    <w:p w14:paraId="1307AD57" w14:textId="77777777" w:rsidR="0024515C" w:rsidRPr="0024515C" w:rsidRDefault="0024515C" w:rsidP="0024515C">
      <w:pPr>
        <w:numPr>
          <w:ilvl w:val="0"/>
          <w:numId w:val="10"/>
        </w:numPr>
        <w:spacing w:line="276" w:lineRule="auto"/>
        <w:rPr>
          <w:rFonts w:asciiTheme="minorHAnsi" w:hAnsiTheme="minorHAnsi"/>
        </w:rPr>
      </w:pPr>
      <w:r w:rsidRPr="0024515C">
        <w:rPr>
          <w:rFonts w:asciiTheme="minorHAnsi" w:hAnsiTheme="minorHAnsi"/>
        </w:rPr>
        <w:t>Rozporządzenie Ministra Rodziny i Polityki Społecznej z dnia 22 czerwca 2023 r. w sprawie programów psychologiczno – terapeutycznych dla osób stosujących przemoc domową (Dz. U. z 2023 r., poz. 1166);</w:t>
      </w:r>
    </w:p>
    <w:p w14:paraId="289195EF" w14:textId="77777777" w:rsidR="0024515C" w:rsidRPr="0024515C" w:rsidRDefault="0024515C" w:rsidP="0024515C">
      <w:pPr>
        <w:numPr>
          <w:ilvl w:val="0"/>
          <w:numId w:val="10"/>
        </w:numPr>
        <w:spacing w:line="276" w:lineRule="auto"/>
        <w:rPr>
          <w:rFonts w:asciiTheme="minorHAnsi" w:hAnsiTheme="minorHAnsi"/>
        </w:rPr>
      </w:pPr>
      <w:r w:rsidRPr="0024515C">
        <w:rPr>
          <w:rFonts w:asciiTheme="minorHAnsi" w:hAnsiTheme="minorHAnsi"/>
        </w:rPr>
        <w:t>Rządowy Program Przeciwdziałania Przemocy Domowej na rok 2024 ustanowiony Uchwałą nr 205 Rady Ministrów z dnia 9 listopada 2023 r. w sprawie ustanowienia Rządowego Programu Przeciwdziałania Przemocy Domowej na rok 2024 – 2030 (M.P. z 2023 r. poz. 1232);</w:t>
      </w:r>
    </w:p>
    <w:p w14:paraId="7431B58E" w14:textId="77777777" w:rsidR="0024515C" w:rsidRPr="0024515C" w:rsidRDefault="0024515C" w:rsidP="0024515C">
      <w:pPr>
        <w:numPr>
          <w:ilvl w:val="0"/>
          <w:numId w:val="10"/>
        </w:numPr>
        <w:spacing w:after="120" w:line="276" w:lineRule="auto"/>
        <w:ind w:left="714" w:hanging="357"/>
        <w:rPr>
          <w:rFonts w:asciiTheme="minorHAnsi" w:hAnsiTheme="minorHAnsi"/>
        </w:rPr>
      </w:pPr>
      <w:r w:rsidRPr="0024515C">
        <w:rPr>
          <w:rFonts w:asciiTheme="minorHAnsi" w:hAnsiTheme="minorHAnsi"/>
        </w:rPr>
        <w:t>Akta prawa miejscowego z tego zakresu.</w:t>
      </w:r>
    </w:p>
    <w:p w14:paraId="320F1095" w14:textId="77777777" w:rsidR="0024515C" w:rsidRPr="0024515C" w:rsidRDefault="0024515C" w:rsidP="0024515C">
      <w:pPr>
        <w:numPr>
          <w:ilvl w:val="1"/>
          <w:numId w:val="1"/>
        </w:numPr>
        <w:spacing w:line="276" w:lineRule="auto"/>
        <w:rPr>
          <w:rFonts w:asciiTheme="minorHAnsi" w:hAnsiTheme="minorHAnsi"/>
          <w:b/>
          <w:bCs/>
        </w:rPr>
      </w:pPr>
      <w:r w:rsidRPr="0024515C">
        <w:rPr>
          <w:rFonts w:asciiTheme="minorHAnsi" w:hAnsiTheme="minorHAnsi"/>
          <w:b/>
          <w:bCs/>
        </w:rPr>
        <w:t>Zakres kontroli problemowej:</w:t>
      </w:r>
    </w:p>
    <w:p w14:paraId="06FBF1AF" w14:textId="77777777" w:rsidR="0024515C" w:rsidRPr="0024515C" w:rsidRDefault="0024515C" w:rsidP="0024515C">
      <w:pPr>
        <w:spacing w:line="276" w:lineRule="auto"/>
        <w:ind w:left="360"/>
        <w:rPr>
          <w:rFonts w:asciiTheme="minorHAnsi" w:hAnsiTheme="minorHAnsi"/>
        </w:rPr>
      </w:pPr>
      <w:r w:rsidRPr="0024515C">
        <w:rPr>
          <w:rFonts w:asciiTheme="minorHAnsi" w:hAnsiTheme="minorHAnsi"/>
        </w:rPr>
        <w:t>Przedmiotem kontroli była analiza realizacji zadań własnych i zleconych realizowanych przez powiat wynikających z ustawy o przeciwdziałaniu przemocy domowej zawartych w art. 6 ust. 3 i ust. 4 ustawy z dnia 29 lipca 2005 roku o przeciwdziałaniu przemocy domowej (tj. Dz. U. z 2023 r. poz. 901 z późn.zm. oraz tj. Dz. U. z 2024 r. poz. 424</w:t>
      </w:r>
      <w:r w:rsidRPr="0024515C">
        <w:rPr>
          <w:rFonts w:asciiTheme="minorHAnsi" w:hAnsiTheme="minorHAnsi"/>
          <w:b/>
          <w:bCs/>
        </w:rPr>
        <w:t xml:space="preserve"> </w:t>
      </w:r>
      <w:r w:rsidRPr="0024515C">
        <w:rPr>
          <w:rFonts w:asciiTheme="minorHAnsi" w:hAnsiTheme="minorHAnsi"/>
        </w:rPr>
        <w:t>z późn. zm., następnie tj. Dz. U. z 2024 r. poz. 1673), a w szczególności:</w:t>
      </w:r>
    </w:p>
    <w:p w14:paraId="0A7379FB" w14:textId="77777777" w:rsidR="0024515C" w:rsidRPr="0024515C" w:rsidRDefault="0024515C" w:rsidP="0024515C">
      <w:pPr>
        <w:numPr>
          <w:ilvl w:val="0"/>
          <w:numId w:val="11"/>
        </w:numPr>
        <w:spacing w:line="276" w:lineRule="auto"/>
        <w:rPr>
          <w:rFonts w:asciiTheme="minorHAnsi" w:hAnsiTheme="minorHAnsi" w:cs="Calibri"/>
        </w:rPr>
      </w:pPr>
      <w:r w:rsidRPr="0024515C">
        <w:rPr>
          <w:rFonts w:asciiTheme="minorHAnsi" w:hAnsiTheme="minorHAnsi" w:cs="Calibri"/>
        </w:rPr>
        <w:t>dokumenty wpływające na realizację zadań powiatu własnych oraz zleconych z zakresu przeciwdziałania przemocy domowej – Statut Powiatowego Centrum Pomocy Rodzinie, Strategia Rozwiązywania Problemów Społecznych oraz Powiatowy Program Przeciwdziałania Przemocy Domowej oraz Ochrony Osób Doznających Przemocy Domowej,</w:t>
      </w:r>
    </w:p>
    <w:p w14:paraId="0B1B3687" w14:textId="77777777" w:rsidR="0024515C" w:rsidRPr="0024515C" w:rsidRDefault="0024515C" w:rsidP="0024515C">
      <w:pPr>
        <w:numPr>
          <w:ilvl w:val="0"/>
          <w:numId w:val="11"/>
        </w:numPr>
        <w:spacing w:line="276" w:lineRule="auto"/>
        <w:rPr>
          <w:rFonts w:asciiTheme="minorHAnsi" w:hAnsiTheme="minorHAnsi" w:cs="Calibri"/>
        </w:rPr>
      </w:pPr>
      <w:r w:rsidRPr="0024515C">
        <w:rPr>
          <w:rFonts w:asciiTheme="minorHAnsi" w:hAnsiTheme="minorHAnsi" w:cs="Calibri"/>
        </w:rPr>
        <w:t>opracowanie i prowadzenie programu korekcyjno - edukacyjnego dla osób stosujących przemoc domową,</w:t>
      </w:r>
    </w:p>
    <w:p w14:paraId="2E079031" w14:textId="77777777" w:rsidR="0024515C" w:rsidRPr="0024515C" w:rsidRDefault="0024515C" w:rsidP="0024515C">
      <w:pPr>
        <w:numPr>
          <w:ilvl w:val="0"/>
          <w:numId w:val="11"/>
        </w:numPr>
        <w:spacing w:line="276" w:lineRule="auto"/>
        <w:rPr>
          <w:rFonts w:asciiTheme="minorHAnsi" w:hAnsiTheme="minorHAnsi" w:cs="Calibri"/>
        </w:rPr>
      </w:pPr>
      <w:r w:rsidRPr="0024515C">
        <w:rPr>
          <w:rFonts w:asciiTheme="minorHAnsi" w:hAnsiTheme="minorHAnsi" w:cs="Calibri"/>
        </w:rPr>
        <w:t>opracowanie i prowadzenie programów psychologiczno – terapeutycznych dla osób stosujących przemoc domową,</w:t>
      </w:r>
      <w:r w:rsidRPr="0024515C">
        <w:rPr>
          <w:rFonts w:asciiTheme="minorHAnsi" w:hAnsiTheme="minorHAnsi"/>
        </w:rPr>
        <w:t xml:space="preserve"> </w:t>
      </w:r>
    </w:p>
    <w:p w14:paraId="733375A6" w14:textId="77777777" w:rsidR="0024515C" w:rsidRPr="0024515C" w:rsidRDefault="0024515C" w:rsidP="0024515C">
      <w:pPr>
        <w:numPr>
          <w:ilvl w:val="0"/>
          <w:numId w:val="11"/>
        </w:numPr>
        <w:spacing w:line="276" w:lineRule="auto"/>
        <w:rPr>
          <w:rFonts w:asciiTheme="minorHAnsi" w:hAnsiTheme="minorHAnsi" w:cs="Calibri"/>
        </w:rPr>
      </w:pPr>
      <w:r w:rsidRPr="0024515C">
        <w:rPr>
          <w:rFonts w:asciiTheme="minorHAnsi" w:hAnsiTheme="minorHAnsi" w:cs="Calibri"/>
        </w:rPr>
        <w:t>wydawanie zaświadczeń o zgłoszeniu się osoby stosującej przemoc domową uczestnictwa w programach korekcyjno – edukacyjnego/ psychologiczno – terapeutycznych/ dla osób stosujących przemoc domową,</w:t>
      </w:r>
    </w:p>
    <w:p w14:paraId="183556F2" w14:textId="77777777" w:rsidR="0024515C" w:rsidRPr="0024515C" w:rsidRDefault="0024515C" w:rsidP="0024515C">
      <w:pPr>
        <w:numPr>
          <w:ilvl w:val="0"/>
          <w:numId w:val="11"/>
        </w:numPr>
        <w:spacing w:line="276" w:lineRule="auto"/>
        <w:rPr>
          <w:rFonts w:asciiTheme="minorHAnsi" w:hAnsiTheme="minorHAnsi" w:cs="Calibri"/>
        </w:rPr>
      </w:pPr>
      <w:r w:rsidRPr="0024515C">
        <w:rPr>
          <w:rFonts w:asciiTheme="minorHAnsi" w:hAnsiTheme="minorHAnsi" w:cs="Calibri"/>
        </w:rPr>
        <w:t xml:space="preserve">opracowanie i prowadzenie programów profilaktycznych mających na celu udzielenie specjalistycznej pomocy, zwłaszcza w zakresie promowania i wdrożenia </w:t>
      </w:r>
      <w:r w:rsidRPr="0024515C">
        <w:rPr>
          <w:rFonts w:asciiTheme="minorHAnsi" w:hAnsiTheme="minorHAnsi" w:cs="Calibri"/>
        </w:rPr>
        <w:lastRenderedPageBreak/>
        <w:t>prawidłowych metod wychowawczych w stosunku do dzieci w rodzinach zagrożonych przemocą domową,</w:t>
      </w:r>
    </w:p>
    <w:p w14:paraId="51553C48" w14:textId="77777777" w:rsidR="0024515C" w:rsidRPr="0024515C" w:rsidRDefault="0024515C" w:rsidP="0024515C">
      <w:pPr>
        <w:numPr>
          <w:ilvl w:val="0"/>
          <w:numId w:val="11"/>
        </w:numPr>
        <w:spacing w:line="276" w:lineRule="auto"/>
        <w:rPr>
          <w:rFonts w:asciiTheme="minorHAnsi" w:hAnsiTheme="minorHAnsi" w:cs="Calibri"/>
        </w:rPr>
      </w:pPr>
      <w:r w:rsidRPr="0024515C">
        <w:rPr>
          <w:rFonts w:asciiTheme="minorHAnsi" w:hAnsiTheme="minorHAnsi" w:cs="Calibri"/>
        </w:rPr>
        <w:t>zapewnienie osobom doznającym przemocy domowej miejsc w ośrodkach wsparcia i  w ośrodkach interwencji kryzysowej,</w:t>
      </w:r>
    </w:p>
    <w:p w14:paraId="4DF6831A" w14:textId="77777777" w:rsidR="0024515C" w:rsidRPr="0024515C" w:rsidRDefault="0024515C" w:rsidP="0024515C">
      <w:pPr>
        <w:numPr>
          <w:ilvl w:val="0"/>
          <w:numId w:val="11"/>
        </w:numPr>
        <w:spacing w:line="276" w:lineRule="auto"/>
        <w:rPr>
          <w:rFonts w:asciiTheme="minorHAnsi" w:hAnsiTheme="minorHAnsi" w:cs="Calibri"/>
        </w:rPr>
      </w:pPr>
      <w:r w:rsidRPr="0024515C">
        <w:rPr>
          <w:rFonts w:asciiTheme="minorHAnsi" w:hAnsiTheme="minorHAnsi" w:cs="Calibri"/>
        </w:rPr>
        <w:t>realizacja zadań powiatu wynikających z Rządowego Programu Przeciwdziałania Przemocy Domowej na lata</w:t>
      </w:r>
      <w:r w:rsidRPr="0024515C">
        <w:rPr>
          <w:rFonts w:asciiTheme="minorHAnsi" w:hAnsiTheme="minorHAnsi" w:cs="Calibri"/>
          <w:color w:val="2E74B5" w:themeColor="accent1" w:themeShade="BF"/>
        </w:rPr>
        <w:t xml:space="preserve"> </w:t>
      </w:r>
      <w:r w:rsidRPr="0024515C">
        <w:rPr>
          <w:rFonts w:asciiTheme="minorHAnsi" w:hAnsiTheme="minorHAnsi" w:cs="Calibri"/>
        </w:rPr>
        <w:t>2024 - 2030.</w:t>
      </w:r>
    </w:p>
    <w:p w14:paraId="05105A56" w14:textId="77777777" w:rsidR="0024515C" w:rsidRPr="0024515C" w:rsidRDefault="0024515C" w:rsidP="0024515C">
      <w:pPr>
        <w:numPr>
          <w:ilvl w:val="1"/>
          <w:numId w:val="1"/>
        </w:numPr>
        <w:spacing w:before="240" w:line="276" w:lineRule="auto"/>
        <w:rPr>
          <w:rFonts w:asciiTheme="minorHAnsi" w:hAnsiTheme="minorHAnsi"/>
          <w:b/>
          <w:bCs/>
        </w:rPr>
      </w:pPr>
      <w:r w:rsidRPr="0024515C">
        <w:rPr>
          <w:rFonts w:asciiTheme="minorHAnsi" w:hAnsiTheme="minorHAnsi"/>
          <w:b/>
          <w:bCs/>
        </w:rPr>
        <w:t>Osoby udzielające wyjaśnień:</w:t>
      </w:r>
    </w:p>
    <w:p w14:paraId="5F663935" w14:textId="77777777" w:rsidR="0024515C" w:rsidRPr="0024515C" w:rsidRDefault="0024515C" w:rsidP="0024515C">
      <w:pPr>
        <w:spacing w:line="276" w:lineRule="auto"/>
        <w:ind w:left="360"/>
        <w:rPr>
          <w:rFonts w:asciiTheme="minorHAnsi" w:hAnsiTheme="minorHAnsi"/>
        </w:rPr>
      </w:pPr>
      <w:r w:rsidRPr="0024515C">
        <w:rPr>
          <w:rFonts w:asciiTheme="minorHAnsi" w:hAnsiTheme="minorHAnsi"/>
        </w:rPr>
        <w:t xml:space="preserve">Dyrektor PCPR w Wejherowie – </w:t>
      </w:r>
      <w:r w:rsidRPr="0024515C">
        <w:rPr>
          <w:rFonts w:asciiTheme="minorHAnsi" w:hAnsiTheme="minorHAnsi"/>
          <w:b/>
          <w:bCs/>
        </w:rPr>
        <w:t xml:space="preserve">p. </w:t>
      </w:r>
      <w:r w:rsidR="00EE5A48">
        <w:rPr>
          <w:rFonts w:asciiTheme="minorHAnsi" w:hAnsiTheme="minorHAnsi"/>
          <w:b/>
          <w:bCs/>
        </w:rPr>
        <w:t>[…]*</w:t>
      </w:r>
      <w:r w:rsidRPr="0024515C">
        <w:rPr>
          <w:rFonts w:asciiTheme="minorHAnsi" w:hAnsiTheme="minorHAnsi"/>
        </w:rPr>
        <w:t>.</w:t>
      </w:r>
    </w:p>
    <w:p w14:paraId="6FAD8749" w14:textId="77777777" w:rsidR="0024515C" w:rsidRPr="0024515C" w:rsidRDefault="0024515C" w:rsidP="0024515C">
      <w:pPr>
        <w:spacing w:line="276" w:lineRule="auto"/>
        <w:ind w:left="360"/>
        <w:rPr>
          <w:rFonts w:asciiTheme="minorHAnsi" w:hAnsiTheme="minorHAnsi"/>
        </w:rPr>
      </w:pPr>
      <w:r w:rsidRPr="0024515C">
        <w:rPr>
          <w:rFonts w:asciiTheme="minorHAnsi" w:hAnsiTheme="minorHAnsi"/>
        </w:rPr>
        <w:t>Dokonano wpisu do zeszytu kontroli oraz poinformowano Dyrektora PCPR w Wejherowie o:</w:t>
      </w:r>
    </w:p>
    <w:p w14:paraId="6F2BDDF9" w14:textId="77777777" w:rsidR="0024515C" w:rsidRPr="0024515C" w:rsidRDefault="0024515C" w:rsidP="0024515C">
      <w:pPr>
        <w:numPr>
          <w:ilvl w:val="0"/>
          <w:numId w:val="3"/>
        </w:numPr>
        <w:spacing w:line="276" w:lineRule="auto"/>
        <w:rPr>
          <w:rFonts w:asciiTheme="minorHAnsi" w:hAnsiTheme="minorHAnsi"/>
        </w:rPr>
      </w:pPr>
      <w:r w:rsidRPr="0024515C">
        <w:rPr>
          <w:rFonts w:asciiTheme="minorHAnsi" w:hAnsiTheme="minorHAnsi"/>
        </w:rPr>
        <w:t>Prawie odmowy podpisania protokołu i obowiązku złożenia na piśmie do dyrektora Wydziału Polityki Społecznej Pomorskiego Urzędu Wojewódzkiego w Gdańsku w terminie 7 dni od dnia otrzymania protokołu, wyjaśnień przyczyn tej odmowy.</w:t>
      </w:r>
    </w:p>
    <w:p w14:paraId="00EF8D60" w14:textId="77777777" w:rsidR="0024515C" w:rsidRPr="0024515C" w:rsidRDefault="0024515C" w:rsidP="0024515C">
      <w:pPr>
        <w:numPr>
          <w:ilvl w:val="0"/>
          <w:numId w:val="3"/>
        </w:numPr>
        <w:spacing w:line="276" w:lineRule="auto"/>
        <w:rPr>
          <w:rFonts w:asciiTheme="minorHAnsi" w:hAnsiTheme="minorHAnsi"/>
        </w:rPr>
      </w:pPr>
      <w:r w:rsidRPr="0024515C">
        <w:rPr>
          <w:rFonts w:asciiTheme="minorHAnsi" w:hAnsiTheme="minorHAnsi"/>
        </w:rPr>
        <w:t>Prawie zgłoszenia na piśmie do dyrektora Wydziału Polityki Społecznej Pomorskiego Urzędu Wojewódzkiego w Gdańsku umotywowanych zastrzeżeń, dotyczących ustaleń zwartych w protokole w terminie 7 dni od dnia otrzymania protokołu. W przypadku zgłoszenia zastrzeżeń do protokołu, o których mowa powyżej, termin odmowy podpisania protokołu wraz z podaniem jej przyczyn biegnie od dnia doręczenia stanowiska dyrektora Wydziału Polityki Społecznej Urzędu Wojewódzkiego w Gdańsku wobec zastrzeżeń.</w:t>
      </w:r>
    </w:p>
    <w:p w14:paraId="010F4F5B" w14:textId="77777777" w:rsidR="0024515C" w:rsidRPr="0024515C" w:rsidRDefault="0024515C" w:rsidP="0024515C">
      <w:pPr>
        <w:numPr>
          <w:ilvl w:val="0"/>
          <w:numId w:val="3"/>
        </w:numPr>
        <w:spacing w:line="276" w:lineRule="auto"/>
        <w:rPr>
          <w:rFonts w:asciiTheme="minorHAnsi" w:hAnsiTheme="minorHAnsi"/>
          <w:strike/>
        </w:rPr>
      </w:pPr>
      <w:r w:rsidRPr="0024515C">
        <w:rPr>
          <w:rFonts w:asciiTheme="minorHAnsi" w:hAnsiTheme="minorHAnsi"/>
        </w:rPr>
        <w:t xml:space="preserve">Odmowa podpisania protokołu kontroli nie stanowi przeszkody do podpisania protokołu przez zespół inspektorów i sporządzenia zaleceń pokontrolnych. </w:t>
      </w:r>
    </w:p>
    <w:p w14:paraId="4364015E" w14:textId="77777777" w:rsidR="0024515C" w:rsidRPr="0024515C" w:rsidRDefault="0024515C" w:rsidP="0024515C">
      <w:pPr>
        <w:numPr>
          <w:ilvl w:val="0"/>
          <w:numId w:val="3"/>
        </w:numPr>
        <w:spacing w:line="276" w:lineRule="auto"/>
        <w:rPr>
          <w:rFonts w:asciiTheme="minorHAnsi" w:hAnsiTheme="minorHAnsi"/>
        </w:rPr>
      </w:pPr>
      <w:r w:rsidRPr="0024515C">
        <w:rPr>
          <w:rFonts w:asciiTheme="minorHAnsi" w:hAnsiTheme="minorHAnsi"/>
        </w:rPr>
        <w:t>Powyższe w oparciu o § 18 Rozporządzenia Ministra Rodziny i Polityki Społecznej z dnia 20 czerwca 2023 r. w sprawie nadzoru i kontroli nad realizacją zadań z zakresu przeciwdziałania przemocy domowej (Dz. U. z 2023 r., poz. 1165);</w:t>
      </w:r>
    </w:p>
    <w:p w14:paraId="6E955809" w14:textId="77777777" w:rsidR="0024515C" w:rsidRPr="0024515C" w:rsidRDefault="0024515C" w:rsidP="0024515C">
      <w:pPr>
        <w:numPr>
          <w:ilvl w:val="1"/>
          <w:numId w:val="1"/>
        </w:numPr>
        <w:spacing w:line="276" w:lineRule="auto"/>
        <w:rPr>
          <w:rFonts w:asciiTheme="minorHAnsi" w:hAnsiTheme="minorHAnsi"/>
          <w:b/>
          <w:bCs/>
        </w:rPr>
      </w:pPr>
      <w:r w:rsidRPr="0024515C">
        <w:rPr>
          <w:rFonts w:asciiTheme="minorHAnsi" w:hAnsiTheme="minorHAnsi"/>
          <w:b/>
          <w:bCs/>
        </w:rPr>
        <w:t>Podstawa do ustaleń kontroli:</w:t>
      </w:r>
    </w:p>
    <w:p w14:paraId="725F3D8A" w14:textId="77777777" w:rsidR="0024515C" w:rsidRPr="0024515C" w:rsidRDefault="0024515C" w:rsidP="0024515C">
      <w:pPr>
        <w:numPr>
          <w:ilvl w:val="0"/>
          <w:numId w:val="4"/>
        </w:numPr>
        <w:spacing w:line="276" w:lineRule="auto"/>
        <w:rPr>
          <w:rFonts w:asciiTheme="minorHAnsi" w:hAnsiTheme="minorHAnsi"/>
        </w:rPr>
      </w:pPr>
      <w:r w:rsidRPr="0024515C">
        <w:rPr>
          <w:rFonts w:asciiTheme="minorHAnsi" w:hAnsiTheme="minorHAnsi"/>
        </w:rPr>
        <w:t>Wgląd w dokumenty merytoryczne i formalne dotyczące realizowanych zadań,</w:t>
      </w:r>
    </w:p>
    <w:p w14:paraId="4AC8C31B" w14:textId="77777777" w:rsidR="0024515C" w:rsidRPr="0024515C" w:rsidRDefault="0024515C" w:rsidP="0024515C">
      <w:pPr>
        <w:numPr>
          <w:ilvl w:val="0"/>
          <w:numId w:val="4"/>
        </w:numPr>
        <w:spacing w:line="276" w:lineRule="auto"/>
        <w:rPr>
          <w:rFonts w:asciiTheme="minorHAnsi" w:hAnsiTheme="minorHAnsi"/>
        </w:rPr>
      </w:pPr>
      <w:r w:rsidRPr="0024515C">
        <w:rPr>
          <w:rFonts w:asciiTheme="minorHAnsi" w:hAnsiTheme="minorHAnsi"/>
        </w:rPr>
        <w:t>Wyjaśnienia udzielane przez osoby reprezentujące podmiot, realizujące zadania,</w:t>
      </w:r>
    </w:p>
    <w:p w14:paraId="12F1B2E9" w14:textId="77777777" w:rsidR="0024515C" w:rsidRPr="0024515C" w:rsidRDefault="0024515C" w:rsidP="0024515C">
      <w:pPr>
        <w:numPr>
          <w:ilvl w:val="0"/>
          <w:numId w:val="4"/>
        </w:numPr>
        <w:spacing w:line="276" w:lineRule="auto"/>
        <w:rPr>
          <w:rFonts w:asciiTheme="minorHAnsi" w:hAnsiTheme="minorHAnsi"/>
        </w:rPr>
      </w:pPr>
      <w:r w:rsidRPr="0024515C">
        <w:rPr>
          <w:rFonts w:asciiTheme="minorHAnsi" w:hAnsiTheme="minorHAnsi"/>
        </w:rPr>
        <w:t>Opis bazy lokalowej i wyposażenia budynku PCPR.</w:t>
      </w:r>
    </w:p>
    <w:p w14:paraId="5D694ECA" w14:textId="77777777" w:rsidR="0024515C" w:rsidRPr="0024515C" w:rsidRDefault="0024515C" w:rsidP="0024515C">
      <w:pPr>
        <w:numPr>
          <w:ilvl w:val="0"/>
          <w:numId w:val="1"/>
        </w:numPr>
        <w:spacing w:before="240" w:line="276" w:lineRule="auto"/>
        <w:rPr>
          <w:rFonts w:asciiTheme="minorHAnsi" w:hAnsiTheme="minorHAnsi"/>
          <w:b/>
          <w:bCs/>
        </w:rPr>
      </w:pPr>
      <w:r w:rsidRPr="0024515C">
        <w:rPr>
          <w:rFonts w:asciiTheme="minorHAnsi" w:hAnsiTheme="minorHAnsi"/>
          <w:b/>
          <w:bCs/>
        </w:rPr>
        <w:t>Ustalenia kontrolne:</w:t>
      </w:r>
    </w:p>
    <w:p w14:paraId="2C00736D" w14:textId="77777777" w:rsidR="0024515C" w:rsidRPr="0024515C" w:rsidRDefault="0024515C" w:rsidP="0024515C">
      <w:pPr>
        <w:spacing w:line="276" w:lineRule="auto"/>
        <w:rPr>
          <w:rFonts w:asciiTheme="minorHAnsi" w:hAnsiTheme="minorHAnsi"/>
        </w:rPr>
      </w:pPr>
      <w:r w:rsidRPr="0024515C">
        <w:rPr>
          <w:rFonts w:asciiTheme="minorHAnsi" w:hAnsiTheme="minorHAnsi"/>
        </w:rPr>
        <w:t>Powiatowe Centrum Pomocy Rodzinie w Wejherowie jest samodzielną jednostką organizacyjną i budżetową Powiatu Wejherowskiego, realizującą m.in. powiatowe zadania z zakresu pomocy społecznej, a także powiatowe zadania własne i zlecone z zakresu ustawy o przeciwdziałaniu przemocy domowej oraz obowiązujących w tym obszarze aktów wykonawczych.</w:t>
      </w:r>
    </w:p>
    <w:p w14:paraId="2858E07C" w14:textId="77777777" w:rsidR="0024515C" w:rsidRPr="0024515C" w:rsidRDefault="0024515C" w:rsidP="0024515C">
      <w:pPr>
        <w:spacing w:line="276" w:lineRule="auto"/>
        <w:rPr>
          <w:rFonts w:asciiTheme="minorHAnsi" w:hAnsiTheme="minorHAnsi"/>
        </w:rPr>
      </w:pPr>
      <w:r w:rsidRPr="0024515C">
        <w:rPr>
          <w:rFonts w:asciiTheme="minorHAnsi" w:hAnsiTheme="minorHAnsi"/>
        </w:rPr>
        <w:lastRenderedPageBreak/>
        <w:t>PCPR w okresie objętym kontrolą wykonywało swoje zadania na podstawie Statutu przyjętego Uchwałą Nr IV/XI/125/11 Rady Powiatu Wejherowskiego z dnia 25 listopada 2011 r. w sprawie uchwalenia statutu Powiatowego Centrum Pomocy Rodzinie w Wejherowie, do którego wprowadzono zmiany na mocy Uchwały Nr V/XXXIII/327/19 z dnia 8 września 2017 roku w sprawie zmiany statutu. Następnie na podstawie Uchwały Nr VI/VII/112/19 Rady Powiatu Wejherowskiego z dnia 14 czerwca 2019 r. połączono z Powiatowym Centrum Pomocy Rodzinie w Wejherowie utworzone dwie placówki opiekuńczo-wychowawcze, nadano im statuty, zmieniono nazwy i statut Ogniska Wychowawczego im. Kazimierza Lisieckiego „DZIADKA” w Rumi.</w:t>
      </w:r>
    </w:p>
    <w:p w14:paraId="74A8BE40" w14:textId="77777777" w:rsidR="0024515C" w:rsidRPr="0024515C" w:rsidRDefault="0024515C" w:rsidP="0024515C">
      <w:pPr>
        <w:spacing w:line="276" w:lineRule="auto"/>
        <w:rPr>
          <w:rFonts w:asciiTheme="minorHAnsi" w:hAnsiTheme="minorHAnsi"/>
        </w:rPr>
      </w:pPr>
      <w:r w:rsidRPr="0024515C">
        <w:rPr>
          <w:rFonts w:asciiTheme="minorHAnsi" w:hAnsiTheme="minorHAnsi"/>
        </w:rPr>
        <w:t>Statut Centrum zawiera wyszczególnione akty prawne stanowiące prawną podstawę realizowania przez jednostkę kontrolowaną zadań, w tym ustawę o przeciwdziałaniu przemocy domowej (§ 1 ust. 8 oraz § 3 ust. 1 Statutu).</w:t>
      </w:r>
    </w:p>
    <w:p w14:paraId="089788DA" w14:textId="77777777" w:rsidR="0024515C" w:rsidRPr="0024515C" w:rsidRDefault="0024515C" w:rsidP="0024515C">
      <w:pPr>
        <w:spacing w:line="276" w:lineRule="auto"/>
        <w:rPr>
          <w:rFonts w:asciiTheme="minorHAnsi" w:hAnsiTheme="minorHAnsi"/>
        </w:rPr>
      </w:pPr>
      <w:r w:rsidRPr="0024515C">
        <w:rPr>
          <w:rFonts w:asciiTheme="minorHAnsi" w:hAnsiTheme="minorHAnsi"/>
        </w:rPr>
        <w:t>Strukturę organizacyjną i szczegółowe zasady działania PCPR w okresie objętym kontrolą określał Regulamin Organizacyjny nadany uchwałą Nr VI/580/22 Zarządu Powiatu Wejherowskiego z dnia 9 sierpnia 2022 r., który stracił moc po wprowadzeniu uchwałą Nr VI/930/2024 Zarządu Powiatu Wejherowskiego z dnia 9 kwietnia 2024 r. kolejnej wersji Regulaminu Organizacyjnego.</w:t>
      </w:r>
    </w:p>
    <w:p w14:paraId="3869C061" w14:textId="77777777" w:rsidR="0024515C" w:rsidRPr="0024515C" w:rsidRDefault="0024515C" w:rsidP="0024515C">
      <w:pPr>
        <w:spacing w:line="276" w:lineRule="auto"/>
        <w:rPr>
          <w:rFonts w:asciiTheme="minorHAnsi" w:hAnsiTheme="minorHAnsi"/>
        </w:rPr>
      </w:pPr>
      <w:r w:rsidRPr="0024515C">
        <w:rPr>
          <w:rFonts w:asciiTheme="minorHAnsi" w:hAnsiTheme="minorHAnsi"/>
        </w:rPr>
        <w:t>Oba dokumenty zawierały odwołanie do realizacji zadań z zakresu przeciwdziałania przemocy domowej przez PCPR. Zadania te organizacyjnie wpisane są w Pion ds. wsparcia dziecka i rodziny oraz organizacji pieczy zastępczej, realizowane w ramach Zespołu Interwencji Kryzysowej (ZIK).</w:t>
      </w:r>
    </w:p>
    <w:p w14:paraId="4C061105" w14:textId="77777777" w:rsidR="0024515C" w:rsidRPr="0024515C" w:rsidRDefault="0024515C" w:rsidP="0024515C">
      <w:pPr>
        <w:spacing w:line="276" w:lineRule="auto"/>
        <w:jc w:val="right"/>
        <w:rPr>
          <w:rFonts w:asciiTheme="minorHAnsi" w:hAnsiTheme="minorHAnsi"/>
        </w:rPr>
      </w:pPr>
      <w:r w:rsidRPr="0024515C">
        <w:rPr>
          <w:rFonts w:asciiTheme="minorHAnsi" w:hAnsiTheme="minorHAnsi"/>
        </w:rPr>
        <w:t>[akta kontroli str. 29-80]</w:t>
      </w:r>
    </w:p>
    <w:p w14:paraId="1FC7C71B" w14:textId="77777777" w:rsidR="0024515C" w:rsidRPr="0024515C" w:rsidRDefault="0024515C" w:rsidP="0024515C">
      <w:pPr>
        <w:numPr>
          <w:ilvl w:val="1"/>
          <w:numId w:val="1"/>
        </w:numPr>
        <w:spacing w:line="276" w:lineRule="auto"/>
        <w:rPr>
          <w:rFonts w:asciiTheme="minorHAnsi" w:hAnsiTheme="minorHAnsi"/>
          <w:b/>
          <w:bCs/>
        </w:rPr>
      </w:pPr>
      <w:r w:rsidRPr="0024515C">
        <w:rPr>
          <w:rFonts w:asciiTheme="minorHAnsi" w:hAnsiTheme="minorHAnsi"/>
          <w:b/>
          <w:bCs/>
        </w:rPr>
        <w:t>Opracowanie i realizacja strategii rozwiązywania problemów społecznych i programów na poziomie powiatu, powiatowego programu przeciwdziałania przemocy domowej i ochrony osób doznających przemocy domowej</w:t>
      </w:r>
    </w:p>
    <w:p w14:paraId="4E2E2BED" w14:textId="77777777" w:rsidR="0024515C" w:rsidRPr="0024515C" w:rsidRDefault="0024515C" w:rsidP="0024515C">
      <w:pPr>
        <w:spacing w:before="240" w:line="276" w:lineRule="auto"/>
        <w:rPr>
          <w:rFonts w:asciiTheme="minorHAnsi" w:hAnsiTheme="minorHAnsi"/>
        </w:rPr>
      </w:pPr>
      <w:r w:rsidRPr="0024515C">
        <w:rPr>
          <w:rFonts w:asciiTheme="minorHAnsi" w:hAnsiTheme="minorHAnsi"/>
        </w:rPr>
        <w:t>Dokumentem programowym obejmującym różne obszary działań szeroko rozumianej polityki społecznej Powiatu Wejherowskiego w okresie objętym kontrolą była Strategia Rozwiązywania Problemów Społecznych Powiatu Wejherowskiego na lata 2021-2030 stanowiąca załącznik do uchwały Nr VI/XVIII/286/2020 Rady Powiatu Wejherowskiego z dnia 18 grudnia 2020 r. Diagnoza do opracowania Strategii została przeprowadzona w oparciu o dane statystyczne pochodzące z oceny zasobów pomocy społecznej gmin powiatu wejherowskiego, z ośrodków pomocy społecznej, Powiatowego Centrum Pomocy Rodzinie w Wejherowie, Powiatowego Urzędu Pracy w Wejherowie oraz dane z Głównego Urzędu Statystycznego.</w:t>
      </w:r>
    </w:p>
    <w:p w14:paraId="5C580A1F" w14:textId="77777777" w:rsidR="0024515C" w:rsidRPr="0024515C" w:rsidRDefault="0024515C" w:rsidP="0024515C">
      <w:pPr>
        <w:spacing w:line="276" w:lineRule="auto"/>
        <w:rPr>
          <w:rFonts w:asciiTheme="minorHAnsi" w:hAnsiTheme="minorHAnsi"/>
        </w:rPr>
      </w:pPr>
      <w:r w:rsidRPr="0024515C">
        <w:rPr>
          <w:rFonts w:asciiTheme="minorHAnsi" w:hAnsiTheme="minorHAnsi"/>
        </w:rPr>
        <w:t xml:space="preserve">Diagnoza sytuacji społecznej powiatu w zakresie zjawiska przemocy domowej opierała się jedynie na danych statystycznych dotyczących wszczętych procedur Niebieskie Karty, danych z Komendy Powiatowej Policji w Wejherowie dotyczących podejmowanych interwencji i prowadzonych postepowań z art. 207 kodeksu karnego, danych w zakresie interwencji </w:t>
      </w:r>
      <w:r w:rsidRPr="0024515C">
        <w:rPr>
          <w:rFonts w:asciiTheme="minorHAnsi" w:hAnsiTheme="minorHAnsi"/>
        </w:rPr>
        <w:lastRenderedPageBreak/>
        <w:t>wobec dzieci w związku z zagrożeniem zdrowia i życia, działań podejmowanych przez szkoły, dla których organem prowadzącym był Powiat Wejherowski oraz danych Powiatowego Centrum Pomocy Rodzinie w Wejherowie dotyczących udzielonego wsparcia osobom uwikłanym w przemoc. Wnioskiem nadal aktualnym pozostaje zadanie powiatu dotyczące tworzenia i prowadzenia specjalistycznych ośrodków wsparcia wraz z miejscami noclegowymi. Jak wynika z diagnozy liczba osób i rodzin, w tym dzieci wymagających specjalistycznego wsparcia zarówno w gminach jak i w powiecie znajduje się na wysokim poziomie.</w:t>
      </w:r>
    </w:p>
    <w:p w14:paraId="38893E19" w14:textId="77777777" w:rsidR="0024515C" w:rsidRPr="0024515C" w:rsidRDefault="0024515C" w:rsidP="0024515C">
      <w:pPr>
        <w:spacing w:line="276" w:lineRule="auto"/>
        <w:rPr>
          <w:rFonts w:asciiTheme="minorHAnsi" w:hAnsiTheme="minorHAnsi"/>
        </w:rPr>
      </w:pPr>
    </w:p>
    <w:p w14:paraId="04202212" w14:textId="77777777" w:rsidR="0024515C" w:rsidRPr="0024515C" w:rsidRDefault="0024515C" w:rsidP="0024515C">
      <w:pPr>
        <w:spacing w:line="276" w:lineRule="auto"/>
        <w:rPr>
          <w:rFonts w:asciiTheme="minorHAnsi" w:hAnsiTheme="minorHAnsi"/>
        </w:rPr>
      </w:pPr>
      <w:r w:rsidRPr="0024515C">
        <w:rPr>
          <w:rFonts w:asciiTheme="minorHAnsi" w:hAnsiTheme="minorHAnsi"/>
        </w:rPr>
        <w:t>Wśród planowanych kierunków działań znalazły się m.in.:</w:t>
      </w:r>
    </w:p>
    <w:p w14:paraId="5FC7CFF9" w14:textId="77777777" w:rsidR="0024515C" w:rsidRPr="0024515C" w:rsidRDefault="0024515C" w:rsidP="0024515C">
      <w:pPr>
        <w:numPr>
          <w:ilvl w:val="0"/>
          <w:numId w:val="28"/>
        </w:numPr>
        <w:spacing w:line="276" w:lineRule="auto"/>
        <w:contextualSpacing/>
        <w:rPr>
          <w:rFonts w:asciiTheme="minorHAnsi" w:hAnsiTheme="minorHAnsi"/>
        </w:rPr>
      </w:pPr>
      <w:r w:rsidRPr="0024515C">
        <w:rPr>
          <w:rFonts w:asciiTheme="minorHAnsi" w:hAnsiTheme="minorHAnsi"/>
        </w:rPr>
        <w:t>Prowadzenie lokalnych inicjatyw na rzecz osób zagrożonych wykluczeniem społecznym, w tym podnoszenie świadomości i wrażliwości społecznej na zjawisko przemocy.</w:t>
      </w:r>
    </w:p>
    <w:p w14:paraId="0F826F95" w14:textId="77777777" w:rsidR="0024515C" w:rsidRPr="0024515C" w:rsidRDefault="0024515C" w:rsidP="0024515C">
      <w:pPr>
        <w:numPr>
          <w:ilvl w:val="0"/>
          <w:numId w:val="28"/>
        </w:numPr>
        <w:spacing w:line="276" w:lineRule="auto"/>
        <w:contextualSpacing/>
        <w:rPr>
          <w:rFonts w:asciiTheme="minorHAnsi" w:hAnsiTheme="minorHAnsi"/>
        </w:rPr>
      </w:pPr>
      <w:r w:rsidRPr="0024515C">
        <w:rPr>
          <w:rFonts w:asciiTheme="minorHAnsi" w:hAnsiTheme="minorHAnsi"/>
        </w:rPr>
        <w:t>Zapewnienie pomocy i wsparcia osobom doświadczającym przemocy.</w:t>
      </w:r>
    </w:p>
    <w:p w14:paraId="19FF5EBA" w14:textId="77777777" w:rsidR="0024515C" w:rsidRPr="0024515C" w:rsidRDefault="0024515C" w:rsidP="0024515C">
      <w:pPr>
        <w:numPr>
          <w:ilvl w:val="0"/>
          <w:numId w:val="28"/>
        </w:numPr>
        <w:spacing w:line="276" w:lineRule="auto"/>
        <w:contextualSpacing/>
        <w:rPr>
          <w:rFonts w:asciiTheme="minorHAnsi" w:hAnsiTheme="minorHAnsi"/>
        </w:rPr>
      </w:pPr>
      <w:r w:rsidRPr="0024515C">
        <w:rPr>
          <w:rFonts w:asciiTheme="minorHAnsi" w:hAnsiTheme="minorHAnsi"/>
        </w:rPr>
        <w:t>Oddziaływania korekcyjno-edukacyjne i psychologiczno-terapeutyczne dla osób stosujących przemoc.</w:t>
      </w:r>
    </w:p>
    <w:p w14:paraId="74E1D6DD" w14:textId="77777777" w:rsidR="0024515C" w:rsidRPr="0024515C" w:rsidRDefault="0024515C" w:rsidP="0024515C">
      <w:pPr>
        <w:spacing w:line="276" w:lineRule="auto"/>
        <w:jc w:val="right"/>
        <w:rPr>
          <w:rFonts w:asciiTheme="minorHAnsi" w:hAnsiTheme="minorHAnsi"/>
        </w:rPr>
      </w:pPr>
      <w:r w:rsidRPr="0024515C">
        <w:rPr>
          <w:rFonts w:asciiTheme="minorHAnsi" w:hAnsiTheme="minorHAnsi"/>
        </w:rPr>
        <w:t>[akta kontroli str. 81-110]</w:t>
      </w:r>
    </w:p>
    <w:p w14:paraId="16FCDF90" w14:textId="77777777" w:rsidR="0024515C" w:rsidRPr="0024515C" w:rsidRDefault="0024515C" w:rsidP="0024515C">
      <w:pPr>
        <w:spacing w:line="276" w:lineRule="auto"/>
        <w:rPr>
          <w:rFonts w:asciiTheme="minorHAnsi" w:hAnsiTheme="minorHAnsi"/>
        </w:rPr>
      </w:pPr>
      <w:r w:rsidRPr="0024515C">
        <w:rPr>
          <w:rFonts w:asciiTheme="minorHAnsi" w:hAnsiTheme="minorHAnsi"/>
        </w:rPr>
        <w:t>W okresie objętym kontrolą powiat posiadał uchwalony powiatowy program przeciwdziałania przemocy domowej. Pierwszy program przyjęty został przez Radę Powiatu Wejherowskiego uchwałą Nr VI/VIII/285/2020 z dnia 18 grudnia 2020 r. w sprawie przyjęcia Powiatowego Programu Przeciwdziałania Przemocy w Rodzinie i Ochrony Ofiar Przemocy w Rodzinie w Powiecie Wejherowskim na lata 2021-2025. Program po wejściu w życie noweli ustawy o przeciwdziałaniu przemocy domowej został dostosowany do obowiązujących przepisów. Zarząd Powiatu powołał Uchwałą VI/792/23 z dnia 26 czerwca 2023 roku zespół do ponownego przygotowania dokumentu, w wyniku pracy którego kolejny Program wprowadzony został uchwałą nr VI/XLVI/623/2024 z dnia 26 stycznia 2024 r. w sprawie przyjęcia Powiatowego Programu Przeciwdziałania Przemocy Domowej i Ochrony Osób Doznających Przemocy Domowej na lata 2024 – 2028. Załącznikiem do Powiatowego Programu Przeciwdziałania Przemocy Domowej i Ochrony Osób Doznających Przemocy Domowej na lata 2024 – 2028 stanowi Program Korekcyjno – Edukacyjny dla Osób Stosujących Przemoc Domową oraz Program Psychologiczno-Terapeutycznych dla Osób Stosujących Przemoc Domową.</w:t>
      </w:r>
    </w:p>
    <w:p w14:paraId="7E1953C7" w14:textId="77777777" w:rsidR="0024515C" w:rsidRPr="0024515C" w:rsidRDefault="0024515C" w:rsidP="0024515C">
      <w:pPr>
        <w:spacing w:line="276" w:lineRule="auto"/>
        <w:rPr>
          <w:rFonts w:asciiTheme="minorHAnsi" w:hAnsiTheme="minorHAnsi"/>
        </w:rPr>
      </w:pPr>
      <w:r w:rsidRPr="0024515C">
        <w:rPr>
          <w:rFonts w:asciiTheme="minorHAnsi" w:hAnsiTheme="minorHAnsi"/>
        </w:rPr>
        <w:t>Analizie kontrolnej został poddany wprowadzony w styczniu 2024 r. obowiązujący powiatowy program.</w:t>
      </w:r>
    </w:p>
    <w:p w14:paraId="2CAFE989" w14:textId="77777777" w:rsidR="0024515C" w:rsidRPr="0024515C" w:rsidRDefault="0024515C" w:rsidP="0024515C">
      <w:pPr>
        <w:spacing w:line="276" w:lineRule="auto"/>
        <w:rPr>
          <w:rFonts w:asciiTheme="minorHAnsi" w:hAnsiTheme="minorHAnsi"/>
        </w:rPr>
      </w:pPr>
      <w:r w:rsidRPr="0024515C">
        <w:rPr>
          <w:rFonts w:asciiTheme="minorHAnsi" w:hAnsiTheme="minorHAnsi"/>
        </w:rPr>
        <w:t>Głównym celem Programu jest zmniejszenie skali zjawiska przemocy domowej na terenie powiatu wejherowskiego.</w:t>
      </w:r>
    </w:p>
    <w:p w14:paraId="739F0A81" w14:textId="77777777" w:rsidR="0024515C" w:rsidRPr="0024515C" w:rsidRDefault="0024515C" w:rsidP="0024515C">
      <w:pPr>
        <w:spacing w:line="276" w:lineRule="auto"/>
        <w:rPr>
          <w:rFonts w:asciiTheme="minorHAnsi" w:hAnsiTheme="minorHAnsi"/>
        </w:rPr>
      </w:pPr>
      <w:r w:rsidRPr="0024515C">
        <w:rPr>
          <w:rFonts w:asciiTheme="minorHAnsi" w:hAnsiTheme="minorHAnsi"/>
        </w:rPr>
        <w:t>Program wytyczył cele szczegółowe i zadania w obszarze czterech priorytetów w zakresie przeciwdziałania przemocy domowej realizujących powyższy cel:</w:t>
      </w:r>
    </w:p>
    <w:p w14:paraId="3762D99F" w14:textId="77777777" w:rsidR="0024515C" w:rsidRPr="0024515C" w:rsidRDefault="0024515C" w:rsidP="0024515C">
      <w:pPr>
        <w:numPr>
          <w:ilvl w:val="0"/>
          <w:numId w:val="12"/>
        </w:numPr>
        <w:spacing w:line="276" w:lineRule="auto"/>
        <w:rPr>
          <w:rFonts w:asciiTheme="minorHAnsi" w:hAnsiTheme="minorHAnsi"/>
        </w:rPr>
      </w:pPr>
      <w:r w:rsidRPr="0024515C">
        <w:rPr>
          <w:rFonts w:asciiTheme="minorHAnsi" w:hAnsiTheme="minorHAnsi"/>
        </w:rPr>
        <w:t>Profilaktyka, diagnoza społeczna i edukacja społeczna.</w:t>
      </w:r>
    </w:p>
    <w:p w14:paraId="66436BD2" w14:textId="77777777" w:rsidR="0024515C" w:rsidRPr="0024515C" w:rsidRDefault="0024515C" w:rsidP="0024515C">
      <w:pPr>
        <w:numPr>
          <w:ilvl w:val="0"/>
          <w:numId w:val="12"/>
        </w:numPr>
        <w:spacing w:line="276" w:lineRule="auto"/>
        <w:rPr>
          <w:rFonts w:asciiTheme="minorHAnsi" w:hAnsiTheme="minorHAnsi"/>
        </w:rPr>
      </w:pPr>
      <w:r w:rsidRPr="0024515C">
        <w:rPr>
          <w:rFonts w:asciiTheme="minorHAnsi" w:hAnsiTheme="minorHAnsi"/>
        </w:rPr>
        <w:lastRenderedPageBreak/>
        <w:t>Ochrona i pomoc osobom dotkniętym przemocą domową.</w:t>
      </w:r>
    </w:p>
    <w:p w14:paraId="438C46EF" w14:textId="77777777" w:rsidR="0024515C" w:rsidRPr="0024515C" w:rsidRDefault="0024515C" w:rsidP="0024515C">
      <w:pPr>
        <w:numPr>
          <w:ilvl w:val="0"/>
          <w:numId w:val="12"/>
        </w:numPr>
        <w:spacing w:line="276" w:lineRule="auto"/>
        <w:rPr>
          <w:rFonts w:asciiTheme="minorHAnsi" w:hAnsiTheme="minorHAnsi"/>
        </w:rPr>
      </w:pPr>
      <w:r w:rsidRPr="0024515C">
        <w:rPr>
          <w:rFonts w:asciiTheme="minorHAnsi" w:hAnsiTheme="minorHAnsi"/>
        </w:rPr>
        <w:t>Oddziaływanie na osoby stosujące przemoc domową.</w:t>
      </w:r>
    </w:p>
    <w:p w14:paraId="778A0B06" w14:textId="77777777" w:rsidR="0024515C" w:rsidRPr="0024515C" w:rsidRDefault="0024515C" w:rsidP="0024515C">
      <w:pPr>
        <w:numPr>
          <w:ilvl w:val="0"/>
          <w:numId w:val="12"/>
        </w:numPr>
        <w:spacing w:line="276" w:lineRule="auto"/>
        <w:rPr>
          <w:rFonts w:asciiTheme="minorHAnsi" w:hAnsiTheme="minorHAnsi"/>
        </w:rPr>
      </w:pPr>
      <w:r w:rsidRPr="0024515C">
        <w:rPr>
          <w:rFonts w:asciiTheme="minorHAnsi" w:hAnsiTheme="minorHAnsi"/>
        </w:rPr>
        <w:t>Podnoszenie kompetencji, rozwijanie i doskonalenie umiejętności służb i przedstawicieli podmiotów realizujących działania z zakresu przeciwdziałania przemocy domowej.</w:t>
      </w:r>
    </w:p>
    <w:p w14:paraId="05D5DAF9" w14:textId="77777777" w:rsidR="0024515C" w:rsidRPr="0024515C" w:rsidRDefault="0024515C" w:rsidP="0024515C">
      <w:pPr>
        <w:spacing w:line="276" w:lineRule="auto"/>
        <w:rPr>
          <w:rFonts w:asciiTheme="minorHAnsi" w:hAnsiTheme="minorHAnsi"/>
        </w:rPr>
      </w:pPr>
      <w:r w:rsidRPr="0024515C">
        <w:rPr>
          <w:rFonts w:asciiTheme="minorHAnsi" w:hAnsiTheme="minorHAnsi"/>
        </w:rPr>
        <w:t>Sformułowanie celów zostało poprzedzone diagnozą opartą na analizie danych statystycznych obejmujących ujawnione przypadki przemocy domowej. Dane te pochodzą z zasobów PCPR w Wejherowie,  Policji z terenu powiatu wejherowskiego, placówek oświatowych będących jednostkami organizacyjnymi Powiatu oraz badania ankietowego ośrodków pomocy społecznej. Dokument nie zawiera pełnej diagnozy zjawiska przemocy domowej na poziomie powiatowym. Diagnoza odnosi się głównie do danych przesłanych przez  ośrodki  pomocy społecznej , Policję i placówki oświatowe  oraz  wniosków z ich procedowania. Diagnoza wykazująca źródła, skalę zjawiska przemocy domowej oraz ocenę świadomości społecznej wobec tego problemu przemocy ma bardzo duże znaczenie w podejmowaniu działań profilaktycznych.</w:t>
      </w:r>
    </w:p>
    <w:p w14:paraId="783E243F" w14:textId="77777777" w:rsidR="0024515C" w:rsidRPr="0024515C" w:rsidRDefault="0024515C" w:rsidP="0024515C">
      <w:pPr>
        <w:spacing w:line="276" w:lineRule="auto"/>
        <w:rPr>
          <w:rFonts w:asciiTheme="minorHAnsi" w:hAnsiTheme="minorHAnsi"/>
        </w:rPr>
      </w:pPr>
      <w:r w:rsidRPr="0024515C">
        <w:rPr>
          <w:rFonts w:asciiTheme="minorHAnsi" w:hAnsiTheme="minorHAnsi"/>
        </w:rPr>
        <w:t>Prezentowane dane nie uwzględniają sytuacji niezgłoszonych, pomijają środowisko związane z ochroną zdrowia, Sąd i Prokuraturę, jak źródło informacji, co oznaczać może, że analiza nie oddaje całego rozmiaru tego zjawiska.</w:t>
      </w:r>
    </w:p>
    <w:p w14:paraId="03018205" w14:textId="77777777" w:rsidR="0024515C" w:rsidRPr="0024515C" w:rsidRDefault="0024515C" w:rsidP="0024515C">
      <w:pPr>
        <w:spacing w:line="276" w:lineRule="auto"/>
        <w:rPr>
          <w:rFonts w:asciiTheme="minorHAnsi" w:hAnsiTheme="minorHAnsi"/>
        </w:rPr>
      </w:pPr>
      <w:r w:rsidRPr="0024515C">
        <w:rPr>
          <w:rFonts w:asciiTheme="minorHAnsi" w:hAnsiTheme="minorHAnsi"/>
        </w:rPr>
        <w:t>Taka diagnoza nie przedstawia w pełni skali, przyczyn i skutków zjawiska przemocy. Nie można zidentyfikować skali pośrednich lub bezpośrednich kontaktów z przemocą domową mieszkańców powiatu wejherowskiego. Skuteczność podejmowanych rozwiązań zależy nie tylko od skali ujawnionego zjawiska, ale od diagnozy jego struktury. W przypadku określenia rodzaju, częstotliwości występującej przemocy, jej źródeł oraz występowania terytorialnego można przygotować celowane rozwiązania z zakresu prewencji, interwencji i powrotu do funkcjonowania bez przemocy, aby skutecznie przeciwdziałać temu zjawisku na swoim terenie.</w:t>
      </w:r>
    </w:p>
    <w:p w14:paraId="6BE5BA7A" w14:textId="77777777" w:rsidR="0024515C" w:rsidRPr="0024515C" w:rsidRDefault="0024515C" w:rsidP="0024515C">
      <w:pPr>
        <w:spacing w:line="276" w:lineRule="auto"/>
        <w:rPr>
          <w:rFonts w:asciiTheme="minorHAnsi" w:hAnsiTheme="minorHAnsi"/>
        </w:rPr>
      </w:pPr>
      <w:r w:rsidRPr="0024515C">
        <w:rPr>
          <w:rFonts w:asciiTheme="minorHAnsi" w:hAnsiTheme="minorHAnsi"/>
        </w:rPr>
        <w:t>Harmonogram zawiera priorytety wraz działaniami i zadaniami, które będą realizowane, określone są podmioty odpowiedzialne za realizację poszczególnych zadań. W harmonogramie zostały opisane wskaźniki realizacji i oczekiwane rezultaty oraz termin realizacji zadań. Program wskazuje na źródła finansowania, sposób monitorowania i ewaluację Programu. Monitoring prowadzony będzie w oparciu o sprawozdawczość i ocenę zgodności faktycznego postępu z założeniami i celami programu, ocenę nowych wyzwań i zagrożeń oraz na wykonywaniu do końca lutego corocznych sprawozdań z zakresu przeciwdziałania przemocy domowej. PCPR jako koordynator Programu przedstawia Radzie Powiatu corocznie sprawozdanie z realizacji zadań w ramach Programu i osiągniętych rezultatów.</w:t>
      </w:r>
    </w:p>
    <w:p w14:paraId="672FD128" w14:textId="77777777" w:rsidR="0024515C" w:rsidRPr="0024515C" w:rsidRDefault="0024515C" w:rsidP="0024515C">
      <w:pPr>
        <w:spacing w:line="276" w:lineRule="auto"/>
        <w:rPr>
          <w:rFonts w:asciiTheme="minorHAnsi" w:hAnsiTheme="minorHAnsi"/>
        </w:rPr>
      </w:pPr>
      <w:r w:rsidRPr="0024515C">
        <w:rPr>
          <w:rFonts w:asciiTheme="minorHAnsi" w:hAnsiTheme="minorHAnsi"/>
        </w:rPr>
        <w:t xml:space="preserve">Program jest dokumentem przygotowanym zgodnie z zapisami legislacyjnymi obowiązującymi w momencie jego tworzenia tj. ustawy z dnia 29 lipca 2005 r. o </w:t>
      </w:r>
      <w:r w:rsidRPr="0024515C">
        <w:rPr>
          <w:rFonts w:asciiTheme="minorHAnsi" w:hAnsiTheme="minorHAnsi"/>
        </w:rPr>
        <w:lastRenderedPageBreak/>
        <w:t>przeciwdziałaniu przemocy domowej oraz zapisów Rządowego Programu Przeciwdziałania Przemocy Domowej na lata 2024-2030.</w:t>
      </w:r>
    </w:p>
    <w:p w14:paraId="3077DF99" w14:textId="77777777" w:rsidR="0024515C" w:rsidRPr="0024515C" w:rsidRDefault="0024515C" w:rsidP="0024515C">
      <w:pPr>
        <w:spacing w:line="276" w:lineRule="auto"/>
        <w:rPr>
          <w:rFonts w:asciiTheme="minorHAnsi" w:hAnsiTheme="minorHAnsi"/>
        </w:rPr>
      </w:pPr>
      <w:r w:rsidRPr="0024515C">
        <w:rPr>
          <w:rFonts w:asciiTheme="minorHAnsi" w:hAnsiTheme="minorHAnsi"/>
        </w:rPr>
        <w:t>W oparciu o powyższe akty prawne i opracowane priorytety Powiatowego Programu Przeciwdziałania Przemocy Domowej realizowane były przez PCPR następujące działania:</w:t>
      </w:r>
    </w:p>
    <w:p w14:paraId="01C9B1EC" w14:textId="77777777" w:rsidR="0024515C" w:rsidRPr="0024515C" w:rsidRDefault="0024515C" w:rsidP="0024515C">
      <w:pPr>
        <w:spacing w:line="276" w:lineRule="auto"/>
        <w:rPr>
          <w:rFonts w:asciiTheme="minorHAnsi" w:hAnsiTheme="minorHAnsi"/>
        </w:rPr>
      </w:pPr>
      <w:r w:rsidRPr="0024515C">
        <w:rPr>
          <w:rFonts w:asciiTheme="minorHAnsi" w:hAnsiTheme="minorHAnsi"/>
        </w:rPr>
        <w:t>W ramach priorytetu pierwszego „Profilaktyka, diagnoza społeczna i edukacja społeczna”:</w:t>
      </w:r>
    </w:p>
    <w:p w14:paraId="31BB6D32" w14:textId="77777777" w:rsidR="0024515C" w:rsidRPr="0024515C" w:rsidRDefault="0024515C" w:rsidP="0024515C">
      <w:pPr>
        <w:numPr>
          <w:ilvl w:val="0"/>
          <w:numId w:val="16"/>
        </w:numPr>
        <w:spacing w:line="276" w:lineRule="auto"/>
        <w:contextualSpacing/>
        <w:rPr>
          <w:rFonts w:asciiTheme="minorHAnsi" w:hAnsiTheme="minorHAnsi"/>
        </w:rPr>
      </w:pPr>
      <w:r w:rsidRPr="0024515C">
        <w:rPr>
          <w:rFonts w:asciiTheme="minorHAnsi" w:hAnsiTheme="minorHAnsi"/>
        </w:rPr>
        <w:t>realizowano program profilaktyczno - wychowawczy w POW.</w:t>
      </w:r>
    </w:p>
    <w:p w14:paraId="7E58F56C" w14:textId="77777777" w:rsidR="0024515C" w:rsidRPr="0024515C" w:rsidRDefault="0024515C" w:rsidP="0024515C">
      <w:pPr>
        <w:spacing w:line="276" w:lineRule="auto"/>
        <w:ind w:left="720"/>
        <w:contextualSpacing/>
        <w:rPr>
          <w:rFonts w:asciiTheme="minorHAnsi" w:hAnsiTheme="minorHAnsi"/>
        </w:rPr>
      </w:pPr>
      <w:r w:rsidRPr="0024515C">
        <w:rPr>
          <w:rFonts w:asciiTheme="minorHAnsi" w:hAnsiTheme="minorHAnsi"/>
        </w:rPr>
        <w:t xml:space="preserve">W dniu 30 listopada 2024 r. odbyły się warsztaty prowadzone przez psychologów z Fundacji Dajemy Dzieciom Siłę z wychowankami placówek z cyklu "Moje granice moja seksualność”. Zajęcia trwały od 10:00 do 15:00 i brało w nich udział 19 podopiecznych, </w:t>
      </w:r>
    </w:p>
    <w:p w14:paraId="35CC3469" w14:textId="77777777" w:rsidR="0024515C" w:rsidRPr="0024515C" w:rsidRDefault="0024515C" w:rsidP="0024515C">
      <w:pPr>
        <w:numPr>
          <w:ilvl w:val="0"/>
          <w:numId w:val="16"/>
        </w:numPr>
        <w:spacing w:line="276" w:lineRule="auto"/>
        <w:contextualSpacing/>
        <w:rPr>
          <w:rFonts w:asciiTheme="minorHAnsi" w:hAnsiTheme="minorHAnsi"/>
        </w:rPr>
      </w:pPr>
      <w:r w:rsidRPr="0024515C">
        <w:rPr>
          <w:rFonts w:asciiTheme="minorHAnsi" w:hAnsiTheme="minorHAnsi"/>
        </w:rPr>
        <w:t>w dniach 7 – 8 grudnia 2024 r. odbyło się 10 godzinne szkolenie dla 20 wychowawców, psychologa, pedagoga, pracownika socjalnego „Efektywne zarządzanie trudnym zachowaniem u dzieci praktyczne techniki i strategie”,</w:t>
      </w:r>
    </w:p>
    <w:p w14:paraId="76036381" w14:textId="77777777" w:rsidR="0024515C" w:rsidRPr="0024515C" w:rsidRDefault="0024515C" w:rsidP="0024515C">
      <w:pPr>
        <w:numPr>
          <w:ilvl w:val="0"/>
          <w:numId w:val="16"/>
        </w:numPr>
        <w:spacing w:line="276" w:lineRule="auto"/>
        <w:contextualSpacing/>
        <w:rPr>
          <w:rFonts w:asciiTheme="minorHAnsi" w:hAnsiTheme="minorHAnsi"/>
        </w:rPr>
      </w:pPr>
      <w:r w:rsidRPr="0024515C">
        <w:rPr>
          <w:rFonts w:asciiTheme="minorHAnsi" w:hAnsiTheme="minorHAnsi"/>
        </w:rPr>
        <w:t>prowadzono działania o charakterze profilaktycznym, edukacyjnym i pomocowym w jednostkach oświatowych powiatu, zwrócono się do Prezes Sadu Rejonowego w Wejherowie o utworzenie na terenie powiatu Ośrodka Kuratorskiego. Odbyły się w tym temacie rozmowy ze Starostą, która wyraziła wolę udostępnienia pomieszczeń na siedzibę ośrodka. Dalsze działania są w toku.</w:t>
      </w:r>
    </w:p>
    <w:p w14:paraId="7B0D3103" w14:textId="77777777" w:rsidR="0024515C" w:rsidRPr="0024515C" w:rsidRDefault="0024515C" w:rsidP="0024515C">
      <w:pPr>
        <w:spacing w:line="276" w:lineRule="auto"/>
        <w:rPr>
          <w:rFonts w:asciiTheme="minorHAnsi" w:hAnsiTheme="minorHAnsi"/>
        </w:rPr>
      </w:pPr>
      <w:r w:rsidRPr="0024515C">
        <w:rPr>
          <w:rFonts w:asciiTheme="minorHAnsi" w:hAnsiTheme="minorHAnsi"/>
        </w:rPr>
        <w:t>W ramach priorytetu drugiego „Ochrona i pomoc osobom dotkniętym przemocą domową”:</w:t>
      </w:r>
    </w:p>
    <w:p w14:paraId="441E48AF" w14:textId="77777777" w:rsidR="0024515C" w:rsidRPr="0024515C" w:rsidRDefault="0024515C" w:rsidP="0024515C">
      <w:pPr>
        <w:numPr>
          <w:ilvl w:val="0"/>
          <w:numId w:val="17"/>
        </w:numPr>
        <w:spacing w:line="276" w:lineRule="auto"/>
        <w:contextualSpacing/>
        <w:rPr>
          <w:rFonts w:asciiTheme="minorHAnsi" w:hAnsiTheme="minorHAnsi"/>
        </w:rPr>
      </w:pPr>
      <w:r w:rsidRPr="0024515C">
        <w:rPr>
          <w:rFonts w:asciiTheme="minorHAnsi" w:hAnsiTheme="minorHAnsi"/>
        </w:rPr>
        <w:t>rozdystrybuowano poradniki i ulotki, w formie elektronicznej oraz wydruków, do miejskich i gminnych Ośrodków Pomocy Społecznej w powiecie wejherowskim, a także do Zespołu Kuratorów oraz do III Wydziału Rodzinnego i Nieletnich Sądu Rejonowego w Wejherowie,</w:t>
      </w:r>
    </w:p>
    <w:p w14:paraId="58D74082" w14:textId="77777777" w:rsidR="0024515C" w:rsidRPr="0024515C" w:rsidRDefault="0024515C" w:rsidP="0024515C">
      <w:pPr>
        <w:numPr>
          <w:ilvl w:val="0"/>
          <w:numId w:val="17"/>
        </w:numPr>
        <w:spacing w:line="276" w:lineRule="auto"/>
        <w:contextualSpacing/>
        <w:rPr>
          <w:rFonts w:asciiTheme="minorHAnsi" w:hAnsiTheme="minorHAnsi"/>
        </w:rPr>
      </w:pPr>
      <w:r w:rsidRPr="0024515C">
        <w:rPr>
          <w:rFonts w:asciiTheme="minorHAnsi" w:hAnsiTheme="minorHAnsi"/>
        </w:rPr>
        <w:t>zapewniano bezpieczeństwo krzywdzonym dzieciom w trybie art. 12a ustawy z dnia 29 lipca 2005 r. o przeciwdziałaniu przemocy domowej poprzez pełnienie całodobowego dyżuru telefonicznego, celem wskazywania miejsca zabezpieczenia dziecka,</w:t>
      </w:r>
    </w:p>
    <w:p w14:paraId="54D29A62" w14:textId="77777777" w:rsidR="0024515C" w:rsidRPr="0024515C" w:rsidRDefault="0024515C" w:rsidP="0024515C">
      <w:pPr>
        <w:numPr>
          <w:ilvl w:val="0"/>
          <w:numId w:val="17"/>
        </w:numPr>
        <w:spacing w:line="276" w:lineRule="auto"/>
        <w:contextualSpacing/>
        <w:rPr>
          <w:rFonts w:asciiTheme="minorHAnsi" w:hAnsiTheme="minorHAnsi"/>
        </w:rPr>
      </w:pPr>
      <w:r w:rsidRPr="0024515C">
        <w:rPr>
          <w:rFonts w:asciiTheme="minorHAnsi" w:hAnsiTheme="minorHAnsi"/>
        </w:rPr>
        <w:t>ogłoszono otwarty konkurs ofert na prowadzenie domu dla samotnych matek i kobiet w ciąży (konkurs nie został rozstrzygnięty z powodu braku ofert),</w:t>
      </w:r>
    </w:p>
    <w:p w14:paraId="2E7995AB" w14:textId="77777777" w:rsidR="0024515C" w:rsidRPr="0024515C" w:rsidRDefault="0024515C" w:rsidP="0024515C">
      <w:pPr>
        <w:numPr>
          <w:ilvl w:val="0"/>
          <w:numId w:val="17"/>
        </w:numPr>
        <w:spacing w:line="276" w:lineRule="auto"/>
        <w:contextualSpacing/>
        <w:rPr>
          <w:rFonts w:asciiTheme="minorHAnsi" w:hAnsiTheme="minorHAnsi"/>
        </w:rPr>
      </w:pPr>
      <w:r w:rsidRPr="0024515C">
        <w:rPr>
          <w:rFonts w:asciiTheme="minorHAnsi" w:hAnsiTheme="minorHAnsi"/>
        </w:rPr>
        <w:t>podtrzymywano współpracę ze Specjalistycznym Ośrodkiem Wsparcia dla Osób Doznających Przemocy Domowej w Rusocinie w celu zapewnienia schronienia osobom doznającym przemocy (w okresie objętym kontrolą powiat nie skierował żadnej osoby do SOW),</w:t>
      </w:r>
    </w:p>
    <w:p w14:paraId="096F8276" w14:textId="77777777" w:rsidR="0024515C" w:rsidRPr="0024515C" w:rsidRDefault="0024515C" w:rsidP="0024515C">
      <w:pPr>
        <w:numPr>
          <w:ilvl w:val="0"/>
          <w:numId w:val="17"/>
        </w:numPr>
        <w:spacing w:line="276" w:lineRule="auto"/>
        <w:contextualSpacing/>
        <w:rPr>
          <w:rFonts w:asciiTheme="minorHAnsi" w:hAnsiTheme="minorHAnsi"/>
        </w:rPr>
      </w:pPr>
      <w:r w:rsidRPr="0024515C">
        <w:rPr>
          <w:rFonts w:asciiTheme="minorHAnsi" w:hAnsiTheme="minorHAnsi"/>
        </w:rPr>
        <w:t>udzielano wsparcia psychologicznego, prawnego, socjalnego, pedagogicznego, terapeutycznego w związku z przemocą domową,</w:t>
      </w:r>
    </w:p>
    <w:p w14:paraId="15ECAB55" w14:textId="77777777" w:rsidR="0024515C" w:rsidRPr="0024515C" w:rsidRDefault="0024515C" w:rsidP="0024515C">
      <w:pPr>
        <w:numPr>
          <w:ilvl w:val="0"/>
          <w:numId w:val="17"/>
        </w:numPr>
        <w:spacing w:line="276" w:lineRule="auto"/>
        <w:contextualSpacing/>
        <w:rPr>
          <w:rFonts w:asciiTheme="minorHAnsi" w:hAnsiTheme="minorHAnsi"/>
        </w:rPr>
      </w:pPr>
      <w:r w:rsidRPr="0024515C">
        <w:rPr>
          <w:rFonts w:asciiTheme="minorHAnsi" w:hAnsiTheme="minorHAnsi"/>
        </w:rPr>
        <w:t>prowadzona jest grupa edukacyjna dla opiekunów i rodziców osób z niepełnosprawnościami jako potencjalnymi osobami doświadczającymi przemocy w ramach programu osłonowego edycja 2024,</w:t>
      </w:r>
    </w:p>
    <w:p w14:paraId="337593C7" w14:textId="77777777" w:rsidR="0024515C" w:rsidRPr="0024515C" w:rsidRDefault="0024515C" w:rsidP="0024515C">
      <w:pPr>
        <w:numPr>
          <w:ilvl w:val="0"/>
          <w:numId w:val="17"/>
        </w:numPr>
        <w:spacing w:line="276" w:lineRule="auto"/>
        <w:contextualSpacing/>
        <w:rPr>
          <w:rFonts w:asciiTheme="minorHAnsi" w:hAnsiTheme="minorHAnsi"/>
        </w:rPr>
      </w:pPr>
      <w:r w:rsidRPr="0024515C">
        <w:rPr>
          <w:rFonts w:asciiTheme="minorHAnsi" w:hAnsiTheme="minorHAnsi"/>
        </w:rPr>
        <w:lastRenderedPageBreak/>
        <w:t>zorganizowano wyjazd integracyjny dla 40 uczestników programu (osób i opiekunów z niepełnosprawnościami) w ramach programu osłonowego edycja 2024,</w:t>
      </w:r>
    </w:p>
    <w:p w14:paraId="40B3001A" w14:textId="77777777" w:rsidR="0024515C" w:rsidRPr="0024515C" w:rsidRDefault="0024515C" w:rsidP="0024515C">
      <w:pPr>
        <w:numPr>
          <w:ilvl w:val="0"/>
          <w:numId w:val="17"/>
        </w:numPr>
        <w:spacing w:line="276" w:lineRule="auto"/>
        <w:contextualSpacing/>
        <w:rPr>
          <w:rFonts w:asciiTheme="minorHAnsi" w:hAnsiTheme="minorHAnsi"/>
        </w:rPr>
      </w:pPr>
      <w:r w:rsidRPr="0024515C">
        <w:rPr>
          <w:rFonts w:asciiTheme="minorHAnsi" w:hAnsiTheme="minorHAnsi"/>
        </w:rPr>
        <w:t>dostosowano istniejącą infrastrukturę instytucjonalną do potrzeb osób dotkniętych przemocą domowej. Wyposażono gabinet do pracy terapeutycznej i wsparcia psychologicznego w PCPR. Jako pierwszy powstał „Pokój przyjazny dzieciom”, który służy psychologom do pracy z dziećmi, w szczególności diagnoz i pracy  terapeutycznej z dziećmi trafiającymi do pieczy zastępczej m.in. w związku z przemocą, w tym seksualną. Pokój jest również przystosowany do przesłuchań na potrzeby Sądu w sprawach karnych, w szczególności w związku z przemocą domową. Pokój przyjazny dzieciom wyposażono w ramach programu osłonowego w 2023 roku,</w:t>
      </w:r>
    </w:p>
    <w:p w14:paraId="2E17B1E0" w14:textId="77777777" w:rsidR="0024515C" w:rsidRPr="0024515C" w:rsidRDefault="0024515C" w:rsidP="0024515C">
      <w:pPr>
        <w:numPr>
          <w:ilvl w:val="0"/>
          <w:numId w:val="17"/>
        </w:numPr>
        <w:spacing w:line="276" w:lineRule="auto"/>
        <w:contextualSpacing/>
        <w:rPr>
          <w:rFonts w:asciiTheme="minorHAnsi" w:hAnsiTheme="minorHAnsi"/>
        </w:rPr>
      </w:pPr>
      <w:r w:rsidRPr="0024515C">
        <w:rPr>
          <w:rFonts w:asciiTheme="minorHAnsi" w:hAnsiTheme="minorHAnsi"/>
        </w:rPr>
        <w:t>prowadzono grupę wsparcia dla opiekunów zastępczych,</w:t>
      </w:r>
    </w:p>
    <w:p w14:paraId="5E0F9C57" w14:textId="77777777" w:rsidR="0024515C" w:rsidRPr="0024515C" w:rsidRDefault="0024515C" w:rsidP="0024515C">
      <w:pPr>
        <w:numPr>
          <w:ilvl w:val="0"/>
          <w:numId w:val="17"/>
        </w:numPr>
        <w:spacing w:line="276" w:lineRule="auto"/>
        <w:contextualSpacing/>
        <w:rPr>
          <w:rFonts w:asciiTheme="minorHAnsi" w:hAnsiTheme="minorHAnsi"/>
        </w:rPr>
      </w:pPr>
      <w:r w:rsidRPr="0024515C">
        <w:rPr>
          <w:rFonts w:asciiTheme="minorHAnsi" w:hAnsiTheme="minorHAnsi"/>
        </w:rPr>
        <w:t>dyrektor PCPR uczestniczyła w posiedzeniach Zespołu Interdyscyplinarnego w Wejherowie oraz w Komisji Bezpieczeństwa przy Staroście Wejherowskim.</w:t>
      </w:r>
    </w:p>
    <w:p w14:paraId="17ED97C4" w14:textId="77777777" w:rsidR="0024515C" w:rsidRPr="0024515C" w:rsidRDefault="0024515C" w:rsidP="0024515C">
      <w:pPr>
        <w:numPr>
          <w:ilvl w:val="0"/>
          <w:numId w:val="17"/>
        </w:numPr>
        <w:spacing w:line="276" w:lineRule="auto"/>
        <w:contextualSpacing/>
        <w:rPr>
          <w:rFonts w:asciiTheme="minorHAnsi" w:hAnsiTheme="minorHAnsi"/>
        </w:rPr>
      </w:pPr>
      <w:r w:rsidRPr="0024515C">
        <w:rPr>
          <w:rFonts w:asciiTheme="minorHAnsi" w:hAnsiTheme="minorHAnsi"/>
        </w:rPr>
        <w:t>Komenda Powiatowa Policji w Wejherowie w 2024 roku ze swojego ramienia przeprowadziła:</w:t>
      </w:r>
    </w:p>
    <w:p w14:paraId="10E3EBBC" w14:textId="77777777" w:rsidR="0024515C" w:rsidRPr="0024515C" w:rsidRDefault="0024515C" w:rsidP="0024515C">
      <w:pPr>
        <w:numPr>
          <w:ilvl w:val="0"/>
          <w:numId w:val="18"/>
        </w:numPr>
        <w:spacing w:line="276" w:lineRule="auto"/>
        <w:contextualSpacing/>
        <w:rPr>
          <w:rFonts w:asciiTheme="minorHAnsi" w:hAnsiTheme="minorHAnsi"/>
        </w:rPr>
      </w:pPr>
      <w:r w:rsidRPr="0024515C">
        <w:rPr>
          <w:rFonts w:asciiTheme="minorHAnsi" w:hAnsiTheme="minorHAnsi"/>
        </w:rPr>
        <w:t>257 spotkań z młodzieżą w ramach prewencji zagrożeń,</w:t>
      </w:r>
    </w:p>
    <w:p w14:paraId="12D74140" w14:textId="77777777" w:rsidR="0024515C" w:rsidRPr="0024515C" w:rsidRDefault="0024515C" w:rsidP="0024515C">
      <w:pPr>
        <w:numPr>
          <w:ilvl w:val="0"/>
          <w:numId w:val="18"/>
        </w:numPr>
        <w:spacing w:line="276" w:lineRule="auto"/>
        <w:contextualSpacing/>
        <w:rPr>
          <w:rFonts w:asciiTheme="minorHAnsi" w:hAnsiTheme="minorHAnsi"/>
        </w:rPr>
      </w:pPr>
      <w:r w:rsidRPr="0024515C">
        <w:rPr>
          <w:rFonts w:asciiTheme="minorHAnsi" w:hAnsiTheme="minorHAnsi"/>
        </w:rPr>
        <w:t>22 interwencje w związku nakazem i zakazem kontaktowania się z osobami doznającymi przemocy domowej,</w:t>
      </w:r>
    </w:p>
    <w:p w14:paraId="66EEDF55" w14:textId="77777777" w:rsidR="0024515C" w:rsidRPr="0024515C" w:rsidRDefault="0024515C" w:rsidP="0024515C">
      <w:pPr>
        <w:numPr>
          <w:ilvl w:val="0"/>
          <w:numId w:val="18"/>
        </w:numPr>
        <w:spacing w:line="276" w:lineRule="auto"/>
        <w:contextualSpacing/>
        <w:rPr>
          <w:rFonts w:asciiTheme="minorHAnsi" w:hAnsiTheme="minorHAnsi"/>
        </w:rPr>
      </w:pPr>
      <w:r w:rsidRPr="0024515C">
        <w:rPr>
          <w:rFonts w:asciiTheme="minorHAnsi" w:hAnsiTheme="minorHAnsi"/>
        </w:rPr>
        <w:t>565 razy podejmowano interwencje w rodzinach w związku z przemocą,</w:t>
      </w:r>
    </w:p>
    <w:p w14:paraId="74FAAAB9" w14:textId="77777777" w:rsidR="0024515C" w:rsidRPr="0024515C" w:rsidRDefault="0024515C" w:rsidP="0024515C">
      <w:pPr>
        <w:numPr>
          <w:ilvl w:val="0"/>
          <w:numId w:val="18"/>
        </w:numPr>
        <w:spacing w:line="276" w:lineRule="auto"/>
        <w:contextualSpacing/>
        <w:rPr>
          <w:rFonts w:asciiTheme="minorHAnsi" w:hAnsiTheme="minorHAnsi"/>
        </w:rPr>
      </w:pPr>
      <w:r w:rsidRPr="0024515C">
        <w:rPr>
          <w:rFonts w:asciiTheme="minorHAnsi" w:hAnsiTheme="minorHAnsi"/>
        </w:rPr>
        <w:t>23 961 razy kontrolowano środowiska domowe z aktywną procedurą NK.</w:t>
      </w:r>
    </w:p>
    <w:p w14:paraId="4F747C28" w14:textId="77777777" w:rsidR="0024515C" w:rsidRPr="0024515C" w:rsidRDefault="0024515C" w:rsidP="0024515C">
      <w:pPr>
        <w:spacing w:line="276" w:lineRule="auto"/>
        <w:rPr>
          <w:rFonts w:asciiTheme="minorHAnsi" w:hAnsiTheme="minorHAnsi"/>
        </w:rPr>
      </w:pPr>
      <w:r w:rsidRPr="0024515C">
        <w:rPr>
          <w:rFonts w:asciiTheme="minorHAnsi" w:hAnsiTheme="minorHAnsi"/>
        </w:rPr>
        <w:t>W ramach priorytetu trzeciego „Oddziaływanie na osoby stosujące przemoc domową”:</w:t>
      </w:r>
    </w:p>
    <w:p w14:paraId="42CBFB99" w14:textId="77777777" w:rsidR="0024515C" w:rsidRPr="0024515C" w:rsidRDefault="0024515C" w:rsidP="0024515C">
      <w:pPr>
        <w:numPr>
          <w:ilvl w:val="0"/>
          <w:numId w:val="19"/>
        </w:numPr>
        <w:spacing w:line="276" w:lineRule="auto"/>
        <w:contextualSpacing/>
        <w:rPr>
          <w:rFonts w:asciiTheme="minorHAnsi" w:hAnsiTheme="minorHAnsi"/>
        </w:rPr>
      </w:pPr>
      <w:r w:rsidRPr="0024515C">
        <w:rPr>
          <w:rFonts w:asciiTheme="minorHAnsi" w:hAnsiTheme="minorHAnsi"/>
        </w:rPr>
        <w:t>prowadzono Program Korekcyjno – Edukacyjny dla osób stosujących przemoc domową,</w:t>
      </w:r>
    </w:p>
    <w:p w14:paraId="267FFA18" w14:textId="77777777" w:rsidR="0024515C" w:rsidRPr="0024515C" w:rsidRDefault="0024515C" w:rsidP="0024515C">
      <w:pPr>
        <w:numPr>
          <w:ilvl w:val="0"/>
          <w:numId w:val="19"/>
        </w:numPr>
        <w:spacing w:line="276" w:lineRule="auto"/>
        <w:contextualSpacing/>
        <w:rPr>
          <w:rFonts w:asciiTheme="minorHAnsi" w:hAnsiTheme="minorHAnsi"/>
        </w:rPr>
      </w:pPr>
      <w:r w:rsidRPr="0024515C">
        <w:rPr>
          <w:rFonts w:asciiTheme="minorHAnsi" w:hAnsiTheme="minorHAnsi"/>
        </w:rPr>
        <w:t>przekazano zaktualizowany informator o podmiotach realizujących ofertę pomocową dla osób stosujących przemoc, w szczególności prowadzących Program Korekcyjno – Edukacyjny dla sprawców przemocy do Prokuratury Rejonowej, Prezesa Sądu, Komendanta Powiatowego Policji, ośrodków pomocy społecznej z terenu powiatu,</w:t>
      </w:r>
    </w:p>
    <w:p w14:paraId="16AA3892" w14:textId="77777777" w:rsidR="0024515C" w:rsidRPr="0024515C" w:rsidRDefault="0024515C" w:rsidP="0024515C">
      <w:pPr>
        <w:numPr>
          <w:ilvl w:val="0"/>
          <w:numId w:val="19"/>
        </w:numPr>
        <w:spacing w:line="276" w:lineRule="auto"/>
        <w:contextualSpacing/>
        <w:rPr>
          <w:rFonts w:asciiTheme="minorHAnsi" w:hAnsiTheme="minorHAnsi"/>
        </w:rPr>
      </w:pPr>
      <w:r w:rsidRPr="0024515C">
        <w:rPr>
          <w:rFonts w:asciiTheme="minorHAnsi" w:hAnsiTheme="minorHAnsi"/>
        </w:rPr>
        <w:t>zamieszczano na stronie internetowej zaktualizowane informacje dotyczące miejsc wsparcia osób uwikłanych w przemoc domową.</w:t>
      </w:r>
    </w:p>
    <w:p w14:paraId="1B490851" w14:textId="77777777" w:rsidR="0024515C" w:rsidRPr="0024515C" w:rsidRDefault="0024515C" w:rsidP="0024515C">
      <w:pPr>
        <w:spacing w:line="276" w:lineRule="auto"/>
        <w:rPr>
          <w:rFonts w:asciiTheme="minorHAnsi" w:hAnsiTheme="minorHAnsi"/>
        </w:rPr>
      </w:pPr>
      <w:r w:rsidRPr="0024515C">
        <w:rPr>
          <w:rFonts w:asciiTheme="minorHAnsi" w:hAnsiTheme="minorHAnsi"/>
        </w:rPr>
        <w:t>W ramach priorytetu czwartego „Podnoszenie kompetencji, rozwijanie i doskonalenie umiejętności służb i przedstawicieli podmiotów realizujących działania z zakresu przeciwdziałania przemocy domowej”:</w:t>
      </w:r>
    </w:p>
    <w:p w14:paraId="5BD0C5A5" w14:textId="77777777" w:rsidR="0024515C" w:rsidRPr="0024515C" w:rsidRDefault="0024515C" w:rsidP="0024515C">
      <w:pPr>
        <w:numPr>
          <w:ilvl w:val="0"/>
          <w:numId w:val="20"/>
        </w:numPr>
        <w:spacing w:line="276" w:lineRule="auto"/>
        <w:contextualSpacing/>
        <w:rPr>
          <w:rFonts w:asciiTheme="minorHAnsi" w:hAnsiTheme="minorHAnsi"/>
        </w:rPr>
      </w:pPr>
      <w:r w:rsidRPr="0024515C">
        <w:rPr>
          <w:rFonts w:asciiTheme="minorHAnsi" w:hAnsiTheme="minorHAnsi"/>
        </w:rPr>
        <w:t>podnoszono kompetencje zawodowe pracowników w obszarze przemocy podczas szkoleń stacjonarnych i formie on-line,</w:t>
      </w:r>
    </w:p>
    <w:p w14:paraId="733B29F3" w14:textId="77777777" w:rsidR="0024515C" w:rsidRPr="0024515C" w:rsidRDefault="0024515C" w:rsidP="0024515C">
      <w:pPr>
        <w:numPr>
          <w:ilvl w:val="0"/>
          <w:numId w:val="20"/>
        </w:numPr>
        <w:spacing w:line="276" w:lineRule="auto"/>
        <w:contextualSpacing/>
        <w:rPr>
          <w:rFonts w:asciiTheme="minorHAnsi" w:hAnsiTheme="minorHAnsi"/>
        </w:rPr>
      </w:pPr>
      <w:r w:rsidRPr="0024515C">
        <w:rPr>
          <w:rFonts w:asciiTheme="minorHAnsi" w:hAnsiTheme="minorHAnsi"/>
        </w:rPr>
        <w:t>odbyło się szkolenie dla profesjonalistów w zakresie profilaktyki przemocy i pracy z rodzinami doświadczającymi przemocy z problemem niepełnosprawności w ramach programu osłonowego edycja 2024,</w:t>
      </w:r>
    </w:p>
    <w:p w14:paraId="3FC53568" w14:textId="77777777" w:rsidR="0024515C" w:rsidRPr="0024515C" w:rsidRDefault="0024515C" w:rsidP="0024515C">
      <w:pPr>
        <w:numPr>
          <w:ilvl w:val="0"/>
          <w:numId w:val="20"/>
        </w:numPr>
        <w:spacing w:line="276" w:lineRule="auto"/>
        <w:contextualSpacing/>
        <w:rPr>
          <w:rFonts w:asciiTheme="minorHAnsi" w:hAnsiTheme="minorHAnsi"/>
        </w:rPr>
      </w:pPr>
      <w:r w:rsidRPr="0024515C">
        <w:rPr>
          <w:rFonts w:asciiTheme="minorHAnsi" w:hAnsiTheme="minorHAnsi"/>
        </w:rPr>
        <w:lastRenderedPageBreak/>
        <w:t>umożliwiano udział specjalistów w superwizji w siedzibie PCPR w podziale na grupy zawodowe.</w:t>
      </w:r>
    </w:p>
    <w:p w14:paraId="0B9EA070" w14:textId="77777777" w:rsidR="0024515C" w:rsidRPr="0024515C" w:rsidRDefault="0024515C" w:rsidP="0024515C">
      <w:pPr>
        <w:spacing w:after="120" w:line="276" w:lineRule="auto"/>
        <w:jc w:val="right"/>
        <w:rPr>
          <w:rFonts w:asciiTheme="minorHAnsi" w:hAnsiTheme="minorHAnsi"/>
        </w:rPr>
      </w:pPr>
      <w:r w:rsidRPr="0024515C">
        <w:rPr>
          <w:rFonts w:asciiTheme="minorHAnsi" w:hAnsiTheme="minorHAnsi"/>
        </w:rPr>
        <w:t>[akta kontroli str. 111-156]</w:t>
      </w:r>
    </w:p>
    <w:p w14:paraId="5F7DB15E" w14:textId="77777777" w:rsidR="0024515C" w:rsidRPr="0024515C" w:rsidRDefault="0024515C" w:rsidP="0024515C">
      <w:pPr>
        <w:numPr>
          <w:ilvl w:val="1"/>
          <w:numId w:val="1"/>
        </w:numPr>
        <w:spacing w:line="276" w:lineRule="auto"/>
        <w:rPr>
          <w:rFonts w:asciiTheme="minorHAnsi" w:hAnsiTheme="minorHAnsi"/>
          <w:b/>
          <w:bCs/>
        </w:rPr>
      </w:pPr>
      <w:r w:rsidRPr="0024515C">
        <w:rPr>
          <w:rFonts w:asciiTheme="minorHAnsi" w:hAnsiTheme="minorHAnsi"/>
          <w:b/>
          <w:bCs/>
        </w:rPr>
        <w:t>Opracowanie i realizacja programów służących działaniom profilaktycznym mającym na celu udzielenie specjalistycznej pomocy, zwłaszcza w zakresie promowania i wdrożenia prawidłowych metod wychowawczych w stosunku do dzieci w rodzinach zagrożonych przemocą domową</w:t>
      </w:r>
    </w:p>
    <w:p w14:paraId="740A4454" w14:textId="77777777" w:rsidR="0024515C" w:rsidRPr="0024515C" w:rsidRDefault="0024515C" w:rsidP="0024515C">
      <w:pPr>
        <w:autoSpaceDE w:val="0"/>
        <w:autoSpaceDN w:val="0"/>
        <w:adjustRightInd w:val="0"/>
        <w:spacing w:before="240" w:line="276" w:lineRule="auto"/>
        <w:rPr>
          <w:rFonts w:asciiTheme="minorHAnsi" w:eastAsiaTheme="minorHAnsi" w:hAnsiTheme="minorHAnsi"/>
          <w:lang w:eastAsia="en-US"/>
        </w:rPr>
      </w:pPr>
      <w:r w:rsidRPr="0024515C">
        <w:rPr>
          <w:rFonts w:asciiTheme="minorHAnsi" w:eastAsiaTheme="minorHAnsi" w:hAnsiTheme="minorHAnsi"/>
          <w:lang w:eastAsia="en-US"/>
        </w:rPr>
        <w:t>Do zadań własnych powiatu należy w szczególności opracowanie i realizacja programów służących działaniom profilaktycznym mającym na celu udzielenie specjalistycznej pomocy, zwłaszcza w zakresie promowania i wdrożenia prawidłowych metod wychowawczych w stosunku do dzieci w rodzinach zagrożonych przemocą domową. W trakcie kontroli ustalono, że w Powiecie Wejherowskim nie został opracowany i przyjęty uchwałą Rady Powiatu taki powiatowy program profilaktyczny obejmujący swoim oddziaływaniem osoby i rodzin z całego powiatu wejherowskiego, również te spoza obszaru pieczy zastępczej.</w:t>
      </w:r>
    </w:p>
    <w:p w14:paraId="48EC3AE8" w14:textId="77777777" w:rsidR="0024515C" w:rsidRPr="0024515C" w:rsidRDefault="0024515C" w:rsidP="0024515C">
      <w:pPr>
        <w:autoSpaceDE w:val="0"/>
        <w:autoSpaceDN w:val="0"/>
        <w:adjustRightInd w:val="0"/>
        <w:spacing w:line="276" w:lineRule="auto"/>
        <w:rPr>
          <w:rFonts w:asciiTheme="minorHAnsi" w:eastAsiaTheme="minorHAnsi" w:hAnsiTheme="minorHAnsi"/>
          <w:lang w:eastAsia="en-US"/>
        </w:rPr>
      </w:pPr>
      <w:r w:rsidRPr="0024515C">
        <w:rPr>
          <w:rFonts w:asciiTheme="minorHAnsi" w:eastAsiaTheme="minorHAnsi" w:hAnsiTheme="minorHAnsi"/>
          <w:lang w:eastAsia="en-US"/>
        </w:rPr>
        <w:t xml:space="preserve">Jak podała Dyrektor PCPR, realizacja programów profilaktycznych w Powiecie została uwzględnione w Powiatowym Programie Przeciwdziałania Przemocy Domowej na lata 2024-2028, w którym jednostki organizacyjne pomocy społecznej, Oświata, GKRPA oraz NGO zostały wskazane jako realizatorzy zadań. Koordynatorem tych działań w ramach programu jest Powiatowe Centrum Pomocy Rodzinie w Wejherowie, a ich realizacja odbywa się na zasadzie współpracy z jednostkami działającymi na terenie powiatu wejherowskiego.  Ewaluacja działań za 2024 rok zostanie dokonana we współpracy z interesariuszami PPPPD na lata 2024-2028 w styczniu 2025 roku w oparciu o wystosowane do nich ankiety ewaluacyjne. W ocenie zespołu kontrolnego taka forma nie w pełni spełnia zapisu art. 6 ust.3 pkt 2 ustawy i należy opracować i przyjąć uchwałą program profilaktyczny odnoszący  się do promowania i wdrażania prawidłowych metod wychowawczych, zapewnienia dzieciom i młodzieży z rodzin zagrożonych przemocą odpowiedniego poziomu życia i rozwoju oraz kompleksowego system specjalistycznego wsparcia osobom znajdującym się w trudnej sytuacji życiowej. </w:t>
      </w:r>
    </w:p>
    <w:p w14:paraId="299CC1CE" w14:textId="77777777" w:rsidR="0024515C" w:rsidRPr="0024515C" w:rsidRDefault="0024515C" w:rsidP="0024515C">
      <w:pPr>
        <w:autoSpaceDE w:val="0"/>
        <w:autoSpaceDN w:val="0"/>
        <w:adjustRightInd w:val="0"/>
        <w:spacing w:line="276" w:lineRule="auto"/>
        <w:rPr>
          <w:rFonts w:asciiTheme="minorHAnsi" w:eastAsiaTheme="minorHAnsi" w:hAnsiTheme="minorHAnsi"/>
          <w:lang w:eastAsia="en-US"/>
        </w:rPr>
      </w:pPr>
      <w:r w:rsidRPr="0024515C">
        <w:rPr>
          <w:rFonts w:asciiTheme="minorHAnsi" w:eastAsiaTheme="minorHAnsi" w:hAnsiTheme="minorHAnsi"/>
          <w:lang w:eastAsia="en-US"/>
        </w:rPr>
        <w:t>Zespół kontrolny podczas analizy dokumentacji i w oparciu o wyjaśnienia Dyrektora PCPR ustalił, że działania mające na celu przywrócić rodzinie równowagę, przeciwdziałać zjawiskom patologicznym oraz skutecznie chronić dzieci przed negatywnymi zachowaniami rówieśników, rodziców czy opiekunów są ogólnie realizowane.</w:t>
      </w:r>
    </w:p>
    <w:p w14:paraId="7DC3C869" w14:textId="77777777" w:rsidR="0024515C" w:rsidRPr="0024515C" w:rsidRDefault="0024515C" w:rsidP="0024515C">
      <w:pPr>
        <w:autoSpaceDE w:val="0"/>
        <w:autoSpaceDN w:val="0"/>
        <w:adjustRightInd w:val="0"/>
        <w:spacing w:line="276" w:lineRule="auto"/>
        <w:rPr>
          <w:rFonts w:asciiTheme="minorHAnsi" w:eastAsiaTheme="minorHAnsi" w:hAnsiTheme="minorHAnsi"/>
          <w:color w:val="000000"/>
          <w:lang w:eastAsia="en-US"/>
        </w:rPr>
      </w:pPr>
      <w:r w:rsidRPr="0024515C">
        <w:rPr>
          <w:rFonts w:asciiTheme="minorHAnsi" w:eastAsiaTheme="minorHAnsi" w:hAnsiTheme="minorHAnsi"/>
          <w:color w:val="000000"/>
          <w:lang w:eastAsia="en-US"/>
        </w:rPr>
        <w:t>Powiatowe Centrum Pomocy Rodzinie w Wejherowie przyjęło też Zarządzeniem Dyrektora nr 10/23 z dnia 01.02.2023 roku Program Profilaktyczno – Wychowawczy w Placówkach Opiekuńczo – Wychowawczych, Ogniskach Wychowawczych im. K. Lisieckiego „Dziadka”  w Rumi, który w swych założeniach ujmuje profilaktykę przemocy rówieśniczej.</w:t>
      </w:r>
    </w:p>
    <w:p w14:paraId="5AEC5669" w14:textId="77777777" w:rsidR="0024515C" w:rsidRPr="0024515C" w:rsidRDefault="0024515C" w:rsidP="0024515C">
      <w:pPr>
        <w:autoSpaceDE w:val="0"/>
        <w:autoSpaceDN w:val="0"/>
        <w:adjustRightInd w:val="0"/>
        <w:spacing w:line="276" w:lineRule="auto"/>
        <w:rPr>
          <w:rFonts w:asciiTheme="minorHAnsi" w:eastAsiaTheme="minorHAnsi" w:hAnsiTheme="minorHAnsi"/>
          <w:color w:val="000000"/>
          <w:lang w:eastAsia="en-US"/>
        </w:rPr>
      </w:pPr>
      <w:r w:rsidRPr="0024515C">
        <w:rPr>
          <w:rFonts w:asciiTheme="minorHAnsi" w:eastAsiaTheme="minorHAnsi" w:hAnsiTheme="minorHAnsi"/>
          <w:color w:val="000000"/>
          <w:lang w:eastAsia="en-US"/>
        </w:rPr>
        <w:lastRenderedPageBreak/>
        <w:t>Powiat również od kilku lat realizuje Program Osłonowy „Wspieranie Jednostek Samorządu Terytorialnego w Tworzeniu Systemu Przeciwdziałania Przemocy w Rodzinie, w ramach którego prowadzone były oddziaływania profilaktyczne dla dzieci i dorosłych np.:</w:t>
      </w:r>
    </w:p>
    <w:p w14:paraId="37BBD422" w14:textId="77777777" w:rsidR="0024515C" w:rsidRPr="0024515C" w:rsidRDefault="0024515C" w:rsidP="0024515C">
      <w:pPr>
        <w:widowControl w:val="0"/>
        <w:numPr>
          <w:ilvl w:val="0"/>
          <w:numId w:val="14"/>
        </w:numPr>
        <w:autoSpaceDE w:val="0"/>
        <w:autoSpaceDN w:val="0"/>
        <w:spacing w:line="276" w:lineRule="auto"/>
        <w:rPr>
          <w:rFonts w:asciiTheme="minorHAnsi" w:eastAsia="Calibri" w:hAnsiTheme="minorHAnsi"/>
        </w:rPr>
      </w:pPr>
      <w:r w:rsidRPr="0024515C">
        <w:rPr>
          <w:rFonts w:asciiTheme="minorHAnsi" w:hAnsiTheme="minorHAnsi"/>
          <w:color w:val="000000"/>
          <w:kern w:val="3"/>
          <w:lang w:eastAsia="zh-CN" w:bidi="hi-IN"/>
        </w:rPr>
        <w:t>utworzono „mobilny punkt wsparcia specjalistycznego” w gminie Szemud, w której ograniczony jest dostęp do pomocy psychologicznej i prawnej. Dyżurujący w punkcie specjaliści udzielali porad nieodpłatnie. Celem działania było zwiększenie dostępności specjalistów oraz wsparcie informacyjne mieszkańców gminy wiejskiej. W ramach funkcjonowania tej formy pomocy udzielono wsparcia 17 osobom (za 2022 rok), natomiast w 2021 roku punkt działał na terenie Gminy Linia i Choczewo.</w:t>
      </w:r>
    </w:p>
    <w:p w14:paraId="3BC5FBF6" w14:textId="77777777" w:rsidR="0024515C" w:rsidRPr="0024515C" w:rsidRDefault="0024515C" w:rsidP="0024515C">
      <w:pPr>
        <w:widowControl w:val="0"/>
        <w:numPr>
          <w:ilvl w:val="0"/>
          <w:numId w:val="13"/>
        </w:numPr>
        <w:autoSpaceDE w:val="0"/>
        <w:autoSpaceDN w:val="0"/>
        <w:spacing w:line="276" w:lineRule="auto"/>
        <w:rPr>
          <w:rFonts w:asciiTheme="minorHAnsi" w:eastAsia="Calibri" w:hAnsiTheme="minorHAnsi"/>
        </w:rPr>
      </w:pPr>
      <w:r w:rsidRPr="0024515C">
        <w:rPr>
          <w:rFonts w:asciiTheme="minorHAnsi" w:hAnsiTheme="minorHAnsi"/>
          <w:color w:val="000000"/>
          <w:kern w:val="3"/>
          <w:lang w:eastAsia="zh-CN" w:bidi="hi-IN"/>
        </w:rPr>
        <w:t>przeprowadzono</w:t>
      </w:r>
      <w:r w:rsidRPr="0024515C">
        <w:rPr>
          <w:rFonts w:asciiTheme="minorHAnsi" w:hAnsiTheme="minorHAnsi"/>
          <w:i/>
        </w:rPr>
        <w:t xml:space="preserve"> </w:t>
      </w:r>
      <w:r w:rsidRPr="0024515C">
        <w:rPr>
          <w:rFonts w:asciiTheme="minorHAnsi" w:hAnsiTheme="minorHAnsi"/>
          <w:color w:val="000000"/>
          <w:kern w:val="3"/>
          <w:lang w:eastAsia="zh-CN" w:bidi="hi-IN"/>
        </w:rPr>
        <w:t>warsztaty dla rodziców pt. „Dziecko w rozwodzie” mające na celu zwiększenie świadomości rodzica co do łagodzenia skutków rozwodu i jego wpływu na funkcjonowanie dziecka w rodzinie. W 16 godzinnych warsztatach wzięło udział 13 osób, które po ich zakończeniu otrzymały materiały do dalszego samokształcenia. W czasie trwania warsztatów dla rodziców zorganizowano zajęcia animacyjne dla ich 13 dzieci (2022 rok).</w:t>
      </w:r>
    </w:p>
    <w:p w14:paraId="355FDD84" w14:textId="77777777" w:rsidR="0024515C" w:rsidRPr="0024515C" w:rsidRDefault="0024515C" w:rsidP="0024515C">
      <w:pPr>
        <w:widowControl w:val="0"/>
        <w:numPr>
          <w:ilvl w:val="0"/>
          <w:numId w:val="13"/>
        </w:numPr>
        <w:autoSpaceDE w:val="0"/>
        <w:autoSpaceDN w:val="0"/>
        <w:spacing w:line="276" w:lineRule="auto"/>
        <w:rPr>
          <w:rFonts w:asciiTheme="minorHAnsi" w:eastAsia="Calibri" w:hAnsiTheme="minorHAnsi"/>
        </w:rPr>
      </w:pPr>
      <w:r w:rsidRPr="0024515C">
        <w:rPr>
          <w:rFonts w:asciiTheme="minorHAnsi" w:hAnsiTheme="minorHAnsi"/>
          <w:color w:val="000000"/>
          <w:kern w:val="3"/>
          <w:lang w:eastAsia="zh-CN" w:bidi="hi-IN"/>
        </w:rPr>
        <w:t xml:space="preserve">przeprowadzono dwudziestogodzinną terapię tańcem i ruchem dla 11 pań doświadczających przemocy, połączoną z warsztatami </w:t>
      </w:r>
      <w:r w:rsidRPr="0024515C">
        <w:rPr>
          <w:rFonts w:asciiTheme="minorHAnsi" w:hAnsiTheme="minorHAnsi"/>
        </w:rPr>
        <w:t>asertywności i budowania pewności siebie (2022 rok).</w:t>
      </w:r>
    </w:p>
    <w:p w14:paraId="39C1DFEE" w14:textId="77777777" w:rsidR="0024515C" w:rsidRPr="0024515C" w:rsidRDefault="0024515C" w:rsidP="0024515C">
      <w:pPr>
        <w:numPr>
          <w:ilvl w:val="0"/>
          <w:numId w:val="13"/>
        </w:numPr>
        <w:autoSpaceDE w:val="0"/>
        <w:autoSpaceDN w:val="0"/>
        <w:adjustRightInd w:val="0"/>
        <w:spacing w:line="276" w:lineRule="auto"/>
        <w:rPr>
          <w:rFonts w:asciiTheme="minorHAnsi" w:eastAsiaTheme="minorHAnsi" w:hAnsiTheme="minorHAnsi"/>
          <w:lang w:eastAsia="en-US"/>
        </w:rPr>
      </w:pPr>
      <w:r w:rsidRPr="0024515C">
        <w:rPr>
          <w:rFonts w:asciiTheme="minorHAnsi" w:eastAsiaTheme="minorHAnsi" w:hAnsiTheme="minorHAnsi"/>
          <w:lang w:eastAsia="en-US"/>
        </w:rPr>
        <w:t>przeprowadzono trening umiejętności społecznych dla 10 dzieci z doświadczeniem przemocy (2023 rok),</w:t>
      </w:r>
    </w:p>
    <w:p w14:paraId="5DB8722B" w14:textId="77777777" w:rsidR="0024515C" w:rsidRPr="0024515C" w:rsidRDefault="0024515C" w:rsidP="0024515C">
      <w:pPr>
        <w:widowControl w:val="0"/>
        <w:numPr>
          <w:ilvl w:val="0"/>
          <w:numId w:val="13"/>
        </w:numPr>
        <w:autoSpaceDE w:val="0"/>
        <w:autoSpaceDN w:val="0"/>
        <w:spacing w:line="276" w:lineRule="auto"/>
        <w:rPr>
          <w:rFonts w:asciiTheme="minorHAnsi" w:hAnsiTheme="minorHAnsi"/>
          <w:color w:val="000000"/>
          <w:kern w:val="3"/>
          <w:lang w:eastAsia="zh-CN" w:bidi="hi-IN"/>
        </w:rPr>
      </w:pPr>
      <w:r w:rsidRPr="0024515C">
        <w:rPr>
          <w:rFonts w:asciiTheme="minorHAnsi" w:hAnsiTheme="minorHAnsi"/>
          <w:color w:val="000000"/>
          <w:kern w:val="3"/>
          <w:lang w:eastAsia="zh-CN" w:bidi="hi-IN"/>
        </w:rPr>
        <w:t>uruchomiono grupę wsparcia (16h) dla opiekunów dzieci z doświadczeniem przemocy (2023 rok),</w:t>
      </w:r>
    </w:p>
    <w:p w14:paraId="0800CB1E" w14:textId="77777777" w:rsidR="0024515C" w:rsidRPr="0024515C" w:rsidRDefault="0024515C" w:rsidP="0024515C">
      <w:pPr>
        <w:widowControl w:val="0"/>
        <w:numPr>
          <w:ilvl w:val="0"/>
          <w:numId w:val="13"/>
        </w:numPr>
        <w:autoSpaceDE w:val="0"/>
        <w:autoSpaceDN w:val="0"/>
        <w:spacing w:line="276" w:lineRule="auto"/>
        <w:rPr>
          <w:rFonts w:asciiTheme="minorHAnsi" w:hAnsiTheme="minorHAnsi"/>
          <w:color w:val="000000"/>
          <w:kern w:val="3"/>
          <w:lang w:eastAsia="zh-CN" w:bidi="hi-IN"/>
        </w:rPr>
      </w:pPr>
      <w:r w:rsidRPr="0024515C">
        <w:rPr>
          <w:rFonts w:asciiTheme="minorHAnsi" w:hAnsiTheme="minorHAnsi"/>
          <w:color w:val="000000"/>
          <w:kern w:val="3"/>
          <w:lang w:eastAsia="zh-CN" w:bidi="hi-IN"/>
        </w:rPr>
        <w:t>natomiast w okresie objętym kontrolą prowadzona była grupa edukacyjna dla opiekunów i rodziców osób z niepełnosprawnościami jako potencjalnymi osobami doświadczającymi przemocy (2024 rok).</w:t>
      </w:r>
    </w:p>
    <w:p w14:paraId="217CFC2B" w14:textId="77777777" w:rsidR="0024515C" w:rsidRPr="0024515C" w:rsidRDefault="0024515C" w:rsidP="0024515C">
      <w:pPr>
        <w:spacing w:line="276" w:lineRule="auto"/>
        <w:rPr>
          <w:rFonts w:asciiTheme="minorHAnsi" w:hAnsiTheme="minorHAnsi"/>
          <w:color w:val="000000"/>
          <w:kern w:val="3"/>
          <w:lang w:eastAsia="zh-CN" w:bidi="hi-IN"/>
        </w:rPr>
      </w:pPr>
      <w:r w:rsidRPr="0024515C">
        <w:rPr>
          <w:rFonts w:asciiTheme="minorHAnsi" w:hAnsiTheme="minorHAnsi"/>
          <w:color w:val="000000"/>
          <w:kern w:val="3"/>
          <w:lang w:eastAsia="zh-CN" w:bidi="hi-IN"/>
        </w:rPr>
        <w:t>Z uwagi na funkcjonowanie w powiecie wyłącznie ZIK działania przewidziane w programie realizowane były systematycznie od kilku lat.</w:t>
      </w:r>
    </w:p>
    <w:p w14:paraId="52E2AEEC" w14:textId="77777777" w:rsidR="0024515C" w:rsidRPr="0024515C" w:rsidRDefault="0024515C" w:rsidP="0024515C">
      <w:pPr>
        <w:spacing w:line="276" w:lineRule="auto"/>
        <w:rPr>
          <w:rFonts w:asciiTheme="minorHAnsi" w:eastAsia="Calibri" w:hAnsiTheme="minorHAnsi"/>
        </w:rPr>
      </w:pPr>
      <w:r w:rsidRPr="0024515C">
        <w:rPr>
          <w:rFonts w:asciiTheme="minorHAnsi" w:eastAsia="Calibri" w:hAnsiTheme="minorHAnsi"/>
        </w:rPr>
        <w:t>Poza powyższymi edycyjnymi działaniami specjaliści Centrum udzielają na bieżąco poradnictwa, wsparcia rodzicom i opiekunom dzieci w zakresie właściwych metod wychowawczych i wychowania bez przemocy.</w:t>
      </w:r>
    </w:p>
    <w:p w14:paraId="5D5D8181" w14:textId="77777777" w:rsidR="0024515C" w:rsidRPr="0024515C" w:rsidRDefault="0024515C" w:rsidP="0024515C">
      <w:pPr>
        <w:spacing w:line="276" w:lineRule="auto"/>
        <w:rPr>
          <w:rFonts w:asciiTheme="minorHAnsi" w:eastAsia="Calibri" w:hAnsiTheme="minorHAnsi"/>
        </w:rPr>
      </w:pPr>
      <w:r w:rsidRPr="0024515C">
        <w:rPr>
          <w:rFonts w:asciiTheme="minorHAnsi" w:eastAsia="Calibri" w:hAnsiTheme="minorHAnsi"/>
        </w:rPr>
        <w:t>Pomoc ta udzielana była zarówno mieszkańcom powiatu zgłaszającym się do ZIK jak i dzieciom i rodzicom zastępczym przez specjalistów Zespołu ds. Rodzinnej Pieczy Zastępczej.</w:t>
      </w:r>
    </w:p>
    <w:p w14:paraId="673E0FAC" w14:textId="77777777" w:rsidR="0024515C" w:rsidRPr="0024515C" w:rsidRDefault="0024515C" w:rsidP="0024515C">
      <w:pPr>
        <w:spacing w:line="276" w:lineRule="auto"/>
        <w:rPr>
          <w:rFonts w:asciiTheme="minorHAnsi" w:eastAsia="Calibri" w:hAnsiTheme="minorHAnsi"/>
        </w:rPr>
      </w:pPr>
      <w:r w:rsidRPr="0024515C">
        <w:rPr>
          <w:rFonts w:asciiTheme="minorHAnsi" w:eastAsia="Calibri" w:hAnsiTheme="minorHAnsi"/>
        </w:rPr>
        <w:t>Dodatkowo działania profilaktyczno – edukacyjne prowadzone są przez powiatowe jednostki edukacyjne jako interesariuszy Powiatowego Programu Przeciwdziałania Przemocy Domowej.</w:t>
      </w:r>
    </w:p>
    <w:p w14:paraId="52EC2335" w14:textId="77777777" w:rsidR="0024515C" w:rsidRPr="0024515C" w:rsidRDefault="0024515C" w:rsidP="0024515C">
      <w:pPr>
        <w:widowControl w:val="0"/>
        <w:autoSpaceDE w:val="0"/>
        <w:autoSpaceDN w:val="0"/>
        <w:spacing w:line="276" w:lineRule="auto"/>
        <w:contextualSpacing/>
        <w:rPr>
          <w:rFonts w:asciiTheme="minorHAnsi" w:eastAsia="Arial" w:hAnsiTheme="minorHAnsi"/>
          <w:color w:val="000000" w:themeColor="text1"/>
          <w:lang w:eastAsia="en-US"/>
        </w:rPr>
      </w:pPr>
      <w:r w:rsidRPr="0024515C">
        <w:rPr>
          <w:rFonts w:asciiTheme="minorHAnsi" w:eastAsia="Arial" w:hAnsiTheme="minorHAnsi"/>
          <w:color w:val="000000" w:themeColor="text1"/>
          <w:lang w:eastAsia="en-US"/>
        </w:rPr>
        <w:t>W placówkach oświatowych będących jednostkami organizacyjnymi powiatu w poprzednim roku realizowano m.in:</w:t>
      </w:r>
    </w:p>
    <w:p w14:paraId="480F8D68" w14:textId="77777777" w:rsidR="0024515C" w:rsidRPr="0024515C" w:rsidRDefault="0024515C" w:rsidP="0024515C">
      <w:pPr>
        <w:widowControl w:val="0"/>
        <w:numPr>
          <w:ilvl w:val="0"/>
          <w:numId w:val="15"/>
        </w:numPr>
        <w:autoSpaceDE w:val="0"/>
        <w:autoSpaceDN w:val="0"/>
        <w:spacing w:line="276" w:lineRule="auto"/>
        <w:ind w:left="284" w:right="150"/>
        <w:contextualSpacing/>
        <w:rPr>
          <w:rFonts w:asciiTheme="minorHAnsi" w:hAnsiTheme="minorHAnsi"/>
          <w:color w:val="000000" w:themeColor="text1"/>
        </w:rPr>
      </w:pPr>
      <w:r w:rsidRPr="0024515C">
        <w:rPr>
          <w:rFonts w:asciiTheme="minorHAnsi" w:hAnsiTheme="minorHAnsi"/>
          <w:color w:val="000000" w:themeColor="text1"/>
        </w:rPr>
        <w:t xml:space="preserve">kształtowanie kompetencji opiekuńczo – wychowawczych rodziców wykazujących bezradność w wypełnianiu funkcji opiekuńczo – wychowawczych poprzez organizowanie </w:t>
      </w:r>
      <w:r w:rsidRPr="0024515C">
        <w:rPr>
          <w:rFonts w:asciiTheme="minorHAnsi" w:hAnsiTheme="minorHAnsi"/>
          <w:color w:val="000000" w:themeColor="text1"/>
        </w:rPr>
        <w:lastRenderedPageBreak/>
        <w:t>w Powiatowym Zespole Poradni Psychologiczno – Pedagogicznych spotkań w ramach Szkoły dla 60 rodziców,</w:t>
      </w:r>
    </w:p>
    <w:p w14:paraId="17B0B0DD" w14:textId="77777777" w:rsidR="0024515C" w:rsidRPr="0024515C" w:rsidRDefault="0024515C" w:rsidP="0024515C">
      <w:pPr>
        <w:widowControl w:val="0"/>
        <w:numPr>
          <w:ilvl w:val="0"/>
          <w:numId w:val="15"/>
        </w:numPr>
        <w:tabs>
          <w:tab w:val="left" w:pos="962"/>
        </w:tabs>
        <w:autoSpaceDE w:val="0"/>
        <w:autoSpaceDN w:val="0"/>
        <w:spacing w:before="120" w:line="276" w:lineRule="auto"/>
        <w:ind w:left="284" w:right="147"/>
        <w:contextualSpacing/>
        <w:rPr>
          <w:rFonts w:asciiTheme="minorHAnsi" w:hAnsiTheme="minorHAnsi"/>
          <w:color w:val="000000" w:themeColor="text1"/>
        </w:rPr>
      </w:pPr>
      <w:r w:rsidRPr="0024515C">
        <w:rPr>
          <w:rFonts w:asciiTheme="minorHAnsi" w:hAnsiTheme="minorHAnsi"/>
          <w:color w:val="000000" w:themeColor="text1"/>
        </w:rPr>
        <w:t>prowadzenie grupowych i indywidualnych zajęć rewalidacyjnych, konsultacji</w:t>
      </w:r>
      <w:r w:rsidRPr="0024515C">
        <w:rPr>
          <w:rFonts w:asciiTheme="minorHAnsi" w:hAnsiTheme="minorHAnsi"/>
          <w:color w:val="000000" w:themeColor="text1"/>
          <w:spacing w:val="-19"/>
        </w:rPr>
        <w:t xml:space="preserve"> i </w:t>
      </w:r>
      <w:r w:rsidRPr="0024515C">
        <w:rPr>
          <w:rFonts w:asciiTheme="minorHAnsi" w:hAnsiTheme="minorHAnsi"/>
          <w:color w:val="000000" w:themeColor="text1"/>
        </w:rPr>
        <w:t>poradnictwa</w:t>
      </w:r>
      <w:r w:rsidRPr="0024515C">
        <w:rPr>
          <w:rFonts w:asciiTheme="minorHAnsi" w:hAnsiTheme="minorHAnsi"/>
          <w:color w:val="000000" w:themeColor="text1"/>
          <w:spacing w:val="-17"/>
        </w:rPr>
        <w:t xml:space="preserve"> </w:t>
      </w:r>
      <w:r w:rsidRPr="0024515C">
        <w:rPr>
          <w:rFonts w:asciiTheme="minorHAnsi" w:hAnsiTheme="minorHAnsi"/>
          <w:color w:val="000000" w:themeColor="text1"/>
        </w:rPr>
        <w:t>oraz wzmożoną opiekę psychologiczno - pedagogiczną nad uczniami,</w:t>
      </w:r>
    </w:p>
    <w:p w14:paraId="707DDF35" w14:textId="77777777" w:rsidR="0024515C" w:rsidRPr="0024515C" w:rsidRDefault="0024515C" w:rsidP="0024515C">
      <w:pPr>
        <w:widowControl w:val="0"/>
        <w:numPr>
          <w:ilvl w:val="0"/>
          <w:numId w:val="15"/>
        </w:numPr>
        <w:tabs>
          <w:tab w:val="left" w:pos="962"/>
        </w:tabs>
        <w:autoSpaceDE w:val="0"/>
        <w:autoSpaceDN w:val="0"/>
        <w:spacing w:before="120" w:line="276" w:lineRule="auto"/>
        <w:ind w:left="284" w:right="150"/>
        <w:contextualSpacing/>
        <w:rPr>
          <w:rFonts w:asciiTheme="minorHAnsi" w:hAnsiTheme="minorHAnsi"/>
          <w:color w:val="000000" w:themeColor="text1"/>
        </w:rPr>
      </w:pPr>
      <w:r w:rsidRPr="0024515C">
        <w:rPr>
          <w:rFonts w:asciiTheme="minorHAnsi" w:hAnsiTheme="minorHAnsi"/>
          <w:color w:val="000000" w:themeColor="text1"/>
        </w:rPr>
        <w:t>wsparcie pedagogów i psychologów szkolnych poprzez indywidualne konsultacje z rodzicami i opiekunami prawnymi i psychoedukację,</w:t>
      </w:r>
    </w:p>
    <w:p w14:paraId="27E8D4B0" w14:textId="77777777" w:rsidR="0024515C" w:rsidRPr="0024515C" w:rsidRDefault="0024515C" w:rsidP="0024515C">
      <w:pPr>
        <w:widowControl w:val="0"/>
        <w:numPr>
          <w:ilvl w:val="0"/>
          <w:numId w:val="15"/>
        </w:numPr>
        <w:tabs>
          <w:tab w:val="left" w:pos="962"/>
        </w:tabs>
        <w:autoSpaceDE w:val="0"/>
        <w:autoSpaceDN w:val="0"/>
        <w:spacing w:before="120" w:line="276" w:lineRule="auto"/>
        <w:ind w:left="284" w:right="150"/>
        <w:contextualSpacing/>
        <w:rPr>
          <w:rFonts w:asciiTheme="minorHAnsi" w:hAnsiTheme="minorHAnsi"/>
          <w:color w:val="000000" w:themeColor="text1"/>
        </w:rPr>
      </w:pPr>
      <w:r w:rsidRPr="0024515C">
        <w:rPr>
          <w:rFonts w:asciiTheme="minorHAnsi" w:hAnsiTheme="minorHAnsi"/>
          <w:color w:val="000000" w:themeColor="text1"/>
        </w:rPr>
        <w:t>realizację 3 programów edukacyjnych dla dzieci i młodzieży w zakresie przeciwdziałania przemocy domowej, w których udział wzięło 951 uczniów.</w:t>
      </w:r>
    </w:p>
    <w:p w14:paraId="2A343516" w14:textId="77777777" w:rsidR="0024515C" w:rsidRPr="0024515C" w:rsidRDefault="0024515C" w:rsidP="0024515C">
      <w:pPr>
        <w:tabs>
          <w:tab w:val="left" w:pos="962"/>
        </w:tabs>
        <w:spacing w:before="120" w:line="276" w:lineRule="auto"/>
        <w:ind w:right="147"/>
        <w:contextualSpacing/>
        <w:rPr>
          <w:rFonts w:asciiTheme="minorHAnsi" w:hAnsiTheme="minorHAnsi"/>
          <w:color w:val="000000" w:themeColor="text1"/>
        </w:rPr>
      </w:pPr>
      <w:r w:rsidRPr="0024515C">
        <w:rPr>
          <w:rFonts w:asciiTheme="minorHAnsi" w:hAnsiTheme="minorHAnsi"/>
          <w:color w:val="000000" w:themeColor="text1"/>
        </w:rPr>
        <w:t>Natomiast w okresie objętym kontrolą powiatowe jednostki oświatowe realizowały poniższe działania w ramach programów profilaktycznych opracowanych w oparciu o PPPPD:</w:t>
      </w:r>
    </w:p>
    <w:p w14:paraId="2FE55BF8" w14:textId="77777777" w:rsidR="0024515C" w:rsidRPr="0024515C" w:rsidRDefault="0024515C" w:rsidP="0024515C">
      <w:pPr>
        <w:numPr>
          <w:ilvl w:val="0"/>
          <w:numId w:val="21"/>
        </w:numPr>
        <w:tabs>
          <w:tab w:val="left" w:pos="962"/>
        </w:tabs>
        <w:spacing w:line="276" w:lineRule="auto"/>
        <w:ind w:right="147"/>
        <w:contextualSpacing/>
        <w:rPr>
          <w:rFonts w:asciiTheme="minorHAnsi" w:hAnsiTheme="minorHAnsi"/>
          <w:color w:val="000000" w:themeColor="text1"/>
        </w:rPr>
      </w:pPr>
      <w:r w:rsidRPr="0024515C">
        <w:rPr>
          <w:rFonts w:asciiTheme="minorHAnsi" w:hAnsiTheme="minorHAnsi"/>
          <w:color w:val="000000" w:themeColor="text1"/>
        </w:rPr>
        <w:t>udzielanie na terenie szkoły wsparcia specjalistycznego dla uczniów i rodziców,</w:t>
      </w:r>
    </w:p>
    <w:p w14:paraId="0D05FDCE" w14:textId="77777777" w:rsidR="0024515C" w:rsidRPr="0024515C" w:rsidRDefault="0024515C" w:rsidP="0024515C">
      <w:pPr>
        <w:numPr>
          <w:ilvl w:val="0"/>
          <w:numId w:val="21"/>
        </w:numPr>
        <w:tabs>
          <w:tab w:val="left" w:pos="962"/>
        </w:tabs>
        <w:spacing w:before="120" w:line="276" w:lineRule="auto"/>
        <w:ind w:right="147"/>
        <w:contextualSpacing/>
        <w:rPr>
          <w:rFonts w:asciiTheme="minorHAnsi" w:hAnsiTheme="minorHAnsi"/>
          <w:color w:val="000000" w:themeColor="text1"/>
        </w:rPr>
      </w:pPr>
      <w:r w:rsidRPr="0024515C">
        <w:rPr>
          <w:rFonts w:asciiTheme="minorHAnsi" w:hAnsiTheme="minorHAnsi"/>
          <w:color w:val="000000" w:themeColor="text1"/>
        </w:rPr>
        <w:t>prowadzenie grupowych i indywidualnych zajęć rewalidacyjnych, konsultacji i poradnictwa czy wzmożoną opiekę psychologiczno - pedagogiczną nad uczniami,</w:t>
      </w:r>
    </w:p>
    <w:p w14:paraId="39E690F7" w14:textId="77777777" w:rsidR="0024515C" w:rsidRPr="0024515C" w:rsidRDefault="0024515C" w:rsidP="0024515C">
      <w:pPr>
        <w:numPr>
          <w:ilvl w:val="0"/>
          <w:numId w:val="21"/>
        </w:numPr>
        <w:tabs>
          <w:tab w:val="left" w:pos="962"/>
        </w:tabs>
        <w:spacing w:before="120" w:line="276" w:lineRule="auto"/>
        <w:ind w:right="147"/>
        <w:contextualSpacing/>
        <w:rPr>
          <w:rFonts w:asciiTheme="minorHAnsi" w:hAnsiTheme="minorHAnsi"/>
          <w:color w:val="000000" w:themeColor="text1"/>
        </w:rPr>
      </w:pPr>
      <w:r w:rsidRPr="0024515C">
        <w:rPr>
          <w:rFonts w:asciiTheme="minorHAnsi" w:hAnsiTheme="minorHAnsi"/>
          <w:color w:val="000000" w:themeColor="text1"/>
        </w:rPr>
        <w:t>wsparcie pedagogów i psychologów szkolnych poprzez indywidualne konsultacje z rodzicami i opiekunami prawnymi i psychoedukację,</w:t>
      </w:r>
    </w:p>
    <w:p w14:paraId="5D54385C" w14:textId="77777777" w:rsidR="0024515C" w:rsidRPr="0024515C" w:rsidRDefault="0024515C" w:rsidP="0024515C">
      <w:pPr>
        <w:numPr>
          <w:ilvl w:val="0"/>
          <w:numId w:val="21"/>
        </w:numPr>
        <w:tabs>
          <w:tab w:val="left" w:pos="962"/>
        </w:tabs>
        <w:spacing w:before="120" w:line="276" w:lineRule="auto"/>
        <w:ind w:right="147"/>
        <w:contextualSpacing/>
        <w:rPr>
          <w:rFonts w:asciiTheme="minorHAnsi" w:hAnsiTheme="minorHAnsi"/>
          <w:color w:val="000000" w:themeColor="text1"/>
        </w:rPr>
      </w:pPr>
      <w:r w:rsidRPr="0024515C">
        <w:rPr>
          <w:rFonts w:asciiTheme="minorHAnsi" w:hAnsiTheme="minorHAnsi"/>
          <w:color w:val="000000" w:themeColor="text1"/>
        </w:rPr>
        <w:t>realizację 2 programów edukacyjnych dla dzieci i młodzieży w zakresie przeciwdziałania przemocy domowej, w których udział wzięło 298 uczniów,</w:t>
      </w:r>
    </w:p>
    <w:p w14:paraId="0302F918" w14:textId="77777777" w:rsidR="0024515C" w:rsidRPr="0024515C" w:rsidRDefault="0024515C" w:rsidP="0024515C">
      <w:pPr>
        <w:numPr>
          <w:ilvl w:val="0"/>
          <w:numId w:val="21"/>
        </w:numPr>
        <w:tabs>
          <w:tab w:val="left" w:pos="962"/>
        </w:tabs>
        <w:spacing w:before="120" w:line="276" w:lineRule="auto"/>
        <w:ind w:right="147"/>
        <w:contextualSpacing/>
        <w:rPr>
          <w:rFonts w:asciiTheme="minorHAnsi" w:hAnsiTheme="minorHAnsi"/>
          <w:color w:val="000000" w:themeColor="text1"/>
        </w:rPr>
      </w:pPr>
      <w:r w:rsidRPr="0024515C">
        <w:rPr>
          <w:rFonts w:asciiTheme="minorHAnsi" w:hAnsiTheme="minorHAnsi"/>
          <w:color w:val="000000" w:themeColor="text1"/>
        </w:rPr>
        <w:t>kształtowanie kompetencji opiekuńczo – wychowawczych rodziców wykazujących bezradność w wypełnianiu funkcji opiekuńczo – wychowawczych poprzez organizowanie Szkoły dla Rodziców w Powiatowym Zespole Poradni Psychologiczno – Pedagogicznych – udział wzięło 120 rodziców.</w:t>
      </w:r>
    </w:p>
    <w:p w14:paraId="241AAEC4" w14:textId="77777777" w:rsidR="0024515C" w:rsidRPr="0024515C" w:rsidRDefault="0024515C" w:rsidP="0024515C">
      <w:pPr>
        <w:tabs>
          <w:tab w:val="left" w:pos="962"/>
        </w:tabs>
        <w:spacing w:before="120" w:line="276" w:lineRule="auto"/>
        <w:ind w:right="150"/>
        <w:contextualSpacing/>
        <w:jc w:val="both"/>
        <w:rPr>
          <w:rFonts w:asciiTheme="minorHAnsi" w:hAnsiTheme="minorHAnsi"/>
          <w:color w:val="000000" w:themeColor="text1"/>
        </w:rPr>
      </w:pPr>
      <w:r w:rsidRPr="0024515C">
        <w:rPr>
          <w:rFonts w:asciiTheme="minorHAnsi" w:hAnsiTheme="minorHAnsi"/>
          <w:color w:val="000000" w:themeColor="text1"/>
        </w:rPr>
        <w:t>Pracownicy placówek oświatowych brali udział w konferencjach, szkoleniach z zakresu profilaktyki, interwencji w sytuacji występowania przemocy domowej, celem stałego podnoszenia jakości realizowanych zadań. Pełną dokumentację z tego zakresu dołączono do akt kontroli.</w:t>
      </w:r>
    </w:p>
    <w:p w14:paraId="2EAF4CA7" w14:textId="77777777" w:rsidR="0024515C" w:rsidRPr="0024515C" w:rsidRDefault="0024515C" w:rsidP="0024515C">
      <w:pPr>
        <w:tabs>
          <w:tab w:val="left" w:pos="962"/>
        </w:tabs>
        <w:spacing w:before="120" w:after="120" w:line="276" w:lineRule="auto"/>
        <w:ind w:right="147"/>
        <w:contextualSpacing/>
        <w:jc w:val="right"/>
        <w:rPr>
          <w:rFonts w:asciiTheme="minorHAnsi" w:hAnsiTheme="minorHAnsi"/>
        </w:rPr>
      </w:pPr>
      <w:r w:rsidRPr="0024515C">
        <w:rPr>
          <w:rFonts w:asciiTheme="minorHAnsi" w:hAnsiTheme="minorHAnsi"/>
        </w:rPr>
        <w:t xml:space="preserve">[akta kontroli str. 157-229] </w:t>
      </w:r>
    </w:p>
    <w:p w14:paraId="161C7D09" w14:textId="77777777" w:rsidR="0024515C" w:rsidRPr="0024515C" w:rsidRDefault="0024515C" w:rsidP="0024515C">
      <w:pPr>
        <w:numPr>
          <w:ilvl w:val="1"/>
          <w:numId w:val="1"/>
        </w:numPr>
        <w:spacing w:before="120" w:line="276" w:lineRule="auto"/>
        <w:ind w:left="788" w:hanging="431"/>
        <w:rPr>
          <w:rFonts w:asciiTheme="minorHAnsi" w:hAnsiTheme="minorHAnsi"/>
          <w:b/>
          <w:bCs/>
        </w:rPr>
      </w:pPr>
      <w:r w:rsidRPr="0024515C">
        <w:rPr>
          <w:rFonts w:asciiTheme="minorHAnsi" w:hAnsiTheme="minorHAnsi"/>
          <w:b/>
          <w:bCs/>
        </w:rPr>
        <w:t xml:space="preserve">Zapewnienie osobom dotkniętym przemocą domową miejsc w ośrodkach wsparcia (art. 6 ust. 3 pkt 3 </w:t>
      </w:r>
      <w:proofErr w:type="spellStart"/>
      <w:r w:rsidRPr="0024515C">
        <w:rPr>
          <w:rFonts w:asciiTheme="minorHAnsi" w:hAnsiTheme="minorHAnsi"/>
          <w:b/>
          <w:bCs/>
        </w:rPr>
        <w:t>uppd</w:t>
      </w:r>
      <w:proofErr w:type="spellEnd"/>
      <w:r w:rsidRPr="0024515C">
        <w:rPr>
          <w:rFonts w:asciiTheme="minorHAnsi" w:hAnsiTheme="minorHAnsi"/>
          <w:b/>
          <w:bCs/>
        </w:rPr>
        <w:t xml:space="preserve">) i miejsc w ośrodkach interwencji kryzysowej (art. 6 ust. 3 pkt 4 </w:t>
      </w:r>
      <w:proofErr w:type="spellStart"/>
      <w:r w:rsidRPr="0024515C">
        <w:rPr>
          <w:rFonts w:asciiTheme="minorHAnsi" w:hAnsiTheme="minorHAnsi"/>
          <w:b/>
          <w:bCs/>
        </w:rPr>
        <w:t>uppd</w:t>
      </w:r>
      <w:proofErr w:type="spellEnd"/>
      <w:r w:rsidRPr="0024515C">
        <w:rPr>
          <w:rFonts w:asciiTheme="minorHAnsi" w:hAnsiTheme="minorHAnsi"/>
          <w:b/>
          <w:bCs/>
        </w:rPr>
        <w:t>)</w:t>
      </w:r>
    </w:p>
    <w:p w14:paraId="5DF577FE" w14:textId="77777777" w:rsidR="0024515C" w:rsidRPr="0024515C" w:rsidRDefault="0024515C" w:rsidP="0024515C">
      <w:pPr>
        <w:spacing w:before="240" w:line="276" w:lineRule="auto"/>
        <w:rPr>
          <w:rFonts w:asciiTheme="minorHAnsi" w:hAnsiTheme="minorHAnsi"/>
        </w:rPr>
      </w:pPr>
      <w:r w:rsidRPr="0024515C">
        <w:rPr>
          <w:rFonts w:asciiTheme="minorHAnsi" w:hAnsiTheme="minorHAnsi"/>
        </w:rPr>
        <w:t>Powiat Wejherowski realizując zapisy art. 6 ust. 3 pkt 4 ustawy o przeciwdziałaniu przemocy domowej, prowadzi w ramach struktury PCPR - Zespół Interwencji Kryzysowej (dalej: ZIK).</w:t>
      </w:r>
    </w:p>
    <w:p w14:paraId="2D092E2E" w14:textId="77777777" w:rsidR="0024515C" w:rsidRPr="0024515C" w:rsidRDefault="0024515C" w:rsidP="0024515C">
      <w:pPr>
        <w:spacing w:line="276" w:lineRule="auto"/>
        <w:rPr>
          <w:rFonts w:asciiTheme="minorHAnsi" w:hAnsiTheme="minorHAnsi"/>
        </w:rPr>
      </w:pPr>
      <w:r w:rsidRPr="0024515C">
        <w:rPr>
          <w:rFonts w:asciiTheme="minorHAnsi" w:hAnsiTheme="minorHAnsi"/>
        </w:rPr>
        <w:t>Zespół Interwencji Kryzysowej w Wejherowie działa w siedzibie Centrum, tj. pod adresem: Jana III Sobieskiego 279a, 84-200 Wejherowo. Zespół znajduje się na III piętrze budynku z dostępem dla osób z niepełnosprawnościami. Każdy specjalista dysponuje odrębnym gabinetem. Standard pracy specjalistów jest sukcesywnie podnoszony. W bieżącym roku wyposażono kolejny gabinet do wsparcia specjalistycznego.</w:t>
      </w:r>
    </w:p>
    <w:p w14:paraId="543D6B8F" w14:textId="77777777" w:rsidR="0024515C" w:rsidRPr="0024515C" w:rsidRDefault="0024515C" w:rsidP="0024515C">
      <w:pPr>
        <w:spacing w:line="276" w:lineRule="auto"/>
        <w:rPr>
          <w:rFonts w:asciiTheme="minorHAnsi" w:hAnsiTheme="minorHAnsi"/>
        </w:rPr>
      </w:pPr>
      <w:r w:rsidRPr="0024515C">
        <w:rPr>
          <w:rFonts w:asciiTheme="minorHAnsi" w:hAnsiTheme="minorHAnsi"/>
        </w:rPr>
        <w:t>Wsparcie specjalistów jest udzielane nieodpłatnie.</w:t>
      </w:r>
    </w:p>
    <w:p w14:paraId="5354266A" w14:textId="77777777" w:rsidR="0024515C" w:rsidRPr="0024515C" w:rsidRDefault="0024515C" w:rsidP="0024515C">
      <w:pPr>
        <w:spacing w:line="276" w:lineRule="auto"/>
        <w:rPr>
          <w:rFonts w:asciiTheme="minorHAnsi" w:hAnsiTheme="minorHAnsi"/>
        </w:rPr>
      </w:pPr>
      <w:r w:rsidRPr="0024515C">
        <w:rPr>
          <w:rFonts w:asciiTheme="minorHAnsi" w:hAnsiTheme="minorHAnsi"/>
        </w:rPr>
        <w:lastRenderedPageBreak/>
        <w:t>Kadrę Zespołu stanowią łącznie dwóch psychologów i prawnik.</w:t>
      </w:r>
    </w:p>
    <w:p w14:paraId="5E5285B3" w14:textId="77777777" w:rsidR="0024515C" w:rsidRPr="0024515C" w:rsidRDefault="0024515C" w:rsidP="0024515C">
      <w:pPr>
        <w:spacing w:line="276" w:lineRule="auto"/>
        <w:rPr>
          <w:rFonts w:asciiTheme="minorHAnsi" w:hAnsiTheme="minorHAnsi"/>
        </w:rPr>
      </w:pPr>
      <w:r w:rsidRPr="0024515C">
        <w:rPr>
          <w:rFonts w:asciiTheme="minorHAnsi" w:hAnsiTheme="minorHAnsi"/>
        </w:rPr>
        <w:t>W zespole zatrudnionych  w pełnym wymiarze czasu pracy jest dwóch psychologów. Radca prawny zatrudniony jest na podstawie umowy cywilno-prawnej w wymiarze 1 raz w tygodniu po 4 godziny. Nadzór nad Zespołem sprawuje zgodnie z regulaminem organizacyjnym I zastępca dyrektora (obecnie dyrektor z uwagi na wakat na stanowisku I zastępcy). Specjaliści wykonują swoje działania na podstawie harmonogramu określającego dni i godziny dyżurów.</w:t>
      </w:r>
    </w:p>
    <w:p w14:paraId="1EE01206" w14:textId="77777777" w:rsidR="0024515C" w:rsidRPr="0024515C" w:rsidRDefault="0024515C" w:rsidP="0024515C">
      <w:pPr>
        <w:spacing w:line="276" w:lineRule="auto"/>
        <w:rPr>
          <w:rFonts w:asciiTheme="minorHAnsi" w:hAnsiTheme="minorHAnsi"/>
        </w:rPr>
      </w:pPr>
      <w:r w:rsidRPr="0024515C">
        <w:rPr>
          <w:rFonts w:asciiTheme="minorHAnsi" w:hAnsiTheme="minorHAnsi"/>
        </w:rPr>
        <w:t>Zadania ZIK-u zawarte są w zapisach Regulaminu Organizacyjnego PCPR i należy do nich m.in:</w:t>
      </w:r>
    </w:p>
    <w:p w14:paraId="15203C89" w14:textId="77777777" w:rsidR="0024515C" w:rsidRPr="0024515C" w:rsidRDefault="0024515C" w:rsidP="0024515C">
      <w:pPr>
        <w:numPr>
          <w:ilvl w:val="0"/>
          <w:numId w:val="22"/>
        </w:numPr>
        <w:spacing w:line="276" w:lineRule="auto"/>
        <w:contextualSpacing/>
        <w:rPr>
          <w:rFonts w:asciiTheme="minorHAnsi" w:hAnsiTheme="minorHAnsi"/>
        </w:rPr>
      </w:pPr>
      <w:r w:rsidRPr="0024515C">
        <w:rPr>
          <w:rFonts w:asciiTheme="minorHAnsi" w:hAnsiTheme="minorHAnsi"/>
        </w:rPr>
        <w:t>udzielanie pomocy psychologicznej, pedagogicznej, i prawnej osobom i rodzinom doznającym przemocy oraz wszystkim poszkodowanym w wyniku zdarzeń traumatycznych a także będących w kryzysie psychologicznym,</w:t>
      </w:r>
    </w:p>
    <w:p w14:paraId="10BF0AC5" w14:textId="77777777" w:rsidR="0024515C" w:rsidRPr="0024515C" w:rsidRDefault="0024515C" w:rsidP="0024515C">
      <w:pPr>
        <w:numPr>
          <w:ilvl w:val="0"/>
          <w:numId w:val="22"/>
        </w:numPr>
        <w:spacing w:line="276" w:lineRule="auto"/>
        <w:contextualSpacing/>
        <w:rPr>
          <w:rFonts w:asciiTheme="minorHAnsi" w:hAnsiTheme="minorHAnsi"/>
        </w:rPr>
      </w:pPr>
      <w:r w:rsidRPr="0024515C">
        <w:rPr>
          <w:rFonts w:asciiTheme="minorHAnsi" w:hAnsiTheme="minorHAnsi"/>
        </w:rPr>
        <w:t>organizowanie grup wsparcia i samopomocy dla osób w kryzysie,</w:t>
      </w:r>
    </w:p>
    <w:p w14:paraId="0C0CE77C" w14:textId="77777777" w:rsidR="0024515C" w:rsidRPr="0024515C" w:rsidRDefault="0024515C" w:rsidP="0024515C">
      <w:pPr>
        <w:numPr>
          <w:ilvl w:val="0"/>
          <w:numId w:val="22"/>
        </w:numPr>
        <w:spacing w:line="276" w:lineRule="auto"/>
        <w:contextualSpacing/>
        <w:rPr>
          <w:rFonts w:asciiTheme="minorHAnsi" w:hAnsiTheme="minorHAnsi"/>
        </w:rPr>
      </w:pPr>
      <w:r w:rsidRPr="0024515C">
        <w:rPr>
          <w:rFonts w:asciiTheme="minorHAnsi" w:hAnsiTheme="minorHAnsi"/>
        </w:rPr>
        <w:t>przyjmowanie zgłoszeń lub sygnałów o sytuacjach kryzysowych i reagowanie na nie w celu udzielenia odpowiedniej pomocy,</w:t>
      </w:r>
    </w:p>
    <w:p w14:paraId="66193133" w14:textId="77777777" w:rsidR="0024515C" w:rsidRPr="0024515C" w:rsidRDefault="0024515C" w:rsidP="0024515C">
      <w:pPr>
        <w:numPr>
          <w:ilvl w:val="0"/>
          <w:numId w:val="22"/>
        </w:numPr>
        <w:spacing w:line="276" w:lineRule="auto"/>
        <w:contextualSpacing/>
        <w:rPr>
          <w:rFonts w:asciiTheme="minorHAnsi" w:hAnsiTheme="minorHAnsi"/>
        </w:rPr>
      </w:pPr>
      <w:r w:rsidRPr="0024515C">
        <w:rPr>
          <w:rFonts w:asciiTheme="minorHAnsi" w:hAnsiTheme="minorHAnsi"/>
        </w:rPr>
        <w:t>pomoc w organizowaniu tymczasowego schronienia osobom zagrożonym, które opuściły swój dom,</w:t>
      </w:r>
    </w:p>
    <w:p w14:paraId="6F81515C" w14:textId="77777777" w:rsidR="0024515C" w:rsidRPr="0024515C" w:rsidRDefault="0024515C" w:rsidP="0024515C">
      <w:pPr>
        <w:numPr>
          <w:ilvl w:val="0"/>
          <w:numId w:val="22"/>
        </w:numPr>
        <w:spacing w:line="276" w:lineRule="auto"/>
        <w:contextualSpacing/>
        <w:rPr>
          <w:rFonts w:asciiTheme="minorHAnsi" w:hAnsiTheme="minorHAnsi"/>
        </w:rPr>
      </w:pPr>
      <w:r w:rsidRPr="0024515C">
        <w:rPr>
          <w:rFonts w:asciiTheme="minorHAnsi" w:hAnsiTheme="minorHAnsi"/>
        </w:rPr>
        <w:t>podejmowanie interwencyjnych działań polegających na zaangażowaniu i współpracy z odpowiednimi służbami i instytucjami,</w:t>
      </w:r>
    </w:p>
    <w:p w14:paraId="4F1B1C79" w14:textId="77777777" w:rsidR="0024515C" w:rsidRPr="0024515C" w:rsidRDefault="0024515C" w:rsidP="0024515C">
      <w:pPr>
        <w:numPr>
          <w:ilvl w:val="0"/>
          <w:numId w:val="22"/>
        </w:numPr>
        <w:spacing w:line="276" w:lineRule="auto"/>
        <w:contextualSpacing/>
        <w:rPr>
          <w:rFonts w:asciiTheme="minorHAnsi" w:hAnsiTheme="minorHAnsi"/>
        </w:rPr>
      </w:pPr>
      <w:r w:rsidRPr="0024515C">
        <w:rPr>
          <w:rFonts w:asciiTheme="minorHAnsi" w:hAnsiTheme="minorHAnsi"/>
        </w:rPr>
        <w:t>popularyzowanie wiedzy na temat kryzysów i sposobów radzenia sobie z nimi.</w:t>
      </w:r>
    </w:p>
    <w:p w14:paraId="5E203714" w14:textId="77777777" w:rsidR="0024515C" w:rsidRPr="0024515C" w:rsidRDefault="0024515C" w:rsidP="0024515C">
      <w:pPr>
        <w:spacing w:before="240" w:line="276" w:lineRule="auto"/>
        <w:rPr>
          <w:rFonts w:asciiTheme="minorHAnsi" w:hAnsiTheme="minorHAnsi"/>
        </w:rPr>
      </w:pPr>
      <w:r w:rsidRPr="0024515C">
        <w:rPr>
          <w:rFonts w:asciiTheme="minorHAnsi" w:hAnsiTheme="minorHAnsi"/>
        </w:rPr>
        <w:t>W 2024 roku przyjęto 91 zgłoszeń telefonicznych. Wsparciem psychologicznym i prawnym objęto 76 osób (332 spotkania z psychologiem i 14 z prawnikiem).</w:t>
      </w:r>
    </w:p>
    <w:p w14:paraId="14EDF467" w14:textId="77777777" w:rsidR="0024515C" w:rsidRPr="0024515C" w:rsidRDefault="0024515C" w:rsidP="0024515C">
      <w:pPr>
        <w:spacing w:line="276" w:lineRule="auto"/>
        <w:rPr>
          <w:rFonts w:asciiTheme="minorHAnsi" w:hAnsiTheme="minorHAnsi"/>
        </w:rPr>
      </w:pPr>
      <w:r w:rsidRPr="0024515C">
        <w:rPr>
          <w:rFonts w:asciiTheme="minorHAnsi" w:hAnsiTheme="minorHAnsi"/>
        </w:rPr>
        <w:t>W zespole prowadzona jest dokumentacja z udzielanego wsparcia specjalistycznego, tj. rejestr zgłoszeń telefonicznych, karty pracy specjalistów, indywidualne karty wsparcia. W formie elektronicznej prowadzony jest również rejestr przyjęć osób zgłaszających się po wsparcie z podziałem na przyczyny.</w:t>
      </w:r>
    </w:p>
    <w:p w14:paraId="07C5C9BF" w14:textId="77777777" w:rsidR="0024515C" w:rsidRPr="0024515C" w:rsidRDefault="0024515C" w:rsidP="0024515C">
      <w:pPr>
        <w:spacing w:line="276" w:lineRule="auto"/>
        <w:rPr>
          <w:rFonts w:asciiTheme="minorHAnsi" w:hAnsiTheme="minorHAnsi"/>
        </w:rPr>
      </w:pPr>
      <w:r w:rsidRPr="0024515C">
        <w:rPr>
          <w:rFonts w:asciiTheme="minorHAnsi" w:hAnsiTheme="minorHAnsi"/>
        </w:rPr>
        <w:t>Każdy psycholog posiada służbowy telefon komórkowy, dostępny w godzinach jego pracy w urzędzie lub podczas pracy zdalnej. Numery telefonów i godziny pracy psychologów i prawnika zamieszczone są na stronie internetowej PCPR.</w:t>
      </w:r>
    </w:p>
    <w:p w14:paraId="49D94BF3" w14:textId="77777777" w:rsidR="0024515C" w:rsidRPr="0024515C" w:rsidRDefault="0024515C" w:rsidP="0024515C">
      <w:pPr>
        <w:spacing w:line="276" w:lineRule="auto"/>
        <w:rPr>
          <w:rFonts w:asciiTheme="minorHAnsi" w:hAnsiTheme="minorHAnsi"/>
        </w:rPr>
      </w:pPr>
      <w:r w:rsidRPr="0024515C">
        <w:rPr>
          <w:rFonts w:asciiTheme="minorHAnsi" w:hAnsiTheme="minorHAnsi"/>
        </w:rPr>
        <w:t>Psycholodzy posiadają w zakresie czynności zdania przypisane do realizacji poradnictwa psychologicznego i zadań wynikających z Programu Przeciwdziałania Przemocy Domowej.</w:t>
      </w:r>
    </w:p>
    <w:p w14:paraId="30437F85" w14:textId="77777777" w:rsidR="0024515C" w:rsidRPr="0024515C" w:rsidRDefault="0024515C" w:rsidP="0024515C">
      <w:pPr>
        <w:spacing w:line="276" w:lineRule="auto"/>
        <w:rPr>
          <w:rFonts w:asciiTheme="minorHAnsi" w:hAnsiTheme="minorHAnsi"/>
        </w:rPr>
      </w:pPr>
      <w:r w:rsidRPr="0024515C">
        <w:rPr>
          <w:rFonts w:asciiTheme="minorHAnsi" w:hAnsiTheme="minorHAnsi"/>
        </w:rPr>
        <w:t xml:space="preserve">Dyrektor jednostki wyjaśniła, że w budżecie na 2025 rok zaplanowano zatrudnienie kierownika zespołu w celu zintensyfikowania działań w obszarze profilaktyki przemocy oraz działań następczych. Dodatkowo ustalono, że poza taką funkcją istnieje potrzeba poszerzenia kadry Zespołu o etat dla pracownika, który pełniłby rolę osoby pierwszego kontaktu i udzielał pierwszego wsparcia, a następnie ustalał terminy konsultacji ze specjalistami. Obecnie zadania z zakresu przeciwdziałania przemocy domowej realizują specjaliści udzielający wsparcia (psycholog i prawnik). W sytuacjach wymagających większego zaangażowania osobowego wsparcie zapewniają pracownicy realizujący zadania wynikające z ustawy o </w:t>
      </w:r>
      <w:r w:rsidRPr="0024515C">
        <w:rPr>
          <w:rFonts w:asciiTheme="minorHAnsi" w:hAnsiTheme="minorHAnsi"/>
        </w:rPr>
        <w:lastRenderedPageBreak/>
        <w:t>wspieraniu rodziny i systemie pieczy zastępczej oraz ustawy o pomocy społecznej (pedagog i pracownik socjalny), co nie zabezpiecza w pełni potrzeb w tym zakresie.</w:t>
      </w:r>
    </w:p>
    <w:p w14:paraId="287FEDC8" w14:textId="77777777" w:rsidR="0024515C" w:rsidRPr="0024515C" w:rsidRDefault="0024515C" w:rsidP="0024515C">
      <w:pPr>
        <w:spacing w:before="240" w:line="276" w:lineRule="auto"/>
        <w:rPr>
          <w:rFonts w:asciiTheme="minorHAnsi" w:hAnsiTheme="minorHAnsi"/>
        </w:rPr>
      </w:pPr>
      <w:r w:rsidRPr="0024515C">
        <w:rPr>
          <w:rFonts w:asciiTheme="minorHAnsi" w:hAnsiTheme="minorHAnsi"/>
        </w:rPr>
        <w:t>Powiat Wejherowski od 2018 roku posiada zawarte ze Specjalistycznym Ośrodkiem Wsparcia dla Ofiar Przemocy w Rodzinie w Rusocinie porozumienie na zapewnienie miejsc dla mieszkańców powiatu wejherowskiego. Jak podała Dyrektor PCPR w okresie objętym kontrolą nikt z mieszkańców powiatu nie korzystał z tej formy wsparcia.</w:t>
      </w:r>
    </w:p>
    <w:p w14:paraId="4ED1CAAD" w14:textId="77777777" w:rsidR="0024515C" w:rsidRPr="0024515C" w:rsidRDefault="0024515C" w:rsidP="0024515C">
      <w:pPr>
        <w:spacing w:line="276" w:lineRule="auto"/>
        <w:rPr>
          <w:rFonts w:asciiTheme="minorHAnsi" w:hAnsiTheme="minorHAnsi"/>
        </w:rPr>
      </w:pPr>
      <w:r w:rsidRPr="0024515C">
        <w:rPr>
          <w:rFonts w:asciiTheme="minorHAnsi" w:hAnsiTheme="minorHAnsi"/>
        </w:rPr>
        <w:t>W toku kontroli ustalono, że w 2024 roku Powiat Wejherowski kilkukrotnie ogłaszał otwarty konkurs ofert na zapewnienie miejsc w Domu dla samotnych matek i kobiet w ciąży, jednak bezskutecznie. Jak wyjaśniła Dyrektor PCPR, w 2025 roku powiat zamierza podjąć kolejne próby uruchomienia ośrodka wsparcia samodzielnie (zlecenie prowadzenia) lub w porozumieniu z ościennymi powiatami.</w:t>
      </w:r>
    </w:p>
    <w:p w14:paraId="61593174" w14:textId="77777777" w:rsidR="0024515C" w:rsidRPr="0024515C" w:rsidRDefault="0024515C" w:rsidP="0024515C">
      <w:pPr>
        <w:spacing w:line="276" w:lineRule="auto"/>
        <w:rPr>
          <w:rFonts w:asciiTheme="minorHAnsi" w:hAnsiTheme="minorHAnsi"/>
        </w:rPr>
      </w:pPr>
      <w:r w:rsidRPr="0024515C">
        <w:rPr>
          <w:rFonts w:asciiTheme="minorHAnsi" w:hAnsiTheme="minorHAnsi"/>
        </w:rPr>
        <w:t>Powiat Wejherowski od 2022 roku współpracuje z ze Stowarzyszeniem „Integracja na Plus” z siedzibą w Skarszewach w zakresie funkcjonowania Lokalnego Punktu Pomocy Pokrzywdzonym Przestępstwem w Wejherowie, na potrzeby którego udostępniano pomieszczenie w siedzibie PCPR. Do punktu zgłaszały się osoby m.in.: pokrzywdzone przestępstwem  (a także  osoby im najbliższe i świadkowie przestępstwa), w tym z powodu przemocy domowej, braku alimentacji, wypadków komunikacyjnych, pobić, przestępstw seksualnych, oszustw oraz każdego innego przestępstwa. Wsparcie dotyczyło zarówno osób, które zostały wezwane w charakterze świadka przez prokuratora, policję lub sąd w charakterze świadka, jak i osób, które nie posiadają takiego wezwania, a były świadkami przestępstwa i z tego powodu potrzebują wsparcia i porady.</w:t>
      </w:r>
    </w:p>
    <w:p w14:paraId="35CB0A7B" w14:textId="77777777" w:rsidR="0024515C" w:rsidRPr="0024515C" w:rsidRDefault="0024515C" w:rsidP="0024515C">
      <w:pPr>
        <w:spacing w:line="276" w:lineRule="auto"/>
        <w:rPr>
          <w:rFonts w:asciiTheme="minorHAnsi" w:hAnsiTheme="minorHAnsi"/>
        </w:rPr>
      </w:pPr>
      <w:r w:rsidRPr="0024515C">
        <w:rPr>
          <w:rFonts w:asciiTheme="minorHAnsi" w:hAnsiTheme="minorHAnsi"/>
        </w:rPr>
        <w:t>W Lokalnym Punkcie Pomocy Pokrzywdzonym Przestępstwem w Wejherowie wsparcie otrzymało: 30 osób (16 kobiet, 5 mężczyzn, 9 dzieci). Wsparciem prawnym objęto 4 osoby, psychologicznym 11 (9 os. dorosłych 2 dzieci). Dodatkowo wsparcia udzielono na okres 3 miesięcy w formie: dopłaty do czynszu (1 os.), dopłaty do mediów (1 os.), bonów żywnościowych (11 os.), bonów towarowych (11 os.).</w:t>
      </w:r>
    </w:p>
    <w:p w14:paraId="495DD445" w14:textId="77777777" w:rsidR="0024515C" w:rsidRPr="0024515C" w:rsidRDefault="0024515C" w:rsidP="0024515C">
      <w:pPr>
        <w:spacing w:line="276" w:lineRule="auto"/>
        <w:rPr>
          <w:rFonts w:asciiTheme="minorHAnsi" w:hAnsiTheme="minorHAnsi"/>
        </w:rPr>
      </w:pPr>
      <w:r w:rsidRPr="0024515C">
        <w:rPr>
          <w:rFonts w:asciiTheme="minorHAnsi" w:hAnsiTheme="minorHAnsi"/>
        </w:rPr>
        <w:t>W 2024 roku Punkt mieści się przy ul. Kopernika 22, czynny jest w czwartki w godz. 14.45-19.45 i w piątki w godz. 14.15-19.15.</w:t>
      </w:r>
    </w:p>
    <w:p w14:paraId="2FA52EC3" w14:textId="77777777" w:rsidR="0024515C" w:rsidRPr="0024515C" w:rsidRDefault="0024515C" w:rsidP="0024515C">
      <w:pPr>
        <w:spacing w:line="276" w:lineRule="auto"/>
        <w:rPr>
          <w:rFonts w:asciiTheme="minorHAnsi" w:hAnsiTheme="minorHAnsi"/>
        </w:rPr>
      </w:pPr>
      <w:r w:rsidRPr="0024515C">
        <w:rPr>
          <w:rFonts w:asciiTheme="minorHAnsi" w:hAnsiTheme="minorHAnsi"/>
        </w:rPr>
        <w:t>Powiat sukcesywnie rozwija różne formy wsparcia mieszkańców, tworzy nowe ośrodki (ŚDS, WTZ) na miarę potrzeb. Obecnie Powiat złożył wniosek projektowy w ramach środków RPO na utworzenie Powiatowego Ośrodka Wsparcia Specjalistycznego, w ramach którego mieszkańcy powiatu będą mogli otrzymać wsparcie psychologiczne, pedagogiczne, socjalne i terapeutyczne, w tym w zakresie przemocy domowej.</w:t>
      </w:r>
    </w:p>
    <w:p w14:paraId="6EFFC48E" w14:textId="77777777" w:rsidR="0024515C" w:rsidRPr="0024515C" w:rsidRDefault="0024515C" w:rsidP="0024515C">
      <w:pPr>
        <w:spacing w:line="276" w:lineRule="auto"/>
        <w:jc w:val="right"/>
        <w:rPr>
          <w:rFonts w:asciiTheme="minorHAnsi" w:hAnsiTheme="minorHAnsi"/>
        </w:rPr>
      </w:pPr>
      <w:r w:rsidRPr="0024515C">
        <w:rPr>
          <w:rFonts w:asciiTheme="minorHAnsi" w:hAnsiTheme="minorHAnsi"/>
        </w:rPr>
        <w:t>[akta kontroli str. 230-259]</w:t>
      </w:r>
    </w:p>
    <w:p w14:paraId="652473FE" w14:textId="77777777" w:rsidR="0024515C" w:rsidRPr="0024515C" w:rsidRDefault="0024515C" w:rsidP="0024515C">
      <w:pPr>
        <w:numPr>
          <w:ilvl w:val="1"/>
          <w:numId w:val="1"/>
        </w:numPr>
        <w:spacing w:after="240" w:line="276" w:lineRule="auto"/>
        <w:rPr>
          <w:rFonts w:asciiTheme="minorHAnsi" w:hAnsiTheme="minorHAnsi"/>
          <w:b/>
          <w:bCs/>
        </w:rPr>
      </w:pPr>
      <w:r w:rsidRPr="0024515C">
        <w:rPr>
          <w:rFonts w:asciiTheme="minorHAnsi" w:hAnsiTheme="minorHAnsi"/>
        </w:rPr>
        <w:t xml:space="preserve"> </w:t>
      </w:r>
      <w:r w:rsidRPr="0024515C">
        <w:rPr>
          <w:rFonts w:asciiTheme="minorHAnsi" w:hAnsiTheme="minorHAnsi"/>
          <w:b/>
          <w:bCs/>
        </w:rPr>
        <w:t>Opracowanie i realizacja oddziaływań dla osób stosujących przemoc domową</w:t>
      </w:r>
    </w:p>
    <w:p w14:paraId="4282D394" w14:textId="77777777" w:rsidR="0024515C" w:rsidRPr="0024515C" w:rsidRDefault="0024515C" w:rsidP="0024515C">
      <w:pPr>
        <w:spacing w:line="276" w:lineRule="auto"/>
        <w:rPr>
          <w:rFonts w:asciiTheme="minorHAnsi" w:hAnsiTheme="minorHAnsi"/>
        </w:rPr>
      </w:pPr>
      <w:r w:rsidRPr="0024515C">
        <w:rPr>
          <w:rFonts w:asciiTheme="minorHAnsi" w:hAnsiTheme="minorHAnsi"/>
        </w:rPr>
        <w:t xml:space="preserve">Powiat Wejherowski posiada Program Korekcyjno – Edukacyjny dla Osób Stosujących Przemoc Domową oraz Program Psychologiczno-Terapeutycznych dla Osób Stosujących Przemoc Domową, stanowiące integralną część Powiatowego Programu Przeciwdziałania </w:t>
      </w:r>
      <w:r w:rsidRPr="0024515C">
        <w:rPr>
          <w:rFonts w:asciiTheme="minorHAnsi" w:hAnsiTheme="minorHAnsi"/>
        </w:rPr>
        <w:lastRenderedPageBreak/>
        <w:t>Przemocy Domowej i Ochrony Osób Doznających Przemocy Domowej na lata 2024 – 2028 przyjęty uchwałą Rady Powiatu.</w:t>
      </w:r>
    </w:p>
    <w:p w14:paraId="2FFBBBB8" w14:textId="77777777" w:rsidR="0024515C" w:rsidRPr="0024515C" w:rsidRDefault="0024515C" w:rsidP="0024515C">
      <w:pPr>
        <w:spacing w:line="276" w:lineRule="auto"/>
        <w:rPr>
          <w:rFonts w:asciiTheme="minorHAnsi" w:hAnsiTheme="minorHAnsi"/>
        </w:rPr>
      </w:pPr>
      <w:r w:rsidRPr="0024515C">
        <w:rPr>
          <w:rFonts w:asciiTheme="minorHAnsi" w:hAnsiTheme="minorHAnsi"/>
        </w:rPr>
        <w:t>Ujawniono, że oba Programy stanowią jeden załącznik, w którym nie wyodrębniono dla obu programów oddzielnie sposobu realizacji, monitoringu i ewaluacji czy warunków uczestnictwa w programie. Ustawodawca wskazał dla powiatu opracowanie i realizację programu korekcyjno-edukacyjnego i programu psychologiczno-terapeutycznego jako dwa odrębne obowiązkowe zadania zlecone. Samo wskazanie takiego zadania w rządowym programie w połączeniu z delegacją ustawową jest podstawą do jego realizacji. Dla każdego z programów zostały też wydane osobne ministerialne rozporządzenia, jak również Wojewoda opracował odrębne wytyczne do realizacji tych programów oddziaływań dla osób stosujących przemoc domową w województwie pomorskim.</w:t>
      </w:r>
    </w:p>
    <w:p w14:paraId="675D4B59" w14:textId="77777777" w:rsidR="0024515C" w:rsidRPr="0024515C" w:rsidRDefault="0024515C" w:rsidP="0024515C">
      <w:pPr>
        <w:spacing w:line="276" w:lineRule="auto"/>
        <w:rPr>
          <w:rFonts w:asciiTheme="minorHAnsi" w:hAnsiTheme="minorHAnsi"/>
        </w:rPr>
      </w:pPr>
      <w:bookmarkStart w:id="4" w:name="_Hlk187926291"/>
      <w:r w:rsidRPr="0024515C">
        <w:rPr>
          <w:rFonts w:asciiTheme="minorHAnsi" w:hAnsiTheme="minorHAnsi"/>
        </w:rPr>
        <w:t>Programy posiadają określony odmienny standard ich prowadzenia zatem konieczne i niezbędne jest opracowanie dla nich odrębnych dokumentów strategicznych, które należy przyjąć uchwałą Rady Powiatu. Stan ten został omówiony w czasie kontroli z Dyrektorem PCPR i przyjęty do realizacji.</w:t>
      </w:r>
    </w:p>
    <w:bookmarkEnd w:id="4"/>
    <w:p w14:paraId="01207671" w14:textId="77777777" w:rsidR="0024515C" w:rsidRPr="0024515C" w:rsidRDefault="0024515C" w:rsidP="0024515C">
      <w:pPr>
        <w:spacing w:line="276" w:lineRule="auto"/>
        <w:rPr>
          <w:rFonts w:asciiTheme="minorHAnsi" w:hAnsiTheme="minorHAnsi"/>
        </w:rPr>
      </w:pPr>
      <w:r w:rsidRPr="0024515C">
        <w:rPr>
          <w:rFonts w:asciiTheme="minorHAnsi" w:hAnsiTheme="minorHAnsi"/>
        </w:rPr>
        <w:t>W 2024 roku prowadzono Program Korekcyjno – Edukacyjny dla osób stosujących przemoc domową. Do PKE wstępnie zakwalifikowano 22 osoby, z których 17 przystąpiło do zajęć. Program skutecznie ukończyło 12 osób uzyskując frekwencję powyżej 80%. Zrealizowano 60 godzin zajęć grupowych i 22 godziny spotkań i konsultacji indywidualnych.</w:t>
      </w:r>
    </w:p>
    <w:p w14:paraId="556C901C" w14:textId="77777777" w:rsidR="0024515C" w:rsidRPr="0024515C" w:rsidRDefault="0024515C" w:rsidP="0024515C">
      <w:pPr>
        <w:spacing w:line="276" w:lineRule="auto"/>
        <w:rPr>
          <w:rFonts w:asciiTheme="minorHAnsi" w:hAnsiTheme="minorHAnsi"/>
        </w:rPr>
      </w:pPr>
      <w:r w:rsidRPr="0024515C">
        <w:rPr>
          <w:rFonts w:asciiTheme="minorHAnsi" w:hAnsiTheme="minorHAnsi"/>
        </w:rPr>
        <w:t>Program Korekcyjno-Edukacyjny dla osób stosujących przemoc domową prowadzony był od 10 czerwca 2024 r. do 07 sierpnia 2024r. w formie zajęć grupowych i indywidualnych. Zajęcia prowadzone były w godzinach popołudniowych i soboty w siedzibie PCPR. Udział w programie był nieodpłatny. Termin zajęć był tak ustalony, aby osoby doznające przemocy nie miały kontaktu z uczestnikami PKE.</w:t>
      </w:r>
    </w:p>
    <w:p w14:paraId="40E171D1" w14:textId="77777777" w:rsidR="0024515C" w:rsidRPr="0024515C" w:rsidRDefault="0024515C" w:rsidP="0024515C">
      <w:pPr>
        <w:spacing w:line="276" w:lineRule="auto"/>
        <w:rPr>
          <w:rFonts w:asciiTheme="minorHAnsi" w:hAnsiTheme="minorHAnsi"/>
        </w:rPr>
      </w:pPr>
      <w:r w:rsidRPr="0024515C">
        <w:rPr>
          <w:rFonts w:asciiTheme="minorHAnsi" w:hAnsiTheme="minorHAnsi"/>
        </w:rPr>
        <w:t>Program prowadzony był przez podmiot prywatny na podstawie umowy. Zadanie realizowały dwie osoby (kobieta i mężczyzna) posiadające kwalifikacje zgodne z wytycznymi ministerialnymi, co zostało zweryfikowane i potwierdzone w trakcie analizy dokumentacji dotyczącej prowadzenia PKE w 2024 roku.</w:t>
      </w:r>
    </w:p>
    <w:p w14:paraId="23D83698" w14:textId="77777777" w:rsidR="0024515C" w:rsidRPr="0024515C" w:rsidRDefault="0024515C" w:rsidP="0024515C">
      <w:pPr>
        <w:spacing w:line="276" w:lineRule="auto"/>
        <w:rPr>
          <w:rFonts w:asciiTheme="minorHAnsi" w:hAnsiTheme="minorHAnsi"/>
        </w:rPr>
      </w:pPr>
      <w:r w:rsidRPr="0024515C">
        <w:rPr>
          <w:rFonts w:asciiTheme="minorHAnsi" w:hAnsiTheme="minorHAnsi"/>
        </w:rPr>
        <w:t>Osobom zgłaszającym się do udziału w PKE - niezwłocznie po złożeniu przez potencjalnego uczestnika programu stosownego wniosku - wydawane były zaświadczenia o zgłoszeniu do udziału w programie wraz z pouczeniem o obowiązku dostarczenia zaświadczenia do zespołu interdyscyplinarnego, zgodnie z ustalonym wzorem zaświadczenia określonego w rozporządzeniu</w:t>
      </w:r>
      <w:r w:rsidRPr="0024515C">
        <w:rPr>
          <w:rFonts w:asciiTheme="minorHAnsi" w:hAnsiTheme="minorHAnsi"/>
          <w:vertAlign w:val="superscript"/>
        </w:rPr>
        <w:footnoteReference w:id="1"/>
      </w:r>
      <w:r w:rsidRPr="0024515C">
        <w:rPr>
          <w:rFonts w:asciiTheme="minorHAnsi" w:hAnsiTheme="minorHAnsi"/>
        </w:rPr>
        <w:t>. Zaświadczenie wydawane jest osobie ubiegającej się w siedzibie PCPR lub za pośrednictwem poczty listem poleconym za zwrotnym potwierdzeniem odbioru.</w:t>
      </w:r>
    </w:p>
    <w:p w14:paraId="38B32CA0" w14:textId="77777777" w:rsidR="0024515C" w:rsidRPr="0024515C" w:rsidRDefault="0024515C" w:rsidP="0024515C">
      <w:pPr>
        <w:spacing w:line="276" w:lineRule="auto"/>
        <w:rPr>
          <w:rFonts w:asciiTheme="minorHAnsi" w:hAnsiTheme="minorHAnsi"/>
        </w:rPr>
      </w:pPr>
      <w:r w:rsidRPr="0024515C">
        <w:rPr>
          <w:rFonts w:asciiTheme="minorHAnsi" w:hAnsiTheme="minorHAnsi"/>
        </w:rPr>
        <w:lastRenderedPageBreak/>
        <w:t>Prowadzony jest Rejestr wydanych zaświadczeń, który po anonimizacji danych osobowych wraz z pozostałą dokumentacją dotyczącą PKE dołączono  do  akt kontroli.</w:t>
      </w:r>
    </w:p>
    <w:p w14:paraId="4CC3D3EF" w14:textId="77777777" w:rsidR="0024515C" w:rsidRPr="0024515C" w:rsidRDefault="0024515C" w:rsidP="0024515C">
      <w:pPr>
        <w:spacing w:line="276" w:lineRule="auto"/>
        <w:jc w:val="right"/>
        <w:rPr>
          <w:rFonts w:asciiTheme="minorHAnsi" w:hAnsiTheme="minorHAnsi"/>
        </w:rPr>
      </w:pPr>
      <w:r w:rsidRPr="0024515C">
        <w:rPr>
          <w:rFonts w:asciiTheme="minorHAnsi" w:hAnsiTheme="minorHAnsi"/>
        </w:rPr>
        <w:t xml:space="preserve">[akta kontroli str. 127-129,260-281] </w:t>
      </w:r>
    </w:p>
    <w:p w14:paraId="0FA6618D" w14:textId="77777777" w:rsidR="0024515C" w:rsidRPr="0024515C" w:rsidRDefault="0024515C" w:rsidP="0024515C">
      <w:pPr>
        <w:spacing w:line="276" w:lineRule="auto"/>
        <w:rPr>
          <w:rFonts w:asciiTheme="minorHAnsi" w:hAnsiTheme="minorHAnsi"/>
        </w:rPr>
      </w:pPr>
      <w:r w:rsidRPr="0024515C">
        <w:rPr>
          <w:rFonts w:asciiTheme="minorHAnsi" w:hAnsiTheme="minorHAnsi"/>
        </w:rPr>
        <w:t>Informacja o ofercie pomocy w zakresie przeciwdziałania przemocy domowej, w tym dla sprawców przemocy realizowanej na terenie powiatu wejherowskiego była przekazywana przez PCPR oficjalnym pismem do lokalnych podmiotów działających w temacie przeciwdziałania przemocy domowej oraz w formie wykonanych przez Centrum ulotek informacyjnych</w:t>
      </w:r>
      <w:r w:rsidRPr="0024515C">
        <w:rPr>
          <w:rFonts w:asciiTheme="minorHAnsi" w:hAnsiTheme="minorHAnsi"/>
          <w:vertAlign w:val="superscript"/>
        </w:rPr>
        <w:footnoteReference w:id="2"/>
      </w:r>
      <w:r w:rsidRPr="0024515C">
        <w:rPr>
          <w:rFonts w:asciiTheme="minorHAnsi" w:hAnsiTheme="minorHAnsi"/>
        </w:rPr>
        <w:t>. Dodatkowo Centrum dwa razy do roku przekazuje Informator zawierający dane teleadresowe podmiotów oraz organizacji pozarządowych, a także zakres realizowanych przez nie oddziaływań na rzecz osób i rodzin zmagających się z problemem przemocy w powiecie wejherowskim - do instytucji oraz organizacji działających na płaszczyźnie przeciwdziałania przemocy - co wpisuje się w działanie 3.1.2 Rządowego Programu Przeciwdziałania Przemocy Domowej.</w:t>
      </w:r>
    </w:p>
    <w:p w14:paraId="7CF91D02" w14:textId="77777777" w:rsidR="0024515C" w:rsidRPr="0024515C" w:rsidRDefault="0024515C" w:rsidP="0024515C">
      <w:pPr>
        <w:spacing w:line="276" w:lineRule="auto"/>
        <w:rPr>
          <w:rFonts w:asciiTheme="minorHAnsi" w:hAnsiTheme="minorHAnsi"/>
        </w:rPr>
      </w:pPr>
      <w:r w:rsidRPr="0024515C">
        <w:rPr>
          <w:rFonts w:asciiTheme="minorHAnsi" w:hAnsiTheme="minorHAnsi"/>
        </w:rPr>
        <w:t>Na poziomie powiatu upowszechnianie informacji w zakresie możliwości i form udzielania pomocy osobom uwikłanym w przemoc domową odbywa się również poprzez zamieszczanie informacji na stronie PCPR oraz na stronie Starostwa (na bieżąco w aktualnościach i jako link do strony PCPR).</w:t>
      </w:r>
    </w:p>
    <w:p w14:paraId="7BDADE2B" w14:textId="77777777" w:rsidR="0024515C" w:rsidRPr="0024515C" w:rsidRDefault="0024515C" w:rsidP="0024515C">
      <w:pPr>
        <w:spacing w:line="276" w:lineRule="auto"/>
        <w:rPr>
          <w:rFonts w:asciiTheme="minorHAnsi" w:hAnsiTheme="minorHAnsi"/>
        </w:rPr>
      </w:pPr>
      <w:r w:rsidRPr="0024515C">
        <w:rPr>
          <w:rFonts w:asciiTheme="minorHAnsi" w:hAnsiTheme="minorHAnsi"/>
        </w:rPr>
        <w:t>W powiecie nie funkcjonuje ogólnodostępny lokalny telefon zaufania, jedynie dostępne są służbowe telefony do psychologów w godzinach ich pracy w urzędzie lub podczas pracy zdalnej. Dodatkowo w dni robocze do godziny 15.30 działa ogólny telefon Centrum.</w:t>
      </w:r>
    </w:p>
    <w:p w14:paraId="168A0EFC" w14:textId="77777777" w:rsidR="0024515C" w:rsidRPr="0024515C" w:rsidRDefault="0024515C" w:rsidP="0024515C">
      <w:pPr>
        <w:spacing w:line="276" w:lineRule="auto"/>
        <w:rPr>
          <w:rFonts w:asciiTheme="minorHAnsi" w:hAnsiTheme="minorHAnsi"/>
        </w:rPr>
      </w:pPr>
      <w:r w:rsidRPr="0024515C">
        <w:rPr>
          <w:rFonts w:asciiTheme="minorHAnsi" w:hAnsiTheme="minorHAnsi"/>
        </w:rPr>
        <w:t>W PCPR funkcjonuje również całodobowy telefon przeznaczony dla służb interweniujących w związku z art. 12a ustawy oraz innych zabezpieczeń (do kontaktu z policją, kuratorem, sądem).</w:t>
      </w:r>
    </w:p>
    <w:p w14:paraId="496D9AA9" w14:textId="77777777" w:rsidR="0024515C" w:rsidRPr="0024515C" w:rsidRDefault="0024515C" w:rsidP="0024515C">
      <w:pPr>
        <w:spacing w:line="276" w:lineRule="auto"/>
        <w:jc w:val="right"/>
        <w:rPr>
          <w:rFonts w:asciiTheme="minorHAnsi" w:hAnsiTheme="minorHAnsi"/>
        </w:rPr>
      </w:pPr>
      <w:r w:rsidRPr="0024515C">
        <w:rPr>
          <w:rFonts w:asciiTheme="minorHAnsi" w:hAnsiTheme="minorHAnsi"/>
        </w:rPr>
        <w:t>[akta kontroli str. 282-322]</w:t>
      </w:r>
    </w:p>
    <w:p w14:paraId="0CD31951" w14:textId="77777777" w:rsidR="0024515C" w:rsidRPr="0024515C" w:rsidRDefault="0024515C" w:rsidP="0024515C">
      <w:pPr>
        <w:spacing w:line="276" w:lineRule="auto"/>
        <w:rPr>
          <w:rFonts w:asciiTheme="minorHAnsi" w:hAnsiTheme="minorHAnsi"/>
        </w:rPr>
      </w:pPr>
      <w:r w:rsidRPr="0024515C">
        <w:rPr>
          <w:rFonts w:asciiTheme="minorHAnsi" w:hAnsiTheme="minorHAnsi"/>
        </w:rPr>
        <w:t>Powiat wejherowski w myśl art. 6 ust. 4 pkt 3 ustawy oraz pkt 3.4 Rządowego Programu Przeciwdziałania Przemocy Domowej, posiada opracowany Program psychologiczno - terapeutyczny dla osób stosujących przemoc jako integralna część Powiatowego Programu Przeciwdziałania Przemocy Domowej i Ochrony Osób Doznających Przemocy Domowej na lata 2024 – 2028 przyjęty uchwałą Nr VI/XLVI/623/2024 Rady Powiatu Wejherowskiego z dnia 26 stycznia 2024 r. Powiatowy program psychologiczno-terapeutyczny dla stosujących przemoc domową stanowi część załącznika nr 1. Uwagi w tej sprawie zostały omówione przy programie korekcyjno-edukacyjnym. Konieczne jest opracowanie odrębnego dokumentu strategiczne odnośnie programu psychologiczno-pedagogicznego i przyjęcie go na mocy uchwały.</w:t>
      </w:r>
    </w:p>
    <w:p w14:paraId="197EFCB0" w14:textId="77777777" w:rsidR="0024515C" w:rsidRPr="0024515C" w:rsidRDefault="0024515C" w:rsidP="0024515C">
      <w:pPr>
        <w:spacing w:line="276" w:lineRule="auto"/>
        <w:rPr>
          <w:rFonts w:asciiTheme="minorHAnsi" w:hAnsiTheme="minorHAnsi"/>
          <w:color w:val="000000" w:themeColor="text1"/>
        </w:rPr>
      </w:pPr>
      <w:r w:rsidRPr="0024515C">
        <w:rPr>
          <w:rFonts w:asciiTheme="minorHAnsi" w:hAnsiTheme="minorHAnsi"/>
        </w:rPr>
        <w:t xml:space="preserve">Realizacja obu tych zadań ma duże znaczenie dla skuteczności przeciwdziałania przemocy domowej, ponieważ podejmowanie wobec osób stosujących przemoc domową tego rodzaju oddziaływań daje szansę na osiągnięcie trwalszych efektów niż przez oddziaływanie </w:t>
      </w:r>
      <w:r w:rsidRPr="0024515C">
        <w:rPr>
          <w:rFonts w:asciiTheme="minorHAnsi" w:hAnsiTheme="minorHAnsi"/>
          <w:color w:val="000000" w:themeColor="text1"/>
        </w:rPr>
        <w:t>jedynie PKE lub PPT.</w:t>
      </w:r>
    </w:p>
    <w:p w14:paraId="37B0B19F" w14:textId="77777777" w:rsidR="0024515C" w:rsidRPr="0024515C" w:rsidRDefault="0024515C" w:rsidP="0024515C">
      <w:pPr>
        <w:spacing w:line="276" w:lineRule="auto"/>
        <w:rPr>
          <w:rFonts w:asciiTheme="minorHAnsi" w:hAnsiTheme="minorHAnsi"/>
        </w:rPr>
      </w:pPr>
      <w:r w:rsidRPr="0024515C">
        <w:rPr>
          <w:rFonts w:asciiTheme="minorHAnsi" w:hAnsiTheme="minorHAnsi"/>
        </w:rPr>
        <w:lastRenderedPageBreak/>
        <w:t>Zgodnie z wyjaśnieniami Dyrektora w 2024 roku z uwagi na brak chętnych do programu i nie zebranie się grupy, edycji PPT nie przeprowadzono, a środki przyznane z dotacji zostały przesunięte na PKE.</w:t>
      </w:r>
    </w:p>
    <w:p w14:paraId="109AF7C2" w14:textId="77777777" w:rsidR="0024515C" w:rsidRPr="0024515C" w:rsidRDefault="0024515C" w:rsidP="0024515C">
      <w:pPr>
        <w:spacing w:line="276" w:lineRule="auto"/>
        <w:jc w:val="right"/>
        <w:rPr>
          <w:rFonts w:asciiTheme="minorHAnsi" w:hAnsiTheme="minorHAnsi"/>
        </w:rPr>
      </w:pPr>
      <w:r w:rsidRPr="0024515C">
        <w:rPr>
          <w:rFonts w:asciiTheme="minorHAnsi" w:hAnsiTheme="minorHAnsi"/>
        </w:rPr>
        <w:t xml:space="preserve"> [akta kontroli str. 323-334]</w:t>
      </w:r>
    </w:p>
    <w:p w14:paraId="241F7C89" w14:textId="77777777" w:rsidR="0024515C" w:rsidRPr="0024515C" w:rsidRDefault="0024515C" w:rsidP="0024515C">
      <w:pPr>
        <w:spacing w:line="276" w:lineRule="auto"/>
        <w:rPr>
          <w:rFonts w:asciiTheme="minorHAnsi" w:hAnsiTheme="minorHAnsi"/>
          <w:strike/>
        </w:rPr>
      </w:pPr>
      <w:r w:rsidRPr="0024515C">
        <w:rPr>
          <w:rFonts w:asciiTheme="minorHAnsi" w:hAnsiTheme="minorHAnsi"/>
        </w:rPr>
        <w:t>Powiatowe Centrum Pomocy Rodzinie w Wejherowie w okresie objętym kontrolą było organizatorem spotkań interdyscyplinarnych na poziomie powiatowym, spotkań informacyjno-edukacyjnych oraz szkoleniowych.</w:t>
      </w:r>
    </w:p>
    <w:p w14:paraId="66F949F1" w14:textId="77777777" w:rsidR="0024515C" w:rsidRPr="0024515C" w:rsidRDefault="0024515C" w:rsidP="0024515C">
      <w:pPr>
        <w:spacing w:line="276" w:lineRule="auto"/>
        <w:rPr>
          <w:rFonts w:asciiTheme="minorHAnsi" w:hAnsiTheme="minorHAnsi"/>
        </w:rPr>
      </w:pPr>
      <w:r w:rsidRPr="0024515C">
        <w:rPr>
          <w:rFonts w:asciiTheme="minorHAnsi" w:hAnsiTheme="minorHAnsi"/>
        </w:rPr>
        <w:t>W 2024 roku w ramach działalności informacyjno – edukacyjnej Centrum zrealizowało poniższe zadania:</w:t>
      </w:r>
    </w:p>
    <w:p w14:paraId="049688E8" w14:textId="77777777" w:rsidR="0024515C" w:rsidRPr="0024515C" w:rsidRDefault="0024515C" w:rsidP="0024515C">
      <w:pPr>
        <w:numPr>
          <w:ilvl w:val="0"/>
          <w:numId w:val="24"/>
        </w:numPr>
        <w:spacing w:line="276" w:lineRule="auto"/>
        <w:contextualSpacing/>
        <w:rPr>
          <w:rFonts w:asciiTheme="minorHAnsi" w:hAnsiTheme="minorHAnsi"/>
        </w:rPr>
      </w:pPr>
      <w:r w:rsidRPr="0024515C">
        <w:rPr>
          <w:rFonts w:asciiTheme="minorHAnsi" w:hAnsiTheme="minorHAnsi"/>
        </w:rPr>
        <w:t>rozdystrybuowano poradniki i ulotki w formie elektronicznej oraz wydruków do miejskich i gminnych Ośrodków Pomocy Społecznej w powiecie wejherowskim, a także do Zespołu Kuratorów oraz do III Wydziału Rodzinnego i Nieletnich Sądu Rejonowego w Wejherowie,</w:t>
      </w:r>
    </w:p>
    <w:p w14:paraId="1E0EE468" w14:textId="77777777" w:rsidR="0024515C" w:rsidRPr="0024515C" w:rsidRDefault="0024515C" w:rsidP="0024515C">
      <w:pPr>
        <w:numPr>
          <w:ilvl w:val="0"/>
          <w:numId w:val="24"/>
        </w:numPr>
        <w:spacing w:line="276" w:lineRule="auto"/>
        <w:contextualSpacing/>
        <w:rPr>
          <w:rFonts w:asciiTheme="minorHAnsi" w:hAnsiTheme="minorHAnsi"/>
        </w:rPr>
      </w:pPr>
      <w:r w:rsidRPr="0024515C">
        <w:rPr>
          <w:rFonts w:asciiTheme="minorHAnsi" w:hAnsiTheme="minorHAnsi"/>
        </w:rPr>
        <w:t>przekazano zaktualizowany informator o podmiotach realizujących ofertę pomocową dla osób stosujących przemoc, w szczególności prowadzących program korekcyjno – edukacyjny dla sprawców przemocy do Prokuratury Rejonowej, Prezesa Sądu, Komendanta Powiatowego Policji, ośrodków pomocy społecznej z terenu powiatu,</w:t>
      </w:r>
    </w:p>
    <w:p w14:paraId="3C5D1F21" w14:textId="77777777" w:rsidR="0024515C" w:rsidRPr="0024515C" w:rsidRDefault="0024515C" w:rsidP="0024515C">
      <w:pPr>
        <w:numPr>
          <w:ilvl w:val="0"/>
          <w:numId w:val="24"/>
        </w:numPr>
        <w:spacing w:line="276" w:lineRule="auto"/>
        <w:contextualSpacing/>
        <w:rPr>
          <w:rFonts w:asciiTheme="minorHAnsi" w:hAnsiTheme="minorHAnsi"/>
        </w:rPr>
      </w:pPr>
      <w:r w:rsidRPr="0024515C">
        <w:rPr>
          <w:rFonts w:asciiTheme="minorHAnsi" w:hAnsiTheme="minorHAnsi"/>
        </w:rPr>
        <w:t>prowadzono stronę internetową a w niej zakładkę dedykowaną interwencji kryzysowej.</w:t>
      </w:r>
    </w:p>
    <w:p w14:paraId="5B801B6A" w14:textId="77777777" w:rsidR="0024515C" w:rsidRPr="0024515C" w:rsidRDefault="0024515C" w:rsidP="0024515C">
      <w:pPr>
        <w:spacing w:line="276" w:lineRule="auto"/>
        <w:rPr>
          <w:rFonts w:asciiTheme="minorHAnsi" w:hAnsiTheme="minorHAnsi"/>
        </w:rPr>
      </w:pPr>
      <w:r w:rsidRPr="0024515C">
        <w:rPr>
          <w:rFonts w:asciiTheme="minorHAnsi" w:hAnsiTheme="minorHAnsi"/>
        </w:rPr>
        <w:t>Realizując kierunek działań związany z podnoszeniem jakości pracy specjalistów i dostosowaniem infrastruktury do potrzeb klientów, zmieniono przeznaczenie istniejącej infrastruktury Centrum do potrzeb osób dotkniętych przemocą domową w ramach środków z Programu Osłonowego „Wspieranie Jednostek Samorządu Terytorialnego w Tworzeniu Systemu Przeciwdziałania Przemocy w Rodzinie” pn. „Dostępni i skuteczni”. Utworzony został w Powiatowym Centrum Pomocy Rodzinie w Wejherowie „Pokój przyjazny dzieciom”. Stanowi on przestrzeń dla psychologów do pracy z dziećmi, w szczególności w zakresie tworzenia diagnoz i pracy terapeutycznej z dziećmi trafiającymi do pieczy zastępczej m.in. w związku z przemocą domową, w tym seksualną. Pokój jest również przystosowany do przesłuchań na potrzeby Sądu w sprawach karnych, w szczególności w związku z przemocą domową. Zostały również podpisane porozumienia z trzema gminami powiatu wejherowskiego na nieodpłatne korzystanie z ww. pomieszczeń. W 2024 roku ze środków własnych Powiatu został dostosowany kolejny gabinet specjalisty do potrzeb klientów.</w:t>
      </w:r>
    </w:p>
    <w:p w14:paraId="5CA896F6" w14:textId="77777777" w:rsidR="0024515C" w:rsidRPr="0024515C" w:rsidRDefault="0024515C" w:rsidP="0024515C">
      <w:pPr>
        <w:spacing w:before="240" w:line="276" w:lineRule="auto"/>
        <w:rPr>
          <w:rFonts w:asciiTheme="minorHAnsi" w:hAnsiTheme="minorHAnsi"/>
        </w:rPr>
      </w:pPr>
      <w:r w:rsidRPr="0024515C">
        <w:rPr>
          <w:rFonts w:asciiTheme="minorHAnsi" w:hAnsiTheme="minorHAnsi"/>
        </w:rPr>
        <w:t>W ramach podnoszenia kompetencji i profesjonalizacji służb zajmujących się problematyką przemocy domowej w okresie objętym kontrolą pracownicy PCPR brali udział w szkoleniach i konferencjach, uczestnicząc w następujących szkoleniach:</w:t>
      </w:r>
    </w:p>
    <w:p w14:paraId="4AB432F5" w14:textId="77777777" w:rsidR="0024515C" w:rsidRPr="0024515C" w:rsidRDefault="0024515C" w:rsidP="0024515C">
      <w:pPr>
        <w:numPr>
          <w:ilvl w:val="0"/>
          <w:numId w:val="25"/>
        </w:numPr>
        <w:spacing w:line="276" w:lineRule="auto"/>
        <w:rPr>
          <w:rFonts w:asciiTheme="minorHAnsi" w:hAnsiTheme="minorHAnsi"/>
        </w:rPr>
      </w:pPr>
      <w:r w:rsidRPr="0024515C">
        <w:rPr>
          <w:rFonts w:asciiTheme="minorHAnsi" w:hAnsiTheme="minorHAnsi"/>
        </w:rPr>
        <w:t>Standardy Ochrony Małoletnich (23.01. i 09.02.2024 r.).</w:t>
      </w:r>
    </w:p>
    <w:p w14:paraId="7E13C7CD" w14:textId="77777777" w:rsidR="0024515C" w:rsidRPr="0024515C" w:rsidRDefault="0024515C" w:rsidP="0024515C">
      <w:pPr>
        <w:numPr>
          <w:ilvl w:val="0"/>
          <w:numId w:val="25"/>
        </w:numPr>
        <w:spacing w:line="276" w:lineRule="auto"/>
        <w:rPr>
          <w:rFonts w:asciiTheme="minorHAnsi" w:hAnsiTheme="minorHAnsi"/>
        </w:rPr>
      </w:pPr>
      <w:r w:rsidRPr="0024515C">
        <w:rPr>
          <w:rFonts w:asciiTheme="minorHAnsi" w:hAnsiTheme="minorHAnsi"/>
        </w:rPr>
        <w:t>Szkolenie z przyjęcia w Powiatowym Centrum Pomocy Rodzinie w Wejherowie Polityki Ochrony Dzieci (03.04.2024 r.).</w:t>
      </w:r>
    </w:p>
    <w:p w14:paraId="57E50BC4" w14:textId="77777777" w:rsidR="0024515C" w:rsidRPr="0024515C" w:rsidRDefault="0024515C" w:rsidP="0024515C">
      <w:pPr>
        <w:numPr>
          <w:ilvl w:val="0"/>
          <w:numId w:val="25"/>
        </w:numPr>
        <w:spacing w:line="276" w:lineRule="auto"/>
        <w:rPr>
          <w:rFonts w:asciiTheme="minorHAnsi" w:hAnsiTheme="minorHAnsi"/>
        </w:rPr>
      </w:pPr>
      <w:r w:rsidRPr="0024515C">
        <w:rPr>
          <w:rFonts w:asciiTheme="minorHAnsi" w:hAnsiTheme="minorHAnsi"/>
        </w:rPr>
        <w:lastRenderedPageBreak/>
        <w:t>Funkcjonowanie dzieci pieczy zastępczej po traumach (06.05.2024 r.).</w:t>
      </w:r>
    </w:p>
    <w:p w14:paraId="090147A2" w14:textId="77777777" w:rsidR="0024515C" w:rsidRPr="0024515C" w:rsidRDefault="0024515C" w:rsidP="0024515C">
      <w:pPr>
        <w:numPr>
          <w:ilvl w:val="0"/>
          <w:numId w:val="25"/>
        </w:numPr>
        <w:spacing w:line="276" w:lineRule="auto"/>
        <w:rPr>
          <w:rFonts w:asciiTheme="minorHAnsi" w:hAnsiTheme="minorHAnsi"/>
        </w:rPr>
      </w:pPr>
      <w:r w:rsidRPr="0024515C">
        <w:rPr>
          <w:rFonts w:asciiTheme="minorHAnsi" w:hAnsiTheme="minorHAnsi"/>
        </w:rPr>
        <w:t>Elementy rozpoznawania symptomów dziecka krzywdzonego (24.06.2024 r.).</w:t>
      </w:r>
    </w:p>
    <w:p w14:paraId="1125B4C5" w14:textId="77777777" w:rsidR="0024515C" w:rsidRPr="0024515C" w:rsidRDefault="0024515C" w:rsidP="0024515C">
      <w:pPr>
        <w:numPr>
          <w:ilvl w:val="0"/>
          <w:numId w:val="25"/>
        </w:numPr>
        <w:spacing w:line="276" w:lineRule="auto"/>
        <w:rPr>
          <w:rFonts w:asciiTheme="minorHAnsi" w:hAnsiTheme="minorHAnsi"/>
        </w:rPr>
      </w:pPr>
      <w:r w:rsidRPr="0024515C">
        <w:rPr>
          <w:rFonts w:asciiTheme="minorHAnsi" w:hAnsiTheme="minorHAnsi"/>
        </w:rPr>
        <w:t>Elementy rozpoznawania symptomów dziecka krzywdzonego, pierwsza pomoc w nagłych przypadkach (26.06.2024 r.).</w:t>
      </w:r>
    </w:p>
    <w:p w14:paraId="6E94B5C4" w14:textId="77777777" w:rsidR="0024515C" w:rsidRPr="0024515C" w:rsidRDefault="0024515C" w:rsidP="0024515C">
      <w:pPr>
        <w:numPr>
          <w:ilvl w:val="0"/>
          <w:numId w:val="25"/>
        </w:numPr>
        <w:spacing w:line="276" w:lineRule="auto"/>
        <w:rPr>
          <w:rFonts w:asciiTheme="minorHAnsi" w:hAnsiTheme="minorHAnsi"/>
        </w:rPr>
      </w:pPr>
      <w:r w:rsidRPr="0024515C">
        <w:rPr>
          <w:rFonts w:asciiTheme="minorHAnsi" w:hAnsiTheme="minorHAnsi"/>
        </w:rPr>
        <w:t>Praca socjalna z rodziną doświadczającą przemocy domowej (12.09.2024 r.).</w:t>
      </w:r>
    </w:p>
    <w:p w14:paraId="5A0E15FD" w14:textId="77777777" w:rsidR="0024515C" w:rsidRPr="0024515C" w:rsidRDefault="0024515C" w:rsidP="0024515C">
      <w:pPr>
        <w:numPr>
          <w:ilvl w:val="0"/>
          <w:numId w:val="25"/>
        </w:numPr>
        <w:spacing w:line="276" w:lineRule="auto"/>
        <w:rPr>
          <w:rFonts w:asciiTheme="minorHAnsi" w:hAnsiTheme="minorHAnsi"/>
        </w:rPr>
      </w:pPr>
      <w:r w:rsidRPr="0024515C">
        <w:rPr>
          <w:rFonts w:asciiTheme="minorHAnsi" w:hAnsiTheme="minorHAnsi"/>
        </w:rPr>
        <w:t>Dzieci z rodzin z problemem alkoholowym w pieczy zastępczej (29.10-31.10.2024 r.).</w:t>
      </w:r>
    </w:p>
    <w:p w14:paraId="696E796D" w14:textId="77777777" w:rsidR="0024515C" w:rsidRPr="0024515C" w:rsidRDefault="0024515C" w:rsidP="0024515C">
      <w:pPr>
        <w:numPr>
          <w:ilvl w:val="0"/>
          <w:numId w:val="25"/>
        </w:numPr>
        <w:spacing w:line="276" w:lineRule="auto"/>
        <w:rPr>
          <w:rFonts w:asciiTheme="minorHAnsi" w:hAnsiTheme="minorHAnsi"/>
        </w:rPr>
      </w:pPr>
      <w:r w:rsidRPr="0024515C">
        <w:rPr>
          <w:rFonts w:asciiTheme="minorHAnsi" w:hAnsiTheme="minorHAnsi"/>
        </w:rPr>
        <w:t>Identyfikowanie symptomów, podejmowanie interwencji i wsparcie dziecka i rodziny w sytuacjach kryzysowych (19.11.2024 r.).</w:t>
      </w:r>
    </w:p>
    <w:p w14:paraId="4E3547BA" w14:textId="77777777" w:rsidR="0024515C" w:rsidRPr="0024515C" w:rsidRDefault="0024515C" w:rsidP="0024515C">
      <w:pPr>
        <w:numPr>
          <w:ilvl w:val="0"/>
          <w:numId w:val="25"/>
        </w:numPr>
        <w:spacing w:line="276" w:lineRule="auto"/>
        <w:rPr>
          <w:rFonts w:asciiTheme="minorHAnsi" w:hAnsiTheme="minorHAnsi"/>
        </w:rPr>
      </w:pPr>
      <w:r w:rsidRPr="0024515C">
        <w:rPr>
          <w:rFonts w:asciiTheme="minorHAnsi" w:hAnsiTheme="minorHAnsi"/>
        </w:rPr>
        <w:t>Przemoc wobec dzieci/osób z niepełnosprawnościami. Prewencja i profesjonalne reagowanie oraz wdrażanie procedur (28.11.2024 r.) – realizowane w ramach Rządowego Programu Osłonowego edycja 2024.</w:t>
      </w:r>
    </w:p>
    <w:p w14:paraId="6D0D9172" w14:textId="77777777" w:rsidR="0024515C" w:rsidRPr="0024515C" w:rsidRDefault="0024515C" w:rsidP="0024515C">
      <w:pPr>
        <w:numPr>
          <w:ilvl w:val="0"/>
          <w:numId w:val="25"/>
        </w:numPr>
        <w:spacing w:line="276" w:lineRule="auto"/>
        <w:rPr>
          <w:rFonts w:asciiTheme="minorHAnsi" w:hAnsiTheme="minorHAnsi"/>
        </w:rPr>
      </w:pPr>
      <w:r w:rsidRPr="0024515C">
        <w:rPr>
          <w:rFonts w:asciiTheme="minorHAnsi" w:hAnsiTheme="minorHAnsi"/>
        </w:rPr>
        <w:t>Identyfikowanie symptomów, podejmowanie interwencji i wsparcie dziecka w sytuacjach kryzysowych, w tym w sytuacji przemocy, izolacji itp.</w:t>
      </w:r>
      <w:r w:rsidRPr="0024515C">
        <w:rPr>
          <w:rFonts w:asciiTheme="minorHAnsi" w:hAnsiTheme="minorHAnsi"/>
        </w:rPr>
        <w:tab/>
        <w:t>(29.11.2024 r.).</w:t>
      </w:r>
    </w:p>
    <w:p w14:paraId="3C91AB50" w14:textId="77777777" w:rsidR="0024515C" w:rsidRPr="0024515C" w:rsidRDefault="0024515C" w:rsidP="0024515C">
      <w:pPr>
        <w:numPr>
          <w:ilvl w:val="0"/>
          <w:numId w:val="25"/>
        </w:numPr>
        <w:spacing w:line="276" w:lineRule="auto"/>
        <w:rPr>
          <w:rFonts w:asciiTheme="minorHAnsi" w:hAnsiTheme="minorHAnsi"/>
        </w:rPr>
      </w:pPr>
      <w:r w:rsidRPr="0024515C">
        <w:rPr>
          <w:rFonts w:asciiTheme="minorHAnsi" w:hAnsiTheme="minorHAnsi"/>
        </w:rPr>
        <w:t>Konferencja szkoleniowa pn. „Presja, Depresja o zaburzeniach nastroju i kondycji psychicznej młodych ludzi” (</w:t>
      </w:r>
      <w:r w:rsidRPr="0024515C">
        <w:rPr>
          <w:rFonts w:asciiTheme="minorHAnsi" w:hAnsiTheme="minorHAnsi"/>
        </w:rPr>
        <w:tab/>
        <w:t>02.12.2024 r.).</w:t>
      </w:r>
    </w:p>
    <w:p w14:paraId="3B66014B" w14:textId="77777777" w:rsidR="0024515C" w:rsidRPr="0024515C" w:rsidRDefault="0024515C" w:rsidP="0024515C">
      <w:pPr>
        <w:numPr>
          <w:ilvl w:val="0"/>
          <w:numId w:val="25"/>
        </w:numPr>
        <w:spacing w:line="276" w:lineRule="auto"/>
        <w:rPr>
          <w:rFonts w:asciiTheme="minorHAnsi" w:hAnsiTheme="minorHAnsi"/>
        </w:rPr>
      </w:pPr>
      <w:r w:rsidRPr="0024515C">
        <w:rPr>
          <w:rFonts w:asciiTheme="minorHAnsi" w:hAnsiTheme="minorHAnsi"/>
        </w:rPr>
        <w:t xml:space="preserve">CYKL SZKOELEŃ - PRZECIWDZIAŁANIE PRZEMOCY DOMOWEJ </w:t>
      </w:r>
    </w:p>
    <w:p w14:paraId="534C5CEE" w14:textId="77777777" w:rsidR="0024515C" w:rsidRPr="0024515C" w:rsidRDefault="0024515C" w:rsidP="0024515C">
      <w:pPr>
        <w:spacing w:line="276" w:lineRule="auto"/>
        <w:ind w:left="720"/>
        <w:rPr>
          <w:rFonts w:asciiTheme="minorHAnsi" w:hAnsiTheme="minorHAnsi"/>
        </w:rPr>
      </w:pPr>
      <w:r w:rsidRPr="0024515C">
        <w:rPr>
          <w:rFonts w:asciiTheme="minorHAnsi" w:hAnsiTheme="minorHAnsi"/>
        </w:rPr>
        <w:t>(maj – lipiec 2024 r.)</w:t>
      </w:r>
      <w:r w:rsidRPr="0024515C">
        <w:rPr>
          <w:rFonts w:asciiTheme="minorHAnsi" w:hAnsiTheme="minorHAnsi"/>
        </w:rPr>
        <w:tab/>
      </w:r>
    </w:p>
    <w:p w14:paraId="339609A0" w14:textId="77777777" w:rsidR="0024515C" w:rsidRPr="0024515C" w:rsidRDefault="0024515C" w:rsidP="0024515C">
      <w:pPr>
        <w:numPr>
          <w:ilvl w:val="0"/>
          <w:numId w:val="26"/>
        </w:numPr>
        <w:spacing w:line="276" w:lineRule="auto"/>
        <w:rPr>
          <w:rFonts w:asciiTheme="minorHAnsi" w:hAnsiTheme="minorHAnsi"/>
        </w:rPr>
      </w:pPr>
      <w:r w:rsidRPr="0024515C">
        <w:rPr>
          <w:rFonts w:asciiTheme="minorHAnsi" w:hAnsiTheme="minorHAnsi"/>
        </w:rPr>
        <w:t>Profilaktyka przemocy domowej, zasady prowadzenia działań poprzedzających wystąpienie zjawiska przemocy domowej.</w:t>
      </w:r>
    </w:p>
    <w:p w14:paraId="1DFC1FEF" w14:textId="77777777" w:rsidR="0024515C" w:rsidRPr="0024515C" w:rsidRDefault="0024515C" w:rsidP="0024515C">
      <w:pPr>
        <w:numPr>
          <w:ilvl w:val="0"/>
          <w:numId w:val="26"/>
        </w:numPr>
        <w:spacing w:line="276" w:lineRule="auto"/>
        <w:rPr>
          <w:rFonts w:asciiTheme="minorHAnsi" w:hAnsiTheme="minorHAnsi"/>
        </w:rPr>
      </w:pPr>
      <w:r w:rsidRPr="0024515C">
        <w:rPr>
          <w:rFonts w:asciiTheme="minorHAnsi" w:hAnsiTheme="minorHAnsi"/>
        </w:rPr>
        <w:t>Zjawisko przemocy domowej oraz sytuacja psychologiczna osób doznających tej przemocy, zachowania osób stosujących przemoc domową i możliwość pomocy.</w:t>
      </w:r>
    </w:p>
    <w:p w14:paraId="6C61E15F" w14:textId="77777777" w:rsidR="0024515C" w:rsidRPr="0024515C" w:rsidRDefault="0024515C" w:rsidP="0024515C">
      <w:pPr>
        <w:numPr>
          <w:ilvl w:val="0"/>
          <w:numId w:val="26"/>
        </w:numPr>
        <w:spacing w:line="276" w:lineRule="auto"/>
        <w:rPr>
          <w:rFonts w:asciiTheme="minorHAnsi" w:hAnsiTheme="minorHAnsi"/>
        </w:rPr>
      </w:pPr>
      <w:r w:rsidRPr="0024515C">
        <w:rPr>
          <w:rFonts w:asciiTheme="minorHAnsi" w:hAnsiTheme="minorHAnsi"/>
        </w:rPr>
        <w:t>Etapy pracy z osobami doznającymi przemocy domowej i stosującymi przemoc domową.</w:t>
      </w:r>
    </w:p>
    <w:p w14:paraId="020FF9A5" w14:textId="77777777" w:rsidR="0024515C" w:rsidRPr="0024515C" w:rsidRDefault="0024515C" w:rsidP="0024515C">
      <w:pPr>
        <w:numPr>
          <w:ilvl w:val="0"/>
          <w:numId w:val="26"/>
        </w:numPr>
        <w:spacing w:line="276" w:lineRule="auto"/>
        <w:rPr>
          <w:rFonts w:asciiTheme="minorHAnsi" w:hAnsiTheme="minorHAnsi"/>
        </w:rPr>
      </w:pPr>
      <w:r w:rsidRPr="0024515C">
        <w:rPr>
          <w:rFonts w:asciiTheme="minorHAnsi" w:hAnsiTheme="minorHAnsi"/>
        </w:rPr>
        <w:t>Przemoc wobec dziecka.</w:t>
      </w:r>
    </w:p>
    <w:p w14:paraId="39E8D36F" w14:textId="77777777" w:rsidR="0024515C" w:rsidRPr="0024515C" w:rsidRDefault="0024515C" w:rsidP="0024515C">
      <w:pPr>
        <w:numPr>
          <w:ilvl w:val="0"/>
          <w:numId w:val="26"/>
        </w:numPr>
        <w:spacing w:line="276" w:lineRule="auto"/>
        <w:rPr>
          <w:rFonts w:asciiTheme="minorHAnsi" w:hAnsiTheme="minorHAnsi"/>
        </w:rPr>
      </w:pPr>
      <w:r w:rsidRPr="0024515C">
        <w:rPr>
          <w:rFonts w:asciiTheme="minorHAnsi" w:hAnsiTheme="minorHAnsi"/>
        </w:rPr>
        <w:t>Przemoc domowa wobec osób starszych i niepełnosprawnych.</w:t>
      </w:r>
    </w:p>
    <w:p w14:paraId="34040E69" w14:textId="77777777" w:rsidR="0024515C" w:rsidRPr="0024515C" w:rsidRDefault="0024515C" w:rsidP="0024515C">
      <w:pPr>
        <w:numPr>
          <w:ilvl w:val="0"/>
          <w:numId w:val="26"/>
        </w:numPr>
        <w:spacing w:line="276" w:lineRule="auto"/>
        <w:rPr>
          <w:rFonts w:asciiTheme="minorHAnsi" w:hAnsiTheme="minorHAnsi"/>
        </w:rPr>
      </w:pPr>
      <w:r w:rsidRPr="0024515C">
        <w:rPr>
          <w:rFonts w:asciiTheme="minorHAnsi" w:hAnsiTheme="minorHAnsi"/>
        </w:rPr>
        <w:t>Współpraca w zespołach interdyscyplinarnych i grupach diagnostyczno-pomocowych.</w:t>
      </w:r>
    </w:p>
    <w:p w14:paraId="1AA9AEC2" w14:textId="77777777" w:rsidR="0024515C" w:rsidRPr="0024515C" w:rsidRDefault="0024515C" w:rsidP="0024515C">
      <w:pPr>
        <w:numPr>
          <w:ilvl w:val="0"/>
          <w:numId w:val="26"/>
        </w:numPr>
        <w:spacing w:line="276" w:lineRule="auto"/>
        <w:rPr>
          <w:rFonts w:asciiTheme="minorHAnsi" w:hAnsiTheme="minorHAnsi"/>
        </w:rPr>
      </w:pPr>
      <w:r w:rsidRPr="0024515C">
        <w:rPr>
          <w:rFonts w:asciiTheme="minorHAnsi" w:hAnsiTheme="minorHAnsi"/>
        </w:rPr>
        <w:t>Prawne aspekty przeciwdziałania przemocy domowej.</w:t>
      </w:r>
    </w:p>
    <w:p w14:paraId="7AA20F6E" w14:textId="77777777" w:rsidR="0024515C" w:rsidRPr="0024515C" w:rsidRDefault="0024515C" w:rsidP="0024515C">
      <w:pPr>
        <w:numPr>
          <w:ilvl w:val="0"/>
          <w:numId w:val="25"/>
        </w:numPr>
        <w:spacing w:line="276" w:lineRule="auto"/>
        <w:rPr>
          <w:rFonts w:asciiTheme="minorHAnsi" w:hAnsiTheme="minorHAnsi"/>
        </w:rPr>
      </w:pPr>
      <w:r w:rsidRPr="0024515C">
        <w:rPr>
          <w:rFonts w:asciiTheme="minorHAnsi" w:hAnsiTheme="minorHAnsi"/>
        </w:rPr>
        <w:t>II Wojewódzkie spotkanie dotyczące interdyscyplinarnych działań w obszarze przemocy (14.11.2024 r.).</w:t>
      </w:r>
    </w:p>
    <w:p w14:paraId="3636EFB0" w14:textId="77777777" w:rsidR="0024515C" w:rsidRPr="0024515C" w:rsidRDefault="0024515C" w:rsidP="0024515C">
      <w:pPr>
        <w:numPr>
          <w:ilvl w:val="0"/>
          <w:numId w:val="25"/>
        </w:numPr>
        <w:spacing w:line="276" w:lineRule="auto"/>
        <w:rPr>
          <w:rFonts w:asciiTheme="minorHAnsi" w:hAnsiTheme="minorHAnsi"/>
        </w:rPr>
      </w:pPr>
      <w:r w:rsidRPr="0024515C">
        <w:rPr>
          <w:rFonts w:asciiTheme="minorHAnsi" w:hAnsiTheme="minorHAnsi"/>
        </w:rPr>
        <w:t>Szkolenie dla kadr jednostek organizacyjnych pomocy społecznej, "Wsparcie ofiar handlu ludźmi" (2-4.12.2024 r.).</w:t>
      </w:r>
    </w:p>
    <w:p w14:paraId="74960F2C" w14:textId="77777777" w:rsidR="0024515C" w:rsidRPr="0024515C" w:rsidRDefault="0024515C" w:rsidP="0024515C">
      <w:pPr>
        <w:spacing w:line="276" w:lineRule="auto"/>
        <w:rPr>
          <w:rFonts w:asciiTheme="minorHAnsi" w:hAnsiTheme="minorHAnsi"/>
        </w:rPr>
      </w:pPr>
      <w:r w:rsidRPr="0024515C">
        <w:rPr>
          <w:rFonts w:asciiTheme="minorHAnsi" w:hAnsiTheme="minorHAnsi"/>
        </w:rPr>
        <w:t>Zgodnie z wyjaśnieniami dyrektora w 2023 roku trzech psychologów PCPR ukończyło specjalistyczne szkolenia (min. po 100 godz. dydaktycznych) umożliwiającego uzyskanie certyfikatu specjalisty w obszarze przeciwdziałania przemocy domowej w terminie od IX do XII 2023r.</w:t>
      </w:r>
    </w:p>
    <w:p w14:paraId="3BD0FBD4" w14:textId="77777777" w:rsidR="0024515C" w:rsidRPr="0024515C" w:rsidRDefault="0024515C" w:rsidP="0024515C">
      <w:pPr>
        <w:spacing w:line="276" w:lineRule="auto"/>
        <w:rPr>
          <w:rFonts w:asciiTheme="minorHAnsi" w:hAnsiTheme="minorHAnsi"/>
        </w:rPr>
      </w:pPr>
      <w:r w:rsidRPr="0024515C">
        <w:rPr>
          <w:rFonts w:asciiTheme="minorHAnsi" w:hAnsiTheme="minorHAnsi"/>
        </w:rPr>
        <w:t>W okresie objętym kontrolą specjaliści realizujący zdania z zakresu m.in. przeciwdziałania przemocy domowej poddawali swoja pracę superwizji.</w:t>
      </w:r>
    </w:p>
    <w:p w14:paraId="5B59BCC5" w14:textId="77777777" w:rsidR="0024515C" w:rsidRPr="0024515C" w:rsidRDefault="0024515C" w:rsidP="0024515C">
      <w:pPr>
        <w:spacing w:line="276" w:lineRule="auto"/>
        <w:jc w:val="right"/>
        <w:rPr>
          <w:rFonts w:asciiTheme="minorHAnsi" w:hAnsiTheme="minorHAnsi"/>
        </w:rPr>
      </w:pPr>
      <w:r w:rsidRPr="0024515C">
        <w:rPr>
          <w:rFonts w:asciiTheme="minorHAnsi" w:hAnsiTheme="minorHAnsi"/>
        </w:rPr>
        <w:t>[akta kontroli str. 335-339]</w:t>
      </w:r>
    </w:p>
    <w:p w14:paraId="1CABB9B8" w14:textId="77777777" w:rsidR="0024515C" w:rsidRPr="0024515C" w:rsidRDefault="0024515C" w:rsidP="0024515C">
      <w:pPr>
        <w:spacing w:line="276" w:lineRule="auto"/>
        <w:rPr>
          <w:rFonts w:asciiTheme="minorHAnsi" w:hAnsiTheme="minorHAnsi"/>
        </w:rPr>
      </w:pPr>
      <w:r w:rsidRPr="0024515C">
        <w:rPr>
          <w:rFonts w:asciiTheme="minorHAnsi" w:hAnsiTheme="minorHAnsi"/>
        </w:rPr>
        <w:lastRenderedPageBreak/>
        <w:t>Powiatowe Centrum Pomocy Rodzinie realizując zadania przypisane m.in. ustawę o przeciwdziałaniu przemocy domowej w 2024 roku prowadziło współpracę z:</w:t>
      </w:r>
    </w:p>
    <w:p w14:paraId="03008DC2" w14:textId="77777777" w:rsidR="0024515C" w:rsidRPr="0024515C" w:rsidRDefault="0024515C" w:rsidP="0024515C">
      <w:pPr>
        <w:numPr>
          <w:ilvl w:val="0"/>
          <w:numId w:val="23"/>
        </w:numPr>
        <w:spacing w:line="276" w:lineRule="auto"/>
        <w:contextualSpacing/>
        <w:rPr>
          <w:rFonts w:asciiTheme="minorHAnsi" w:hAnsiTheme="minorHAnsi"/>
        </w:rPr>
      </w:pPr>
      <w:r w:rsidRPr="0024515C">
        <w:rPr>
          <w:rFonts w:asciiTheme="minorHAnsi" w:hAnsiTheme="minorHAnsi"/>
        </w:rPr>
        <w:t>Gminnymi i miejskimi ośrodkami pomocy społecznej, Zespołami interdyscyplinarnymi w ramach procedury NK, rekrutacji do PKE i PPT, zabezpieczania dzieci w trybie art. 12a ustawy, szkoleń kadry.</w:t>
      </w:r>
    </w:p>
    <w:p w14:paraId="474AEAA6" w14:textId="77777777" w:rsidR="0024515C" w:rsidRPr="0024515C" w:rsidRDefault="0024515C" w:rsidP="0024515C">
      <w:pPr>
        <w:spacing w:line="276" w:lineRule="auto"/>
        <w:ind w:left="720"/>
        <w:contextualSpacing/>
        <w:rPr>
          <w:rFonts w:asciiTheme="minorHAnsi" w:hAnsiTheme="minorHAnsi"/>
        </w:rPr>
      </w:pPr>
      <w:r w:rsidRPr="0024515C">
        <w:rPr>
          <w:rFonts w:asciiTheme="minorHAnsi" w:hAnsiTheme="minorHAnsi"/>
        </w:rPr>
        <w:t>Dyrektor PCPR w Wejherowie jest również członkiem zespołu interdyscyplinarnego w Wejherowie.</w:t>
      </w:r>
    </w:p>
    <w:p w14:paraId="2018AB5D" w14:textId="77777777" w:rsidR="0024515C" w:rsidRPr="0024515C" w:rsidRDefault="0024515C" w:rsidP="0024515C">
      <w:pPr>
        <w:numPr>
          <w:ilvl w:val="0"/>
          <w:numId w:val="23"/>
        </w:numPr>
        <w:spacing w:line="276" w:lineRule="auto"/>
        <w:contextualSpacing/>
        <w:rPr>
          <w:rFonts w:asciiTheme="minorHAnsi" w:hAnsiTheme="minorHAnsi"/>
        </w:rPr>
      </w:pPr>
      <w:r w:rsidRPr="0024515C">
        <w:rPr>
          <w:rFonts w:asciiTheme="minorHAnsi" w:hAnsiTheme="minorHAnsi"/>
        </w:rPr>
        <w:t>Sądem i Zespołem Kuratorów Sądowych w zakresie wykonywania postanowień sądu o zabezpieczeniu dobra dzieci. Kierownicy Zespołów ds. Rodzinnej oraz Instytucjonalnej Pieczy Zastępczej uczestniczą w cyklicznych spotkaniach z Przewodniczącym III Wydziału Rodzinnego i Nieletnich  Sądu Rejonowego w Wejherowie w przedmiocie zabezpieczania dzieci.</w:t>
      </w:r>
    </w:p>
    <w:p w14:paraId="6D72DD15" w14:textId="77777777" w:rsidR="0024515C" w:rsidRPr="0024515C" w:rsidRDefault="0024515C" w:rsidP="0024515C">
      <w:pPr>
        <w:numPr>
          <w:ilvl w:val="0"/>
          <w:numId w:val="23"/>
        </w:numPr>
        <w:spacing w:line="276" w:lineRule="auto"/>
        <w:contextualSpacing/>
        <w:rPr>
          <w:rFonts w:asciiTheme="minorHAnsi" w:hAnsiTheme="minorHAnsi"/>
        </w:rPr>
      </w:pPr>
      <w:r w:rsidRPr="0024515C">
        <w:rPr>
          <w:rFonts w:asciiTheme="minorHAnsi" w:hAnsiTheme="minorHAnsi"/>
        </w:rPr>
        <w:t>Z-ca Dyrektora uczestniczyła w spotkaniu z kadrą Powiatowego Zespołu Szkół w Redzie w zakresie procedowania procedury Niebieskie Karty.</w:t>
      </w:r>
    </w:p>
    <w:p w14:paraId="6A9867B6" w14:textId="77777777" w:rsidR="0024515C" w:rsidRPr="0024515C" w:rsidRDefault="0024515C" w:rsidP="0024515C">
      <w:pPr>
        <w:numPr>
          <w:ilvl w:val="0"/>
          <w:numId w:val="23"/>
        </w:numPr>
        <w:spacing w:line="276" w:lineRule="auto"/>
        <w:contextualSpacing/>
        <w:rPr>
          <w:rFonts w:asciiTheme="minorHAnsi" w:hAnsiTheme="minorHAnsi"/>
        </w:rPr>
      </w:pPr>
      <w:r w:rsidRPr="0024515C">
        <w:rPr>
          <w:rFonts w:asciiTheme="minorHAnsi" w:hAnsiTheme="minorHAnsi"/>
        </w:rPr>
        <w:t>Policją - zapewniano bezpieczeństwo krzywdzonym dzieciom w trybie art. 12a ustawy o przeciwdziałaniu przemocy w rodzinie poprzez pełnienie całodobowego dyżuru telefonicznego, celem wskazywania miejsca zabezpieczenia dziecka.</w:t>
      </w:r>
    </w:p>
    <w:p w14:paraId="73CF9F55" w14:textId="77777777" w:rsidR="0024515C" w:rsidRPr="0024515C" w:rsidRDefault="0024515C" w:rsidP="0024515C">
      <w:pPr>
        <w:numPr>
          <w:ilvl w:val="0"/>
          <w:numId w:val="23"/>
        </w:numPr>
        <w:spacing w:line="276" w:lineRule="auto"/>
        <w:contextualSpacing/>
        <w:rPr>
          <w:rFonts w:asciiTheme="minorHAnsi" w:hAnsiTheme="minorHAnsi"/>
        </w:rPr>
      </w:pPr>
      <w:r w:rsidRPr="0024515C">
        <w:rPr>
          <w:rFonts w:asciiTheme="minorHAnsi" w:hAnsiTheme="minorHAnsi"/>
        </w:rPr>
        <w:t>Stowarzyszeniem „ Integracja na Plus” w organizacji Lokalnego Punktu Pokrzywdzonych Przestępstwem na terenie powiatu.</w:t>
      </w:r>
    </w:p>
    <w:p w14:paraId="7F20877F" w14:textId="77777777" w:rsidR="0024515C" w:rsidRPr="0024515C" w:rsidRDefault="0024515C" w:rsidP="0024515C">
      <w:pPr>
        <w:numPr>
          <w:ilvl w:val="0"/>
          <w:numId w:val="23"/>
        </w:numPr>
        <w:spacing w:line="276" w:lineRule="auto"/>
        <w:contextualSpacing/>
        <w:rPr>
          <w:rFonts w:asciiTheme="minorHAnsi" w:hAnsiTheme="minorHAnsi"/>
        </w:rPr>
      </w:pPr>
      <w:r w:rsidRPr="0024515C">
        <w:rPr>
          <w:rFonts w:asciiTheme="minorHAnsi" w:hAnsiTheme="minorHAnsi"/>
        </w:rPr>
        <w:t>Instytutem Psychologii  w zakresie realizacji programu korekcyjno-edukacyjnego.</w:t>
      </w:r>
    </w:p>
    <w:p w14:paraId="1DFB0AA6" w14:textId="77777777" w:rsidR="0024515C" w:rsidRPr="0024515C" w:rsidRDefault="0024515C" w:rsidP="0024515C">
      <w:pPr>
        <w:numPr>
          <w:ilvl w:val="0"/>
          <w:numId w:val="23"/>
        </w:numPr>
        <w:spacing w:line="276" w:lineRule="auto"/>
        <w:contextualSpacing/>
        <w:rPr>
          <w:rFonts w:asciiTheme="minorHAnsi" w:hAnsiTheme="minorHAnsi"/>
        </w:rPr>
      </w:pPr>
      <w:r w:rsidRPr="0024515C">
        <w:rPr>
          <w:rFonts w:asciiTheme="minorHAnsi" w:hAnsiTheme="minorHAnsi"/>
        </w:rPr>
        <w:t>Pomorskim Urzędem Wojewódzkim w zakresie koordynacji działań związanych z przemocą ( PKE/PPT/szkolenia/konferencje)</w:t>
      </w:r>
    </w:p>
    <w:p w14:paraId="42D4515B" w14:textId="77777777" w:rsidR="0024515C" w:rsidRPr="0024515C" w:rsidRDefault="0024515C" w:rsidP="0024515C">
      <w:pPr>
        <w:numPr>
          <w:ilvl w:val="0"/>
          <w:numId w:val="23"/>
        </w:numPr>
        <w:spacing w:line="276" w:lineRule="auto"/>
        <w:contextualSpacing/>
        <w:rPr>
          <w:rFonts w:asciiTheme="minorHAnsi" w:hAnsiTheme="minorHAnsi"/>
        </w:rPr>
      </w:pPr>
      <w:r w:rsidRPr="0024515C">
        <w:rPr>
          <w:rFonts w:asciiTheme="minorHAnsi" w:hAnsiTheme="minorHAnsi"/>
        </w:rPr>
        <w:t>Szkołami w zakresie ewaluacji działań w ramach powiatowego programu przeciwdziałania przemocy domowej.</w:t>
      </w:r>
    </w:p>
    <w:p w14:paraId="6641DBBC" w14:textId="77777777" w:rsidR="0024515C" w:rsidRPr="0024515C" w:rsidRDefault="0024515C" w:rsidP="0024515C">
      <w:pPr>
        <w:numPr>
          <w:ilvl w:val="0"/>
          <w:numId w:val="23"/>
        </w:numPr>
        <w:spacing w:line="276" w:lineRule="auto"/>
        <w:contextualSpacing/>
        <w:rPr>
          <w:rFonts w:asciiTheme="minorHAnsi" w:hAnsiTheme="minorHAnsi"/>
        </w:rPr>
      </w:pPr>
      <w:r w:rsidRPr="0024515C">
        <w:rPr>
          <w:rFonts w:asciiTheme="minorHAnsi" w:hAnsiTheme="minorHAnsi"/>
        </w:rPr>
        <w:t>Prokuraturą – zgłaszanie podejrzenia popełnienia przestępstwa.</w:t>
      </w:r>
    </w:p>
    <w:p w14:paraId="0797A6AC" w14:textId="77777777" w:rsidR="0024515C" w:rsidRPr="0024515C" w:rsidRDefault="0024515C" w:rsidP="0024515C">
      <w:pPr>
        <w:spacing w:line="276" w:lineRule="auto"/>
        <w:rPr>
          <w:rFonts w:asciiTheme="minorHAnsi" w:hAnsiTheme="minorHAnsi"/>
        </w:rPr>
      </w:pPr>
      <w:r w:rsidRPr="0024515C">
        <w:rPr>
          <w:rFonts w:asciiTheme="minorHAnsi" w:hAnsiTheme="minorHAnsi"/>
        </w:rPr>
        <w:t>Dyrektor PCPR oświadczyła, że jest również członkiem Komisji Bezpieczeństwa i Porządku Publicznego przy Staroście z głosem doradczym oraz członkiem ZI w mieście Wejherowo.</w:t>
      </w:r>
    </w:p>
    <w:p w14:paraId="5FE1D31F" w14:textId="77777777" w:rsidR="0024515C" w:rsidRPr="0024515C" w:rsidRDefault="0024515C" w:rsidP="0024515C">
      <w:pPr>
        <w:spacing w:line="276" w:lineRule="auto"/>
        <w:rPr>
          <w:rFonts w:asciiTheme="minorHAnsi" w:hAnsiTheme="minorHAnsi"/>
        </w:rPr>
      </w:pPr>
      <w:r w:rsidRPr="0024515C">
        <w:rPr>
          <w:rFonts w:asciiTheme="minorHAnsi" w:hAnsiTheme="minorHAnsi"/>
        </w:rPr>
        <w:t>Powiat wejherowski w okresie objętym kontrolą nie przeprowadził lokalnej kampanii społecznej w zakresie przyczyn i skutków przemocy domowej.</w:t>
      </w:r>
    </w:p>
    <w:p w14:paraId="756D46C4" w14:textId="77777777" w:rsidR="0024515C" w:rsidRPr="0024515C" w:rsidRDefault="0024515C" w:rsidP="0024515C">
      <w:pPr>
        <w:spacing w:line="276" w:lineRule="auto"/>
        <w:jc w:val="right"/>
        <w:rPr>
          <w:rFonts w:asciiTheme="minorHAnsi" w:hAnsiTheme="minorHAnsi"/>
        </w:rPr>
      </w:pPr>
      <w:r w:rsidRPr="0024515C">
        <w:rPr>
          <w:rFonts w:asciiTheme="minorHAnsi" w:hAnsiTheme="minorHAnsi"/>
        </w:rPr>
        <w:t>[akta kontroli str. 339-340]</w:t>
      </w:r>
    </w:p>
    <w:p w14:paraId="7C40CCBA" w14:textId="77777777" w:rsidR="0024515C" w:rsidRPr="0024515C" w:rsidRDefault="0024515C" w:rsidP="0024515C">
      <w:pPr>
        <w:spacing w:before="240" w:line="276" w:lineRule="auto"/>
        <w:rPr>
          <w:rFonts w:asciiTheme="minorHAnsi" w:hAnsiTheme="minorHAnsi"/>
        </w:rPr>
      </w:pPr>
      <w:r w:rsidRPr="0024515C">
        <w:rPr>
          <w:rFonts w:asciiTheme="minorHAnsi" w:hAnsiTheme="minorHAnsi"/>
        </w:rPr>
        <w:t xml:space="preserve">W trakcie kontroli przeanalizowano wydatkowanie środków finansowych odnoszących się do realizacji zadań związanych z przeciwdziałaniem przemocy domowej. Analizę oparto o wyjaśnienia Dyrektora, opis wydatków oraz zestawienie środków finansowych wydatkowanych i przeznaczonych na realizację zadań w zakresie przeciwdziałania przemocy domowej, podpisane przez Główną Księgową PCPR. Zgodnie z zestawieniem w rozdziale 85220 (jednostki specjalistycznego poradnictwa, mieszkania chronione i ośrodki interwencji kryzysowej) – wydatki na funkcjonowanie ZIK w okresie objętym kontrolą wyniosły 447 163 zł. W rozdziale 85205 (wydatki na realizację zadań, o których mowa w ustawie o </w:t>
      </w:r>
      <w:r w:rsidRPr="0024515C">
        <w:rPr>
          <w:rFonts w:asciiTheme="minorHAnsi" w:hAnsiTheme="minorHAnsi"/>
        </w:rPr>
        <w:lastRenderedPageBreak/>
        <w:t>przeciwdziałaniu przemocy domowej) w okresie objętym kontrolą wykorzystano  środki na realizację programu korekcyjno – edukacyjnego w kwocie 20 874 zł z dotacji celowej. Zgodnie z przekazanym sprawozdaniem na realizację PKE powiat</w:t>
      </w:r>
      <w:r w:rsidRPr="0024515C">
        <w:rPr>
          <w:rFonts w:asciiTheme="minorHAnsi" w:hAnsiTheme="minorHAnsi"/>
          <w:spacing w:val="-20"/>
        </w:rPr>
        <w:t xml:space="preserve"> </w:t>
      </w:r>
      <w:r w:rsidRPr="0024515C">
        <w:rPr>
          <w:rFonts w:asciiTheme="minorHAnsi" w:hAnsiTheme="minorHAnsi"/>
        </w:rPr>
        <w:t>wydatkował dotację</w:t>
      </w:r>
      <w:r w:rsidRPr="0024515C">
        <w:rPr>
          <w:rFonts w:asciiTheme="minorHAnsi" w:hAnsiTheme="minorHAnsi"/>
          <w:spacing w:val="-20"/>
        </w:rPr>
        <w:t xml:space="preserve"> w </w:t>
      </w:r>
      <w:r w:rsidRPr="0024515C">
        <w:rPr>
          <w:rFonts w:asciiTheme="minorHAnsi" w:hAnsiTheme="minorHAnsi"/>
        </w:rPr>
        <w:t>kwocie.17 000 zł.</w:t>
      </w:r>
      <w:r w:rsidRPr="0024515C">
        <w:rPr>
          <w:rFonts w:asciiTheme="minorHAnsi" w:hAnsiTheme="minorHAnsi"/>
          <w:spacing w:val="-20"/>
        </w:rPr>
        <w:t xml:space="preserve"> </w:t>
      </w:r>
      <w:r w:rsidRPr="0024515C">
        <w:rPr>
          <w:rFonts w:asciiTheme="minorHAnsi" w:hAnsiTheme="minorHAnsi"/>
        </w:rPr>
        <w:t>Do</w:t>
      </w:r>
      <w:r w:rsidRPr="0024515C">
        <w:rPr>
          <w:rFonts w:asciiTheme="minorHAnsi" w:hAnsiTheme="minorHAnsi"/>
          <w:spacing w:val="-20"/>
        </w:rPr>
        <w:t xml:space="preserve"> programu </w:t>
      </w:r>
      <w:r w:rsidRPr="0024515C">
        <w:rPr>
          <w:rFonts w:asciiTheme="minorHAnsi" w:hAnsiTheme="minorHAnsi"/>
        </w:rPr>
        <w:t xml:space="preserve">przystąpiło </w:t>
      </w:r>
      <w:r w:rsidRPr="0024515C">
        <w:rPr>
          <w:rFonts w:asciiTheme="minorHAnsi" w:hAnsiTheme="minorHAnsi"/>
          <w:spacing w:val="-20"/>
        </w:rPr>
        <w:t xml:space="preserve">17 uczestników ( </w:t>
      </w:r>
      <w:r w:rsidRPr="0024515C">
        <w:rPr>
          <w:rFonts w:asciiTheme="minorHAnsi" w:hAnsiTheme="minorHAnsi"/>
        </w:rPr>
        <w:t>podpisało</w:t>
      </w:r>
      <w:r w:rsidRPr="0024515C">
        <w:rPr>
          <w:rFonts w:asciiTheme="minorHAnsi" w:hAnsiTheme="minorHAnsi"/>
          <w:spacing w:val="-20"/>
        </w:rPr>
        <w:t xml:space="preserve"> kontrakty ) . </w:t>
      </w:r>
      <w:r w:rsidRPr="0024515C">
        <w:rPr>
          <w:rFonts w:asciiTheme="minorHAnsi" w:hAnsiTheme="minorHAnsi"/>
        </w:rPr>
        <w:t>Niewykorzystana dotacja</w:t>
      </w:r>
      <w:r w:rsidRPr="0024515C">
        <w:rPr>
          <w:rFonts w:asciiTheme="minorHAnsi" w:hAnsiTheme="minorHAnsi"/>
          <w:spacing w:val="-20"/>
        </w:rPr>
        <w:t xml:space="preserve">  </w:t>
      </w:r>
      <w:r w:rsidRPr="0024515C">
        <w:rPr>
          <w:rFonts w:asciiTheme="minorHAnsi" w:hAnsiTheme="minorHAnsi"/>
        </w:rPr>
        <w:t>w kwocie</w:t>
      </w:r>
      <w:r w:rsidRPr="0024515C">
        <w:rPr>
          <w:rFonts w:asciiTheme="minorHAnsi" w:hAnsiTheme="minorHAnsi"/>
          <w:spacing w:val="-20"/>
        </w:rPr>
        <w:t xml:space="preserve"> </w:t>
      </w:r>
      <w:r w:rsidRPr="0024515C">
        <w:rPr>
          <w:rFonts w:asciiTheme="minorHAnsi" w:hAnsiTheme="minorHAnsi"/>
        </w:rPr>
        <w:t>3 874 zł została zwrócona do budżetu państwa (dokumentacja PUW)</w:t>
      </w:r>
      <w:r w:rsidRPr="0024515C">
        <w:rPr>
          <w:rFonts w:asciiTheme="minorHAnsi" w:hAnsiTheme="minorHAnsi"/>
          <w:spacing w:val="-20"/>
        </w:rPr>
        <w:t>.</w:t>
      </w:r>
    </w:p>
    <w:p w14:paraId="5CFB01C4" w14:textId="77777777" w:rsidR="0024515C" w:rsidRPr="0024515C" w:rsidRDefault="0024515C" w:rsidP="0024515C">
      <w:pPr>
        <w:spacing w:after="120" w:line="276" w:lineRule="auto"/>
        <w:jc w:val="right"/>
        <w:rPr>
          <w:rFonts w:asciiTheme="minorHAnsi" w:hAnsiTheme="minorHAnsi"/>
        </w:rPr>
      </w:pPr>
      <w:r w:rsidRPr="0024515C">
        <w:rPr>
          <w:rFonts w:asciiTheme="minorHAnsi" w:hAnsiTheme="minorHAnsi"/>
        </w:rPr>
        <w:t>[akta kontroli str. 341-342]</w:t>
      </w:r>
    </w:p>
    <w:p w14:paraId="247FA255" w14:textId="77777777" w:rsidR="0024515C" w:rsidRPr="0024515C" w:rsidRDefault="0024515C" w:rsidP="0024515C">
      <w:pPr>
        <w:spacing w:line="276" w:lineRule="auto"/>
        <w:rPr>
          <w:rFonts w:asciiTheme="minorHAnsi" w:hAnsiTheme="minorHAnsi"/>
        </w:rPr>
      </w:pPr>
      <w:r w:rsidRPr="0024515C">
        <w:rPr>
          <w:rFonts w:asciiTheme="minorHAnsi" w:hAnsiTheme="minorHAnsi"/>
        </w:rPr>
        <w:t>Budynek, w którym jest udzielane wsparcie dla osób uwikłanych w przemoc domową, jest regularnie poddawany okresowym kontrolom i przeglądam technicznym). Zgodnie z treścią przedstawianych protokołów z tych przeglądów budynek wraz z instalacjami spełnia parametry i wymagania techniczne.</w:t>
      </w:r>
    </w:p>
    <w:p w14:paraId="4F836075" w14:textId="77777777" w:rsidR="0024515C" w:rsidRPr="0024515C" w:rsidRDefault="0024515C" w:rsidP="0024515C">
      <w:pPr>
        <w:spacing w:line="276" w:lineRule="auto"/>
        <w:rPr>
          <w:rFonts w:asciiTheme="minorHAnsi" w:hAnsiTheme="minorHAnsi"/>
        </w:rPr>
      </w:pPr>
      <w:r w:rsidRPr="0024515C">
        <w:rPr>
          <w:rFonts w:asciiTheme="minorHAnsi" w:hAnsiTheme="minorHAnsi"/>
        </w:rPr>
        <w:t>W trakcie kontroli dokonano oceny realizacji zadań powiatu wynikających z Rządowego Programu Przeciwdziałania Przemocy Domowej na lata 2024-2030, która nie miała wpływu na ocenę końcową kontroli. Ocena ich realizacji została omówiona w czasie kontroli, a wnioski zostały zawarte powyżej w protokole z kontroli.</w:t>
      </w:r>
    </w:p>
    <w:p w14:paraId="7E185093" w14:textId="77777777" w:rsidR="0024515C" w:rsidRPr="0024515C" w:rsidRDefault="0024515C" w:rsidP="0024515C">
      <w:pPr>
        <w:spacing w:line="276" w:lineRule="auto"/>
        <w:rPr>
          <w:rFonts w:asciiTheme="minorHAnsi" w:hAnsiTheme="minorHAnsi"/>
        </w:rPr>
      </w:pPr>
    </w:p>
    <w:p w14:paraId="05D82313" w14:textId="77777777" w:rsidR="0024515C" w:rsidRPr="0024515C" w:rsidRDefault="0024515C" w:rsidP="0024515C">
      <w:pPr>
        <w:numPr>
          <w:ilvl w:val="0"/>
          <w:numId w:val="1"/>
        </w:numPr>
        <w:spacing w:line="276" w:lineRule="auto"/>
        <w:rPr>
          <w:rFonts w:asciiTheme="minorHAnsi" w:hAnsiTheme="minorHAnsi"/>
          <w:b/>
          <w:bCs/>
        </w:rPr>
      </w:pPr>
      <w:r w:rsidRPr="0024515C">
        <w:rPr>
          <w:rFonts w:asciiTheme="minorHAnsi" w:hAnsiTheme="minorHAnsi"/>
          <w:b/>
          <w:bCs/>
        </w:rPr>
        <w:t>Ocena i wnioski z kontroli:</w:t>
      </w:r>
    </w:p>
    <w:p w14:paraId="4FC63331" w14:textId="77777777" w:rsidR="0024515C" w:rsidRPr="0024515C" w:rsidRDefault="0024515C" w:rsidP="0024515C">
      <w:pPr>
        <w:spacing w:line="276" w:lineRule="auto"/>
        <w:rPr>
          <w:rFonts w:asciiTheme="minorHAnsi" w:hAnsiTheme="minorHAnsi"/>
        </w:rPr>
      </w:pPr>
      <w:r w:rsidRPr="0024515C">
        <w:rPr>
          <w:rFonts w:asciiTheme="minorHAnsi" w:hAnsiTheme="minorHAnsi"/>
        </w:rPr>
        <w:t>W celu dokonania oceny realizacji przez powiat zadań z zakresu przeciwdziałania przemocy domowej, poddano analizie pięć jego aspektów i uzyskano następujące oceny:</w:t>
      </w:r>
    </w:p>
    <w:p w14:paraId="01A6CDD9" w14:textId="77777777" w:rsidR="0024515C" w:rsidRPr="0024515C" w:rsidRDefault="0024515C" w:rsidP="0024515C">
      <w:pPr>
        <w:numPr>
          <w:ilvl w:val="0"/>
          <w:numId w:val="27"/>
        </w:numPr>
        <w:autoSpaceDE w:val="0"/>
        <w:autoSpaceDN w:val="0"/>
        <w:adjustRightInd w:val="0"/>
        <w:spacing w:line="276" w:lineRule="auto"/>
        <w:rPr>
          <w:rFonts w:asciiTheme="minorHAnsi" w:hAnsiTheme="minorHAnsi"/>
        </w:rPr>
      </w:pPr>
      <w:r w:rsidRPr="0024515C">
        <w:rPr>
          <w:rFonts w:asciiTheme="minorHAnsi" w:hAnsiTheme="minorHAnsi"/>
        </w:rPr>
        <w:t xml:space="preserve">opracowanie i realizacja strategii rozwiązywania problemów społecznych i powiatowego programu przeciwdziałania przemocy domowej oraz ochrony osób doznających przemocy domowej -  ocena 13 punktów  (maks. liczba punktów 13), </w:t>
      </w:r>
    </w:p>
    <w:p w14:paraId="7733B8A6" w14:textId="77777777" w:rsidR="0024515C" w:rsidRPr="0024515C" w:rsidRDefault="0024515C" w:rsidP="0024515C">
      <w:pPr>
        <w:numPr>
          <w:ilvl w:val="0"/>
          <w:numId w:val="27"/>
        </w:numPr>
        <w:autoSpaceDE w:val="0"/>
        <w:autoSpaceDN w:val="0"/>
        <w:adjustRightInd w:val="0"/>
        <w:spacing w:line="276" w:lineRule="auto"/>
        <w:rPr>
          <w:rFonts w:asciiTheme="minorHAnsi" w:hAnsiTheme="minorHAnsi"/>
        </w:rPr>
      </w:pPr>
      <w:r w:rsidRPr="0024515C">
        <w:rPr>
          <w:rFonts w:asciiTheme="minorHAnsi" w:hAnsiTheme="minorHAnsi"/>
        </w:rPr>
        <w:t xml:space="preserve">opracowanie i realizacja programów służących działaniom profilaktycznym mającym na celu udzielenie specjalistycznej pomocy, zwłaszcza w zakresie promowania i wdrożenia prawidłowych metod wychowawczych w stosunku do dzieci w rodzinach zagrożonych przemocą domową </w:t>
      </w:r>
      <w:bookmarkStart w:id="5" w:name="_Hlk188357811"/>
      <w:r w:rsidRPr="0024515C">
        <w:rPr>
          <w:rFonts w:asciiTheme="minorHAnsi" w:hAnsiTheme="minorHAnsi"/>
        </w:rPr>
        <w:t xml:space="preserve">-  ocena 14 punktów  </w:t>
      </w:r>
      <w:bookmarkEnd w:id="5"/>
      <w:r w:rsidRPr="0024515C">
        <w:rPr>
          <w:rFonts w:asciiTheme="minorHAnsi" w:hAnsiTheme="minorHAnsi"/>
        </w:rPr>
        <w:t>(maksymalna liczba punktów wynosi 17) ,</w:t>
      </w:r>
    </w:p>
    <w:p w14:paraId="163FA8B4" w14:textId="77777777" w:rsidR="0024515C" w:rsidRPr="0024515C" w:rsidRDefault="0024515C" w:rsidP="0024515C">
      <w:pPr>
        <w:numPr>
          <w:ilvl w:val="0"/>
          <w:numId w:val="27"/>
        </w:numPr>
        <w:autoSpaceDE w:val="0"/>
        <w:autoSpaceDN w:val="0"/>
        <w:adjustRightInd w:val="0"/>
        <w:spacing w:line="276" w:lineRule="auto"/>
        <w:rPr>
          <w:rFonts w:asciiTheme="minorHAnsi" w:hAnsiTheme="minorHAnsi"/>
        </w:rPr>
      </w:pPr>
      <w:r w:rsidRPr="0024515C">
        <w:rPr>
          <w:rFonts w:asciiTheme="minorHAnsi" w:hAnsiTheme="minorHAnsi"/>
        </w:rPr>
        <w:t>zapewnienie osobom dotkniętym przemocą domową miejsc w ośrodkach wsparcia  oraz miejsc w ośrodkach interwencji kryzysowej -  ocena 16 punktów  (maks. liczba punktów 17),</w:t>
      </w:r>
    </w:p>
    <w:p w14:paraId="2337ABBA" w14:textId="77777777" w:rsidR="0024515C" w:rsidRPr="0024515C" w:rsidRDefault="0024515C" w:rsidP="0024515C">
      <w:pPr>
        <w:numPr>
          <w:ilvl w:val="0"/>
          <w:numId w:val="27"/>
        </w:numPr>
        <w:autoSpaceDE w:val="0"/>
        <w:autoSpaceDN w:val="0"/>
        <w:adjustRightInd w:val="0"/>
        <w:spacing w:line="276" w:lineRule="auto"/>
        <w:rPr>
          <w:rFonts w:asciiTheme="minorHAnsi" w:hAnsiTheme="minorHAnsi"/>
        </w:rPr>
      </w:pPr>
      <w:r w:rsidRPr="0024515C">
        <w:rPr>
          <w:rFonts w:asciiTheme="minorHAnsi" w:hAnsiTheme="minorHAnsi"/>
        </w:rPr>
        <w:t>opracowanie i realizacja oddziaływań, korekcyjno-edukacyjnych dla osób stosujących przemoc domowej-  ocena 27 punktów   (maks. liczba punktów 30/ w przypadku nie otrzymania dotacji na realizację zadania zleconego maks. liczba punktów 15 punktów),</w:t>
      </w:r>
    </w:p>
    <w:p w14:paraId="29C3CA1A" w14:textId="77777777" w:rsidR="0024515C" w:rsidRPr="0024515C" w:rsidRDefault="0024515C" w:rsidP="0024515C">
      <w:pPr>
        <w:numPr>
          <w:ilvl w:val="0"/>
          <w:numId w:val="27"/>
        </w:numPr>
        <w:autoSpaceDE w:val="0"/>
        <w:autoSpaceDN w:val="0"/>
        <w:adjustRightInd w:val="0"/>
        <w:spacing w:line="276" w:lineRule="auto"/>
        <w:rPr>
          <w:rFonts w:asciiTheme="minorHAnsi" w:hAnsiTheme="minorHAnsi"/>
        </w:rPr>
      </w:pPr>
      <w:r w:rsidRPr="0024515C">
        <w:rPr>
          <w:rFonts w:asciiTheme="minorHAnsi" w:hAnsiTheme="minorHAnsi"/>
        </w:rPr>
        <w:t>opracowanie i realizacja programów psychologiczno – terapeutycznych dla osób stosujących przemoc domowej -  ocena 11 punktów (maks. liczba punktów 29/ w przypadku nie otrzymania dotacji na realizację zadania zleconego maks. liczba punktów 15 punktów).</w:t>
      </w:r>
    </w:p>
    <w:p w14:paraId="572CFE84" w14:textId="77777777" w:rsidR="0024515C" w:rsidRPr="0024515C" w:rsidRDefault="0024515C" w:rsidP="0024515C">
      <w:pPr>
        <w:spacing w:line="276" w:lineRule="auto"/>
        <w:jc w:val="both"/>
        <w:rPr>
          <w:rFonts w:asciiTheme="minorHAnsi" w:hAnsiTheme="minorHAnsi"/>
        </w:rPr>
      </w:pPr>
      <w:r w:rsidRPr="0024515C">
        <w:rPr>
          <w:rFonts w:asciiTheme="minorHAnsi" w:hAnsiTheme="minorHAnsi"/>
        </w:rPr>
        <w:t>Łącznie ocena wynosi 81 punktów.</w:t>
      </w:r>
    </w:p>
    <w:p w14:paraId="742CFB32" w14:textId="77777777" w:rsidR="0024515C" w:rsidRPr="0024515C" w:rsidRDefault="0024515C" w:rsidP="0024515C">
      <w:pPr>
        <w:spacing w:before="240" w:line="276" w:lineRule="auto"/>
        <w:jc w:val="both"/>
        <w:rPr>
          <w:rFonts w:asciiTheme="minorHAnsi" w:hAnsiTheme="minorHAnsi"/>
          <w:b/>
          <w:bCs/>
        </w:rPr>
      </w:pPr>
      <w:r w:rsidRPr="0024515C">
        <w:rPr>
          <w:rFonts w:asciiTheme="minorHAnsi" w:hAnsiTheme="minorHAnsi"/>
          <w:b/>
          <w:bCs/>
        </w:rPr>
        <w:lastRenderedPageBreak/>
        <w:t>Wnioski:</w:t>
      </w:r>
    </w:p>
    <w:p w14:paraId="7CADA6EB" w14:textId="77777777" w:rsidR="0024515C" w:rsidRPr="0024515C" w:rsidRDefault="0024515C" w:rsidP="0024515C">
      <w:pPr>
        <w:spacing w:line="276" w:lineRule="auto"/>
        <w:rPr>
          <w:rFonts w:asciiTheme="minorHAnsi" w:hAnsiTheme="minorHAnsi"/>
        </w:rPr>
      </w:pPr>
      <w:r w:rsidRPr="0024515C">
        <w:rPr>
          <w:rFonts w:asciiTheme="minorHAnsi" w:hAnsiTheme="minorHAnsi"/>
        </w:rPr>
        <w:t>Powiatowe Centrum Pomocy Rodzinie w Wejherowie w okresie objętym kontrolą w obszarach związanych z przeciwdziałaniem przemocy domowej funkcjonowało zgodnie z obowiązującymi przepisami. Te działania z zakresu zadań własnych i zleconych systemu przeciwdziałania przemocy domowej prowadzone w tym okresie były zasadne z punktu widzenia celów określonych przepisami i przyjętymi dokumentami.</w:t>
      </w:r>
    </w:p>
    <w:p w14:paraId="2CE98C05" w14:textId="77777777" w:rsidR="0024515C" w:rsidRPr="0024515C" w:rsidRDefault="0024515C" w:rsidP="0024515C">
      <w:pPr>
        <w:spacing w:line="276" w:lineRule="auto"/>
        <w:rPr>
          <w:rFonts w:asciiTheme="minorHAnsi" w:hAnsiTheme="minorHAnsi"/>
        </w:rPr>
      </w:pPr>
      <w:r w:rsidRPr="0024515C">
        <w:rPr>
          <w:rFonts w:asciiTheme="minorHAnsi" w:hAnsiTheme="minorHAnsi"/>
        </w:rPr>
        <w:t>Jednakże w celu podniesienia efektywności przeciwdziałania przemocy domowej oraz określenia celowanych działań profilaktycznych, interwencyjnych i pomocowych proponowane jest przy tworzeniu kolejnego programu przeciwdziałania przemocy domowej, przeprowadzenie pełnej diagnozy czyli szerszego rozpoznania zjawiska przemocy poprzez określenie skali i przyczyn zjawiska przemocy w rodzinie w powiecie wejherowskim oraz określenie postaw mieszkańców powiatu wobec problemu przemocy, w tym zarówno osób doznających, jak i osób stosujących oraz świadków przemocy. Wskazane jest również poszerzenie obszaru badawczego o dane pochodzące od innych podmiotów, m.in. placówek ochrony zdrowia czy podmioty wykonujące zadania w zakresie ścigania przestępstw i orzekające karę za naruszenie prawa.</w:t>
      </w:r>
    </w:p>
    <w:p w14:paraId="16AD5F08" w14:textId="77777777" w:rsidR="0024515C" w:rsidRPr="0024515C" w:rsidRDefault="0024515C" w:rsidP="0024515C">
      <w:pPr>
        <w:spacing w:line="276" w:lineRule="auto"/>
        <w:rPr>
          <w:rFonts w:asciiTheme="minorHAnsi" w:hAnsiTheme="minorHAnsi"/>
        </w:rPr>
      </w:pPr>
      <w:r w:rsidRPr="0024515C">
        <w:rPr>
          <w:rFonts w:asciiTheme="minorHAnsi" w:hAnsiTheme="minorHAnsi"/>
        </w:rPr>
        <w:t>Konieczne jest też opracowanie i przyjęcie uchwałą odrębnych programów, tj. korekcyjno-edukacyjnego i psychologiczno-terapeutycznego, zgodnie z obowiązującymi zapisami w aktach prawnych na poziomie krajowymi i wojewódzkim.</w:t>
      </w:r>
    </w:p>
    <w:p w14:paraId="142366C3" w14:textId="77777777" w:rsidR="0024515C" w:rsidRPr="0024515C" w:rsidRDefault="0024515C" w:rsidP="0024515C">
      <w:pPr>
        <w:spacing w:line="276" w:lineRule="auto"/>
        <w:rPr>
          <w:rFonts w:asciiTheme="minorHAnsi" w:hAnsiTheme="minorHAnsi"/>
        </w:rPr>
      </w:pPr>
      <w:r w:rsidRPr="0024515C">
        <w:rPr>
          <w:rFonts w:asciiTheme="minorHAnsi" w:hAnsiTheme="minorHAnsi"/>
        </w:rPr>
        <w:t>Zaleca się opracować i przyjąć uchwałą program profilaktyczny zawierający merytoryczną ofertę w zakresie promowania i wdrażania prawidłowych metod wychowawczych</w:t>
      </w:r>
    </w:p>
    <w:p w14:paraId="2D2A0ACD" w14:textId="77777777" w:rsidR="0024515C" w:rsidRPr="0024515C" w:rsidRDefault="0024515C" w:rsidP="0024515C">
      <w:pPr>
        <w:spacing w:line="276" w:lineRule="auto"/>
        <w:rPr>
          <w:rFonts w:asciiTheme="minorHAnsi" w:hAnsiTheme="minorHAnsi"/>
        </w:rPr>
      </w:pPr>
      <w:r w:rsidRPr="0024515C">
        <w:rPr>
          <w:rFonts w:asciiTheme="minorHAnsi" w:hAnsiTheme="minorHAnsi"/>
        </w:rPr>
        <w:t xml:space="preserve">w stosunku do dzieci zagrożonych przemocą domową. </w:t>
      </w:r>
    </w:p>
    <w:p w14:paraId="40ED2AA5" w14:textId="77777777" w:rsidR="0024515C" w:rsidRPr="0024515C" w:rsidRDefault="0024515C" w:rsidP="0024515C">
      <w:pPr>
        <w:spacing w:line="276" w:lineRule="auto"/>
        <w:rPr>
          <w:rFonts w:asciiTheme="minorHAnsi" w:hAnsiTheme="minorHAnsi"/>
        </w:rPr>
      </w:pPr>
      <w:r w:rsidRPr="0024515C">
        <w:rPr>
          <w:rFonts w:asciiTheme="minorHAnsi" w:hAnsiTheme="minorHAnsi"/>
        </w:rPr>
        <w:t xml:space="preserve">Rekomendowane jest prowadzenie profilaktyki w formie kampanii społecznych oraz oddziaływań promujących prawidłowe metody wychowawcze w sposób ogólnodostępny dla rodziców i opiekunów z terenu powiatu. </w:t>
      </w:r>
    </w:p>
    <w:p w14:paraId="6589E36A" w14:textId="77777777" w:rsidR="0024515C" w:rsidRPr="0024515C" w:rsidRDefault="0024515C" w:rsidP="0024515C">
      <w:pPr>
        <w:spacing w:line="276" w:lineRule="auto"/>
        <w:rPr>
          <w:rFonts w:asciiTheme="minorHAnsi" w:hAnsiTheme="minorHAnsi"/>
        </w:rPr>
      </w:pPr>
      <w:r w:rsidRPr="0024515C">
        <w:rPr>
          <w:rFonts w:asciiTheme="minorHAnsi" w:hAnsiTheme="minorHAnsi"/>
        </w:rPr>
        <w:t>Należy rozważyć poszerzenie Zespołu Interwencji Kryzysowej o etat dla osoby realizującej zadania z zakresu przeciwdziałania przemocy domowej w zakresie organizacji i koordynowania udzielania pomocy osobom zgłaszającym się po raz pierwszy do Centrum.</w:t>
      </w:r>
    </w:p>
    <w:p w14:paraId="75E653CA" w14:textId="77777777" w:rsidR="0024515C" w:rsidRPr="0024515C" w:rsidRDefault="0024515C" w:rsidP="0024515C">
      <w:pPr>
        <w:spacing w:line="276" w:lineRule="auto"/>
        <w:rPr>
          <w:rFonts w:asciiTheme="minorHAnsi" w:hAnsiTheme="minorHAnsi"/>
        </w:rPr>
      </w:pPr>
      <w:r w:rsidRPr="0024515C">
        <w:rPr>
          <w:rFonts w:asciiTheme="minorHAnsi" w:hAnsiTheme="minorHAnsi"/>
        </w:rPr>
        <w:t>W wyniku przeprowadzonych czynności kontrolnych stwierdzono uchybienia w toku realizacji zadań własnych i zleconych powiatu z zakresu ustawy o przeciwdziałaniu przemocy domowej, które omówiono z Dyrektorem PCPR i opisano w niniejszym protokole oraz przekazano do realizacji – adekwatnie do zapisów ustawy o przeciwdziałaniu przemocy domowej oraz rządowego programu przeciwdziałania przemocy domowej.</w:t>
      </w:r>
    </w:p>
    <w:p w14:paraId="20295702" w14:textId="77777777" w:rsidR="0024515C" w:rsidRPr="0024515C" w:rsidRDefault="0024515C" w:rsidP="0024515C">
      <w:pPr>
        <w:spacing w:line="276" w:lineRule="auto"/>
        <w:rPr>
          <w:rFonts w:asciiTheme="minorHAnsi" w:hAnsiTheme="minorHAnsi"/>
        </w:rPr>
      </w:pPr>
      <w:r w:rsidRPr="0024515C">
        <w:rPr>
          <w:rFonts w:asciiTheme="minorHAnsi" w:hAnsiTheme="minorHAnsi"/>
        </w:rPr>
        <w:t>Zgodnie z przyjętym w programie kontroli założeniem, działania podjęte przez podmiot kontrolowany w ramach realizacji zadań własnych i zleconych należy ocenić pozytywnie w sytuacji osiągnięcia co najmniej 70% możliwych do uzyskania punktów (czyli uzyskania co najmniej 65 punktów).</w:t>
      </w:r>
    </w:p>
    <w:p w14:paraId="6CFBAD7B" w14:textId="77777777" w:rsidR="0024515C" w:rsidRPr="0024515C" w:rsidRDefault="0024515C" w:rsidP="0024515C">
      <w:pPr>
        <w:spacing w:line="276" w:lineRule="auto"/>
        <w:rPr>
          <w:rFonts w:asciiTheme="minorHAnsi" w:hAnsiTheme="minorHAnsi"/>
        </w:rPr>
      </w:pPr>
      <w:r w:rsidRPr="0024515C">
        <w:rPr>
          <w:rFonts w:asciiTheme="minorHAnsi" w:hAnsiTheme="minorHAnsi"/>
        </w:rPr>
        <w:t xml:space="preserve">Powiatowe Centrum Pomocy Rodzinie w Wejherowie uzyskuje ocenę </w:t>
      </w:r>
      <w:r w:rsidRPr="0024515C">
        <w:rPr>
          <w:rFonts w:asciiTheme="minorHAnsi" w:hAnsiTheme="minorHAnsi"/>
          <w:b/>
          <w:bCs/>
        </w:rPr>
        <w:t xml:space="preserve">pozytywną z uchybieniami </w:t>
      </w:r>
      <w:r w:rsidRPr="0024515C">
        <w:rPr>
          <w:rFonts w:asciiTheme="minorHAnsi" w:hAnsiTheme="minorHAnsi"/>
        </w:rPr>
        <w:t xml:space="preserve">– w zakresie działań merytorycznych i organizacyjnych dotyczących realizacji </w:t>
      </w:r>
      <w:r w:rsidRPr="0024515C">
        <w:rPr>
          <w:rFonts w:asciiTheme="minorHAnsi" w:hAnsiTheme="minorHAnsi"/>
        </w:rPr>
        <w:lastRenderedPageBreak/>
        <w:t>zadań własnych i zleconych Powiatowi Wejherowskiemu wynikających z ustawy o przeciwdziałaniu przemocy domowej.</w:t>
      </w:r>
    </w:p>
    <w:p w14:paraId="0E3B4C03" w14:textId="77777777" w:rsidR="0024515C" w:rsidRPr="0024515C" w:rsidRDefault="0024515C" w:rsidP="0024515C">
      <w:pPr>
        <w:spacing w:line="276" w:lineRule="auto"/>
        <w:rPr>
          <w:rFonts w:asciiTheme="minorHAnsi" w:hAnsiTheme="minorHAnsi"/>
        </w:rPr>
      </w:pPr>
      <w:r w:rsidRPr="0024515C">
        <w:rPr>
          <w:rFonts w:asciiTheme="minorHAnsi" w:hAnsiTheme="minorHAnsi"/>
        </w:rPr>
        <w:t>Odstąpiono od wydania zaleceń pokontrolnych.</w:t>
      </w:r>
    </w:p>
    <w:p w14:paraId="13DFBA2D" w14:textId="77777777" w:rsidR="0024515C" w:rsidRPr="0024515C" w:rsidRDefault="0024515C" w:rsidP="0024515C">
      <w:pPr>
        <w:spacing w:before="240" w:line="276" w:lineRule="auto"/>
        <w:rPr>
          <w:rFonts w:asciiTheme="minorHAnsi" w:hAnsiTheme="minorHAnsi"/>
          <w:b/>
          <w:bCs/>
          <w:sz w:val="22"/>
          <w:szCs w:val="22"/>
        </w:rPr>
      </w:pPr>
      <w:r w:rsidRPr="0024515C">
        <w:rPr>
          <w:rFonts w:asciiTheme="minorHAnsi" w:hAnsiTheme="minorHAnsi"/>
          <w:b/>
          <w:bCs/>
          <w:sz w:val="22"/>
          <w:szCs w:val="22"/>
        </w:rPr>
        <w:t>Pouczenie</w:t>
      </w:r>
    </w:p>
    <w:p w14:paraId="08F614D6" w14:textId="77777777" w:rsidR="0024515C" w:rsidRPr="0024515C" w:rsidRDefault="0024515C" w:rsidP="0024515C">
      <w:pPr>
        <w:spacing w:line="276" w:lineRule="auto"/>
        <w:rPr>
          <w:rFonts w:asciiTheme="minorHAnsi" w:hAnsiTheme="minorHAnsi"/>
          <w:sz w:val="22"/>
          <w:szCs w:val="22"/>
        </w:rPr>
      </w:pPr>
      <w:r w:rsidRPr="0024515C">
        <w:rPr>
          <w:rFonts w:asciiTheme="minorHAnsi" w:hAnsiTheme="minorHAnsi"/>
          <w:sz w:val="22"/>
          <w:szCs w:val="22"/>
        </w:rPr>
        <w:t>Poprzez zamieszczenie w protokole kontroli niżej wymienionych pouczeń zespół inspektorów dodatkowo poinformował Dyrektora PCPR o przysługujących mu uprawnieniach z mocy:</w:t>
      </w:r>
    </w:p>
    <w:p w14:paraId="638A09F7" w14:textId="77777777" w:rsidR="0024515C" w:rsidRPr="0024515C" w:rsidRDefault="0024515C" w:rsidP="0024515C">
      <w:pPr>
        <w:numPr>
          <w:ilvl w:val="0"/>
          <w:numId w:val="6"/>
        </w:numPr>
        <w:spacing w:line="276" w:lineRule="auto"/>
        <w:rPr>
          <w:rFonts w:asciiTheme="minorHAnsi" w:hAnsiTheme="minorHAnsi"/>
          <w:sz w:val="22"/>
          <w:szCs w:val="22"/>
        </w:rPr>
      </w:pPr>
      <w:r w:rsidRPr="0024515C">
        <w:rPr>
          <w:rFonts w:asciiTheme="minorHAnsi" w:hAnsiTheme="minorHAnsi"/>
          <w:sz w:val="22"/>
          <w:szCs w:val="22"/>
        </w:rPr>
        <w:t>zapisów § 18 i § 19 Rozporządzenie Ministra Rodziny i Polityki Społecznej z dnia 20 czerwca 2023 r. w sprawie nadzoru i kontroli nad realizacją zadań z zakresu przeciwdziałania przemocy domowej (Dz. U. z 2023 r., poz. 1165);</w:t>
      </w:r>
    </w:p>
    <w:p w14:paraId="41AD39B9" w14:textId="77777777" w:rsidR="0024515C" w:rsidRPr="0024515C" w:rsidRDefault="0024515C" w:rsidP="0024515C">
      <w:pPr>
        <w:numPr>
          <w:ilvl w:val="0"/>
          <w:numId w:val="5"/>
        </w:numPr>
        <w:spacing w:line="276" w:lineRule="auto"/>
        <w:rPr>
          <w:rFonts w:asciiTheme="minorHAnsi" w:hAnsiTheme="minorHAnsi"/>
          <w:sz w:val="22"/>
          <w:szCs w:val="22"/>
        </w:rPr>
      </w:pPr>
      <w:r w:rsidRPr="0024515C">
        <w:rPr>
          <w:rFonts w:asciiTheme="minorHAnsi" w:hAnsiTheme="minorHAnsi"/>
          <w:sz w:val="22"/>
          <w:szCs w:val="22"/>
        </w:rPr>
        <w:t>Kierownik jednostki podlegającej kontroli może odmówić podpisania protokołu kontroli, składając, w terminie 7 dni od dnia jego otrzymania, wyjaśnienie przyczyn tej odmowy.</w:t>
      </w:r>
    </w:p>
    <w:p w14:paraId="2D8C44C0" w14:textId="77777777" w:rsidR="0024515C" w:rsidRPr="0024515C" w:rsidRDefault="0024515C" w:rsidP="0024515C">
      <w:pPr>
        <w:numPr>
          <w:ilvl w:val="0"/>
          <w:numId w:val="5"/>
        </w:numPr>
        <w:spacing w:line="276" w:lineRule="auto"/>
        <w:rPr>
          <w:rFonts w:asciiTheme="minorHAnsi" w:hAnsiTheme="minorHAnsi"/>
          <w:sz w:val="22"/>
          <w:szCs w:val="22"/>
        </w:rPr>
      </w:pPr>
      <w:r w:rsidRPr="0024515C">
        <w:rPr>
          <w:rFonts w:asciiTheme="minorHAnsi" w:hAnsiTheme="minorHAnsi"/>
          <w:sz w:val="22"/>
          <w:szCs w:val="22"/>
        </w:rPr>
        <w:t>Odmowa podpisania protokołu kontroli przez kierownika jednostki podlegającej kontroli nie stanowi przeszkody do podpisania protokołu przez zespół inspektorów i sporządzenia zaleceń pokontrolnych.</w:t>
      </w:r>
    </w:p>
    <w:p w14:paraId="79364BB8" w14:textId="77777777" w:rsidR="0024515C" w:rsidRPr="0024515C" w:rsidRDefault="0024515C" w:rsidP="0024515C">
      <w:pPr>
        <w:numPr>
          <w:ilvl w:val="0"/>
          <w:numId w:val="5"/>
        </w:numPr>
        <w:spacing w:line="276" w:lineRule="auto"/>
        <w:rPr>
          <w:rFonts w:asciiTheme="minorHAnsi" w:hAnsiTheme="minorHAnsi"/>
          <w:sz w:val="22"/>
          <w:szCs w:val="22"/>
        </w:rPr>
      </w:pPr>
      <w:r w:rsidRPr="0024515C">
        <w:rPr>
          <w:rFonts w:asciiTheme="minorHAnsi" w:hAnsiTheme="minorHAnsi"/>
          <w:sz w:val="22"/>
          <w:szCs w:val="22"/>
        </w:rPr>
        <w:t>Kierownikowi jednostki podlegającej kontroli przysługuje prawo zgłoszenia, przed podpisaniem protokołu kontroli, umotywowanych zastrzeżeń dotyczących ustaleń zawartych w protokole.</w:t>
      </w:r>
    </w:p>
    <w:p w14:paraId="3303C71C" w14:textId="77777777" w:rsidR="0024515C" w:rsidRPr="0024515C" w:rsidRDefault="0024515C" w:rsidP="0024515C">
      <w:pPr>
        <w:numPr>
          <w:ilvl w:val="0"/>
          <w:numId w:val="5"/>
        </w:numPr>
        <w:spacing w:line="276" w:lineRule="auto"/>
        <w:rPr>
          <w:rFonts w:asciiTheme="minorHAnsi" w:hAnsiTheme="minorHAnsi"/>
          <w:sz w:val="22"/>
          <w:szCs w:val="22"/>
        </w:rPr>
      </w:pPr>
      <w:r w:rsidRPr="0024515C">
        <w:rPr>
          <w:rFonts w:asciiTheme="minorHAnsi" w:hAnsiTheme="minorHAnsi"/>
          <w:sz w:val="22"/>
          <w:szCs w:val="22"/>
        </w:rPr>
        <w:t>Zastrzeżenia zgłasza się na piśmie do dyrektora w terminie 7 dni od dnia otrzymania protokołu kontroli.</w:t>
      </w:r>
    </w:p>
    <w:p w14:paraId="32FA3AFD" w14:textId="77777777" w:rsidR="0024515C" w:rsidRPr="0024515C" w:rsidRDefault="0024515C" w:rsidP="0024515C">
      <w:pPr>
        <w:numPr>
          <w:ilvl w:val="0"/>
          <w:numId w:val="5"/>
        </w:numPr>
        <w:spacing w:line="276" w:lineRule="auto"/>
        <w:rPr>
          <w:rFonts w:asciiTheme="minorHAnsi" w:hAnsiTheme="minorHAnsi"/>
          <w:sz w:val="22"/>
          <w:szCs w:val="22"/>
        </w:rPr>
      </w:pPr>
      <w:r w:rsidRPr="0024515C">
        <w:rPr>
          <w:rFonts w:asciiTheme="minorHAnsi" w:hAnsiTheme="minorHAnsi"/>
          <w:sz w:val="22"/>
          <w:szCs w:val="22"/>
        </w:rPr>
        <w:t>W przypadku zgłoszenia zastrzeżeń do protokołu kontroli, termin odmowy podpisania protokołu wraz z podaniem jej przyczyn biegnie od dnia doręczenia kierownikowi jednostki podlegającej kontroli stanowiska dyrektora wobec zastrzeżeń.</w:t>
      </w:r>
    </w:p>
    <w:p w14:paraId="44B5D021" w14:textId="77777777" w:rsidR="0024515C" w:rsidRPr="0024515C" w:rsidRDefault="0024515C" w:rsidP="0024515C">
      <w:pPr>
        <w:numPr>
          <w:ilvl w:val="0"/>
          <w:numId w:val="5"/>
        </w:numPr>
        <w:spacing w:line="276" w:lineRule="auto"/>
        <w:rPr>
          <w:rFonts w:asciiTheme="minorHAnsi" w:hAnsiTheme="minorHAnsi"/>
          <w:sz w:val="22"/>
          <w:szCs w:val="22"/>
        </w:rPr>
      </w:pPr>
      <w:r w:rsidRPr="0024515C">
        <w:rPr>
          <w:rFonts w:asciiTheme="minorHAnsi" w:hAnsiTheme="minorHAnsi"/>
          <w:sz w:val="22"/>
          <w:szCs w:val="22"/>
        </w:rPr>
        <w:t>Jeżeli zespół inspektorów stwierdzi zasadność zastrzeżeń, dokonuje zmian w protokole kontroli w ten sposób, że dołącza do niego stosowny tekst w brzmieniu:</w:t>
      </w:r>
    </w:p>
    <w:p w14:paraId="0DFE6220" w14:textId="77777777" w:rsidR="0024515C" w:rsidRPr="0024515C" w:rsidRDefault="0024515C" w:rsidP="0024515C">
      <w:pPr>
        <w:spacing w:line="276" w:lineRule="auto"/>
        <w:rPr>
          <w:rFonts w:asciiTheme="minorHAnsi" w:hAnsiTheme="minorHAnsi"/>
          <w:sz w:val="22"/>
          <w:szCs w:val="22"/>
        </w:rPr>
      </w:pPr>
      <w:r w:rsidRPr="0024515C">
        <w:rPr>
          <w:rFonts w:asciiTheme="minorHAnsi" w:hAnsiTheme="minorHAnsi"/>
          <w:sz w:val="22"/>
          <w:szCs w:val="22"/>
        </w:rPr>
        <w:t>1) „Ustalenia na str. ........ skreśla się.”;</w:t>
      </w:r>
    </w:p>
    <w:p w14:paraId="73071AD2" w14:textId="77777777" w:rsidR="0024515C" w:rsidRPr="0024515C" w:rsidRDefault="0024515C" w:rsidP="0024515C">
      <w:pPr>
        <w:spacing w:line="276" w:lineRule="auto"/>
        <w:rPr>
          <w:rFonts w:asciiTheme="minorHAnsi" w:hAnsiTheme="minorHAnsi"/>
          <w:sz w:val="22"/>
          <w:szCs w:val="22"/>
        </w:rPr>
      </w:pPr>
      <w:r w:rsidRPr="0024515C">
        <w:rPr>
          <w:rFonts w:asciiTheme="minorHAnsi" w:hAnsiTheme="minorHAnsi"/>
          <w:sz w:val="22"/>
          <w:szCs w:val="22"/>
        </w:rPr>
        <w:t>2) „Protokół kontroli na str. ....... uzupełnia się przez dopisanie ................”;</w:t>
      </w:r>
    </w:p>
    <w:p w14:paraId="729CE924" w14:textId="77777777" w:rsidR="0024515C" w:rsidRPr="0024515C" w:rsidRDefault="0024515C" w:rsidP="0024515C">
      <w:pPr>
        <w:spacing w:line="276" w:lineRule="auto"/>
        <w:rPr>
          <w:rFonts w:asciiTheme="minorHAnsi" w:hAnsiTheme="minorHAnsi"/>
          <w:sz w:val="22"/>
          <w:szCs w:val="22"/>
        </w:rPr>
      </w:pPr>
      <w:r w:rsidRPr="0024515C">
        <w:rPr>
          <w:rFonts w:asciiTheme="minorHAnsi" w:hAnsiTheme="minorHAnsi"/>
          <w:sz w:val="22"/>
          <w:szCs w:val="22"/>
        </w:rPr>
        <w:t>3) „Treść ustaleń na str. ........ otrzymuje brzmienie: ................”.</w:t>
      </w:r>
    </w:p>
    <w:p w14:paraId="08A8F7DA" w14:textId="77777777" w:rsidR="0024515C" w:rsidRPr="0024515C" w:rsidRDefault="0024515C" w:rsidP="0024515C">
      <w:pPr>
        <w:numPr>
          <w:ilvl w:val="0"/>
          <w:numId w:val="7"/>
        </w:numPr>
        <w:spacing w:line="276" w:lineRule="auto"/>
        <w:rPr>
          <w:rFonts w:asciiTheme="minorHAnsi" w:hAnsiTheme="minorHAnsi"/>
          <w:sz w:val="22"/>
          <w:szCs w:val="22"/>
        </w:rPr>
      </w:pPr>
      <w:r w:rsidRPr="0024515C">
        <w:rPr>
          <w:rFonts w:asciiTheme="minorHAnsi" w:hAnsiTheme="minorHAnsi"/>
          <w:sz w:val="22"/>
          <w:szCs w:val="22"/>
        </w:rPr>
        <w:t>Zespół inspektorów zajmuje stanowisko wobec wniesionych w terminie zastrzeżeń na piśmie i przekazuje je do akceptacji dyrektora właściwego do spraw pomocy społecznej wydziału urzędu wojewódzkiego.</w:t>
      </w:r>
    </w:p>
    <w:p w14:paraId="55391DB7" w14:textId="77777777" w:rsidR="0024515C" w:rsidRPr="0024515C" w:rsidRDefault="0024515C" w:rsidP="0024515C">
      <w:pPr>
        <w:numPr>
          <w:ilvl w:val="0"/>
          <w:numId w:val="7"/>
        </w:numPr>
        <w:spacing w:line="276" w:lineRule="auto"/>
        <w:rPr>
          <w:rFonts w:asciiTheme="minorHAnsi" w:hAnsiTheme="minorHAnsi"/>
          <w:sz w:val="22"/>
          <w:szCs w:val="22"/>
        </w:rPr>
      </w:pPr>
      <w:r w:rsidRPr="0024515C">
        <w:rPr>
          <w:rFonts w:asciiTheme="minorHAnsi" w:hAnsiTheme="minorHAnsi"/>
          <w:sz w:val="22"/>
          <w:szCs w:val="22"/>
        </w:rPr>
        <w:t>Stanowisko w sprawie zgłoszonych zastrzeżeń przekazuje się kierownikowi jednostki podlegającej kontroli.</w:t>
      </w:r>
    </w:p>
    <w:p w14:paraId="0B35E62D" w14:textId="77777777" w:rsidR="0024515C" w:rsidRPr="0024515C" w:rsidRDefault="0024515C" w:rsidP="0024515C">
      <w:pPr>
        <w:numPr>
          <w:ilvl w:val="0"/>
          <w:numId w:val="7"/>
        </w:numPr>
        <w:spacing w:line="276" w:lineRule="auto"/>
        <w:rPr>
          <w:rFonts w:asciiTheme="minorHAnsi" w:hAnsiTheme="minorHAnsi"/>
          <w:sz w:val="22"/>
          <w:szCs w:val="22"/>
        </w:rPr>
      </w:pPr>
      <w:r w:rsidRPr="0024515C">
        <w:rPr>
          <w:rFonts w:asciiTheme="minorHAnsi" w:hAnsiTheme="minorHAnsi"/>
          <w:sz w:val="22"/>
          <w:szCs w:val="22"/>
        </w:rPr>
        <w:t>Zespół inspektorów ma prawo sprostowania w protokole, w każdym czasie, z urzędu lub na wniosek kierownika jednostki podlegającej kontroli, błędów pisarskich oraz innych oczywistych pomyłek.</w:t>
      </w:r>
    </w:p>
    <w:p w14:paraId="2DCC0705" w14:textId="77777777" w:rsidR="0024515C" w:rsidRPr="0024515C" w:rsidRDefault="0024515C" w:rsidP="0024515C">
      <w:pPr>
        <w:numPr>
          <w:ilvl w:val="0"/>
          <w:numId w:val="7"/>
        </w:numPr>
        <w:spacing w:line="276" w:lineRule="auto"/>
        <w:rPr>
          <w:rFonts w:asciiTheme="minorHAnsi" w:hAnsiTheme="minorHAnsi"/>
          <w:sz w:val="22"/>
          <w:szCs w:val="22"/>
        </w:rPr>
      </w:pPr>
      <w:r w:rsidRPr="0024515C">
        <w:rPr>
          <w:rFonts w:asciiTheme="minorHAnsi" w:hAnsiTheme="minorHAnsi"/>
          <w:sz w:val="22"/>
          <w:szCs w:val="22"/>
        </w:rPr>
        <w:t>W przypadku stwierdzenia przez zespół kontrolny w toku prowadzonych czynności kontrolnych, uchybień i nieprawidłowości dotyczących działalności jednostki podlegającej kontroli, wojewoda może wydać zalecenia pokontrolne.</w:t>
      </w:r>
    </w:p>
    <w:p w14:paraId="073606EA" w14:textId="77777777" w:rsidR="0024515C" w:rsidRPr="0024515C" w:rsidRDefault="0024515C" w:rsidP="0024515C">
      <w:pPr>
        <w:numPr>
          <w:ilvl w:val="0"/>
          <w:numId w:val="7"/>
        </w:numPr>
        <w:spacing w:line="276" w:lineRule="auto"/>
        <w:rPr>
          <w:rFonts w:asciiTheme="minorHAnsi" w:hAnsiTheme="minorHAnsi"/>
          <w:sz w:val="22"/>
          <w:szCs w:val="22"/>
        </w:rPr>
      </w:pPr>
      <w:r w:rsidRPr="0024515C">
        <w:rPr>
          <w:rFonts w:asciiTheme="minorHAnsi" w:hAnsiTheme="minorHAnsi"/>
          <w:sz w:val="22"/>
          <w:szCs w:val="22"/>
        </w:rPr>
        <w:t>Jednostka podlegająca kontroli może, w terminie 7 dni od dnia otrzymania zaleceń pokontrolnych, zgłosić do nich zastrzeżenia.</w:t>
      </w:r>
    </w:p>
    <w:p w14:paraId="3EB3E60C" w14:textId="77777777" w:rsidR="0024515C" w:rsidRPr="0024515C" w:rsidRDefault="0024515C" w:rsidP="0024515C">
      <w:pPr>
        <w:numPr>
          <w:ilvl w:val="0"/>
          <w:numId w:val="6"/>
        </w:numPr>
        <w:spacing w:line="276" w:lineRule="auto"/>
        <w:rPr>
          <w:rFonts w:asciiTheme="minorHAnsi" w:hAnsiTheme="minorHAnsi"/>
          <w:sz w:val="22"/>
          <w:szCs w:val="22"/>
        </w:rPr>
      </w:pPr>
      <w:r w:rsidRPr="0024515C">
        <w:rPr>
          <w:rFonts w:asciiTheme="minorHAnsi" w:hAnsiTheme="minorHAnsi"/>
          <w:sz w:val="22"/>
          <w:szCs w:val="22"/>
        </w:rPr>
        <w:lastRenderedPageBreak/>
        <w:t>a także o treści art. 7 ust. 2 ustawy z dnia 29 lipca 2005 o przeciwdziałaniu przemocy domowej:</w:t>
      </w:r>
    </w:p>
    <w:p w14:paraId="168D2631" w14:textId="77777777" w:rsidR="0024515C" w:rsidRPr="0024515C" w:rsidRDefault="0024515C" w:rsidP="0024515C">
      <w:pPr>
        <w:numPr>
          <w:ilvl w:val="0"/>
          <w:numId w:val="8"/>
        </w:numPr>
        <w:spacing w:line="276" w:lineRule="auto"/>
        <w:rPr>
          <w:rFonts w:asciiTheme="minorHAnsi" w:hAnsiTheme="minorHAnsi"/>
          <w:sz w:val="22"/>
          <w:szCs w:val="22"/>
        </w:rPr>
      </w:pPr>
      <w:r w:rsidRPr="0024515C">
        <w:rPr>
          <w:rFonts w:asciiTheme="minorHAnsi" w:hAnsiTheme="minorHAnsi"/>
          <w:sz w:val="22"/>
          <w:szCs w:val="22"/>
        </w:rPr>
        <w:t>Do nadzoru i kontroli, o których mowa w ust. 1 pkt 5 i 6, stosuje się odpowiednio przepisy art. 126 uprawnienia nadzorcze i kontrolne wojewody-133 ustawy z dnia 12 marca 2004 r. o pomocy społecznej.</w:t>
      </w:r>
    </w:p>
    <w:p w14:paraId="3FFED262" w14:textId="77777777" w:rsidR="0024515C" w:rsidRPr="0024515C" w:rsidRDefault="0024515C" w:rsidP="0024515C">
      <w:pPr>
        <w:spacing w:line="276" w:lineRule="auto"/>
        <w:jc w:val="right"/>
        <w:rPr>
          <w:rFonts w:asciiTheme="minorHAnsi" w:hAnsiTheme="minorHAnsi"/>
        </w:rPr>
      </w:pPr>
      <w:r w:rsidRPr="0024515C">
        <w:rPr>
          <w:rFonts w:asciiTheme="minorHAnsi" w:hAnsiTheme="minorHAnsi"/>
        </w:rPr>
        <w:t xml:space="preserve">Sporządzono: Gdańsk,  </w:t>
      </w:r>
      <w:r w:rsidR="00727C4D">
        <w:rPr>
          <w:rFonts w:asciiTheme="minorHAnsi" w:hAnsiTheme="minorHAnsi"/>
        </w:rPr>
        <w:t>29</w:t>
      </w:r>
      <w:r w:rsidRPr="0024515C">
        <w:rPr>
          <w:rFonts w:asciiTheme="minorHAnsi" w:hAnsiTheme="minorHAnsi"/>
        </w:rPr>
        <w:t xml:space="preserve"> stycznia 2025 r.</w:t>
      </w:r>
    </w:p>
    <w:p w14:paraId="2DD9D65D" w14:textId="77777777" w:rsidR="0024515C" w:rsidRPr="0024515C" w:rsidRDefault="0024515C" w:rsidP="0024515C">
      <w:pPr>
        <w:spacing w:before="240" w:line="276" w:lineRule="auto"/>
        <w:jc w:val="right"/>
        <w:rPr>
          <w:rFonts w:asciiTheme="minorHAnsi" w:hAnsiTheme="minorHAnsi"/>
        </w:rPr>
      </w:pPr>
      <w:r w:rsidRPr="0024515C">
        <w:rPr>
          <w:rFonts w:asciiTheme="minorHAnsi" w:hAnsiTheme="minorHAnsi"/>
        </w:rPr>
        <w:t>Podpisy członków zespołu inspektorów:</w:t>
      </w:r>
    </w:p>
    <w:p w14:paraId="190182AE" w14:textId="77777777" w:rsidR="0024515C" w:rsidRPr="0024515C" w:rsidRDefault="0024515C" w:rsidP="0024515C">
      <w:pPr>
        <w:spacing w:line="276" w:lineRule="auto"/>
        <w:ind w:left="5664"/>
        <w:rPr>
          <w:rFonts w:asciiTheme="minorHAnsi" w:hAnsiTheme="minorHAnsi"/>
        </w:rPr>
      </w:pPr>
    </w:p>
    <w:p w14:paraId="69FF1F55" w14:textId="77777777" w:rsidR="0024515C" w:rsidRDefault="00727C4D" w:rsidP="0024515C">
      <w:pPr>
        <w:spacing w:line="276" w:lineRule="auto"/>
        <w:ind w:left="5664"/>
        <w:rPr>
          <w:rFonts w:asciiTheme="minorHAnsi" w:hAnsiTheme="minorHAnsi"/>
          <w:b/>
          <w:bCs/>
        </w:rPr>
      </w:pPr>
      <w:r>
        <w:rPr>
          <w:rFonts w:asciiTheme="minorHAnsi" w:hAnsiTheme="minorHAnsi"/>
          <w:b/>
          <w:bCs/>
        </w:rPr>
        <w:t>[…]*</w:t>
      </w:r>
    </w:p>
    <w:p w14:paraId="7B61DCB6" w14:textId="77777777" w:rsidR="00727C4D" w:rsidRDefault="00727C4D" w:rsidP="0024515C">
      <w:pPr>
        <w:spacing w:line="276" w:lineRule="auto"/>
        <w:ind w:left="5664"/>
        <w:rPr>
          <w:rFonts w:asciiTheme="minorHAnsi" w:hAnsiTheme="minorHAnsi"/>
          <w:b/>
          <w:bCs/>
        </w:rPr>
      </w:pPr>
      <w:r>
        <w:rPr>
          <w:rFonts w:asciiTheme="minorHAnsi" w:hAnsiTheme="minorHAnsi"/>
          <w:b/>
          <w:bCs/>
        </w:rPr>
        <w:t>[…]*</w:t>
      </w:r>
    </w:p>
    <w:p w14:paraId="745D3457" w14:textId="77777777" w:rsidR="0024515C" w:rsidRPr="0024515C" w:rsidRDefault="00727C4D" w:rsidP="00727C4D">
      <w:pPr>
        <w:spacing w:line="276" w:lineRule="auto"/>
        <w:ind w:left="5664"/>
        <w:rPr>
          <w:rFonts w:asciiTheme="minorHAnsi" w:hAnsiTheme="minorHAnsi"/>
        </w:rPr>
      </w:pPr>
      <w:r>
        <w:rPr>
          <w:rFonts w:asciiTheme="minorHAnsi" w:hAnsiTheme="minorHAnsi"/>
          <w:b/>
          <w:bCs/>
        </w:rPr>
        <w:t>[…]*</w:t>
      </w:r>
    </w:p>
    <w:p w14:paraId="36ADE21F" w14:textId="77777777" w:rsidR="0024515C" w:rsidRPr="0024515C" w:rsidRDefault="0024515C" w:rsidP="0024515C">
      <w:pPr>
        <w:spacing w:line="276" w:lineRule="auto"/>
        <w:rPr>
          <w:rFonts w:asciiTheme="minorHAnsi" w:hAnsiTheme="minorHAnsi"/>
        </w:rPr>
      </w:pPr>
    </w:p>
    <w:p w14:paraId="47C8841F" w14:textId="77777777" w:rsidR="0024515C" w:rsidRPr="0024515C" w:rsidRDefault="0024515C" w:rsidP="0024515C">
      <w:pPr>
        <w:spacing w:line="276" w:lineRule="auto"/>
        <w:rPr>
          <w:rFonts w:asciiTheme="minorHAnsi" w:hAnsiTheme="minorHAnsi"/>
        </w:rPr>
      </w:pPr>
    </w:p>
    <w:p w14:paraId="72817053" w14:textId="77777777" w:rsidR="0024515C" w:rsidRPr="0024515C" w:rsidRDefault="0024515C" w:rsidP="0024515C">
      <w:pPr>
        <w:spacing w:line="276" w:lineRule="auto"/>
        <w:rPr>
          <w:rFonts w:asciiTheme="minorHAnsi" w:hAnsiTheme="minorHAnsi"/>
        </w:rPr>
      </w:pPr>
    </w:p>
    <w:p w14:paraId="6ABF22E6" w14:textId="77777777" w:rsidR="0024515C" w:rsidRPr="0024515C" w:rsidRDefault="0024515C" w:rsidP="0024515C">
      <w:pPr>
        <w:spacing w:line="276" w:lineRule="auto"/>
        <w:rPr>
          <w:rFonts w:asciiTheme="minorHAnsi" w:hAnsiTheme="minorHAnsi"/>
        </w:rPr>
      </w:pPr>
    </w:p>
    <w:p w14:paraId="41AAD069" w14:textId="77777777" w:rsidR="0024515C" w:rsidRPr="0024515C" w:rsidRDefault="0024515C" w:rsidP="0024515C">
      <w:pPr>
        <w:spacing w:line="276" w:lineRule="auto"/>
        <w:rPr>
          <w:rFonts w:asciiTheme="minorHAnsi" w:hAnsiTheme="minorHAnsi"/>
        </w:rPr>
      </w:pPr>
    </w:p>
    <w:p w14:paraId="510A137A" w14:textId="77777777" w:rsidR="0024515C" w:rsidRPr="0024515C" w:rsidRDefault="0024515C" w:rsidP="0024515C">
      <w:pPr>
        <w:spacing w:line="276" w:lineRule="auto"/>
        <w:rPr>
          <w:rFonts w:asciiTheme="minorHAnsi" w:hAnsiTheme="minorHAnsi"/>
        </w:rPr>
      </w:pPr>
    </w:p>
    <w:p w14:paraId="0A9A062A" w14:textId="77777777" w:rsidR="0024515C" w:rsidRPr="0024515C" w:rsidRDefault="0024515C" w:rsidP="0024515C">
      <w:pPr>
        <w:spacing w:line="276" w:lineRule="auto"/>
        <w:rPr>
          <w:rFonts w:asciiTheme="minorHAnsi" w:hAnsiTheme="minorHAnsi"/>
        </w:rPr>
      </w:pPr>
    </w:p>
    <w:p w14:paraId="51EB40BD" w14:textId="77777777" w:rsidR="0024515C" w:rsidRPr="0024515C" w:rsidRDefault="0024515C" w:rsidP="0024515C">
      <w:pPr>
        <w:spacing w:line="276" w:lineRule="auto"/>
        <w:rPr>
          <w:rFonts w:asciiTheme="minorHAnsi" w:hAnsiTheme="minorHAnsi"/>
        </w:rPr>
      </w:pPr>
      <w:r w:rsidRPr="0024515C">
        <w:rPr>
          <w:rFonts w:asciiTheme="minorHAnsi" w:hAnsiTheme="minorHAnsi"/>
        </w:rPr>
        <w:t xml:space="preserve">Data zatwierdzenia i podpis kierownika jednostki kontrolowanej:         </w:t>
      </w:r>
    </w:p>
    <w:p w14:paraId="491F7770" w14:textId="77777777" w:rsidR="0024515C" w:rsidRPr="0024515C" w:rsidRDefault="0024515C" w:rsidP="0024515C">
      <w:pPr>
        <w:spacing w:line="276" w:lineRule="auto"/>
        <w:rPr>
          <w:rFonts w:asciiTheme="minorHAnsi" w:hAnsiTheme="minorHAnsi"/>
        </w:rPr>
      </w:pPr>
    </w:p>
    <w:p w14:paraId="5735E94A" w14:textId="77777777" w:rsidR="0024515C" w:rsidRPr="0024515C" w:rsidRDefault="0024515C" w:rsidP="0024515C">
      <w:pPr>
        <w:spacing w:line="276" w:lineRule="auto"/>
        <w:rPr>
          <w:rFonts w:asciiTheme="minorHAnsi" w:hAnsiTheme="minorHAnsi"/>
        </w:rPr>
      </w:pPr>
      <w:r w:rsidRPr="0024515C">
        <w:rPr>
          <w:rFonts w:asciiTheme="minorHAnsi" w:hAnsiTheme="minorHAnsi"/>
        </w:rPr>
        <w:t xml:space="preserve">                                                                                                                                                                                                                                                                              </w:t>
      </w:r>
    </w:p>
    <w:p w14:paraId="4A43A169" w14:textId="77777777" w:rsidR="00727C4D" w:rsidRPr="00727C4D" w:rsidRDefault="00727C4D" w:rsidP="00727C4D">
      <w:pPr>
        <w:spacing w:line="276" w:lineRule="auto"/>
        <w:rPr>
          <w:rFonts w:asciiTheme="minorHAnsi" w:hAnsiTheme="minorHAnsi"/>
          <w:b/>
          <w:bCs/>
        </w:rPr>
      </w:pPr>
      <w:r w:rsidRPr="00727C4D">
        <w:rPr>
          <w:rFonts w:asciiTheme="minorHAnsi" w:hAnsiTheme="minorHAnsi"/>
        </w:rPr>
        <w:t>4 lutego 2025</w:t>
      </w:r>
      <w:r w:rsidRPr="00727C4D">
        <w:rPr>
          <w:rFonts w:asciiTheme="minorHAnsi" w:hAnsiTheme="minorHAnsi"/>
          <w:b/>
          <w:bCs/>
        </w:rPr>
        <w:t xml:space="preserve"> </w:t>
      </w:r>
      <w:r>
        <w:rPr>
          <w:rFonts w:asciiTheme="minorHAnsi" w:hAnsiTheme="minorHAnsi"/>
          <w:b/>
          <w:bCs/>
        </w:rPr>
        <w:tab/>
      </w:r>
      <w:r w:rsidRPr="00727C4D">
        <w:rPr>
          <w:rFonts w:asciiTheme="minorHAnsi" w:hAnsiTheme="minorHAnsi"/>
          <w:b/>
          <w:bCs/>
        </w:rPr>
        <w:t>[…]*</w:t>
      </w:r>
    </w:p>
    <w:p w14:paraId="1F9417B5" w14:textId="77777777" w:rsidR="0024515C" w:rsidRPr="0024515C" w:rsidRDefault="0024515C" w:rsidP="0024515C">
      <w:pPr>
        <w:spacing w:line="276" w:lineRule="auto"/>
        <w:rPr>
          <w:rFonts w:asciiTheme="minorHAnsi" w:hAnsiTheme="minorHAnsi"/>
        </w:rPr>
      </w:pPr>
      <w:r w:rsidRPr="0024515C">
        <w:rPr>
          <w:rFonts w:asciiTheme="minorHAnsi" w:hAnsiTheme="minorHAnsi"/>
        </w:rPr>
        <w:t>data, podpis i pieczęć</w:t>
      </w:r>
    </w:p>
    <w:p w14:paraId="0F5E3713" w14:textId="77777777" w:rsidR="0024515C" w:rsidRPr="0024515C" w:rsidRDefault="0024515C" w:rsidP="0024515C">
      <w:pPr>
        <w:spacing w:before="240" w:line="276" w:lineRule="auto"/>
        <w:rPr>
          <w:rFonts w:asciiTheme="minorHAnsi" w:hAnsiTheme="minorHAnsi"/>
        </w:rPr>
      </w:pPr>
      <w:r w:rsidRPr="0024515C">
        <w:rPr>
          <w:rFonts w:asciiTheme="minorHAnsi" w:hAnsiTheme="minorHAnsi"/>
        </w:rPr>
        <w:t>Protokół sporządza się w dwóch jednobrzmiących egzemplarzach – jeden dla Dyrektora jednostki kontrolowanej, drugi dołączony zostanie do akt kontroli WPS PUW.</w:t>
      </w:r>
    </w:p>
    <w:p w14:paraId="2C738FD9" w14:textId="77777777" w:rsidR="0024515C" w:rsidRPr="0024515C" w:rsidRDefault="0024515C" w:rsidP="0024515C"/>
    <w:p w14:paraId="6862374B" w14:textId="77777777" w:rsidR="006C08ED" w:rsidRPr="001168B3" w:rsidRDefault="006C08ED" w:rsidP="001168B3">
      <w:pPr>
        <w:pStyle w:val="Bezodstpw"/>
        <w:suppressAutoHyphens/>
        <w:spacing w:line="276" w:lineRule="auto"/>
        <w:rPr>
          <w:rFonts w:asciiTheme="minorHAnsi" w:hAnsiTheme="minorHAnsi"/>
        </w:rPr>
      </w:pPr>
    </w:p>
    <w:p w14:paraId="1AF032AE" w14:textId="77777777" w:rsidR="005314B5" w:rsidRDefault="005314B5" w:rsidP="005314B5">
      <w:pPr>
        <w:spacing w:before="240"/>
        <w:rPr>
          <w:rFonts w:ascii="Calibri" w:hAnsi="Calibri" w:cs="Calibri"/>
        </w:rPr>
      </w:pPr>
    </w:p>
    <w:p w14:paraId="0BD50F69" w14:textId="77777777" w:rsidR="005314B5" w:rsidRDefault="005314B5" w:rsidP="005314B5">
      <w:pPr>
        <w:spacing w:after="200" w:line="276" w:lineRule="auto"/>
        <w:rPr>
          <w:rFonts w:ascii="Calibri" w:eastAsia="Calibri" w:hAnsi="Calibri" w:cs="Calibri"/>
          <w:sz w:val="22"/>
          <w:szCs w:val="22"/>
          <w:lang w:eastAsia="en-US"/>
        </w:rPr>
      </w:pPr>
      <w:r>
        <w:rPr>
          <w:rFonts w:ascii="Calibri" w:eastAsia="Calibri" w:hAnsi="Calibri" w:cs="Calibri"/>
          <w:sz w:val="22"/>
          <w:szCs w:val="22"/>
          <w:lang w:eastAsia="en-US"/>
        </w:rPr>
        <w:t>* Wyłączenie jawności informacji publicznej na podstawie art. 5 ust. 2 ustawy z dnia 6 września 2001 r. o dostępie do informacji publicznej (tj. Dz.U. z 2022 r. poz. 902) w związku z art. 1 ust. 1 ustawy z dnia 10 maja 2018 r. o ochronie danych osobowych (Dz. U. z 2019 r. poz. 1781) przez Anetę Ziętek - Walenciej.</w:t>
      </w:r>
    </w:p>
    <w:p w14:paraId="07BCEC97" w14:textId="77777777" w:rsidR="006C08ED" w:rsidRPr="001168B3" w:rsidRDefault="006C08ED" w:rsidP="001168B3">
      <w:pPr>
        <w:pStyle w:val="Bezodstpw"/>
        <w:suppressAutoHyphens/>
        <w:spacing w:line="276" w:lineRule="auto"/>
        <w:rPr>
          <w:rFonts w:asciiTheme="minorHAnsi" w:hAnsiTheme="minorHAnsi"/>
        </w:rPr>
      </w:pPr>
    </w:p>
    <w:sectPr w:rsidR="006C08ED" w:rsidRPr="001168B3" w:rsidSect="009358BD">
      <w:headerReference w:type="default" r:id="rId8"/>
      <w:footerReference w:type="default" r:id="rId9"/>
      <w:footerReference w:type="first" r:id="rId10"/>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DAA61" w14:textId="77777777" w:rsidR="00072759" w:rsidRDefault="00072759">
      <w:r>
        <w:separator/>
      </w:r>
    </w:p>
  </w:endnote>
  <w:endnote w:type="continuationSeparator" w:id="0">
    <w:p w14:paraId="0CDB3BBC" w14:textId="77777777" w:rsidR="00072759" w:rsidRDefault="0007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AA5" w14:textId="77777777" w:rsidR="006C08ED" w:rsidRPr="00D77768" w:rsidRDefault="00000000" w:rsidP="000D6B7C">
    <w:pPr>
      <w:pStyle w:val="Stopka"/>
      <w:rPr>
        <w:rFonts w:asciiTheme="minorHAnsi" w:hAnsiTheme="minorHAnsi" w:cstheme="minorHAnsi"/>
        <w:sz w:val="18"/>
        <w:szCs w:val="18"/>
      </w:rPr>
    </w:pPr>
    <w:r>
      <w:rPr>
        <w:rFonts w:asciiTheme="minorHAnsi" w:hAnsiTheme="minorHAnsi" w:cstheme="minorHAnsi"/>
        <w:sz w:val="18"/>
        <w:szCs w:val="18"/>
      </w:rPr>
      <w:pict w14:anchorId="7640A837">
        <v:rect id="_x0000_i1025" style="width:453.5pt;height:1.5pt" o:hralign="center" o:hrstd="t" o:hr="t" fillcolor="#aca899" stroked="f"/>
      </w:pict>
    </w:r>
  </w:p>
  <w:p w14:paraId="6B57B774" w14:textId="77777777" w:rsidR="006C08ED" w:rsidRPr="00D77768" w:rsidRDefault="00000000" w:rsidP="001F566A">
    <w:pPr>
      <w:jc w:val="center"/>
      <w:rPr>
        <w:rFonts w:asciiTheme="minorHAnsi" w:hAnsiTheme="minorHAnsi" w:cstheme="minorHAnsi"/>
        <w:b/>
        <w:sz w:val="18"/>
        <w:szCs w:val="18"/>
      </w:rPr>
    </w:pPr>
    <w:bookmarkStart w:id="6" w:name="ezdAutorWydzialNazwa_2"/>
    <w:r w:rsidRPr="00D77768">
      <w:rPr>
        <w:rFonts w:asciiTheme="minorHAnsi" w:hAnsiTheme="minorHAnsi" w:cstheme="minorHAnsi"/>
        <w:b/>
        <w:sz w:val="18"/>
        <w:szCs w:val="18"/>
      </w:rPr>
      <w:t>Wydział Polityki Społecznej</w:t>
    </w:r>
    <w:bookmarkEnd w:id="6"/>
  </w:p>
  <w:p w14:paraId="1F25C0CC" w14:textId="77777777" w:rsidR="006C08ED" w:rsidRPr="00D77768" w:rsidRDefault="00000000" w:rsidP="001F566A">
    <w:pPr>
      <w:tabs>
        <w:tab w:val="center" w:pos="4536"/>
        <w:tab w:val="left" w:pos="8216"/>
      </w:tabs>
      <w:rPr>
        <w:rFonts w:asciiTheme="minorHAnsi" w:hAnsiTheme="minorHAnsi" w:cstheme="minorHAnsi"/>
        <w:bCs/>
        <w:sz w:val="18"/>
        <w:szCs w:val="18"/>
      </w:rPr>
    </w:pPr>
    <w:r w:rsidRPr="00D77768">
      <w:rPr>
        <w:rFonts w:asciiTheme="minorHAnsi" w:hAnsiTheme="minorHAnsi" w:cstheme="minorHAnsi"/>
        <w:bCs/>
        <w:sz w:val="18"/>
        <w:szCs w:val="18"/>
      </w:rPr>
      <w:tab/>
      <w:t>Pomorski Urząd Wojewódzki w Gdańsku</w:t>
    </w:r>
    <w:r w:rsidRPr="00D77768">
      <w:rPr>
        <w:rFonts w:asciiTheme="minorHAnsi" w:hAnsiTheme="minorHAnsi" w:cstheme="minorHAnsi"/>
        <w:bCs/>
        <w:sz w:val="18"/>
        <w:szCs w:val="18"/>
      </w:rPr>
      <w:tab/>
    </w:r>
  </w:p>
  <w:p w14:paraId="06621C11" w14:textId="77777777" w:rsidR="006C08ED" w:rsidRPr="00D77768" w:rsidRDefault="00000000" w:rsidP="001F566A">
    <w:pPr>
      <w:jc w:val="center"/>
      <w:rPr>
        <w:rFonts w:asciiTheme="minorHAnsi" w:hAnsiTheme="minorHAnsi" w:cstheme="minorHAnsi"/>
        <w:sz w:val="18"/>
        <w:szCs w:val="18"/>
      </w:rPr>
    </w:pPr>
    <w:bookmarkStart w:id="7" w:name="ezdAutorWydzialAtrybut1_2"/>
    <w:r w:rsidRPr="00D77768">
      <w:rPr>
        <w:rFonts w:asciiTheme="minorHAnsi" w:hAnsiTheme="minorHAnsi" w:cstheme="minorHAnsi"/>
        <w:sz w:val="18"/>
        <w:szCs w:val="18"/>
      </w:rPr>
      <w:t>ul. Okopowa 21/27, 80-810 Gdańsk</w:t>
    </w:r>
    <w:bookmarkEnd w:id="7"/>
  </w:p>
  <w:p w14:paraId="7CDB765D" w14:textId="77777777" w:rsidR="006C08ED" w:rsidRPr="002222FB" w:rsidRDefault="00000000" w:rsidP="001F566A">
    <w:pPr>
      <w:jc w:val="center"/>
      <w:rPr>
        <w:rFonts w:asciiTheme="minorHAnsi" w:hAnsiTheme="minorHAnsi" w:cstheme="minorHAnsi"/>
        <w:sz w:val="18"/>
        <w:szCs w:val="18"/>
        <w:lang w:val="de-DE"/>
      </w:rPr>
    </w:pPr>
    <w:r w:rsidRPr="002222FB">
      <w:rPr>
        <w:rFonts w:asciiTheme="minorHAnsi" w:hAnsiTheme="minorHAnsi" w:cstheme="minorHAnsi"/>
        <w:sz w:val="18"/>
        <w:szCs w:val="18"/>
        <w:lang w:val="de-DE"/>
      </w:rPr>
      <w:t xml:space="preserve">tel.: </w:t>
    </w:r>
    <w:bookmarkStart w:id="8" w:name="ezdAutorWydzialAtrybut2_2"/>
    <w:r w:rsidRPr="002222FB">
      <w:rPr>
        <w:rFonts w:asciiTheme="minorHAnsi" w:hAnsiTheme="minorHAnsi" w:cstheme="minorHAnsi"/>
        <w:sz w:val="18"/>
        <w:szCs w:val="18"/>
        <w:lang w:val="de-DE"/>
      </w:rPr>
      <w:t>58 30 77 287</w:t>
    </w:r>
    <w:bookmarkEnd w:id="8"/>
    <w:r w:rsidRPr="002222FB">
      <w:rPr>
        <w:rFonts w:asciiTheme="minorHAnsi" w:hAnsiTheme="minorHAnsi" w:cstheme="minorHAnsi"/>
        <w:sz w:val="18"/>
        <w:szCs w:val="18"/>
        <w:lang w:val="de-DE"/>
      </w:rPr>
      <w:t xml:space="preserve">, e-mail: </w:t>
    </w:r>
    <w:bookmarkStart w:id="9" w:name="ezdAutorWydzialAtrybut3_2"/>
    <w:r w:rsidRPr="002222FB">
      <w:rPr>
        <w:rFonts w:asciiTheme="minorHAnsi" w:hAnsiTheme="minorHAnsi" w:cstheme="minorHAnsi"/>
        <w:sz w:val="18"/>
        <w:szCs w:val="18"/>
        <w:lang w:val="de-DE"/>
      </w:rPr>
      <w:t>wps@gdansk.uw.gov.pl</w:t>
    </w:r>
    <w:bookmarkEnd w:id="9"/>
  </w:p>
  <w:p w14:paraId="0A58C4DA" w14:textId="77777777" w:rsidR="006C08ED" w:rsidRPr="002222FB" w:rsidRDefault="00000000" w:rsidP="001F566A">
    <w:pPr>
      <w:jc w:val="center"/>
      <w:rPr>
        <w:rFonts w:asciiTheme="minorHAnsi" w:hAnsiTheme="minorHAnsi" w:cstheme="minorHAnsi"/>
        <w:sz w:val="18"/>
        <w:szCs w:val="18"/>
        <w:lang w:val="de-DE"/>
      </w:rPr>
    </w:pPr>
    <w:r w:rsidRPr="002222FB">
      <w:rPr>
        <w:rFonts w:asciiTheme="minorHAnsi" w:hAnsiTheme="minorHAnsi" w:cstheme="minorHAnsi"/>
        <w:sz w:val="18"/>
        <w:szCs w:val="18"/>
        <w:lang w:val="de-DE"/>
      </w:rPr>
      <w:t>https://www.gov.pl/web/uw-pomorski</w:t>
    </w:r>
  </w:p>
  <w:p w14:paraId="0A848470" w14:textId="77777777" w:rsidR="006C08ED" w:rsidRPr="00D77768" w:rsidRDefault="00000000" w:rsidP="001F566A">
    <w:pPr>
      <w:tabs>
        <w:tab w:val="center" w:pos="4536"/>
        <w:tab w:val="left" w:pos="8222"/>
      </w:tabs>
      <w:jc w:val="right"/>
      <w:rPr>
        <w:rFonts w:asciiTheme="minorHAnsi" w:hAnsiTheme="minorHAnsi" w:cstheme="minorHAnsi"/>
        <w:sz w:val="18"/>
        <w:szCs w:val="18"/>
        <w:lang w:val="en-US"/>
      </w:rPr>
    </w:pPr>
    <w:r w:rsidRPr="002222FB">
      <w:rPr>
        <w:rFonts w:asciiTheme="minorHAnsi" w:hAnsiTheme="minorHAnsi" w:cstheme="minorHAnsi"/>
        <w:sz w:val="18"/>
        <w:szCs w:val="18"/>
        <w:lang w:val="de-DE"/>
      </w:rPr>
      <w:t xml:space="preserve"> </w:t>
    </w:r>
    <w:r w:rsidRPr="002222FB">
      <w:rPr>
        <w:rFonts w:asciiTheme="minorHAnsi" w:hAnsiTheme="minorHAnsi" w:cstheme="minorHAnsi"/>
        <w:sz w:val="18"/>
        <w:szCs w:val="18"/>
        <w:lang w:val="de-DE"/>
      </w:rPr>
      <w:tab/>
    </w:r>
    <w:r w:rsidRPr="00D77768">
      <w:rPr>
        <w:rFonts w:asciiTheme="minorHAnsi" w:hAnsiTheme="minorHAnsi" w:cstheme="minorHAnsi"/>
        <w:sz w:val="18"/>
        <w:szCs w:val="18"/>
        <w:lang w:val="de-DE" w:eastAsia="en-US"/>
      </w:rPr>
      <w:t xml:space="preserve">Strona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PAGE  \* Arabic  \* MERGEFORMAT</w:instrText>
    </w:r>
    <w:r w:rsidRPr="00D77768">
      <w:rPr>
        <w:rFonts w:asciiTheme="minorHAnsi" w:hAnsiTheme="minorHAnsi" w:cstheme="minorHAnsi"/>
        <w:b/>
        <w:sz w:val="18"/>
        <w:szCs w:val="18"/>
        <w:lang w:val="de-DE" w:eastAsia="en-US"/>
      </w:rPr>
      <w:fldChar w:fldCharType="separate"/>
    </w:r>
    <w:r>
      <w:rPr>
        <w:rFonts w:asciiTheme="minorHAnsi" w:hAnsiTheme="minorHAnsi" w:cstheme="minorHAnsi"/>
        <w:b/>
        <w:noProof/>
        <w:sz w:val="18"/>
        <w:szCs w:val="18"/>
        <w:lang w:val="de-DE" w:eastAsia="en-US"/>
      </w:rPr>
      <w:t>2</w:t>
    </w:r>
    <w:r w:rsidRPr="00D77768">
      <w:rPr>
        <w:rFonts w:asciiTheme="minorHAnsi" w:hAnsiTheme="minorHAnsi" w:cstheme="minorHAnsi"/>
        <w:b/>
        <w:sz w:val="18"/>
        <w:szCs w:val="18"/>
        <w:lang w:val="de-DE" w:eastAsia="en-US"/>
      </w:rPr>
      <w:fldChar w:fldCharType="end"/>
    </w:r>
    <w:r w:rsidRPr="00D77768">
      <w:rPr>
        <w:rFonts w:asciiTheme="minorHAnsi" w:hAnsiTheme="minorHAnsi" w:cstheme="minorHAnsi"/>
        <w:sz w:val="18"/>
        <w:szCs w:val="18"/>
        <w:lang w:val="de-DE" w:eastAsia="en-US"/>
      </w:rPr>
      <w:t xml:space="preserve"> z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NUMPAGES  \* Arabic  \* MERGEFORMAT</w:instrText>
    </w:r>
    <w:r w:rsidRPr="00D77768">
      <w:rPr>
        <w:rFonts w:asciiTheme="minorHAnsi" w:hAnsiTheme="minorHAnsi" w:cstheme="minorHAnsi"/>
        <w:b/>
        <w:sz w:val="18"/>
        <w:szCs w:val="18"/>
        <w:lang w:val="de-DE" w:eastAsia="en-US"/>
      </w:rPr>
      <w:fldChar w:fldCharType="separate"/>
    </w:r>
    <w:r>
      <w:rPr>
        <w:rFonts w:asciiTheme="minorHAnsi" w:hAnsiTheme="minorHAnsi" w:cstheme="minorHAnsi"/>
        <w:b/>
        <w:noProof/>
        <w:sz w:val="18"/>
        <w:szCs w:val="18"/>
        <w:lang w:val="de-DE" w:eastAsia="en-US"/>
      </w:rPr>
      <w:t>2</w:t>
    </w:r>
    <w:r w:rsidRPr="00D77768">
      <w:rPr>
        <w:rFonts w:asciiTheme="minorHAnsi" w:hAnsiTheme="minorHAnsi" w:cstheme="minorHAnsi"/>
        <w:b/>
        <w:sz w:val="18"/>
        <w:szCs w:val="18"/>
        <w:lang w:val="de-DE"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1AB1" w14:textId="77777777" w:rsidR="006C08ED" w:rsidRPr="0058560B" w:rsidRDefault="00000000" w:rsidP="00B161B7">
    <w:pPr>
      <w:pStyle w:val="Stopka"/>
      <w:rPr>
        <w:rFonts w:asciiTheme="minorHAnsi" w:hAnsiTheme="minorHAnsi" w:cstheme="minorHAnsi"/>
        <w:sz w:val="18"/>
        <w:szCs w:val="18"/>
      </w:rPr>
    </w:pPr>
    <w:r>
      <w:rPr>
        <w:rFonts w:asciiTheme="minorHAnsi" w:hAnsiTheme="minorHAnsi" w:cstheme="minorHAnsi"/>
        <w:sz w:val="18"/>
        <w:szCs w:val="18"/>
      </w:rPr>
      <w:pict w14:anchorId="29822FEE">
        <v:rect id="_x0000_i1026" style="width:453.5pt;height:1.5pt" o:hralign="center" o:hrstd="t" o:hr="t" fillcolor="#aca899" stroked="f"/>
      </w:pict>
    </w:r>
  </w:p>
  <w:p w14:paraId="1E7AF270" w14:textId="77777777" w:rsidR="006C08ED" w:rsidRPr="0058560B" w:rsidRDefault="00000000" w:rsidP="001F566A">
    <w:pPr>
      <w:jc w:val="center"/>
      <w:rPr>
        <w:rFonts w:asciiTheme="minorHAnsi" w:hAnsiTheme="minorHAnsi" w:cstheme="minorHAnsi"/>
        <w:b/>
        <w:sz w:val="18"/>
        <w:szCs w:val="18"/>
      </w:rPr>
    </w:pPr>
    <w:bookmarkStart w:id="10" w:name="ezdAutorWydzialNazwa"/>
    <w:r w:rsidRPr="0058560B">
      <w:rPr>
        <w:rFonts w:asciiTheme="minorHAnsi" w:hAnsiTheme="minorHAnsi" w:cstheme="minorHAnsi"/>
        <w:b/>
        <w:sz w:val="18"/>
        <w:szCs w:val="18"/>
      </w:rPr>
      <w:t>Wydział Polityki Społecznej</w:t>
    </w:r>
    <w:bookmarkEnd w:id="10"/>
  </w:p>
  <w:p w14:paraId="6DB36902" w14:textId="77777777" w:rsidR="006C08ED" w:rsidRDefault="00000000" w:rsidP="001F566A">
    <w:pPr>
      <w:jc w:val="center"/>
      <w:rPr>
        <w:rFonts w:asciiTheme="minorHAnsi" w:hAnsiTheme="minorHAnsi" w:cstheme="minorHAnsi"/>
        <w:bCs/>
        <w:sz w:val="18"/>
        <w:szCs w:val="18"/>
      </w:rPr>
    </w:pPr>
    <w:r w:rsidRPr="0058560B">
      <w:rPr>
        <w:rFonts w:asciiTheme="minorHAnsi" w:hAnsiTheme="minorHAnsi" w:cstheme="minorHAnsi"/>
        <w:bCs/>
        <w:sz w:val="18"/>
        <w:szCs w:val="18"/>
      </w:rPr>
      <w:t>Pomorski Urząd Wojewódzki w Gdańsku</w:t>
    </w:r>
  </w:p>
  <w:p w14:paraId="16D06605" w14:textId="77777777" w:rsidR="006C08ED" w:rsidRPr="0058560B" w:rsidRDefault="00000000" w:rsidP="001F566A">
    <w:pPr>
      <w:jc w:val="center"/>
      <w:rPr>
        <w:rFonts w:asciiTheme="minorHAnsi" w:hAnsiTheme="minorHAnsi" w:cstheme="minorHAnsi"/>
        <w:bCs/>
        <w:sz w:val="18"/>
        <w:szCs w:val="18"/>
      </w:rPr>
    </w:pPr>
    <w:bookmarkStart w:id="11" w:name="ezdAutorWydzialAtrybut1"/>
    <w:r w:rsidRPr="0058560B">
      <w:rPr>
        <w:rFonts w:asciiTheme="minorHAnsi" w:hAnsiTheme="minorHAnsi" w:cstheme="minorHAnsi"/>
        <w:bCs/>
        <w:sz w:val="18"/>
        <w:szCs w:val="18"/>
      </w:rPr>
      <w:t>ul. Okopowa 21/27, 80-810 Gdańsk</w:t>
    </w:r>
    <w:bookmarkEnd w:id="11"/>
  </w:p>
  <w:p w14:paraId="53E67DB2" w14:textId="77777777" w:rsidR="006C08ED" w:rsidRPr="002222FB" w:rsidRDefault="00000000" w:rsidP="001F566A">
    <w:pPr>
      <w:jc w:val="center"/>
      <w:rPr>
        <w:rFonts w:asciiTheme="minorHAnsi" w:hAnsiTheme="minorHAnsi" w:cstheme="minorHAnsi"/>
        <w:sz w:val="18"/>
        <w:szCs w:val="18"/>
      </w:rPr>
    </w:pPr>
    <w:r w:rsidRPr="002222FB">
      <w:rPr>
        <w:rFonts w:asciiTheme="minorHAnsi" w:hAnsiTheme="minorHAnsi" w:cstheme="minorHAnsi"/>
        <w:sz w:val="18"/>
        <w:szCs w:val="18"/>
      </w:rPr>
      <w:t xml:space="preserve">tel.: </w:t>
    </w:r>
    <w:bookmarkStart w:id="12" w:name="ezdAutorWydzialAtrybut2"/>
    <w:r w:rsidRPr="002222FB">
      <w:rPr>
        <w:rFonts w:asciiTheme="minorHAnsi" w:hAnsiTheme="minorHAnsi" w:cstheme="minorHAnsi"/>
        <w:sz w:val="18"/>
        <w:szCs w:val="18"/>
      </w:rPr>
      <w:t>58 30 77 287</w:t>
    </w:r>
    <w:bookmarkEnd w:id="12"/>
    <w:r w:rsidRPr="002222FB">
      <w:rPr>
        <w:rFonts w:asciiTheme="minorHAnsi" w:hAnsiTheme="minorHAnsi" w:cstheme="minorHAnsi"/>
        <w:sz w:val="18"/>
        <w:szCs w:val="18"/>
      </w:rPr>
      <w:t xml:space="preserve">, e-mail: </w:t>
    </w:r>
    <w:bookmarkStart w:id="13" w:name="ezdAutorWydzialAtrybut3"/>
    <w:r w:rsidRPr="002222FB">
      <w:rPr>
        <w:rFonts w:asciiTheme="minorHAnsi" w:hAnsiTheme="minorHAnsi" w:cstheme="minorHAnsi"/>
        <w:sz w:val="18"/>
        <w:szCs w:val="18"/>
      </w:rPr>
      <w:t>wps@gdansk.uw.gov.pl</w:t>
    </w:r>
    <w:bookmarkEnd w:id="13"/>
  </w:p>
  <w:p w14:paraId="4C70F220" w14:textId="77777777" w:rsidR="006C08ED" w:rsidRPr="002222FB" w:rsidRDefault="00000000" w:rsidP="001F566A">
    <w:pPr>
      <w:jc w:val="center"/>
      <w:rPr>
        <w:rFonts w:asciiTheme="minorHAnsi" w:hAnsiTheme="minorHAnsi" w:cstheme="minorHAnsi"/>
        <w:sz w:val="18"/>
        <w:szCs w:val="18"/>
      </w:rPr>
    </w:pPr>
    <w:r w:rsidRPr="002222FB">
      <w:rPr>
        <w:rFonts w:asciiTheme="minorHAnsi" w:hAnsiTheme="minorHAnsi" w:cstheme="minorHAnsi"/>
        <w:sz w:val="18"/>
        <w:szCs w:val="18"/>
      </w:rPr>
      <w:t>https://www.gov.pl/web/uw-pomorski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C1B18" w14:textId="77777777" w:rsidR="00072759" w:rsidRDefault="00072759">
      <w:r>
        <w:separator/>
      </w:r>
    </w:p>
  </w:footnote>
  <w:footnote w:type="continuationSeparator" w:id="0">
    <w:p w14:paraId="23397D45" w14:textId="77777777" w:rsidR="00072759" w:rsidRDefault="00072759">
      <w:r>
        <w:continuationSeparator/>
      </w:r>
    </w:p>
  </w:footnote>
  <w:footnote w:id="1">
    <w:p w14:paraId="0275914F" w14:textId="77777777" w:rsidR="0024515C" w:rsidRDefault="0024515C" w:rsidP="0024515C">
      <w:pPr>
        <w:pStyle w:val="Tekstprzypisudolnego"/>
      </w:pPr>
      <w:r>
        <w:rPr>
          <w:rStyle w:val="Odwoanieprzypisudolnego"/>
        </w:rPr>
        <w:footnoteRef/>
      </w:r>
      <w:r>
        <w:t xml:space="preserve"> </w:t>
      </w:r>
      <w:r w:rsidRPr="0013107E">
        <w:t>Rozporządzenie Ministra Rodziny i Polityki Społecznej z dnia 20 czerwca 2023 r. w sprawie wzoru zaświadczenia o zgłoszeniu się do udziału w programach korekcyjno-edukacyjnych dla osób stosujących przemoc domową lub w programach psychologiczno-terapeutycznych dla osób stosujących przemoc domową oraz wzoru zaświadczenia o ukończeniu tych programów, a także wzorów pouczeń w związku z uczestnictwem osób stosujących przemoc domową w tych programach</w:t>
      </w:r>
      <w:r>
        <w:t xml:space="preserve"> (</w:t>
      </w:r>
      <w:r w:rsidRPr="0013107E">
        <w:t>Dz.U. 2023 poz. 1164</w:t>
      </w:r>
      <w:r>
        <w:t>)</w:t>
      </w:r>
    </w:p>
  </w:footnote>
  <w:footnote w:id="2">
    <w:p w14:paraId="735440FD" w14:textId="77777777" w:rsidR="0024515C" w:rsidRDefault="0024515C" w:rsidP="0024515C">
      <w:pPr>
        <w:pStyle w:val="Tekstprzypisudolnego"/>
      </w:pPr>
      <w:r>
        <w:rPr>
          <w:rStyle w:val="Odwoanieprzypisudolnego"/>
        </w:rPr>
        <w:footnoteRef/>
      </w:r>
      <w:r>
        <w:t xml:space="preserve"> </w:t>
      </w:r>
      <w:hyperlink r:id="rId1" w:history="1">
        <w:r w:rsidRPr="003910C8">
          <w:rPr>
            <w:rStyle w:val="Hipercze"/>
          </w:rPr>
          <w:t>https://www.powiatwejherowski.pl/aktualnosci/362-poradnik-dla-swiadkow-przemocy-w-rodzinie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28EA" w14:textId="77777777" w:rsidR="006C08ED" w:rsidRPr="001168B3" w:rsidRDefault="006C08ED" w:rsidP="00733ED8">
    <w:pPr>
      <w:pStyle w:val="Nagwek"/>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76E5"/>
    <w:multiLevelType w:val="hybridMultilevel"/>
    <w:tmpl w:val="AD761DC4"/>
    <w:lvl w:ilvl="0" w:tplc="8DF0C418">
      <w:start w:val="1"/>
      <w:numFmt w:val="decimal"/>
      <w:lvlText w:val="%1)"/>
      <w:lvlJc w:val="left"/>
      <w:pPr>
        <w:ind w:left="720" w:hanging="360"/>
      </w:pPr>
      <w:rPr>
        <w:rFonts w:hint="default"/>
      </w:rPr>
    </w:lvl>
    <w:lvl w:ilvl="1" w:tplc="7C2878D4" w:tentative="1">
      <w:start w:val="1"/>
      <w:numFmt w:val="lowerLetter"/>
      <w:lvlText w:val="%2."/>
      <w:lvlJc w:val="left"/>
      <w:pPr>
        <w:ind w:left="1440" w:hanging="360"/>
      </w:pPr>
    </w:lvl>
    <w:lvl w:ilvl="2" w:tplc="D9566714" w:tentative="1">
      <w:start w:val="1"/>
      <w:numFmt w:val="lowerRoman"/>
      <w:lvlText w:val="%3."/>
      <w:lvlJc w:val="right"/>
      <w:pPr>
        <w:ind w:left="2160" w:hanging="180"/>
      </w:pPr>
    </w:lvl>
    <w:lvl w:ilvl="3" w:tplc="0BD69684" w:tentative="1">
      <w:start w:val="1"/>
      <w:numFmt w:val="decimal"/>
      <w:lvlText w:val="%4."/>
      <w:lvlJc w:val="left"/>
      <w:pPr>
        <w:ind w:left="2880" w:hanging="360"/>
      </w:pPr>
    </w:lvl>
    <w:lvl w:ilvl="4" w:tplc="F1585E66" w:tentative="1">
      <w:start w:val="1"/>
      <w:numFmt w:val="lowerLetter"/>
      <w:lvlText w:val="%5."/>
      <w:lvlJc w:val="left"/>
      <w:pPr>
        <w:ind w:left="3600" w:hanging="360"/>
      </w:pPr>
    </w:lvl>
    <w:lvl w:ilvl="5" w:tplc="F80EF8E2" w:tentative="1">
      <w:start w:val="1"/>
      <w:numFmt w:val="lowerRoman"/>
      <w:lvlText w:val="%6."/>
      <w:lvlJc w:val="right"/>
      <w:pPr>
        <w:ind w:left="4320" w:hanging="180"/>
      </w:pPr>
    </w:lvl>
    <w:lvl w:ilvl="6" w:tplc="B636BC0C" w:tentative="1">
      <w:start w:val="1"/>
      <w:numFmt w:val="decimal"/>
      <w:lvlText w:val="%7."/>
      <w:lvlJc w:val="left"/>
      <w:pPr>
        <w:ind w:left="5040" w:hanging="360"/>
      </w:pPr>
    </w:lvl>
    <w:lvl w:ilvl="7" w:tplc="C91CC706" w:tentative="1">
      <w:start w:val="1"/>
      <w:numFmt w:val="lowerLetter"/>
      <w:lvlText w:val="%8."/>
      <w:lvlJc w:val="left"/>
      <w:pPr>
        <w:ind w:left="5760" w:hanging="360"/>
      </w:pPr>
    </w:lvl>
    <w:lvl w:ilvl="8" w:tplc="A61020DE" w:tentative="1">
      <w:start w:val="1"/>
      <w:numFmt w:val="lowerRoman"/>
      <w:lvlText w:val="%9."/>
      <w:lvlJc w:val="right"/>
      <w:pPr>
        <w:ind w:left="6480" w:hanging="180"/>
      </w:pPr>
    </w:lvl>
  </w:abstractNum>
  <w:abstractNum w:abstractNumId="1" w15:restartNumberingAfterBreak="0">
    <w:nsid w:val="0A28448B"/>
    <w:multiLevelType w:val="hybridMultilevel"/>
    <w:tmpl w:val="9F2606DE"/>
    <w:lvl w:ilvl="0" w:tplc="7A66187C">
      <w:start w:val="1"/>
      <w:numFmt w:val="bullet"/>
      <w:lvlText w:val=""/>
      <w:lvlJc w:val="left"/>
      <w:pPr>
        <w:ind w:left="720" w:hanging="360"/>
      </w:pPr>
      <w:rPr>
        <w:rFonts w:ascii="Symbol" w:hAnsi="Symbol" w:hint="default"/>
      </w:rPr>
    </w:lvl>
    <w:lvl w:ilvl="1" w:tplc="ABA43E30" w:tentative="1">
      <w:start w:val="1"/>
      <w:numFmt w:val="bullet"/>
      <w:lvlText w:val="o"/>
      <w:lvlJc w:val="left"/>
      <w:pPr>
        <w:ind w:left="1440" w:hanging="360"/>
      </w:pPr>
      <w:rPr>
        <w:rFonts w:ascii="Courier New" w:hAnsi="Courier New" w:cs="Courier New" w:hint="default"/>
      </w:rPr>
    </w:lvl>
    <w:lvl w:ilvl="2" w:tplc="4BF0B6BE" w:tentative="1">
      <w:start w:val="1"/>
      <w:numFmt w:val="bullet"/>
      <w:lvlText w:val=""/>
      <w:lvlJc w:val="left"/>
      <w:pPr>
        <w:ind w:left="2160" w:hanging="360"/>
      </w:pPr>
      <w:rPr>
        <w:rFonts w:ascii="Wingdings" w:hAnsi="Wingdings" w:hint="default"/>
      </w:rPr>
    </w:lvl>
    <w:lvl w:ilvl="3" w:tplc="0F383E98" w:tentative="1">
      <w:start w:val="1"/>
      <w:numFmt w:val="bullet"/>
      <w:lvlText w:val=""/>
      <w:lvlJc w:val="left"/>
      <w:pPr>
        <w:ind w:left="2880" w:hanging="360"/>
      </w:pPr>
      <w:rPr>
        <w:rFonts w:ascii="Symbol" w:hAnsi="Symbol" w:hint="default"/>
      </w:rPr>
    </w:lvl>
    <w:lvl w:ilvl="4" w:tplc="A6BE764A" w:tentative="1">
      <w:start w:val="1"/>
      <w:numFmt w:val="bullet"/>
      <w:lvlText w:val="o"/>
      <w:lvlJc w:val="left"/>
      <w:pPr>
        <w:ind w:left="3600" w:hanging="360"/>
      </w:pPr>
      <w:rPr>
        <w:rFonts w:ascii="Courier New" w:hAnsi="Courier New" w:cs="Courier New" w:hint="default"/>
      </w:rPr>
    </w:lvl>
    <w:lvl w:ilvl="5" w:tplc="6C264552" w:tentative="1">
      <w:start w:val="1"/>
      <w:numFmt w:val="bullet"/>
      <w:lvlText w:val=""/>
      <w:lvlJc w:val="left"/>
      <w:pPr>
        <w:ind w:left="4320" w:hanging="360"/>
      </w:pPr>
      <w:rPr>
        <w:rFonts w:ascii="Wingdings" w:hAnsi="Wingdings" w:hint="default"/>
      </w:rPr>
    </w:lvl>
    <w:lvl w:ilvl="6" w:tplc="C74C229E" w:tentative="1">
      <w:start w:val="1"/>
      <w:numFmt w:val="bullet"/>
      <w:lvlText w:val=""/>
      <w:lvlJc w:val="left"/>
      <w:pPr>
        <w:ind w:left="5040" w:hanging="360"/>
      </w:pPr>
      <w:rPr>
        <w:rFonts w:ascii="Symbol" w:hAnsi="Symbol" w:hint="default"/>
      </w:rPr>
    </w:lvl>
    <w:lvl w:ilvl="7" w:tplc="64EAF656" w:tentative="1">
      <w:start w:val="1"/>
      <w:numFmt w:val="bullet"/>
      <w:lvlText w:val="o"/>
      <w:lvlJc w:val="left"/>
      <w:pPr>
        <w:ind w:left="5760" w:hanging="360"/>
      </w:pPr>
      <w:rPr>
        <w:rFonts w:ascii="Courier New" w:hAnsi="Courier New" w:cs="Courier New" w:hint="default"/>
      </w:rPr>
    </w:lvl>
    <w:lvl w:ilvl="8" w:tplc="009C9CBA" w:tentative="1">
      <w:start w:val="1"/>
      <w:numFmt w:val="bullet"/>
      <w:lvlText w:val=""/>
      <w:lvlJc w:val="left"/>
      <w:pPr>
        <w:ind w:left="6480" w:hanging="360"/>
      </w:pPr>
      <w:rPr>
        <w:rFonts w:ascii="Wingdings" w:hAnsi="Wingdings" w:hint="default"/>
      </w:rPr>
    </w:lvl>
  </w:abstractNum>
  <w:abstractNum w:abstractNumId="2" w15:restartNumberingAfterBreak="0">
    <w:nsid w:val="15AA51C2"/>
    <w:multiLevelType w:val="hybridMultilevel"/>
    <w:tmpl w:val="8C46DE7C"/>
    <w:lvl w:ilvl="0" w:tplc="674088DC">
      <w:start w:val="1"/>
      <w:numFmt w:val="bullet"/>
      <w:lvlText w:val=""/>
      <w:lvlJc w:val="left"/>
      <w:pPr>
        <w:ind w:left="360" w:hanging="360"/>
      </w:pPr>
      <w:rPr>
        <w:rFonts w:ascii="Wingdings" w:hAnsi="Wingdings" w:hint="default"/>
      </w:rPr>
    </w:lvl>
    <w:lvl w:ilvl="1" w:tplc="E6D64BD8" w:tentative="1">
      <w:start w:val="1"/>
      <w:numFmt w:val="bullet"/>
      <w:lvlText w:val="o"/>
      <w:lvlJc w:val="left"/>
      <w:pPr>
        <w:ind w:left="1080" w:hanging="360"/>
      </w:pPr>
      <w:rPr>
        <w:rFonts w:ascii="Courier New" w:hAnsi="Courier New" w:cs="Courier New" w:hint="default"/>
      </w:rPr>
    </w:lvl>
    <w:lvl w:ilvl="2" w:tplc="FAE8261E" w:tentative="1">
      <w:start w:val="1"/>
      <w:numFmt w:val="bullet"/>
      <w:lvlText w:val=""/>
      <w:lvlJc w:val="left"/>
      <w:pPr>
        <w:ind w:left="1800" w:hanging="360"/>
      </w:pPr>
      <w:rPr>
        <w:rFonts w:ascii="Wingdings" w:hAnsi="Wingdings" w:hint="default"/>
      </w:rPr>
    </w:lvl>
    <w:lvl w:ilvl="3" w:tplc="92F08B7E" w:tentative="1">
      <w:start w:val="1"/>
      <w:numFmt w:val="bullet"/>
      <w:lvlText w:val=""/>
      <w:lvlJc w:val="left"/>
      <w:pPr>
        <w:ind w:left="2520" w:hanging="360"/>
      </w:pPr>
      <w:rPr>
        <w:rFonts w:ascii="Symbol" w:hAnsi="Symbol" w:hint="default"/>
      </w:rPr>
    </w:lvl>
    <w:lvl w:ilvl="4" w:tplc="F2044C14" w:tentative="1">
      <w:start w:val="1"/>
      <w:numFmt w:val="bullet"/>
      <w:lvlText w:val="o"/>
      <w:lvlJc w:val="left"/>
      <w:pPr>
        <w:ind w:left="3240" w:hanging="360"/>
      </w:pPr>
      <w:rPr>
        <w:rFonts w:ascii="Courier New" w:hAnsi="Courier New" w:cs="Courier New" w:hint="default"/>
      </w:rPr>
    </w:lvl>
    <w:lvl w:ilvl="5" w:tplc="262A78A4" w:tentative="1">
      <w:start w:val="1"/>
      <w:numFmt w:val="bullet"/>
      <w:lvlText w:val=""/>
      <w:lvlJc w:val="left"/>
      <w:pPr>
        <w:ind w:left="3960" w:hanging="360"/>
      </w:pPr>
      <w:rPr>
        <w:rFonts w:ascii="Wingdings" w:hAnsi="Wingdings" w:hint="default"/>
      </w:rPr>
    </w:lvl>
    <w:lvl w:ilvl="6" w:tplc="99C21C42" w:tentative="1">
      <w:start w:val="1"/>
      <w:numFmt w:val="bullet"/>
      <w:lvlText w:val=""/>
      <w:lvlJc w:val="left"/>
      <w:pPr>
        <w:ind w:left="4680" w:hanging="360"/>
      </w:pPr>
      <w:rPr>
        <w:rFonts w:ascii="Symbol" w:hAnsi="Symbol" w:hint="default"/>
      </w:rPr>
    </w:lvl>
    <w:lvl w:ilvl="7" w:tplc="8042E836" w:tentative="1">
      <w:start w:val="1"/>
      <w:numFmt w:val="bullet"/>
      <w:lvlText w:val="o"/>
      <w:lvlJc w:val="left"/>
      <w:pPr>
        <w:ind w:left="5400" w:hanging="360"/>
      </w:pPr>
      <w:rPr>
        <w:rFonts w:ascii="Courier New" w:hAnsi="Courier New" w:cs="Courier New" w:hint="default"/>
      </w:rPr>
    </w:lvl>
    <w:lvl w:ilvl="8" w:tplc="2506CD54" w:tentative="1">
      <w:start w:val="1"/>
      <w:numFmt w:val="bullet"/>
      <w:lvlText w:val=""/>
      <w:lvlJc w:val="left"/>
      <w:pPr>
        <w:ind w:left="6120" w:hanging="360"/>
      </w:pPr>
      <w:rPr>
        <w:rFonts w:ascii="Wingdings" w:hAnsi="Wingdings" w:hint="default"/>
      </w:rPr>
    </w:lvl>
  </w:abstractNum>
  <w:abstractNum w:abstractNumId="3" w15:restartNumberingAfterBreak="0">
    <w:nsid w:val="1BE963D3"/>
    <w:multiLevelType w:val="hybridMultilevel"/>
    <w:tmpl w:val="DF5EC246"/>
    <w:lvl w:ilvl="0" w:tplc="1B42247E">
      <w:start w:val="1"/>
      <w:numFmt w:val="bullet"/>
      <w:lvlText w:val=""/>
      <w:lvlJc w:val="left"/>
      <w:pPr>
        <w:ind w:left="720" w:hanging="360"/>
      </w:pPr>
      <w:rPr>
        <w:rFonts w:ascii="Symbol" w:hAnsi="Symbol" w:hint="default"/>
      </w:rPr>
    </w:lvl>
    <w:lvl w:ilvl="1" w:tplc="7C5440D8" w:tentative="1">
      <w:start w:val="1"/>
      <w:numFmt w:val="bullet"/>
      <w:lvlText w:val="o"/>
      <w:lvlJc w:val="left"/>
      <w:pPr>
        <w:ind w:left="1440" w:hanging="360"/>
      </w:pPr>
      <w:rPr>
        <w:rFonts w:ascii="Courier New" w:hAnsi="Courier New" w:cs="Courier New" w:hint="default"/>
      </w:rPr>
    </w:lvl>
    <w:lvl w:ilvl="2" w:tplc="EEEA0B1A" w:tentative="1">
      <w:start w:val="1"/>
      <w:numFmt w:val="bullet"/>
      <w:lvlText w:val=""/>
      <w:lvlJc w:val="left"/>
      <w:pPr>
        <w:ind w:left="2160" w:hanging="360"/>
      </w:pPr>
      <w:rPr>
        <w:rFonts w:ascii="Wingdings" w:hAnsi="Wingdings" w:hint="default"/>
      </w:rPr>
    </w:lvl>
    <w:lvl w:ilvl="3" w:tplc="61AC6B98" w:tentative="1">
      <w:start w:val="1"/>
      <w:numFmt w:val="bullet"/>
      <w:lvlText w:val=""/>
      <w:lvlJc w:val="left"/>
      <w:pPr>
        <w:ind w:left="2880" w:hanging="360"/>
      </w:pPr>
      <w:rPr>
        <w:rFonts w:ascii="Symbol" w:hAnsi="Symbol" w:hint="default"/>
      </w:rPr>
    </w:lvl>
    <w:lvl w:ilvl="4" w:tplc="17E4E640" w:tentative="1">
      <w:start w:val="1"/>
      <w:numFmt w:val="bullet"/>
      <w:lvlText w:val="o"/>
      <w:lvlJc w:val="left"/>
      <w:pPr>
        <w:ind w:left="3600" w:hanging="360"/>
      </w:pPr>
      <w:rPr>
        <w:rFonts w:ascii="Courier New" w:hAnsi="Courier New" w:cs="Courier New" w:hint="default"/>
      </w:rPr>
    </w:lvl>
    <w:lvl w:ilvl="5" w:tplc="CA500A28" w:tentative="1">
      <w:start w:val="1"/>
      <w:numFmt w:val="bullet"/>
      <w:lvlText w:val=""/>
      <w:lvlJc w:val="left"/>
      <w:pPr>
        <w:ind w:left="4320" w:hanging="360"/>
      </w:pPr>
      <w:rPr>
        <w:rFonts w:ascii="Wingdings" w:hAnsi="Wingdings" w:hint="default"/>
      </w:rPr>
    </w:lvl>
    <w:lvl w:ilvl="6" w:tplc="1D3289A4" w:tentative="1">
      <w:start w:val="1"/>
      <w:numFmt w:val="bullet"/>
      <w:lvlText w:val=""/>
      <w:lvlJc w:val="left"/>
      <w:pPr>
        <w:ind w:left="5040" w:hanging="360"/>
      </w:pPr>
      <w:rPr>
        <w:rFonts w:ascii="Symbol" w:hAnsi="Symbol" w:hint="default"/>
      </w:rPr>
    </w:lvl>
    <w:lvl w:ilvl="7" w:tplc="E1889AFE" w:tentative="1">
      <w:start w:val="1"/>
      <w:numFmt w:val="bullet"/>
      <w:lvlText w:val="o"/>
      <w:lvlJc w:val="left"/>
      <w:pPr>
        <w:ind w:left="5760" w:hanging="360"/>
      </w:pPr>
      <w:rPr>
        <w:rFonts w:ascii="Courier New" w:hAnsi="Courier New" w:cs="Courier New" w:hint="default"/>
      </w:rPr>
    </w:lvl>
    <w:lvl w:ilvl="8" w:tplc="82EE7AEE" w:tentative="1">
      <w:start w:val="1"/>
      <w:numFmt w:val="bullet"/>
      <w:lvlText w:val=""/>
      <w:lvlJc w:val="left"/>
      <w:pPr>
        <w:ind w:left="6480" w:hanging="360"/>
      </w:pPr>
      <w:rPr>
        <w:rFonts w:ascii="Wingdings" w:hAnsi="Wingdings" w:hint="default"/>
      </w:rPr>
    </w:lvl>
  </w:abstractNum>
  <w:abstractNum w:abstractNumId="4" w15:restartNumberingAfterBreak="0">
    <w:nsid w:val="1EF12B53"/>
    <w:multiLevelType w:val="hybridMultilevel"/>
    <w:tmpl w:val="ACCC8BC2"/>
    <w:lvl w:ilvl="0" w:tplc="667AE820">
      <w:start w:val="1"/>
      <w:numFmt w:val="decimal"/>
      <w:lvlText w:val="%1."/>
      <w:lvlJc w:val="left"/>
      <w:pPr>
        <w:ind w:left="720" w:hanging="360"/>
      </w:pPr>
    </w:lvl>
    <w:lvl w:ilvl="1" w:tplc="90DCB9D4" w:tentative="1">
      <w:start w:val="1"/>
      <w:numFmt w:val="lowerLetter"/>
      <w:lvlText w:val="%2."/>
      <w:lvlJc w:val="left"/>
      <w:pPr>
        <w:ind w:left="1440" w:hanging="360"/>
      </w:pPr>
    </w:lvl>
    <w:lvl w:ilvl="2" w:tplc="8C9CC266" w:tentative="1">
      <w:start w:val="1"/>
      <w:numFmt w:val="lowerRoman"/>
      <w:lvlText w:val="%3."/>
      <w:lvlJc w:val="right"/>
      <w:pPr>
        <w:ind w:left="2160" w:hanging="180"/>
      </w:pPr>
    </w:lvl>
    <w:lvl w:ilvl="3" w:tplc="63A4F07A" w:tentative="1">
      <w:start w:val="1"/>
      <w:numFmt w:val="decimal"/>
      <w:lvlText w:val="%4."/>
      <w:lvlJc w:val="left"/>
      <w:pPr>
        <w:ind w:left="2880" w:hanging="360"/>
      </w:pPr>
    </w:lvl>
    <w:lvl w:ilvl="4" w:tplc="28E4200C" w:tentative="1">
      <w:start w:val="1"/>
      <w:numFmt w:val="lowerLetter"/>
      <w:lvlText w:val="%5."/>
      <w:lvlJc w:val="left"/>
      <w:pPr>
        <w:ind w:left="3600" w:hanging="360"/>
      </w:pPr>
    </w:lvl>
    <w:lvl w:ilvl="5" w:tplc="DF846808" w:tentative="1">
      <w:start w:val="1"/>
      <w:numFmt w:val="lowerRoman"/>
      <w:lvlText w:val="%6."/>
      <w:lvlJc w:val="right"/>
      <w:pPr>
        <w:ind w:left="4320" w:hanging="180"/>
      </w:pPr>
    </w:lvl>
    <w:lvl w:ilvl="6" w:tplc="9246FD42" w:tentative="1">
      <w:start w:val="1"/>
      <w:numFmt w:val="decimal"/>
      <w:lvlText w:val="%7."/>
      <w:lvlJc w:val="left"/>
      <w:pPr>
        <w:ind w:left="5040" w:hanging="360"/>
      </w:pPr>
    </w:lvl>
    <w:lvl w:ilvl="7" w:tplc="8C344CF2" w:tentative="1">
      <w:start w:val="1"/>
      <w:numFmt w:val="lowerLetter"/>
      <w:lvlText w:val="%8."/>
      <w:lvlJc w:val="left"/>
      <w:pPr>
        <w:ind w:left="5760" w:hanging="360"/>
      </w:pPr>
    </w:lvl>
    <w:lvl w:ilvl="8" w:tplc="369C7742" w:tentative="1">
      <w:start w:val="1"/>
      <w:numFmt w:val="lowerRoman"/>
      <w:lvlText w:val="%9."/>
      <w:lvlJc w:val="right"/>
      <w:pPr>
        <w:ind w:left="6480" w:hanging="180"/>
      </w:pPr>
    </w:lvl>
  </w:abstractNum>
  <w:abstractNum w:abstractNumId="5" w15:restartNumberingAfterBreak="0">
    <w:nsid w:val="1F6F0D51"/>
    <w:multiLevelType w:val="hybridMultilevel"/>
    <w:tmpl w:val="BB3C785C"/>
    <w:lvl w:ilvl="0" w:tplc="8D62914E">
      <w:start w:val="1"/>
      <w:numFmt w:val="bullet"/>
      <w:lvlText w:val=""/>
      <w:lvlJc w:val="left"/>
      <w:pPr>
        <w:ind w:left="360" w:hanging="360"/>
      </w:pPr>
      <w:rPr>
        <w:rFonts w:ascii="Wingdings" w:hAnsi="Wingdings" w:hint="default"/>
      </w:rPr>
    </w:lvl>
    <w:lvl w:ilvl="1" w:tplc="ED42A39C" w:tentative="1">
      <w:start w:val="1"/>
      <w:numFmt w:val="bullet"/>
      <w:lvlText w:val="o"/>
      <w:lvlJc w:val="left"/>
      <w:pPr>
        <w:ind w:left="1080" w:hanging="360"/>
      </w:pPr>
      <w:rPr>
        <w:rFonts w:ascii="Courier New" w:hAnsi="Courier New" w:cs="Courier New" w:hint="default"/>
      </w:rPr>
    </w:lvl>
    <w:lvl w:ilvl="2" w:tplc="3C1A3F5C" w:tentative="1">
      <w:start w:val="1"/>
      <w:numFmt w:val="bullet"/>
      <w:lvlText w:val=""/>
      <w:lvlJc w:val="left"/>
      <w:pPr>
        <w:ind w:left="1800" w:hanging="360"/>
      </w:pPr>
      <w:rPr>
        <w:rFonts w:ascii="Wingdings" w:hAnsi="Wingdings" w:hint="default"/>
      </w:rPr>
    </w:lvl>
    <w:lvl w:ilvl="3" w:tplc="2628180A" w:tentative="1">
      <w:start w:val="1"/>
      <w:numFmt w:val="bullet"/>
      <w:lvlText w:val=""/>
      <w:lvlJc w:val="left"/>
      <w:pPr>
        <w:ind w:left="2520" w:hanging="360"/>
      </w:pPr>
      <w:rPr>
        <w:rFonts w:ascii="Symbol" w:hAnsi="Symbol" w:hint="default"/>
      </w:rPr>
    </w:lvl>
    <w:lvl w:ilvl="4" w:tplc="A2A655B2" w:tentative="1">
      <w:start w:val="1"/>
      <w:numFmt w:val="bullet"/>
      <w:lvlText w:val="o"/>
      <w:lvlJc w:val="left"/>
      <w:pPr>
        <w:ind w:left="3240" w:hanging="360"/>
      </w:pPr>
      <w:rPr>
        <w:rFonts w:ascii="Courier New" w:hAnsi="Courier New" w:cs="Courier New" w:hint="default"/>
      </w:rPr>
    </w:lvl>
    <w:lvl w:ilvl="5" w:tplc="E3D4D108" w:tentative="1">
      <w:start w:val="1"/>
      <w:numFmt w:val="bullet"/>
      <w:lvlText w:val=""/>
      <w:lvlJc w:val="left"/>
      <w:pPr>
        <w:ind w:left="3960" w:hanging="360"/>
      </w:pPr>
      <w:rPr>
        <w:rFonts w:ascii="Wingdings" w:hAnsi="Wingdings" w:hint="default"/>
      </w:rPr>
    </w:lvl>
    <w:lvl w:ilvl="6" w:tplc="A22C1418" w:tentative="1">
      <w:start w:val="1"/>
      <w:numFmt w:val="bullet"/>
      <w:lvlText w:val=""/>
      <w:lvlJc w:val="left"/>
      <w:pPr>
        <w:ind w:left="4680" w:hanging="360"/>
      </w:pPr>
      <w:rPr>
        <w:rFonts w:ascii="Symbol" w:hAnsi="Symbol" w:hint="default"/>
      </w:rPr>
    </w:lvl>
    <w:lvl w:ilvl="7" w:tplc="5C10645A" w:tentative="1">
      <w:start w:val="1"/>
      <w:numFmt w:val="bullet"/>
      <w:lvlText w:val="o"/>
      <w:lvlJc w:val="left"/>
      <w:pPr>
        <w:ind w:left="5400" w:hanging="360"/>
      </w:pPr>
      <w:rPr>
        <w:rFonts w:ascii="Courier New" w:hAnsi="Courier New" w:cs="Courier New" w:hint="default"/>
      </w:rPr>
    </w:lvl>
    <w:lvl w:ilvl="8" w:tplc="33163098" w:tentative="1">
      <w:start w:val="1"/>
      <w:numFmt w:val="bullet"/>
      <w:lvlText w:val=""/>
      <w:lvlJc w:val="left"/>
      <w:pPr>
        <w:ind w:left="6120" w:hanging="360"/>
      </w:pPr>
      <w:rPr>
        <w:rFonts w:ascii="Wingdings" w:hAnsi="Wingdings" w:hint="default"/>
      </w:rPr>
    </w:lvl>
  </w:abstractNum>
  <w:abstractNum w:abstractNumId="6" w15:restartNumberingAfterBreak="0">
    <w:nsid w:val="23250C7F"/>
    <w:multiLevelType w:val="hybridMultilevel"/>
    <w:tmpl w:val="24E01C4E"/>
    <w:lvl w:ilvl="0" w:tplc="990AB8AE">
      <w:start w:val="1"/>
      <w:numFmt w:val="bullet"/>
      <w:lvlText w:val=""/>
      <w:lvlJc w:val="left"/>
      <w:pPr>
        <w:ind w:left="720" w:hanging="360"/>
      </w:pPr>
      <w:rPr>
        <w:rFonts w:ascii="Symbol" w:hAnsi="Symbol" w:hint="default"/>
      </w:rPr>
    </w:lvl>
    <w:lvl w:ilvl="1" w:tplc="7A7C4752" w:tentative="1">
      <w:start w:val="1"/>
      <w:numFmt w:val="bullet"/>
      <w:lvlText w:val="o"/>
      <w:lvlJc w:val="left"/>
      <w:pPr>
        <w:ind w:left="1440" w:hanging="360"/>
      </w:pPr>
      <w:rPr>
        <w:rFonts w:ascii="Courier New" w:hAnsi="Courier New" w:cs="Courier New" w:hint="default"/>
      </w:rPr>
    </w:lvl>
    <w:lvl w:ilvl="2" w:tplc="A362824E" w:tentative="1">
      <w:start w:val="1"/>
      <w:numFmt w:val="bullet"/>
      <w:lvlText w:val=""/>
      <w:lvlJc w:val="left"/>
      <w:pPr>
        <w:ind w:left="2160" w:hanging="360"/>
      </w:pPr>
      <w:rPr>
        <w:rFonts w:ascii="Wingdings" w:hAnsi="Wingdings" w:hint="default"/>
      </w:rPr>
    </w:lvl>
    <w:lvl w:ilvl="3" w:tplc="584E3794" w:tentative="1">
      <w:start w:val="1"/>
      <w:numFmt w:val="bullet"/>
      <w:lvlText w:val=""/>
      <w:lvlJc w:val="left"/>
      <w:pPr>
        <w:ind w:left="2880" w:hanging="360"/>
      </w:pPr>
      <w:rPr>
        <w:rFonts w:ascii="Symbol" w:hAnsi="Symbol" w:hint="default"/>
      </w:rPr>
    </w:lvl>
    <w:lvl w:ilvl="4" w:tplc="8660A64A" w:tentative="1">
      <w:start w:val="1"/>
      <w:numFmt w:val="bullet"/>
      <w:lvlText w:val="o"/>
      <w:lvlJc w:val="left"/>
      <w:pPr>
        <w:ind w:left="3600" w:hanging="360"/>
      </w:pPr>
      <w:rPr>
        <w:rFonts w:ascii="Courier New" w:hAnsi="Courier New" w:cs="Courier New" w:hint="default"/>
      </w:rPr>
    </w:lvl>
    <w:lvl w:ilvl="5" w:tplc="0358C994" w:tentative="1">
      <w:start w:val="1"/>
      <w:numFmt w:val="bullet"/>
      <w:lvlText w:val=""/>
      <w:lvlJc w:val="left"/>
      <w:pPr>
        <w:ind w:left="4320" w:hanging="360"/>
      </w:pPr>
      <w:rPr>
        <w:rFonts w:ascii="Wingdings" w:hAnsi="Wingdings" w:hint="default"/>
      </w:rPr>
    </w:lvl>
    <w:lvl w:ilvl="6" w:tplc="B922BDC2" w:tentative="1">
      <w:start w:val="1"/>
      <w:numFmt w:val="bullet"/>
      <w:lvlText w:val=""/>
      <w:lvlJc w:val="left"/>
      <w:pPr>
        <w:ind w:left="5040" w:hanging="360"/>
      </w:pPr>
      <w:rPr>
        <w:rFonts w:ascii="Symbol" w:hAnsi="Symbol" w:hint="default"/>
      </w:rPr>
    </w:lvl>
    <w:lvl w:ilvl="7" w:tplc="52A4ACB6" w:tentative="1">
      <w:start w:val="1"/>
      <w:numFmt w:val="bullet"/>
      <w:lvlText w:val="o"/>
      <w:lvlJc w:val="left"/>
      <w:pPr>
        <w:ind w:left="5760" w:hanging="360"/>
      </w:pPr>
      <w:rPr>
        <w:rFonts w:ascii="Courier New" w:hAnsi="Courier New" w:cs="Courier New" w:hint="default"/>
      </w:rPr>
    </w:lvl>
    <w:lvl w:ilvl="8" w:tplc="3DF2D91E" w:tentative="1">
      <w:start w:val="1"/>
      <w:numFmt w:val="bullet"/>
      <w:lvlText w:val=""/>
      <w:lvlJc w:val="left"/>
      <w:pPr>
        <w:ind w:left="6480" w:hanging="360"/>
      </w:pPr>
      <w:rPr>
        <w:rFonts w:ascii="Wingdings" w:hAnsi="Wingdings" w:hint="default"/>
      </w:rPr>
    </w:lvl>
  </w:abstractNum>
  <w:abstractNum w:abstractNumId="7" w15:restartNumberingAfterBreak="0">
    <w:nsid w:val="232B6E36"/>
    <w:multiLevelType w:val="hybridMultilevel"/>
    <w:tmpl w:val="DE02B0A8"/>
    <w:lvl w:ilvl="0" w:tplc="A3F0D9BE">
      <w:start w:val="1"/>
      <w:numFmt w:val="bullet"/>
      <w:lvlText w:val=""/>
      <w:lvlJc w:val="left"/>
      <w:pPr>
        <w:ind w:left="1080" w:hanging="360"/>
      </w:pPr>
      <w:rPr>
        <w:rFonts w:ascii="Symbol" w:hAnsi="Symbol" w:hint="default"/>
      </w:rPr>
    </w:lvl>
    <w:lvl w:ilvl="1" w:tplc="D78C8EE6" w:tentative="1">
      <w:start w:val="1"/>
      <w:numFmt w:val="bullet"/>
      <w:lvlText w:val="o"/>
      <w:lvlJc w:val="left"/>
      <w:pPr>
        <w:ind w:left="1800" w:hanging="360"/>
      </w:pPr>
      <w:rPr>
        <w:rFonts w:ascii="Courier New" w:hAnsi="Courier New" w:cs="Courier New" w:hint="default"/>
      </w:rPr>
    </w:lvl>
    <w:lvl w:ilvl="2" w:tplc="A7B0B6CA" w:tentative="1">
      <w:start w:val="1"/>
      <w:numFmt w:val="bullet"/>
      <w:lvlText w:val=""/>
      <w:lvlJc w:val="left"/>
      <w:pPr>
        <w:ind w:left="2520" w:hanging="360"/>
      </w:pPr>
      <w:rPr>
        <w:rFonts w:ascii="Wingdings" w:hAnsi="Wingdings" w:hint="default"/>
      </w:rPr>
    </w:lvl>
    <w:lvl w:ilvl="3" w:tplc="FEBC2F52" w:tentative="1">
      <w:start w:val="1"/>
      <w:numFmt w:val="bullet"/>
      <w:lvlText w:val=""/>
      <w:lvlJc w:val="left"/>
      <w:pPr>
        <w:ind w:left="3240" w:hanging="360"/>
      </w:pPr>
      <w:rPr>
        <w:rFonts w:ascii="Symbol" w:hAnsi="Symbol" w:hint="default"/>
      </w:rPr>
    </w:lvl>
    <w:lvl w:ilvl="4" w:tplc="B3C0674E" w:tentative="1">
      <w:start w:val="1"/>
      <w:numFmt w:val="bullet"/>
      <w:lvlText w:val="o"/>
      <w:lvlJc w:val="left"/>
      <w:pPr>
        <w:ind w:left="3960" w:hanging="360"/>
      </w:pPr>
      <w:rPr>
        <w:rFonts w:ascii="Courier New" w:hAnsi="Courier New" w:cs="Courier New" w:hint="default"/>
      </w:rPr>
    </w:lvl>
    <w:lvl w:ilvl="5" w:tplc="B672E59E" w:tentative="1">
      <w:start w:val="1"/>
      <w:numFmt w:val="bullet"/>
      <w:lvlText w:val=""/>
      <w:lvlJc w:val="left"/>
      <w:pPr>
        <w:ind w:left="4680" w:hanging="360"/>
      </w:pPr>
      <w:rPr>
        <w:rFonts w:ascii="Wingdings" w:hAnsi="Wingdings" w:hint="default"/>
      </w:rPr>
    </w:lvl>
    <w:lvl w:ilvl="6" w:tplc="95322E0A" w:tentative="1">
      <w:start w:val="1"/>
      <w:numFmt w:val="bullet"/>
      <w:lvlText w:val=""/>
      <w:lvlJc w:val="left"/>
      <w:pPr>
        <w:ind w:left="5400" w:hanging="360"/>
      </w:pPr>
      <w:rPr>
        <w:rFonts w:ascii="Symbol" w:hAnsi="Symbol" w:hint="default"/>
      </w:rPr>
    </w:lvl>
    <w:lvl w:ilvl="7" w:tplc="82627582" w:tentative="1">
      <w:start w:val="1"/>
      <w:numFmt w:val="bullet"/>
      <w:lvlText w:val="o"/>
      <w:lvlJc w:val="left"/>
      <w:pPr>
        <w:ind w:left="6120" w:hanging="360"/>
      </w:pPr>
      <w:rPr>
        <w:rFonts w:ascii="Courier New" w:hAnsi="Courier New" w:cs="Courier New" w:hint="default"/>
      </w:rPr>
    </w:lvl>
    <w:lvl w:ilvl="8" w:tplc="8A54508E" w:tentative="1">
      <w:start w:val="1"/>
      <w:numFmt w:val="bullet"/>
      <w:lvlText w:val=""/>
      <w:lvlJc w:val="left"/>
      <w:pPr>
        <w:ind w:left="6840" w:hanging="360"/>
      </w:pPr>
      <w:rPr>
        <w:rFonts w:ascii="Wingdings" w:hAnsi="Wingdings" w:hint="default"/>
      </w:rPr>
    </w:lvl>
  </w:abstractNum>
  <w:abstractNum w:abstractNumId="8" w15:restartNumberingAfterBreak="0">
    <w:nsid w:val="2A693563"/>
    <w:multiLevelType w:val="hybridMultilevel"/>
    <w:tmpl w:val="C6288DD2"/>
    <w:lvl w:ilvl="0" w:tplc="9E7213CC">
      <w:start w:val="1"/>
      <w:numFmt w:val="bullet"/>
      <w:lvlText w:val=""/>
      <w:lvlJc w:val="left"/>
      <w:pPr>
        <w:ind w:left="720" w:hanging="360"/>
      </w:pPr>
      <w:rPr>
        <w:rFonts w:ascii="Symbol" w:hAnsi="Symbol" w:hint="default"/>
      </w:rPr>
    </w:lvl>
    <w:lvl w:ilvl="1" w:tplc="C3447888" w:tentative="1">
      <w:start w:val="1"/>
      <w:numFmt w:val="bullet"/>
      <w:lvlText w:val="o"/>
      <w:lvlJc w:val="left"/>
      <w:pPr>
        <w:ind w:left="1440" w:hanging="360"/>
      </w:pPr>
      <w:rPr>
        <w:rFonts w:ascii="Courier New" w:hAnsi="Courier New" w:cs="Courier New" w:hint="default"/>
      </w:rPr>
    </w:lvl>
    <w:lvl w:ilvl="2" w:tplc="9BCEC36E" w:tentative="1">
      <w:start w:val="1"/>
      <w:numFmt w:val="bullet"/>
      <w:lvlText w:val=""/>
      <w:lvlJc w:val="left"/>
      <w:pPr>
        <w:ind w:left="2160" w:hanging="360"/>
      </w:pPr>
      <w:rPr>
        <w:rFonts w:ascii="Wingdings" w:hAnsi="Wingdings" w:hint="default"/>
      </w:rPr>
    </w:lvl>
    <w:lvl w:ilvl="3" w:tplc="E676FCBE" w:tentative="1">
      <w:start w:val="1"/>
      <w:numFmt w:val="bullet"/>
      <w:lvlText w:val=""/>
      <w:lvlJc w:val="left"/>
      <w:pPr>
        <w:ind w:left="2880" w:hanging="360"/>
      </w:pPr>
      <w:rPr>
        <w:rFonts w:ascii="Symbol" w:hAnsi="Symbol" w:hint="default"/>
      </w:rPr>
    </w:lvl>
    <w:lvl w:ilvl="4" w:tplc="AD645760" w:tentative="1">
      <w:start w:val="1"/>
      <w:numFmt w:val="bullet"/>
      <w:lvlText w:val="o"/>
      <w:lvlJc w:val="left"/>
      <w:pPr>
        <w:ind w:left="3600" w:hanging="360"/>
      </w:pPr>
      <w:rPr>
        <w:rFonts w:ascii="Courier New" w:hAnsi="Courier New" w:cs="Courier New" w:hint="default"/>
      </w:rPr>
    </w:lvl>
    <w:lvl w:ilvl="5" w:tplc="5A1EA88A" w:tentative="1">
      <w:start w:val="1"/>
      <w:numFmt w:val="bullet"/>
      <w:lvlText w:val=""/>
      <w:lvlJc w:val="left"/>
      <w:pPr>
        <w:ind w:left="4320" w:hanging="360"/>
      </w:pPr>
      <w:rPr>
        <w:rFonts w:ascii="Wingdings" w:hAnsi="Wingdings" w:hint="default"/>
      </w:rPr>
    </w:lvl>
    <w:lvl w:ilvl="6" w:tplc="3572CD0A" w:tentative="1">
      <w:start w:val="1"/>
      <w:numFmt w:val="bullet"/>
      <w:lvlText w:val=""/>
      <w:lvlJc w:val="left"/>
      <w:pPr>
        <w:ind w:left="5040" w:hanging="360"/>
      </w:pPr>
      <w:rPr>
        <w:rFonts w:ascii="Symbol" w:hAnsi="Symbol" w:hint="default"/>
      </w:rPr>
    </w:lvl>
    <w:lvl w:ilvl="7" w:tplc="B3C418F6" w:tentative="1">
      <w:start w:val="1"/>
      <w:numFmt w:val="bullet"/>
      <w:lvlText w:val="o"/>
      <w:lvlJc w:val="left"/>
      <w:pPr>
        <w:ind w:left="5760" w:hanging="360"/>
      </w:pPr>
      <w:rPr>
        <w:rFonts w:ascii="Courier New" w:hAnsi="Courier New" w:cs="Courier New" w:hint="default"/>
      </w:rPr>
    </w:lvl>
    <w:lvl w:ilvl="8" w:tplc="D9B0BC7C" w:tentative="1">
      <w:start w:val="1"/>
      <w:numFmt w:val="bullet"/>
      <w:lvlText w:val=""/>
      <w:lvlJc w:val="left"/>
      <w:pPr>
        <w:ind w:left="6480" w:hanging="360"/>
      </w:pPr>
      <w:rPr>
        <w:rFonts w:ascii="Wingdings" w:hAnsi="Wingdings" w:hint="default"/>
      </w:rPr>
    </w:lvl>
  </w:abstractNum>
  <w:abstractNum w:abstractNumId="9" w15:restartNumberingAfterBreak="0">
    <w:nsid w:val="303932B0"/>
    <w:multiLevelType w:val="hybridMultilevel"/>
    <w:tmpl w:val="7EE22F8A"/>
    <w:lvl w:ilvl="0" w:tplc="5F70B792">
      <w:start w:val="1"/>
      <w:numFmt w:val="decimal"/>
      <w:lvlText w:val="%1."/>
      <w:lvlJc w:val="left"/>
      <w:pPr>
        <w:ind w:left="720" w:hanging="360"/>
      </w:pPr>
      <w:rPr>
        <w:rFonts w:hint="default"/>
      </w:rPr>
    </w:lvl>
    <w:lvl w:ilvl="1" w:tplc="12A8079A" w:tentative="1">
      <w:start w:val="1"/>
      <w:numFmt w:val="lowerLetter"/>
      <w:lvlText w:val="%2."/>
      <w:lvlJc w:val="left"/>
      <w:pPr>
        <w:ind w:left="1440" w:hanging="360"/>
      </w:pPr>
    </w:lvl>
    <w:lvl w:ilvl="2" w:tplc="19AAECE8" w:tentative="1">
      <w:start w:val="1"/>
      <w:numFmt w:val="lowerRoman"/>
      <w:lvlText w:val="%3."/>
      <w:lvlJc w:val="right"/>
      <w:pPr>
        <w:ind w:left="2160" w:hanging="180"/>
      </w:pPr>
    </w:lvl>
    <w:lvl w:ilvl="3" w:tplc="2CEA5F72" w:tentative="1">
      <w:start w:val="1"/>
      <w:numFmt w:val="decimal"/>
      <w:lvlText w:val="%4."/>
      <w:lvlJc w:val="left"/>
      <w:pPr>
        <w:ind w:left="2880" w:hanging="360"/>
      </w:pPr>
    </w:lvl>
    <w:lvl w:ilvl="4" w:tplc="28A24A0A" w:tentative="1">
      <w:start w:val="1"/>
      <w:numFmt w:val="lowerLetter"/>
      <w:lvlText w:val="%5."/>
      <w:lvlJc w:val="left"/>
      <w:pPr>
        <w:ind w:left="3600" w:hanging="360"/>
      </w:pPr>
    </w:lvl>
    <w:lvl w:ilvl="5" w:tplc="D73A7204" w:tentative="1">
      <w:start w:val="1"/>
      <w:numFmt w:val="lowerRoman"/>
      <w:lvlText w:val="%6."/>
      <w:lvlJc w:val="right"/>
      <w:pPr>
        <w:ind w:left="4320" w:hanging="180"/>
      </w:pPr>
    </w:lvl>
    <w:lvl w:ilvl="6" w:tplc="77881540" w:tentative="1">
      <w:start w:val="1"/>
      <w:numFmt w:val="decimal"/>
      <w:lvlText w:val="%7."/>
      <w:lvlJc w:val="left"/>
      <w:pPr>
        <w:ind w:left="5040" w:hanging="360"/>
      </w:pPr>
    </w:lvl>
    <w:lvl w:ilvl="7" w:tplc="84A40EE0" w:tentative="1">
      <w:start w:val="1"/>
      <w:numFmt w:val="lowerLetter"/>
      <w:lvlText w:val="%8."/>
      <w:lvlJc w:val="left"/>
      <w:pPr>
        <w:ind w:left="5760" w:hanging="360"/>
      </w:pPr>
    </w:lvl>
    <w:lvl w:ilvl="8" w:tplc="18ACF89E" w:tentative="1">
      <w:start w:val="1"/>
      <w:numFmt w:val="lowerRoman"/>
      <w:lvlText w:val="%9."/>
      <w:lvlJc w:val="right"/>
      <w:pPr>
        <w:ind w:left="6480" w:hanging="180"/>
      </w:pPr>
    </w:lvl>
  </w:abstractNum>
  <w:abstractNum w:abstractNumId="10" w15:restartNumberingAfterBreak="0">
    <w:nsid w:val="31A4205C"/>
    <w:multiLevelType w:val="hybridMultilevel"/>
    <w:tmpl w:val="4302EEBE"/>
    <w:lvl w:ilvl="0" w:tplc="C5D40BA8">
      <w:start w:val="1"/>
      <w:numFmt w:val="bullet"/>
      <w:lvlText w:val=""/>
      <w:lvlJc w:val="left"/>
      <w:pPr>
        <w:ind w:left="1080" w:hanging="360"/>
      </w:pPr>
      <w:rPr>
        <w:rFonts w:ascii="Symbol" w:hAnsi="Symbol" w:hint="default"/>
      </w:rPr>
    </w:lvl>
    <w:lvl w:ilvl="1" w:tplc="8D2695A2" w:tentative="1">
      <w:start w:val="1"/>
      <w:numFmt w:val="bullet"/>
      <w:lvlText w:val="o"/>
      <w:lvlJc w:val="left"/>
      <w:pPr>
        <w:ind w:left="1800" w:hanging="360"/>
      </w:pPr>
      <w:rPr>
        <w:rFonts w:ascii="Courier New" w:hAnsi="Courier New" w:cs="Courier New" w:hint="default"/>
      </w:rPr>
    </w:lvl>
    <w:lvl w:ilvl="2" w:tplc="ED1A9362" w:tentative="1">
      <w:start w:val="1"/>
      <w:numFmt w:val="bullet"/>
      <w:lvlText w:val=""/>
      <w:lvlJc w:val="left"/>
      <w:pPr>
        <w:ind w:left="2520" w:hanging="360"/>
      </w:pPr>
      <w:rPr>
        <w:rFonts w:ascii="Wingdings" w:hAnsi="Wingdings" w:hint="default"/>
      </w:rPr>
    </w:lvl>
    <w:lvl w:ilvl="3" w:tplc="C34A8AA6" w:tentative="1">
      <w:start w:val="1"/>
      <w:numFmt w:val="bullet"/>
      <w:lvlText w:val=""/>
      <w:lvlJc w:val="left"/>
      <w:pPr>
        <w:ind w:left="3240" w:hanging="360"/>
      </w:pPr>
      <w:rPr>
        <w:rFonts w:ascii="Symbol" w:hAnsi="Symbol" w:hint="default"/>
      </w:rPr>
    </w:lvl>
    <w:lvl w:ilvl="4" w:tplc="9232F12A" w:tentative="1">
      <w:start w:val="1"/>
      <w:numFmt w:val="bullet"/>
      <w:lvlText w:val="o"/>
      <w:lvlJc w:val="left"/>
      <w:pPr>
        <w:ind w:left="3960" w:hanging="360"/>
      </w:pPr>
      <w:rPr>
        <w:rFonts w:ascii="Courier New" w:hAnsi="Courier New" w:cs="Courier New" w:hint="default"/>
      </w:rPr>
    </w:lvl>
    <w:lvl w:ilvl="5" w:tplc="63065DFC" w:tentative="1">
      <w:start w:val="1"/>
      <w:numFmt w:val="bullet"/>
      <w:lvlText w:val=""/>
      <w:lvlJc w:val="left"/>
      <w:pPr>
        <w:ind w:left="4680" w:hanging="360"/>
      </w:pPr>
      <w:rPr>
        <w:rFonts w:ascii="Wingdings" w:hAnsi="Wingdings" w:hint="default"/>
      </w:rPr>
    </w:lvl>
    <w:lvl w:ilvl="6" w:tplc="EE7A6090" w:tentative="1">
      <w:start w:val="1"/>
      <w:numFmt w:val="bullet"/>
      <w:lvlText w:val=""/>
      <w:lvlJc w:val="left"/>
      <w:pPr>
        <w:ind w:left="5400" w:hanging="360"/>
      </w:pPr>
      <w:rPr>
        <w:rFonts w:ascii="Symbol" w:hAnsi="Symbol" w:hint="default"/>
      </w:rPr>
    </w:lvl>
    <w:lvl w:ilvl="7" w:tplc="E1C036C0" w:tentative="1">
      <w:start w:val="1"/>
      <w:numFmt w:val="bullet"/>
      <w:lvlText w:val="o"/>
      <w:lvlJc w:val="left"/>
      <w:pPr>
        <w:ind w:left="6120" w:hanging="360"/>
      </w:pPr>
      <w:rPr>
        <w:rFonts w:ascii="Courier New" w:hAnsi="Courier New" w:cs="Courier New" w:hint="default"/>
      </w:rPr>
    </w:lvl>
    <w:lvl w:ilvl="8" w:tplc="C47E8E34" w:tentative="1">
      <w:start w:val="1"/>
      <w:numFmt w:val="bullet"/>
      <w:lvlText w:val=""/>
      <w:lvlJc w:val="left"/>
      <w:pPr>
        <w:ind w:left="6840" w:hanging="360"/>
      </w:pPr>
      <w:rPr>
        <w:rFonts w:ascii="Wingdings" w:hAnsi="Wingdings" w:hint="default"/>
      </w:rPr>
    </w:lvl>
  </w:abstractNum>
  <w:abstractNum w:abstractNumId="11" w15:restartNumberingAfterBreak="0">
    <w:nsid w:val="330047FA"/>
    <w:multiLevelType w:val="hybridMultilevel"/>
    <w:tmpl w:val="46F6BC16"/>
    <w:lvl w:ilvl="0" w:tplc="2AA0C48E">
      <w:start w:val="1"/>
      <w:numFmt w:val="decimal"/>
      <w:lvlText w:val="%1)"/>
      <w:lvlJc w:val="left"/>
      <w:pPr>
        <w:ind w:left="1128" w:hanging="768"/>
      </w:pPr>
      <w:rPr>
        <w:rFonts w:hint="default"/>
      </w:rPr>
    </w:lvl>
    <w:lvl w:ilvl="1" w:tplc="2B966910" w:tentative="1">
      <w:start w:val="1"/>
      <w:numFmt w:val="lowerLetter"/>
      <w:lvlText w:val="%2."/>
      <w:lvlJc w:val="left"/>
      <w:pPr>
        <w:ind w:left="1440" w:hanging="360"/>
      </w:pPr>
    </w:lvl>
    <w:lvl w:ilvl="2" w:tplc="0A8E6972" w:tentative="1">
      <w:start w:val="1"/>
      <w:numFmt w:val="lowerRoman"/>
      <w:lvlText w:val="%3."/>
      <w:lvlJc w:val="right"/>
      <w:pPr>
        <w:ind w:left="2160" w:hanging="180"/>
      </w:pPr>
    </w:lvl>
    <w:lvl w:ilvl="3" w:tplc="C4A69EAA" w:tentative="1">
      <w:start w:val="1"/>
      <w:numFmt w:val="decimal"/>
      <w:lvlText w:val="%4."/>
      <w:lvlJc w:val="left"/>
      <w:pPr>
        <w:ind w:left="2880" w:hanging="360"/>
      </w:pPr>
    </w:lvl>
    <w:lvl w:ilvl="4" w:tplc="908260C8" w:tentative="1">
      <w:start w:val="1"/>
      <w:numFmt w:val="lowerLetter"/>
      <w:lvlText w:val="%5."/>
      <w:lvlJc w:val="left"/>
      <w:pPr>
        <w:ind w:left="3600" w:hanging="360"/>
      </w:pPr>
    </w:lvl>
    <w:lvl w:ilvl="5" w:tplc="56E0414A" w:tentative="1">
      <w:start w:val="1"/>
      <w:numFmt w:val="lowerRoman"/>
      <w:lvlText w:val="%6."/>
      <w:lvlJc w:val="right"/>
      <w:pPr>
        <w:ind w:left="4320" w:hanging="180"/>
      </w:pPr>
    </w:lvl>
    <w:lvl w:ilvl="6" w:tplc="484E5CC0" w:tentative="1">
      <w:start w:val="1"/>
      <w:numFmt w:val="decimal"/>
      <w:lvlText w:val="%7."/>
      <w:lvlJc w:val="left"/>
      <w:pPr>
        <w:ind w:left="5040" w:hanging="360"/>
      </w:pPr>
    </w:lvl>
    <w:lvl w:ilvl="7" w:tplc="CA6655AE" w:tentative="1">
      <w:start w:val="1"/>
      <w:numFmt w:val="lowerLetter"/>
      <w:lvlText w:val="%8."/>
      <w:lvlJc w:val="left"/>
      <w:pPr>
        <w:ind w:left="5760" w:hanging="360"/>
      </w:pPr>
    </w:lvl>
    <w:lvl w:ilvl="8" w:tplc="49E42D74" w:tentative="1">
      <w:start w:val="1"/>
      <w:numFmt w:val="lowerRoman"/>
      <w:lvlText w:val="%9."/>
      <w:lvlJc w:val="right"/>
      <w:pPr>
        <w:ind w:left="6480" w:hanging="180"/>
      </w:pPr>
    </w:lvl>
  </w:abstractNum>
  <w:abstractNum w:abstractNumId="12" w15:restartNumberingAfterBreak="0">
    <w:nsid w:val="367C71B0"/>
    <w:multiLevelType w:val="hybridMultilevel"/>
    <w:tmpl w:val="74765A36"/>
    <w:lvl w:ilvl="0" w:tplc="E2126974">
      <w:start w:val="1"/>
      <w:numFmt w:val="decimal"/>
      <w:lvlText w:val="%1)"/>
      <w:lvlJc w:val="left"/>
      <w:pPr>
        <w:ind w:left="720" w:hanging="360"/>
      </w:pPr>
      <w:rPr>
        <w:rFonts w:hint="default"/>
      </w:rPr>
    </w:lvl>
    <w:lvl w:ilvl="1" w:tplc="E0220CCE" w:tentative="1">
      <w:start w:val="1"/>
      <w:numFmt w:val="lowerLetter"/>
      <w:lvlText w:val="%2."/>
      <w:lvlJc w:val="left"/>
      <w:pPr>
        <w:ind w:left="1440" w:hanging="360"/>
      </w:pPr>
    </w:lvl>
    <w:lvl w:ilvl="2" w:tplc="7FEABB1E" w:tentative="1">
      <w:start w:val="1"/>
      <w:numFmt w:val="lowerRoman"/>
      <w:lvlText w:val="%3."/>
      <w:lvlJc w:val="right"/>
      <w:pPr>
        <w:ind w:left="2160" w:hanging="180"/>
      </w:pPr>
    </w:lvl>
    <w:lvl w:ilvl="3" w:tplc="1B7CA9D6" w:tentative="1">
      <w:start w:val="1"/>
      <w:numFmt w:val="decimal"/>
      <w:lvlText w:val="%4."/>
      <w:lvlJc w:val="left"/>
      <w:pPr>
        <w:ind w:left="2880" w:hanging="360"/>
      </w:pPr>
    </w:lvl>
    <w:lvl w:ilvl="4" w:tplc="041C13FA" w:tentative="1">
      <w:start w:val="1"/>
      <w:numFmt w:val="lowerLetter"/>
      <w:lvlText w:val="%5."/>
      <w:lvlJc w:val="left"/>
      <w:pPr>
        <w:ind w:left="3600" w:hanging="360"/>
      </w:pPr>
    </w:lvl>
    <w:lvl w:ilvl="5" w:tplc="E006D6BE" w:tentative="1">
      <w:start w:val="1"/>
      <w:numFmt w:val="lowerRoman"/>
      <w:lvlText w:val="%6."/>
      <w:lvlJc w:val="right"/>
      <w:pPr>
        <w:ind w:left="4320" w:hanging="180"/>
      </w:pPr>
    </w:lvl>
    <w:lvl w:ilvl="6" w:tplc="DFFC65C0" w:tentative="1">
      <w:start w:val="1"/>
      <w:numFmt w:val="decimal"/>
      <w:lvlText w:val="%7."/>
      <w:lvlJc w:val="left"/>
      <w:pPr>
        <w:ind w:left="5040" w:hanging="360"/>
      </w:pPr>
    </w:lvl>
    <w:lvl w:ilvl="7" w:tplc="DFEAA248" w:tentative="1">
      <w:start w:val="1"/>
      <w:numFmt w:val="lowerLetter"/>
      <w:lvlText w:val="%8."/>
      <w:lvlJc w:val="left"/>
      <w:pPr>
        <w:ind w:left="5760" w:hanging="360"/>
      </w:pPr>
    </w:lvl>
    <w:lvl w:ilvl="8" w:tplc="4F2A8306" w:tentative="1">
      <w:start w:val="1"/>
      <w:numFmt w:val="lowerRoman"/>
      <w:lvlText w:val="%9."/>
      <w:lvlJc w:val="right"/>
      <w:pPr>
        <w:ind w:left="6480" w:hanging="180"/>
      </w:pPr>
    </w:lvl>
  </w:abstractNum>
  <w:abstractNum w:abstractNumId="13" w15:restartNumberingAfterBreak="0">
    <w:nsid w:val="371C6F92"/>
    <w:multiLevelType w:val="hybridMultilevel"/>
    <w:tmpl w:val="640458AE"/>
    <w:lvl w:ilvl="0" w:tplc="24100188">
      <w:start w:val="1"/>
      <w:numFmt w:val="decimal"/>
      <w:lvlText w:val="%1)"/>
      <w:lvlJc w:val="left"/>
      <w:pPr>
        <w:ind w:left="1128" w:hanging="768"/>
      </w:pPr>
      <w:rPr>
        <w:rFonts w:hint="default"/>
      </w:rPr>
    </w:lvl>
    <w:lvl w:ilvl="1" w:tplc="0D502BF8" w:tentative="1">
      <w:start w:val="1"/>
      <w:numFmt w:val="lowerLetter"/>
      <w:lvlText w:val="%2."/>
      <w:lvlJc w:val="left"/>
      <w:pPr>
        <w:ind w:left="1440" w:hanging="360"/>
      </w:pPr>
    </w:lvl>
    <w:lvl w:ilvl="2" w:tplc="4D3EAF30" w:tentative="1">
      <w:start w:val="1"/>
      <w:numFmt w:val="lowerRoman"/>
      <w:lvlText w:val="%3."/>
      <w:lvlJc w:val="right"/>
      <w:pPr>
        <w:ind w:left="2160" w:hanging="180"/>
      </w:pPr>
    </w:lvl>
    <w:lvl w:ilvl="3" w:tplc="6B808AE0" w:tentative="1">
      <w:start w:val="1"/>
      <w:numFmt w:val="decimal"/>
      <w:lvlText w:val="%4."/>
      <w:lvlJc w:val="left"/>
      <w:pPr>
        <w:ind w:left="2880" w:hanging="360"/>
      </w:pPr>
    </w:lvl>
    <w:lvl w:ilvl="4" w:tplc="50846766" w:tentative="1">
      <w:start w:val="1"/>
      <w:numFmt w:val="lowerLetter"/>
      <w:lvlText w:val="%5."/>
      <w:lvlJc w:val="left"/>
      <w:pPr>
        <w:ind w:left="3600" w:hanging="360"/>
      </w:pPr>
    </w:lvl>
    <w:lvl w:ilvl="5" w:tplc="1FEAC72C" w:tentative="1">
      <w:start w:val="1"/>
      <w:numFmt w:val="lowerRoman"/>
      <w:lvlText w:val="%6."/>
      <w:lvlJc w:val="right"/>
      <w:pPr>
        <w:ind w:left="4320" w:hanging="180"/>
      </w:pPr>
    </w:lvl>
    <w:lvl w:ilvl="6" w:tplc="98D81818" w:tentative="1">
      <w:start w:val="1"/>
      <w:numFmt w:val="decimal"/>
      <w:lvlText w:val="%7."/>
      <w:lvlJc w:val="left"/>
      <w:pPr>
        <w:ind w:left="5040" w:hanging="360"/>
      </w:pPr>
    </w:lvl>
    <w:lvl w:ilvl="7" w:tplc="AA4CA7E2" w:tentative="1">
      <w:start w:val="1"/>
      <w:numFmt w:val="lowerLetter"/>
      <w:lvlText w:val="%8."/>
      <w:lvlJc w:val="left"/>
      <w:pPr>
        <w:ind w:left="5760" w:hanging="360"/>
      </w:pPr>
    </w:lvl>
    <w:lvl w:ilvl="8" w:tplc="3E22F54A" w:tentative="1">
      <w:start w:val="1"/>
      <w:numFmt w:val="lowerRoman"/>
      <w:lvlText w:val="%9."/>
      <w:lvlJc w:val="right"/>
      <w:pPr>
        <w:ind w:left="6480" w:hanging="180"/>
      </w:pPr>
    </w:lvl>
  </w:abstractNum>
  <w:abstractNum w:abstractNumId="14" w15:restartNumberingAfterBreak="0">
    <w:nsid w:val="394128C4"/>
    <w:multiLevelType w:val="hybridMultilevel"/>
    <w:tmpl w:val="3BE67186"/>
    <w:lvl w:ilvl="0" w:tplc="E6E43898">
      <w:start w:val="1"/>
      <w:numFmt w:val="decimal"/>
      <w:lvlText w:val="%1."/>
      <w:lvlJc w:val="left"/>
      <w:pPr>
        <w:ind w:left="720" w:hanging="360"/>
      </w:pPr>
    </w:lvl>
    <w:lvl w:ilvl="1" w:tplc="AC82A958" w:tentative="1">
      <w:start w:val="1"/>
      <w:numFmt w:val="lowerLetter"/>
      <w:lvlText w:val="%2."/>
      <w:lvlJc w:val="left"/>
      <w:pPr>
        <w:ind w:left="1440" w:hanging="360"/>
      </w:pPr>
    </w:lvl>
    <w:lvl w:ilvl="2" w:tplc="284E7D14" w:tentative="1">
      <w:start w:val="1"/>
      <w:numFmt w:val="lowerRoman"/>
      <w:lvlText w:val="%3."/>
      <w:lvlJc w:val="right"/>
      <w:pPr>
        <w:ind w:left="2160" w:hanging="180"/>
      </w:pPr>
    </w:lvl>
    <w:lvl w:ilvl="3" w:tplc="C52233E2" w:tentative="1">
      <w:start w:val="1"/>
      <w:numFmt w:val="decimal"/>
      <w:lvlText w:val="%4."/>
      <w:lvlJc w:val="left"/>
      <w:pPr>
        <w:ind w:left="2880" w:hanging="360"/>
      </w:pPr>
    </w:lvl>
    <w:lvl w:ilvl="4" w:tplc="B41E59E6" w:tentative="1">
      <w:start w:val="1"/>
      <w:numFmt w:val="lowerLetter"/>
      <w:lvlText w:val="%5."/>
      <w:lvlJc w:val="left"/>
      <w:pPr>
        <w:ind w:left="3600" w:hanging="360"/>
      </w:pPr>
    </w:lvl>
    <w:lvl w:ilvl="5" w:tplc="38A6B5C2" w:tentative="1">
      <w:start w:val="1"/>
      <w:numFmt w:val="lowerRoman"/>
      <w:lvlText w:val="%6."/>
      <w:lvlJc w:val="right"/>
      <w:pPr>
        <w:ind w:left="4320" w:hanging="180"/>
      </w:pPr>
    </w:lvl>
    <w:lvl w:ilvl="6" w:tplc="621C60B6" w:tentative="1">
      <w:start w:val="1"/>
      <w:numFmt w:val="decimal"/>
      <w:lvlText w:val="%7."/>
      <w:lvlJc w:val="left"/>
      <w:pPr>
        <w:ind w:left="5040" w:hanging="360"/>
      </w:pPr>
    </w:lvl>
    <w:lvl w:ilvl="7" w:tplc="967A63AC" w:tentative="1">
      <w:start w:val="1"/>
      <w:numFmt w:val="lowerLetter"/>
      <w:lvlText w:val="%8."/>
      <w:lvlJc w:val="left"/>
      <w:pPr>
        <w:ind w:left="5760" w:hanging="360"/>
      </w:pPr>
    </w:lvl>
    <w:lvl w:ilvl="8" w:tplc="1D408046" w:tentative="1">
      <w:start w:val="1"/>
      <w:numFmt w:val="lowerRoman"/>
      <w:lvlText w:val="%9."/>
      <w:lvlJc w:val="right"/>
      <w:pPr>
        <w:ind w:left="6480" w:hanging="180"/>
      </w:pPr>
    </w:lvl>
  </w:abstractNum>
  <w:abstractNum w:abstractNumId="15" w15:restartNumberingAfterBreak="0">
    <w:nsid w:val="42061FE5"/>
    <w:multiLevelType w:val="hybridMultilevel"/>
    <w:tmpl w:val="044E77FE"/>
    <w:lvl w:ilvl="0" w:tplc="D062C898">
      <w:start w:val="1"/>
      <w:numFmt w:val="decimal"/>
      <w:lvlText w:val="%1."/>
      <w:lvlJc w:val="left"/>
      <w:pPr>
        <w:ind w:left="720" w:hanging="360"/>
      </w:pPr>
      <w:rPr>
        <w:rFonts w:hint="default"/>
      </w:rPr>
    </w:lvl>
    <w:lvl w:ilvl="1" w:tplc="026C4C12" w:tentative="1">
      <w:start w:val="1"/>
      <w:numFmt w:val="bullet"/>
      <w:lvlText w:val="o"/>
      <w:lvlJc w:val="left"/>
      <w:pPr>
        <w:ind w:left="1440" w:hanging="360"/>
      </w:pPr>
      <w:rPr>
        <w:rFonts w:ascii="Courier New" w:hAnsi="Courier New" w:cs="Courier New" w:hint="default"/>
      </w:rPr>
    </w:lvl>
    <w:lvl w:ilvl="2" w:tplc="CB3C6DB0" w:tentative="1">
      <w:start w:val="1"/>
      <w:numFmt w:val="bullet"/>
      <w:lvlText w:val=""/>
      <w:lvlJc w:val="left"/>
      <w:pPr>
        <w:ind w:left="2160" w:hanging="360"/>
      </w:pPr>
      <w:rPr>
        <w:rFonts w:ascii="Wingdings" w:hAnsi="Wingdings" w:hint="default"/>
      </w:rPr>
    </w:lvl>
    <w:lvl w:ilvl="3" w:tplc="59603170" w:tentative="1">
      <w:start w:val="1"/>
      <w:numFmt w:val="bullet"/>
      <w:lvlText w:val=""/>
      <w:lvlJc w:val="left"/>
      <w:pPr>
        <w:ind w:left="2880" w:hanging="360"/>
      </w:pPr>
      <w:rPr>
        <w:rFonts w:ascii="Symbol" w:hAnsi="Symbol" w:hint="default"/>
      </w:rPr>
    </w:lvl>
    <w:lvl w:ilvl="4" w:tplc="1C7663B4" w:tentative="1">
      <w:start w:val="1"/>
      <w:numFmt w:val="bullet"/>
      <w:lvlText w:val="o"/>
      <w:lvlJc w:val="left"/>
      <w:pPr>
        <w:ind w:left="3600" w:hanging="360"/>
      </w:pPr>
      <w:rPr>
        <w:rFonts w:ascii="Courier New" w:hAnsi="Courier New" w:cs="Courier New" w:hint="default"/>
      </w:rPr>
    </w:lvl>
    <w:lvl w:ilvl="5" w:tplc="7322435A" w:tentative="1">
      <w:start w:val="1"/>
      <w:numFmt w:val="bullet"/>
      <w:lvlText w:val=""/>
      <w:lvlJc w:val="left"/>
      <w:pPr>
        <w:ind w:left="4320" w:hanging="360"/>
      </w:pPr>
      <w:rPr>
        <w:rFonts w:ascii="Wingdings" w:hAnsi="Wingdings" w:hint="default"/>
      </w:rPr>
    </w:lvl>
    <w:lvl w:ilvl="6" w:tplc="652E1F06" w:tentative="1">
      <w:start w:val="1"/>
      <w:numFmt w:val="bullet"/>
      <w:lvlText w:val=""/>
      <w:lvlJc w:val="left"/>
      <w:pPr>
        <w:ind w:left="5040" w:hanging="360"/>
      </w:pPr>
      <w:rPr>
        <w:rFonts w:ascii="Symbol" w:hAnsi="Symbol" w:hint="default"/>
      </w:rPr>
    </w:lvl>
    <w:lvl w:ilvl="7" w:tplc="6AB07A3E" w:tentative="1">
      <w:start w:val="1"/>
      <w:numFmt w:val="bullet"/>
      <w:lvlText w:val="o"/>
      <w:lvlJc w:val="left"/>
      <w:pPr>
        <w:ind w:left="5760" w:hanging="360"/>
      </w:pPr>
      <w:rPr>
        <w:rFonts w:ascii="Courier New" w:hAnsi="Courier New" w:cs="Courier New" w:hint="default"/>
      </w:rPr>
    </w:lvl>
    <w:lvl w:ilvl="8" w:tplc="FEC67D12" w:tentative="1">
      <w:start w:val="1"/>
      <w:numFmt w:val="bullet"/>
      <w:lvlText w:val=""/>
      <w:lvlJc w:val="left"/>
      <w:pPr>
        <w:ind w:left="6480" w:hanging="360"/>
      </w:pPr>
      <w:rPr>
        <w:rFonts w:ascii="Wingdings" w:hAnsi="Wingdings" w:hint="default"/>
      </w:rPr>
    </w:lvl>
  </w:abstractNum>
  <w:abstractNum w:abstractNumId="16" w15:restartNumberingAfterBreak="0">
    <w:nsid w:val="488851FE"/>
    <w:multiLevelType w:val="hybridMultilevel"/>
    <w:tmpl w:val="7D84CAD6"/>
    <w:lvl w:ilvl="0" w:tplc="2D22BB8A">
      <w:start w:val="1"/>
      <w:numFmt w:val="bullet"/>
      <w:lvlText w:val=""/>
      <w:lvlJc w:val="left"/>
      <w:pPr>
        <w:ind w:left="720" w:hanging="360"/>
      </w:pPr>
      <w:rPr>
        <w:rFonts w:ascii="Symbol" w:hAnsi="Symbol" w:hint="default"/>
      </w:rPr>
    </w:lvl>
    <w:lvl w:ilvl="1" w:tplc="4932936C" w:tentative="1">
      <w:start w:val="1"/>
      <w:numFmt w:val="bullet"/>
      <w:lvlText w:val="o"/>
      <w:lvlJc w:val="left"/>
      <w:pPr>
        <w:ind w:left="1440" w:hanging="360"/>
      </w:pPr>
      <w:rPr>
        <w:rFonts w:ascii="Courier New" w:hAnsi="Courier New" w:cs="Courier New" w:hint="default"/>
      </w:rPr>
    </w:lvl>
    <w:lvl w:ilvl="2" w:tplc="250CCA3E" w:tentative="1">
      <w:start w:val="1"/>
      <w:numFmt w:val="bullet"/>
      <w:lvlText w:val=""/>
      <w:lvlJc w:val="left"/>
      <w:pPr>
        <w:ind w:left="2160" w:hanging="360"/>
      </w:pPr>
      <w:rPr>
        <w:rFonts w:ascii="Wingdings" w:hAnsi="Wingdings" w:hint="default"/>
      </w:rPr>
    </w:lvl>
    <w:lvl w:ilvl="3" w:tplc="37B0BE8E" w:tentative="1">
      <w:start w:val="1"/>
      <w:numFmt w:val="bullet"/>
      <w:lvlText w:val=""/>
      <w:lvlJc w:val="left"/>
      <w:pPr>
        <w:ind w:left="2880" w:hanging="360"/>
      </w:pPr>
      <w:rPr>
        <w:rFonts w:ascii="Symbol" w:hAnsi="Symbol" w:hint="default"/>
      </w:rPr>
    </w:lvl>
    <w:lvl w:ilvl="4" w:tplc="C31E01EE" w:tentative="1">
      <w:start w:val="1"/>
      <w:numFmt w:val="bullet"/>
      <w:lvlText w:val="o"/>
      <w:lvlJc w:val="left"/>
      <w:pPr>
        <w:ind w:left="3600" w:hanging="360"/>
      </w:pPr>
      <w:rPr>
        <w:rFonts w:ascii="Courier New" w:hAnsi="Courier New" w:cs="Courier New" w:hint="default"/>
      </w:rPr>
    </w:lvl>
    <w:lvl w:ilvl="5" w:tplc="4F2006B2" w:tentative="1">
      <w:start w:val="1"/>
      <w:numFmt w:val="bullet"/>
      <w:lvlText w:val=""/>
      <w:lvlJc w:val="left"/>
      <w:pPr>
        <w:ind w:left="4320" w:hanging="360"/>
      </w:pPr>
      <w:rPr>
        <w:rFonts w:ascii="Wingdings" w:hAnsi="Wingdings" w:hint="default"/>
      </w:rPr>
    </w:lvl>
    <w:lvl w:ilvl="6" w:tplc="18EED854" w:tentative="1">
      <w:start w:val="1"/>
      <w:numFmt w:val="bullet"/>
      <w:lvlText w:val=""/>
      <w:lvlJc w:val="left"/>
      <w:pPr>
        <w:ind w:left="5040" w:hanging="360"/>
      </w:pPr>
      <w:rPr>
        <w:rFonts w:ascii="Symbol" w:hAnsi="Symbol" w:hint="default"/>
      </w:rPr>
    </w:lvl>
    <w:lvl w:ilvl="7" w:tplc="8D8EED36" w:tentative="1">
      <w:start w:val="1"/>
      <w:numFmt w:val="bullet"/>
      <w:lvlText w:val="o"/>
      <w:lvlJc w:val="left"/>
      <w:pPr>
        <w:ind w:left="5760" w:hanging="360"/>
      </w:pPr>
      <w:rPr>
        <w:rFonts w:ascii="Courier New" w:hAnsi="Courier New" w:cs="Courier New" w:hint="default"/>
      </w:rPr>
    </w:lvl>
    <w:lvl w:ilvl="8" w:tplc="C15EAAA2" w:tentative="1">
      <w:start w:val="1"/>
      <w:numFmt w:val="bullet"/>
      <w:lvlText w:val=""/>
      <w:lvlJc w:val="left"/>
      <w:pPr>
        <w:ind w:left="6480" w:hanging="360"/>
      </w:pPr>
      <w:rPr>
        <w:rFonts w:ascii="Wingdings" w:hAnsi="Wingdings" w:hint="default"/>
      </w:rPr>
    </w:lvl>
  </w:abstractNum>
  <w:abstractNum w:abstractNumId="17" w15:restartNumberingAfterBreak="0">
    <w:nsid w:val="4D1B48E7"/>
    <w:multiLevelType w:val="hybridMultilevel"/>
    <w:tmpl w:val="7CA08ABE"/>
    <w:lvl w:ilvl="0" w:tplc="1DCA1060">
      <w:start w:val="1"/>
      <w:numFmt w:val="bullet"/>
      <w:lvlText w:val=""/>
      <w:lvlJc w:val="left"/>
      <w:pPr>
        <w:ind w:left="720" w:hanging="360"/>
      </w:pPr>
      <w:rPr>
        <w:rFonts w:ascii="Symbol" w:hAnsi="Symbol" w:hint="default"/>
      </w:rPr>
    </w:lvl>
    <w:lvl w:ilvl="1" w:tplc="8B42EF82" w:tentative="1">
      <w:start w:val="1"/>
      <w:numFmt w:val="bullet"/>
      <w:lvlText w:val="o"/>
      <w:lvlJc w:val="left"/>
      <w:pPr>
        <w:ind w:left="1440" w:hanging="360"/>
      </w:pPr>
      <w:rPr>
        <w:rFonts w:ascii="Courier New" w:hAnsi="Courier New" w:cs="Courier New" w:hint="default"/>
      </w:rPr>
    </w:lvl>
    <w:lvl w:ilvl="2" w:tplc="14404636" w:tentative="1">
      <w:start w:val="1"/>
      <w:numFmt w:val="bullet"/>
      <w:lvlText w:val=""/>
      <w:lvlJc w:val="left"/>
      <w:pPr>
        <w:ind w:left="2160" w:hanging="360"/>
      </w:pPr>
      <w:rPr>
        <w:rFonts w:ascii="Wingdings" w:hAnsi="Wingdings" w:hint="default"/>
      </w:rPr>
    </w:lvl>
    <w:lvl w:ilvl="3" w:tplc="F64A2E3C" w:tentative="1">
      <w:start w:val="1"/>
      <w:numFmt w:val="bullet"/>
      <w:lvlText w:val=""/>
      <w:lvlJc w:val="left"/>
      <w:pPr>
        <w:ind w:left="2880" w:hanging="360"/>
      </w:pPr>
      <w:rPr>
        <w:rFonts w:ascii="Symbol" w:hAnsi="Symbol" w:hint="default"/>
      </w:rPr>
    </w:lvl>
    <w:lvl w:ilvl="4" w:tplc="367ED600" w:tentative="1">
      <w:start w:val="1"/>
      <w:numFmt w:val="bullet"/>
      <w:lvlText w:val="o"/>
      <w:lvlJc w:val="left"/>
      <w:pPr>
        <w:ind w:left="3600" w:hanging="360"/>
      </w:pPr>
      <w:rPr>
        <w:rFonts w:ascii="Courier New" w:hAnsi="Courier New" w:cs="Courier New" w:hint="default"/>
      </w:rPr>
    </w:lvl>
    <w:lvl w:ilvl="5" w:tplc="3F702E88" w:tentative="1">
      <w:start w:val="1"/>
      <w:numFmt w:val="bullet"/>
      <w:lvlText w:val=""/>
      <w:lvlJc w:val="left"/>
      <w:pPr>
        <w:ind w:left="4320" w:hanging="360"/>
      </w:pPr>
      <w:rPr>
        <w:rFonts w:ascii="Wingdings" w:hAnsi="Wingdings" w:hint="default"/>
      </w:rPr>
    </w:lvl>
    <w:lvl w:ilvl="6" w:tplc="7C9AAA8A" w:tentative="1">
      <w:start w:val="1"/>
      <w:numFmt w:val="bullet"/>
      <w:lvlText w:val=""/>
      <w:lvlJc w:val="left"/>
      <w:pPr>
        <w:ind w:left="5040" w:hanging="360"/>
      </w:pPr>
      <w:rPr>
        <w:rFonts w:ascii="Symbol" w:hAnsi="Symbol" w:hint="default"/>
      </w:rPr>
    </w:lvl>
    <w:lvl w:ilvl="7" w:tplc="F5CEAA42" w:tentative="1">
      <w:start w:val="1"/>
      <w:numFmt w:val="bullet"/>
      <w:lvlText w:val="o"/>
      <w:lvlJc w:val="left"/>
      <w:pPr>
        <w:ind w:left="5760" w:hanging="360"/>
      </w:pPr>
      <w:rPr>
        <w:rFonts w:ascii="Courier New" w:hAnsi="Courier New" w:cs="Courier New" w:hint="default"/>
      </w:rPr>
    </w:lvl>
    <w:lvl w:ilvl="8" w:tplc="46A22046" w:tentative="1">
      <w:start w:val="1"/>
      <w:numFmt w:val="bullet"/>
      <w:lvlText w:val=""/>
      <w:lvlJc w:val="left"/>
      <w:pPr>
        <w:ind w:left="6480" w:hanging="360"/>
      </w:pPr>
      <w:rPr>
        <w:rFonts w:ascii="Wingdings" w:hAnsi="Wingdings" w:hint="default"/>
      </w:rPr>
    </w:lvl>
  </w:abstractNum>
  <w:abstractNum w:abstractNumId="18" w15:restartNumberingAfterBreak="0">
    <w:nsid w:val="4D8D6FD5"/>
    <w:multiLevelType w:val="hybridMultilevel"/>
    <w:tmpl w:val="25963F38"/>
    <w:lvl w:ilvl="0" w:tplc="50DA49E2">
      <w:start w:val="1"/>
      <w:numFmt w:val="bullet"/>
      <w:lvlText w:val=""/>
      <w:lvlJc w:val="left"/>
      <w:pPr>
        <w:ind w:left="720" w:hanging="360"/>
      </w:pPr>
      <w:rPr>
        <w:rFonts w:ascii="Symbol" w:hAnsi="Symbol" w:hint="default"/>
      </w:rPr>
    </w:lvl>
    <w:lvl w:ilvl="1" w:tplc="D380612C" w:tentative="1">
      <w:start w:val="1"/>
      <w:numFmt w:val="bullet"/>
      <w:lvlText w:val="o"/>
      <w:lvlJc w:val="left"/>
      <w:pPr>
        <w:ind w:left="1440" w:hanging="360"/>
      </w:pPr>
      <w:rPr>
        <w:rFonts w:ascii="Courier New" w:hAnsi="Courier New" w:cs="Courier New" w:hint="default"/>
      </w:rPr>
    </w:lvl>
    <w:lvl w:ilvl="2" w:tplc="6FA474D4" w:tentative="1">
      <w:start w:val="1"/>
      <w:numFmt w:val="bullet"/>
      <w:lvlText w:val=""/>
      <w:lvlJc w:val="left"/>
      <w:pPr>
        <w:ind w:left="2160" w:hanging="360"/>
      </w:pPr>
      <w:rPr>
        <w:rFonts w:ascii="Wingdings" w:hAnsi="Wingdings" w:hint="default"/>
      </w:rPr>
    </w:lvl>
    <w:lvl w:ilvl="3" w:tplc="730E4B76" w:tentative="1">
      <w:start w:val="1"/>
      <w:numFmt w:val="bullet"/>
      <w:lvlText w:val=""/>
      <w:lvlJc w:val="left"/>
      <w:pPr>
        <w:ind w:left="2880" w:hanging="360"/>
      </w:pPr>
      <w:rPr>
        <w:rFonts w:ascii="Symbol" w:hAnsi="Symbol" w:hint="default"/>
      </w:rPr>
    </w:lvl>
    <w:lvl w:ilvl="4" w:tplc="62EEB4D2" w:tentative="1">
      <w:start w:val="1"/>
      <w:numFmt w:val="bullet"/>
      <w:lvlText w:val="o"/>
      <w:lvlJc w:val="left"/>
      <w:pPr>
        <w:ind w:left="3600" w:hanging="360"/>
      </w:pPr>
      <w:rPr>
        <w:rFonts w:ascii="Courier New" w:hAnsi="Courier New" w:cs="Courier New" w:hint="default"/>
      </w:rPr>
    </w:lvl>
    <w:lvl w:ilvl="5" w:tplc="4C64EFE0" w:tentative="1">
      <w:start w:val="1"/>
      <w:numFmt w:val="bullet"/>
      <w:lvlText w:val=""/>
      <w:lvlJc w:val="left"/>
      <w:pPr>
        <w:ind w:left="4320" w:hanging="360"/>
      </w:pPr>
      <w:rPr>
        <w:rFonts w:ascii="Wingdings" w:hAnsi="Wingdings" w:hint="default"/>
      </w:rPr>
    </w:lvl>
    <w:lvl w:ilvl="6" w:tplc="ECA63E10" w:tentative="1">
      <w:start w:val="1"/>
      <w:numFmt w:val="bullet"/>
      <w:lvlText w:val=""/>
      <w:lvlJc w:val="left"/>
      <w:pPr>
        <w:ind w:left="5040" w:hanging="360"/>
      </w:pPr>
      <w:rPr>
        <w:rFonts w:ascii="Symbol" w:hAnsi="Symbol" w:hint="default"/>
      </w:rPr>
    </w:lvl>
    <w:lvl w:ilvl="7" w:tplc="68B0AF04" w:tentative="1">
      <w:start w:val="1"/>
      <w:numFmt w:val="bullet"/>
      <w:lvlText w:val="o"/>
      <w:lvlJc w:val="left"/>
      <w:pPr>
        <w:ind w:left="5760" w:hanging="360"/>
      </w:pPr>
      <w:rPr>
        <w:rFonts w:ascii="Courier New" w:hAnsi="Courier New" w:cs="Courier New" w:hint="default"/>
      </w:rPr>
    </w:lvl>
    <w:lvl w:ilvl="8" w:tplc="9C1081A8" w:tentative="1">
      <w:start w:val="1"/>
      <w:numFmt w:val="bullet"/>
      <w:lvlText w:val=""/>
      <w:lvlJc w:val="left"/>
      <w:pPr>
        <w:ind w:left="6480" w:hanging="360"/>
      </w:pPr>
      <w:rPr>
        <w:rFonts w:ascii="Wingdings" w:hAnsi="Wingdings" w:hint="default"/>
      </w:rPr>
    </w:lvl>
  </w:abstractNum>
  <w:abstractNum w:abstractNumId="19" w15:restartNumberingAfterBreak="0">
    <w:nsid w:val="4E803F13"/>
    <w:multiLevelType w:val="hybridMultilevel"/>
    <w:tmpl w:val="14DECCE2"/>
    <w:lvl w:ilvl="0" w:tplc="D602CBB8">
      <w:start w:val="1"/>
      <w:numFmt w:val="bullet"/>
      <w:lvlText w:val=""/>
      <w:lvlJc w:val="left"/>
      <w:pPr>
        <w:ind w:left="720" w:hanging="360"/>
      </w:pPr>
      <w:rPr>
        <w:rFonts w:ascii="Symbol" w:hAnsi="Symbol" w:hint="default"/>
      </w:rPr>
    </w:lvl>
    <w:lvl w:ilvl="1" w:tplc="CEB0EABE" w:tentative="1">
      <w:start w:val="1"/>
      <w:numFmt w:val="bullet"/>
      <w:lvlText w:val="o"/>
      <w:lvlJc w:val="left"/>
      <w:pPr>
        <w:ind w:left="1440" w:hanging="360"/>
      </w:pPr>
      <w:rPr>
        <w:rFonts w:ascii="Courier New" w:hAnsi="Courier New" w:cs="Courier New" w:hint="default"/>
      </w:rPr>
    </w:lvl>
    <w:lvl w:ilvl="2" w:tplc="1A9C160A" w:tentative="1">
      <w:start w:val="1"/>
      <w:numFmt w:val="bullet"/>
      <w:lvlText w:val=""/>
      <w:lvlJc w:val="left"/>
      <w:pPr>
        <w:ind w:left="2160" w:hanging="360"/>
      </w:pPr>
      <w:rPr>
        <w:rFonts w:ascii="Wingdings" w:hAnsi="Wingdings" w:hint="default"/>
      </w:rPr>
    </w:lvl>
    <w:lvl w:ilvl="3" w:tplc="C13A6960" w:tentative="1">
      <w:start w:val="1"/>
      <w:numFmt w:val="bullet"/>
      <w:lvlText w:val=""/>
      <w:lvlJc w:val="left"/>
      <w:pPr>
        <w:ind w:left="2880" w:hanging="360"/>
      </w:pPr>
      <w:rPr>
        <w:rFonts w:ascii="Symbol" w:hAnsi="Symbol" w:hint="default"/>
      </w:rPr>
    </w:lvl>
    <w:lvl w:ilvl="4" w:tplc="045825C0" w:tentative="1">
      <w:start w:val="1"/>
      <w:numFmt w:val="bullet"/>
      <w:lvlText w:val="o"/>
      <w:lvlJc w:val="left"/>
      <w:pPr>
        <w:ind w:left="3600" w:hanging="360"/>
      </w:pPr>
      <w:rPr>
        <w:rFonts w:ascii="Courier New" w:hAnsi="Courier New" w:cs="Courier New" w:hint="default"/>
      </w:rPr>
    </w:lvl>
    <w:lvl w:ilvl="5" w:tplc="B9383D04" w:tentative="1">
      <w:start w:val="1"/>
      <w:numFmt w:val="bullet"/>
      <w:lvlText w:val=""/>
      <w:lvlJc w:val="left"/>
      <w:pPr>
        <w:ind w:left="4320" w:hanging="360"/>
      </w:pPr>
      <w:rPr>
        <w:rFonts w:ascii="Wingdings" w:hAnsi="Wingdings" w:hint="default"/>
      </w:rPr>
    </w:lvl>
    <w:lvl w:ilvl="6" w:tplc="1F94BC02" w:tentative="1">
      <w:start w:val="1"/>
      <w:numFmt w:val="bullet"/>
      <w:lvlText w:val=""/>
      <w:lvlJc w:val="left"/>
      <w:pPr>
        <w:ind w:left="5040" w:hanging="360"/>
      </w:pPr>
      <w:rPr>
        <w:rFonts w:ascii="Symbol" w:hAnsi="Symbol" w:hint="default"/>
      </w:rPr>
    </w:lvl>
    <w:lvl w:ilvl="7" w:tplc="45041CD6" w:tentative="1">
      <w:start w:val="1"/>
      <w:numFmt w:val="bullet"/>
      <w:lvlText w:val="o"/>
      <w:lvlJc w:val="left"/>
      <w:pPr>
        <w:ind w:left="5760" w:hanging="360"/>
      </w:pPr>
      <w:rPr>
        <w:rFonts w:ascii="Courier New" w:hAnsi="Courier New" w:cs="Courier New" w:hint="default"/>
      </w:rPr>
    </w:lvl>
    <w:lvl w:ilvl="8" w:tplc="B8DA2520" w:tentative="1">
      <w:start w:val="1"/>
      <w:numFmt w:val="bullet"/>
      <w:lvlText w:val=""/>
      <w:lvlJc w:val="left"/>
      <w:pPr>
        <w:ind w:left="6480" w:hanging="360"/>
      </w:pPr>
      <w:rPr>
        <w:rFonts w:ascii="Wingdings" w:hAnsi="Wingdings" w:hint="default"/>
      </w:rPr>
    </w:lvl>
  </w:abstractNum>
  <w:abstractNum w:abstractNumId="20" w15:restartNumberingAfterBreak="0">
    <w:nsid w:val="561357EA"/>
    <w:multiLevelType w:val="hybridMultilevel"/>
    <w:tmpl w:val="FA44CEF8"/>
    <w:lvl w:ilvl="0" w:tplc="C9BCBCA2">
      <w:start w:val="1"/>
      <w:numFmt w:val="bullet"/>
      <w:lvlText w:val=""/>
      <w:lvlJc w:val="left"/>
      <w:pPr>
        <w:ind w:left="1080" w:hanging="360"/>
      </w:pPr>
      <w:rPr>
        <w:rFonts w:ascii="Symbol" w:hAnsi="Symbol" w:hint="default"/>
      </w:rPr>
    </w:lvl>
    <w:lvl w:ilvl="1" w:tplc="2F1A64B6" w:tentative="1">
      <w:start w:val="1"/>
      <w:numFmt w:val="bullet"/>
      <w:lvlText w:val="o"/>
      <w:lvlJc w:val="left"/>
      <w:pPr>
        <w:ind w:left="1800" w:hanging="360"/>
      </w:pPr>
      <w:rPr>
        <w:rFonts w:ascii="Courier New" w:hAnsi="Courier New" w:cs="Courier New" w:hint="default"/>
      </w:rPr>
    </w:lvl>
    <w:lvl w:ilvl="2" w:tplc="00984620" w:tentative="1">
      <w:start w:val="1"/>
      <w:numFmt w:val="bullet"/>
      <w:lvlText w:val=""/>
      <w:lvlJc w:val="left"/>
      <w:pPr>
        <w:ind w:left="2520" w:hanging="360"/>
      </w:pPr>
      <w:rPr>
        <w:rFonts w:ascii="Wingdings" w:hAnsi="Wingdings" w:hint="default"/>
      </w:rPr>
    </w:lvl>
    <w:lvl w:ilvl="3" w:tplc="BB727C6C" w:tentative="1">
      <w:start w:val="1"/>
      <w:numFmt w:val="bullet"/>
      <w:lvlText w:val=""/>
      <w:lvlJc w:val="left"/>
      <w:pPr>
        <w:ind w:left="3240" w:hanging="360"/>
      </w:pPr>
      <w:rPr>
        <w:rFonts w:ascii="Symbol" w:hAnsi="Symbol" w:hint="default"/>
      </w:rPr>
    </w:lvl>
    <w:lvl w:ilvl="4" w:tplc="BB58D798" w:tentative="1">
      <w:start w:val="1"/>
      <w:numFmt w:val="bullet"/>
      <w:lvlText w:val="o"/>
      <w:lvlJc w:val="left"/>
      <w:pPr>
        <w:ind w:left="3960" w:hanging="360"/>
      </w:pPr>
      <w:rPr>
        <w:rFonts w:ascii="Courier New" w:hAnsi="Courier New" w:cs="Courier New" w:hint="default"/>
      </w:rPr>
    </w:lvl>
    <w:lvl w:ilvl="5" w:tplc="74382560" w:tentative="1">
      <w:start w:val="1"/>
      <w:numFmt w:val="bullet"/>
      <w:lvlText w:val=""/>
      <w:lvlJc w:val="left"/>
      <w:pPr>
        <w:ind w:left="4680" w:hanging="360"/>
      </w:pPr>
      <w:rPr>
        <w:rFonts w:ascii="Wingdings" w:hAnsi="Wingdings" w:hint="default"/>
      </w:rPr>
    </w:lvl>
    <w:lvl w:ilvl="6" w:tplc="59C20398" w:tentative="1">
      <w:start w:val="1"/>
      <w:numFmt w:val="bullet"/>
      <w:lvlText w:val=""/>
      <w:lvlJc w:val="left"/>
      <w:pPr>
        <w:ind w:left="5400" w:hanging="360"/>
      </w:pPr>
      <w:rPr>
        <w:rFonts w:ascii="Symbol" w:hAnsi="Symbol" w:hint="default"/>
      </w:rPr>
    </w:lvl>
    <w:lvl w:ilvl="7" w:tplc="40B847A2" w:tentative="1">
      <w:start w:val="1"/>
      <w:numFmt w:val="bullet"/>
      <w:lvlText w:val="o"/>
      <w:lvlJc w:val="left"/>
      <w:pPr>
        <w:ind w:left="6120" w:hanging="360"/>
      </w:pPr>
      <w:rPr>
        <w:rFonts w:ascii="Courier New" w:hAnsi="Courier New" w:cs="Courier New" w:hint="default"/>
      </w:rPr>
    </w:lvl>
    <w:lvl w:ilvl="8" w:tplc="A78E821C" w:tentative="1">
      <w:start w:val="1"/>
      <w:numFmt w:val="bullet"/>
      <w:lvlText w:val=""/>
      <w:lvlJc w:val="left"/>
      <w:pPr>
        <w:ind w:left="6840" w:hanging="360"/>
      </w:pPr>
      <w:rPr>
        <w:rFonts w:ascii="Wingdings" w:hAnsi="Wingdings" w:hint="default"/>
      </w:rPr>
    </w:lvl>
  </w:abstractNum>
  <w:abstractNum w:abstractNumId="21" w15:restartNumberingAfterBreak="0">
    <w:nsid w:val="5AAB08CD"/>
    <w:multiLevelType w:val="hybridMultilevel"/>
    <w:tmpl w:val="3028CDC0"/>
    <w:lvl w:ilvl="0" w:tplc="9484327E">
      <w:start w:val="1"/>
      <w:numFmt w:val="lowerLetter"/>
      <w:lvlText w:val="%1."/>
      <w:lvlJc w:val="left"/>
      <w:pPr>
        <w:ind w:left="720" w:hanging="360"/>
      </w:pPr>
    </w:lvl>
    <w:lvl w:ilvl="1" w:tplc="9BC67936" w:tentative="1">
      <w:start w:val="1"/>
      <w:numFmt w:val="lowerLetter"/>
      <w:lvlText w:val="%2."/>
      <w:lvlJc w:val="left"/>
      <w:pPr>
        <w:ind w:left="1440" w:hanging="360"/>
      </w:pPr>
    </w:lvl>
    <w:lvl w:ilvl="2" w:tplc="8C702FD8" w:tentative="1">
      <w:start w:val="1"/>
      <w:numFmt w:val="lowerRoman"/>
      <w:lvlText w:val="%3."/>
      <w:lvlJc w:val="right"/>
      <w:pPr>
        <w:ind w:left="2160" w:hanging="180"/>
      </w:pPr>
    </w:lvl>
    <w:lvl w:ilvl="3" w:tplc="F1086344" w:tentative="1">
      <w:start w:val="1"/>
      <w:numFmt w:val="decimal"/>
      <w:lvlText w:val="%4."/>
      <w:lvlJc w:val="left"/>
      <w:pPr>
        <w:ind w:left="2880" w:hanging="360"/>
      </w:pPr>
    </w:lvl>
    <w:lvl w:ilvl="4" w:tplc="B3CE5630" w:tentative="1">
      <w:start w:val="1"/>
      <w:numFmt w:val="lowerLetter"/>
      <w:lvlText w:val="%5."/>
      <w:lvlJc w:val="left"/>
      <w:pPr>
        <w:ind w:left="3600" w:hanging="360"/>
      </w:pPr>
    </w:lvl>
    <w:lvl w:ilvl="5" w:tplc="CF6CFA1C" w:tentative="1">
      <w:start w:val="1"/>
      <w:numFmt w:val="lowerRoman"/>
      <w:lvlText w:val="%6."/>
      <w:lvlJc w:val="right"/>
      <w:pPr>
        <w:ind w:left="4320" w:hanging="180"/>
      </w:pPr>
    </w:lvl>
    <w:lvl w:ilvl="6" w:tplc="8ED88AC4" w:tentative="1">
      <w:start w:val="1"/>
      <w:numFmt w:val="decimal"/>
      <w:lvlText w:val="%7."/>
      <w:lvlJc w:val="left"/>
      <w:pPr>
        <w:ind w:left="5040" w:hanging="360"/>
      </w:pPr>
    </w:lvl>
    <w:lvl w:ilvl="7" w:tplc="07D84F30" w:tentative="1">
      <w:start w:val="1"/>
      <w:numFmt w:val="lowerLetter"/>
      <w:lvlText w:val="%8."/>
      <w:lvlJc w:val="left"/>
      <w:pPr>
        <w:ind w:left="5760" w:hanging="360"/>
      </w:pPr>
    </w:lvl>
    <w:lvl w:ilvl="8" w:tplc="5E1E2022" w:tentative="1">
      <w:start w:val="1"/>
      <w:numFmt w:val="lowerRoman"/>
      <w:lvlText w:val="%9."/>
      <w:lvlJc w:val="right"/>
      <w:pPr>
        <w:ind w:left="6480" w:hanging="180"/>
      </w:pPr>
    </w:lvl>
  </w:abstractNum>
  <w:abstractNum w:abstractNumId="22" w15:restartNumberingAfterBreak="0">
    <w:nsid w:val="5FA3430C"/>
    <w:multiLevelType w:val="hybridMultilevel"/>
    <w:tmpl w:val="771E1D3A"/>
    <w:lvl w:ilvl="0" w:tplc="DEB8C902">
      <w:start w:val="1"/>
      <w:numFmt w:val="bullet"/>
      <w:lvlText w:val=""/>
      <w:lvlJc w:val="left"/>
      <w:pPr>
        <w:ind w:left="720" w:hanging="360"/>
      </w:pPr>
      <w:rPr>
        <w:rFonts w:ascii="Symbol" w:hAnsi="Symbol" w:hint="default"/>
        <w:sz w:val="22"/>
        <w:szCs w:val="22"/>
      </w:rPr>
    </w:lvl>
    <w:lvl w:ilvl="1" w:tplc="CCF0ABD2" w:tentative="1">
      <w:start w:val="1"/>
      <w:numFmt w:val="bullet"/>
      <w:lvlText w:val="o"/>
      <w:lvlJc w:val="left"/>
      <w:pPr>
        <w:ind w:left="1440" w:hanging="360"/>
      </w:pPr>
      <w:rPr>
        <w:rFonts w:ascii="Courier New" w:hAnsi="Courier New" w:cs="Courier New" w:hint="default"/>
      </w:rPr>
    </w:lvl>
    <w:lvl w:ilvl="2" w:tplc="2CA65300" w:tentative="1">
      <w:start w:val="1"/>
      <w:numFmt w:val="bullet"/>
      <w:lvlText w:val=""/>
      <w:lvlJc w:val="left"/>
      <w:pPr>
        <w:ind w:left="2160" w:hanging="360"/>
      </w:pPr>
      <w:rPr>
        <w:rFonts w:ascii="Wingdings" w:hAnsi="Wingdings" w:hint="default"/>
      </w:rPr>
    </w:lvl>
    <w:lvl w:ilvl="3" w:tplc="9E384CAC" w:tentative="1">
      <w:start w:val="1"/>
      <w:numFmt w:val="bullet"/>
      <w:lvlText w:val=""/>
      <w:lvlJc w:val="left"/>
      <w:pPr>
        <w:ind w:left="2880" w:hanging="360"/>
      </w:pPr>
      <w:rPr>
        <w:rFonts w:ascii="Symbol" w:hAnsi="Symbol" w:hint="default"/>
      </w:rPr>
    </w:lvl>
    <w:lvl w:ilvl="4" w:tplc="F6B87A18" w:tentative="1">
      <w:start w:val="1"/>
      <w:numFmt w:val="bullet"/>
      <w:lvlText w:val="o"/>
      <w:lvlJc w:val="left"/>
      <w:pPr>
        <w:ind w:left="3600" w:hanging="360"/>
      </w:pPr>
      <w:rPr>
        <w:rFonts w:ascii="Courier New" w:hAnsi="Courier New" w:cs="Courier New" w:hint="default"/>
      </w:rPr>
    </w:lvl>
    <w:lvl w:ilvl="5" w:tplc="91F4CDDA" w:tentative="1">
      <w:start w:val="1"/>
      <w:numFmt w:val="bullet"/>
      <w:lvlText w:val=""/>
      <w:lvlJc w:val="left"/>
      <w:pPr>
        <w:ind w:left="4320" w:hanging="360"/>
      </w:pPr>
      <w:rPr>
        <w:rFonts w:ascii="Wingdings" w:hAnsi="Wingdings" w:hint="default"/>
      </w:rPr>
    </w:lvl>
    <w:lvl w:ilvl="6" w:tplc="C958C034" w:tentative="1">
      <w:start w:val="1"/>
      <w:numFmt w:val="bullet"/>
      <w:lvlText w:val=""/>
      <w:lvlJc w:val="left"/>
      <w:pPr>
        <w:ind w:left="5040" w:hanging="360"/>
      </w:pPr>
      <w:rPr>
        <w:rFonts w:ascii="Symbol" w:hAnsi="Symbol" w:hint="default"/>
      </w:rPr>
    </w:lvl>
    <w:lvl w:ilvl="7" w:tplc="193C88B6" w:tentative="1">
      <w:start w:val="1"/>
      <w:numFmt w:val="bullet"/>
      <w:lvlText w:val="o"/>
      <w:lvlJc w:val="left"/>
      <w:pPr>
        <w:ind w:left="5760" w:hanging="360"/>
      </w:pPr>
      <w:rPr>
        <w:rFonts w:ascii="Courier New" w:hAnsi="Courier New" w:cs="Courier New" w:hint="default"/>
      </w:rPr>
    </w:lvl>
    <w:lvl w:ilvl="8" w:tplc="0F3267CE" w:tentative="1">
      <w:start w:val="1"/>
      <w:numFmt w:val="bullet"/>
      <w:lvlText w:val=""/>
      <w:lvlJc w:val="left"/>
      <w:pPr>
        <w:ind w:left="6480" w:hanging="360"/>
      </w:pPr>
      <w:rPr>
        <w:rFonts w:ascii="Wingdings" w:hAnsi="Wingdings" w:hint="default"/>
      </w:rPr>
    </w:lvl>
  </w:abstractNum>
  <w:abstractNum w:abstractNumId="23" w15:restartNumberingAfterBreak="0">
    <w:nsid w:val="65C50823"/>
    <w:multiLevelType w:val="multilevel"/>
    <w:tmpl w:val="D390D6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883634"/>
    <w:multiLevelType w:val="hybridMultilevel"/>
    <w:tmpl w:val="B08EC942"/>
    <w:lvl w:ilvl="0" w:tplc="962212C0">
      <w:start w:val="1"/>
      <w:numFmt w:val="bullet"/>
      <w:lvlText w:val=""/>
      <w:lvlJc w:val="left"/>
      <w:pPr>
        <w:ind w:left="720" w:hanging="360"/>
      </w:pPr>
      <w:rPr>
        <w:rFonts w:ascii="Symbol" w:hAnsi="Symbol" w:hint="default"/>
      </w:rPr>
    </w:lvl>
    <w:lvl w:ilvl="1" w:tplc="B6AEC7DC" w:tentative="1">
      <w:start w:val="1"/>
      <w:numFmt w:val="bullet"/>
      <w:lvlText w:val="o"/>
      <w:lvlJc w:val="left"/>
      <w:pPr>
        <w:ind w:left="1440" w:hanging="360"/>
      </w:pPr>
      <w:rPr>
        <w:rFonts w:ascii="Courier New" w:hAnsi="Courier New" w:cs="Courier New" w:hint="default"/>
      </w:rPr>
    </w:lvl>
    <w:lvl w:ilvl="2" w:tplc="B9DCC712" w:tentative="1">
      <w:start w:val="1"/>
      <w:numFmt w:val="bullet"/>
      <w:lvlText w:val=""/>
      <w:lvlJc w:val="left"/>
      <w:pPr>
        <w:ind w:left="2160" w:hanging="360"/>
      </w:pPr>
      <w:rPr>
        <w:rFonts w:ascii="Wingdings" w:hAnsi="Wingdings" w:hint="default"/>
      </w:rPr>
    </w:lvl>
    <w:lvl w:ilvl="3" w:tplc="7CAE852A" w:tentative="1">
      <w:start w:val="1"/>
      <w:numFmt w:val="bullet"/>
      <w:lvlText w:val=""/>
      <w:lvlJc w:val="left"/>
      <w:pPr>
        <w:ind w:left="2880" w:hanging="360"/>
      </w:pPr>
      <w:rPr>
        <w:rFonts w:ascii="Symbol" w:hAnsi="Symbol" w:hint="default"/>
      </w:rPr>
    </w:lvl>
    <w:lvl w:ilvl="4" w:tplc="FEF0DDD0" w:tentative="1">
      <w:start w:val="1"/>
      <w:numFmt w:val="bullet"/>
      <w:lvlText w:val="o"/>
      <w:lvlJc w:val="left"/>
      <w:pPr>
        <w:ind w:left="3600" w:hanging="360"/>
      </w:pPr>
      <w:rPr>
        <w:rFonts w:ascii="Courier New" w:hAnsi="Courier New" w:cs="Courier New" w:hint="default"/>
      </w:rPr>
    </w:lvl>
    <w:lvl w:ilvl="5" w:tplc="35B0139C" w:tentative="1">
      <w:start w:val="1"/>
      <w:numFmt w:val="bullet"/>
      <w:lvlText w:val=""/>
      <w:lvlJc w:val="left"/>
      <w:pPr>
        <w:ind w:left="4320" w:hanging="360"/>
      </w:pPr>
      <w:rPr>
        <w:rFonts w:ascii="Wingdings" w:hAnsi="Wingdings" w:hint="default"/>
      </w:rPr>
    </w:lvl>
    <w:lvl w:ilvl="6" w:tplc="C3E01C9C" w:tentative="1">
      <w:start w:val="1"/>
      <w:numFmt w:val="bullet"/>
      <w:lvlText w:val=""/>
      <w:lvlJc w:val="left"/>
      <w:pPr>
        <w:ind w:left="5040" w:hanging="360"/>
      </w:pPr>
      <w:rPr>
        <w:rFonts w:ascii="Symbol" w:hAnsi="Symbol" w:hint="default"/>
      </w:rPr>
    </w:lvl>
    <w:lvl w:ilvl="7" w:tplc="D95C1A5C" w:tentative="1">
      <w:start w:val="1"/>
      <w:numFmt w:val="bullet"/>
      <w:lvlText w:val="o"/>
      <w:lvlJc w:val="left"/>
      <w:pPr>
        <w:ind w:left="5760" w:hanging="360"/>
      </w:pPr>
      <w:rPr>
        <w:rFonts w:ascii="Courier New" w:hAnsi="Courier New" w:cs="Courier New" w:hint="default"/>
      </w:rPr>
    </w:lvl>
    <w:lvl w:ilvl="8" w:tplc="AFFE3C02" w:tentative="1">
      <w:start w:val="1"/>
      <w:numFmt w:val="bullet"/>
      <w:lvlText w:val=""/>
      <w:lvlJc w:val="left"/>
      <w:pPr>
        <w:ind w:left="6480" w:hanging="360"/>
      </w:pPr>
      <w:rPr>
        <w:rFonts w:ascii="Wingdings" w:hAnsi="Wingdings" w:hint="default"/>
      </w:rPr>
    </w:lvl>
  </w:abstractNum>
  <w:abstractNum w:abstractNumId="25" w15:restartNumberingAfterBreak="0">
    <w:nsid w:val="6F391F97"/>
    <w:multiLevelType w:val="hybridMultilevel"/>
    <w:tmpl w:val="3A58B6B4"/>
    <w:lvl w:ilvl="0" w:tplc="78E43800">
      <w:start w:val="1"/>
      <w:numFmt w:val="lowerLetter"/>
      <w:lvlText w:val="%1)"/>
      <w:lvlJc w:val="left"/>
      <w:pPr>
        <w:ind w:left="720" w:hanging="360"/>
      </w:pPr>
      <w:rPr>
        <w:rFonts w:hint="default"/>
      </w:rPr>
    </w:lvl>
    <w:lvl w:ilvl="1" w:tplc="C7627C94" w:tentative="1">
      <w:start w:val="1"/>
      <w:numFmt w:val="lowerLetter"/>
      <w:lvlText w:val="%2."/>
      <w:lvlJc w:val="left"/>
      <w:pPr>
        <w:ind w:left="1440" w:hanging="360"/>
      </w:pPr>
    </w:lvl>
    <w:lvl w:ilvl="2" w:tplc="A25E71D6" w:tentative="1">
      <w:start w:val="1"/>
      <w:numFmt w:val="lowerRoman"/>
      <w:lvlText w:val="%3."/>
      <w:lvlJc w:val="right"/>
      <w:pPr>
        <w:ind w:left="2160" w:hanging="180"/>
      </w:pPr>
    </w:lvl>
    <w:lvl w:ilvl="3" w:tplc="813E95F6" w:tentative="1">
      <w:start w:val="1"/>
      <w:numFmt w:val="decimal"/>
      <w:lvlText w:val="%4."/>
      <w:lvlJc w:val="left"/>
      <w:pPr>
        <w:ind w:left="2880" w:hanging="360"/>
      </w:pPr>
    </w:lvl>
    <w:lvl w:ilvl="4" w:tplc="6F16231C" w:tentative="1">
      <w:start w:val="1"/>
      <w:numFmt w:val="lowerLetter"/>
      <w:lvlText w:val="%5."/>
      <w:lvlJc w:val="left"/>
      <w:pPr>
        <w:ind w:left="3600" w:hanging="360"/>
      </w:pPr>
    </w:lvl>
    <w:lvl w:ilvl="5" w:tplc="561E5032" w:tentative="1">
      <w:start w:val="1"/>
      <w:numFmt w:val="lowerRoman"/>
      <w:lvlText w:val="%6."/>
      <w:lvlJc w:val="right"/>
      <w:pPr>
        <w:ind w:left="4320" w:hanging="180"/>
      </w:pPr>
    </w:lvl>
    <w:lvl w:ilvl="6" w:tplc="000C1540" w:tentative="1">
      <w:start w:val="1"/>
      <w:numFmt w:val="decimal"/>
      <w:lvlText w:val="%7."/>
      <w:lvlJc w:val="left"/>
      <w:pPr>
        <w:ind w:left="5040" w:hanging="360"/>
      </w:pPr>
    </w:lvl>
    <w:lvl w:ilvl="7" w:tplc="8B0A871A" w:tentative="1">
      <w:start w:val="1"/>
      <w:numFmt w:val="lowerLetter"/>
      <w:lvlText w:val="%8."/>
      <w:lvlJc w:val="left"/>
      <w:pPr>
        <w:ind w:left="5760" w:hanging="360"/>
      </w:pPr>
    </w:lvl>
    <w:lvl w:ilvl="8" w:tplc="8340C098" w:tentative="1">
      <w:start w:val="1"/>
      <w:numFmt w:val="lowerRoman"/>
      <w:lvlText w:val="%9."/>
      <w:lvlJc w:val="right"/>
      <w:pPr>
        <w:ind w:left="6480" w:hanging="180"/>
      </w:pPr>
    </w:lvl>
  </w:abstractNum>
  <w:abstractNum w:abstractNumId="26" w15:restartNumberingAfterBreak="0">
    <w:nsid w:val="72B84F43"/>
    <w:multiLevelType w:val="hybridMultilevel"/>
    <w:tmpl w:val="1EE47726"/>
    <w:lvl w:ilvl="0" w:tplc="F26CE306">
      <w:start w:val="1"/>
      <w:numFmt w:val="bullet"/>
      <w:lvlText w:val=""/>
      <w:lvlJc w:val="left"/>
      <w:pPr>
        <w:ind w:left="720" w:hanging="360"/>
      </w:pPr>
      <w:rPr>
        <w:rFonts w:ascii="Symbol" w:hAnsi="Symbol" w:hint="default"/>
      </w:rPr>
    </w:lvl>
    <w:lvl w:ilvl="1" w:tplc="199CC89A" w:tentative="1">
      <w:start w:val="1"/>
      <w:numFmt w:val="bullet"/>
      <w:lvlText w:val="o"/>
      <w:lvlJc w:val="left"/>
      <w:pPr>
        <w:ind w:left="1440" w:hanging="360"/>
      </w:pPr>
      <w:rPr>
        <w:rFonts w:ascii="Courier New" w:hAnsi="Courier New" w:cs="Courier New" w:hint="default"/>
      </w:rPr>
    </w:lvl>
    <w:lvl w:ilvl="2" w:tplc="748C8ED6" w:tentative="1">
      <w:start w:val="1"/>
      <w:numFmt w:val="bullet"/>
      <w:lvlText w:val=""/>
      <w:lvlJc w:val="left"/>
      <w:pPr>
        <w:ind w:left="2160" w:hanging="360"/>
      </w:pPr>
      <w:rPr>
        <w:rFonts w:ascii="Wingdings" w:hAnsi="Wingdings" w:hint="default"/>
      </w:rPr>
    </w:lvl>
    <w:lvl w:ilvl="3" w:tplc="23AA9656" w:tentative="1">
      <w:start w:val="1"/>
      <w:numFmt w:val="bullet"/>
      <w:lvlText w:val=""/>
      <w:lvlJc w:val="left"/>
      <w:pPr>
        <w:ind w:left="2880" w:hanging="360"/>
      </w:pPr>
      <w:rPr>
        <w:rFonts w:ascii="Symbol" w:hAnsi="Symbol" w:hint="default"/>
      </w:rPr>
    </w:lvl>
    <w:lvl w:ilvl="4" w:tplc="CD0497B6" w:tentative="1">
      <w:start w:val="1"/>
      <w:numFmt w:val="bullet"/>
      <w:lvlText w:val="o"/>
      <w:lvlJc w:val="left"/>
      <w:pPr>
        <w:ind w:left="3600" w:hanging="360"/>
      </w:pPr>
      <w:rPr>
        <w:rFonts w:ascii="Courier New" w:hAnsi="Courier New" w:cs="Courier New" w:hint="default"/>
      </w:rPr>
    </w:lvl>
    <w:lvl w:ilvl="5" w:tplc="C0425DAC" w:tentative="1">
      <w:start w:val="1"/>
      <w:numFmt w:val="bullet"/>
      <w:lvlText w:val=""/>
      <w:lvlJc w:val="left"/>
      <w:pPr>
        <w:ind w:left="4320" w:hanging="360"/>
      </w:pPr>
      <w:rPr>
        <w:rFonts w:ascii="Wingdings" w:hAnsi="Wingdings" w:hint="default"/>
      </w:rPr>
    </w:lvl>
    <w:lvl w:ilvl="6" w:tplc="ED846790" w:tentative="1">
      <w:start w:val="1"/>
      <w:numFmt w:val="bullet"/>
      <w:lvlText w:val=""/>
      <w:lvlJc w:val="left"/>
      <w:pPr>
        <w:ind w:left="5040" w:hanging="360"/>
      </w:pPr>
      <w:rPr>
        <w:rFonts w:ascii="Symbol" w:hAnsi="Symbol" w:hint="default"/>
      </w:rPr>
    </w:lvl>
    <w:lvl w:ilvl="7" w:tplc="77C05C60" w:tentative="1">
      <w:start w:val="1"/>
      <w:numFmt w:val="bullet"/>
      <w:lvlText w:val="o"/>
      <w:lvlJc w:val="left"/>
      <w:pPr>
        <w:ind w:left="5760" w:hanging="360"/>
      </w:pPr>
      <w:rPr>
        <w:rFonts w:ascii="Courier New" w:hAnsi="Courier New" w:cs="Courier New" w:hint="default"/>
      </w:rPr>
    </w:lvl>
    <w:lvl w:ilvl="8" w:tplc="326E032C" w:tentative="1">
      <w:start w:val="1"/>
      <w:numFmt w:val="bullet"/>
      <w:lvlText w:val=""/>
      <w:lvlJc w:val="left"/>
      <w:pPr>
        <w:ind w:left="6480" w:hanging="360"/>
      </w:pPr>
      <w:rPr>
        <w:rFonts w:ascii="Wingdings" w:hAnsi="Wingdings" w:hint="default"/>
      </w:rPr>
    </w:lvl>
  </w:abstractNum>
  <w:abstractNum w:abstractNumId="27" w15:restartNumberingAfterBreak="0">
    <w:nsid w:val="73ED234B"/>
    <w:multiLevelType w:val="hybridMultilevel"/>
    <w:tmpl w:val="6C6E4C96"/>
    <w:lvl w:ilvl="0" w:tplc="67280930">
      <w:start w:val="1"/>
      <w:numFmt w:val="bullet"/>
      <w:lvlText w:val=""/>
      <w:lvlJc w:val="left"/>
      <w:pPr>
        <w:ind w:left="720" w:hanging="360"/>
      </w:pPr>
      <w:rPr>
        <w:rFonts w:ascii="Symbol" w:hAnsi="Symbol" w:hint="default"/>
      </w:rPr>
    </w:lvl>
    <w:lvl w:ilvl="1" w:tplc="D0223CC2" w:tentative="1">
      <w:start w:val="1"/>
      <w:numFmt w:val="bullet"/>
      <w:lvlText w:val="o"/>
      <w:lvlJc w:val="left"/>
      <w:pPr>
        <w:ind w:left="1440" w:hanging="360"/>
      </w:pPr>
      <w:rPr>
        <w:rFonts w:ascii="Courier New" w:hAnsi="Courier New" w:cs="Courier New" w:hint="default"/>
      </w:rPr>
    </w:lvl>
    <w:lvl w:ilvl="2" w:tplc="2FF2BD8C" w:tentative="1">
      <w:start w:val="1"/>
      <w:numFmt w:val="bullet"/>
      <w:lvlText w:val=""/>
      <w:lvlJc w:val="left"/>
      <w:pPr>
        <w:ind w:left="2160" w:hanging="360"/>
      </w:pPr>
      <w:rPr>
        <w:rFonts w:ascii="Wingdings" w:hAnsi="Wingdings" w:hint="default"/>
      </w:rPr>
    </w:lvl>
    <w:lvl w:ilvl="3" w:tplc="556ED288" w:tentative="1">
      <w:start w:val="1"/>
      <w:numFmt w:val="bullet"/>
      <w:lvlText w:val=""/>
      <w:lvlJc w:val="left"/>
      <w:pPr>
        <w:ind w:left="2880" w:hanging="360"/>
      </w:pPr>
      <w:rPr>
        <w:rFonts w:ascii="Symbol" w:hAnsi="Symbol" w:hint="default"/>
      </w:rPr>
    </w:lvl>
    <w:lvl w:ilvl="4" w:tplc="58CE3888" w:tentative="1">
      <w:start w:val="1"/>
      <w:numFmt w:val="bullet"/>
      <w:lvlText w:val="o"/>
      <w:lvlJc w:val="left"/>
      <w:pPr>
        <w:ind w:left="3600" w:hanging="360"/>
      </w:pPr>
      <w:rPr>
        <w:rFonts w:ascii="Courier New" w:hAnsi="Courier New" w:cs="Courier New" w:hint="default"/>
      </w:rPr>
    </w:lvl>
    <w:lvl w:ilvl="5" w:tplc="10C80CFC" w:tentative="1">
      <w:start w:val="1"/>
      <w:numFmt w:val="bullet"/>
      <w:lvlText w:val=""/>
      <w:lvlJc w:val="left"/>
      <w:pPr>
        <w:ind w:left="4320" w:hanging="360"/>
      </w:pPr>
      <w:rPr>
        <w:rFonts w:ascii="Wingdings" w:hAnsi="Wingdings" w:hint="default"/>
      </w:rPr>
    </w:lvl>
    <w:lvl w:ilvl="6" w:tplc="9162FAC4" w:tentative="1">
      <w:start w:val="1"/>
      <w:numFmt w:val="bullet"/>
      <w:lvlText w:val=""/>
      <w:lvlJc w:val="left"/>
      <w:pPr>
        <w:ind w:left="5040" w:hanging="360"/>
      </w:pPr>
      <w:rPr>
        <w:rFonts w:ascii="Symbol" w:hAnsi="Symbol" w:hint="default"/>
      </w:rPr>
    </w:lvl>
    <w:lvl w:ilvl="7" w:tplc="DF1A9452" w:tentative="1">
      <w:start w:val="1"/>
      <w:numFmt w:val="bullet"/>
      <w:lvlText w:val="o"/>
      <w:lvlJc w:val="left"/>
      <w:pPr>
        <w:ind w:left="5760" w:hanging="360"/>
      </w:pPr>
      <w:rPr>
        <w:rFonts w:ascii="Courier New" w:hAnsi="Courier New" w:cs="Courier New" w:hint="default"/>
      </w:rPr>
    </w:lvl>
    <w:lvl w:ilvl="8" w:tplc="BAEA2A24" w:tentative="1">
      <w:start w:val="1"/>
      <w:numFmt w:val="bullet"/>
      <w:lvlText w:val=""/>
      <w:lvlJc w:val="left"/>
      <w:pPr>
        <w:ind w:left="6480" w:hanging="360"/>
      </w:pPr>
      <w:rPr>
        <w:rFonts w:ascii="Wingdings" w:hAnsi="Wingdings" w:hint="default"/>
      </w:rPr>
    </w:lvl>
  </w:abstractNum>
  <w:num w:numId="1" w16cid:durableId="451823715">
    <w:abstractNumId w:val="23"/>
  </w:num>
  <w:num w:numId="2" w16cid:durableId="1037973864">
    <w:abstractNumId w:val="25"/>
  </w:num>
  <w:num w:numId="3" w16cid:durableId="302002909">
    <w:abstractNumId w:val="7"/>
  </w:num>
  <w:num w:numId="4" w16cid:durableId="1622759914">
    <w:abstractNumId w:val="10"/>
  </w:num>
  <w:num w:numId="5" w16cid:durableId="1828207430">
    <w:abstractNumId w:val="24"/>
  </w:num>
  <w:num w:numId="6" w16cid:durableId="796028515">
    <w:abstractNumId w:val="22"/>
  </w:num>
  <w:num w:numId="7" w16cid:durableId="1361053823">
    <w:abstractNumId w:val="26"/>
  </w:num>
  <w:num w:numId="8" w16cid:durableId="1867060384">
    <w:abstractNumId w:val="19"/>
  </w:num>
  <w:num w:numId="9" w16cid:durableId="509687325">
    <w:abstractNumId w:val="6"/>
  </w:num>
  <w:num w:numId="10" w16cid:durableId="737822593">
    <w:abstractNumId w:val="17"/>
  </w:num>
  <w:num w:numId="11" w16cid:durableId="2145539419">
    <w:abstractNumId w:val="20"/>
  </w:num>
  <w:num w:numId="12" w16cid:durableId="1127166489">
    <w:abstractNumId w:val="15"/>
  </w:num>
  <w:num w:numId="13" w16cid:durableId="2103254961">
    <w:abstractNumId w:val="2"/>
  </w:num>
  <w:num w:numId="14" w16cid:durableId="1787920257">
    <w:abstractNumId w:val="5"/>
  </w:num>
  <w:num w:numId="15" w16cid:durableId="1361470668">
    <w:abstractNumId w:val="9"/>
  </w:num>
  <w:num w:numId="16" w16cid:durableId="881787428">
    <w:abstractNumId w:val="12"/>
  </w:num>
  <w:num w:numId="17" w16cid:durableId="1068458451">
    <w:abstractNumId w:val="0"/>
  </w:num>
  <w:num w:numId="18" w16cid:durableId="1141462354">
    <w:abstractNumId w:val="1"/>
  </w:num>
  <w:num w:numId="19" w16cid:durableId="150487915">
    <w:abstractNumId w:val="11"/>
  </w:num>
  <w:num w:numId="20" w16cid:durableId="1864981132">
    <w:abstractNumId w:val="13"/>
  </w:num>
  <w:num w:numId="21" w16cid:durableId="409304488">
    <w:abstractNumId w:val="18"/>
  </w:num>
  <w:num w:numId="22" w16cid:durableId="1156261955">
    <w:abstractNumId w:val="8"/>
  </w:num>
  <w:num w:numId="23" w16cid:durableId="1279339861">
    <w:abstractNumId w:val="4"/>
  </w:num>
  <w:num w:numId="24" w16cid:durableId="104617545">
    <w:abstractNumId w:val="16"/>
  </w:num>
  <w:num w:numId="25" w16cid:durableId="1803501224">
    <w:abstractNumId w:val="14"/>
  </w:num>
  <w:num w:numId="26" w16cid:durableId="46690208">
    <w:abstractNumId w:val="3"/>
  </w:num>
  <w:num w:numId="27" w16cid:durableId="1714041258">
    <w:abstractNumId w:val="21"/>
  </w:num>
  <w:num w:numId="28" w16cid:durableId="9276925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F2"/>
    <w:rsid w:val="00072759"/>
    <w:rsid w:val="000C4EA7"/>
    <w:rsid w:val="0024515C"/>
    <w:rsid w:val="005314B5"/>
    <w:rsid w:val="006804F7"/>
    <w:rsid w:val="006C08ED"/>
    <w:rsid w:val="007232F9"/>
    <w:rsid w:val="00727C4D"/>
    <w:rsid w:val="0085672C"/>
    <w:rsid w:val="00DD24F2"/>
    <w:rsid w:val="00EE5A48"/>
    <w:rsid w:val="00F06F8E"/>
    <w:rsid w:val="00F3563C"/>
    <w:rsid w:val="00FF67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3FA58"/>
  <w15:docId w15:val="{1E8AB85F-028A-40CC-9E72-FD6E377E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75CAF"/>
    <w:pPr>
      <w:tabs>
        <w:tab w:val="center" w:pos="4536"/>
        <w:tab w:val="right" w:pos="9072"/>
      </w:tabs>
    </w:pPr>
  </w:style>
  <w:style w:type="paragraph" w:styleId="Stopka">
    <w:name w:val="footer"/>
    <w:basedOn w:val="Normalny"/>
    <w:rsid w:val="00C75CAF"/>
    <w:pPr>
      <w:tabs>
        <w:tab w:val="center" w:pos="4536"/>
        <w:tab w:val="right" w:pos="9072"/>
      </w:tabs>
    </w:pPr>
  </w:style>
  <w:style w:type="character" w:styleId="Hipercze">
    <w:name w:val="Hyperlink"/>
    <w:rsid w:val="00C75CAF"/>
    <w:rPr>
      <w:color w:val="0000FF"/>
      <w:u w:val="single"/>
    </w:rPr>
  </w:style>
  <w:style w:type="paragraph" w:styleId="Bezodstpw">
    <w:name w:val="No Spacing"/>
    <w:uiPriority w:val="1"/>
    <w:qFormat/>
    <w:rsid w:val="00733ED8"/>
    <w:rPr>
      <w:sz w:val="24"/>
      <w:szCs w:val="24"/>
    </w:rPr>
  </w:style>
  <w:style w:type="character" w:customStyle="1" w:styleId="Nierozpoznanawzmianka1">
    <w:name w:val="Nierozpoznana wzmianka1"/>
    <w:basedOn w:val="Domylnaczcionkaakapitu"/>
    <w:uiPriority w:val="99"/>
    <w:semiHidden/>
    <w:unhideWhenUsed/>
    <w:rsid w:val="000B1D22"/>
    <w:rPr>
      <w:color w:val="605E5C"/>
      <w:shd w:val="clear" w:color="auto" w:fill="E1DFDD"/>
    </w:rPr>
  </w:style>
  <w:style w:type="paragraph" w:styleId="Tekstprzypisudolnego">
    <w:name w:val="footnote text"/>
    <w:basedOn w:val="Normalny"/>
    <w:link w:val="TekstprzypisudolnegoZnak"/>
    <w:rsid w:val="0024515C"/>
    <w:rPr>
      <w:sz w:val="20"/>
      <w:szCs w:val="20"/>
    </w:rPr>
  </w:style>
  <w:style w:type="character" w:customStyle="1" w:styleId="TekstprzypisudolnegoZnak">
    <w:name w:val="Tekst przypisu dolnego Znak"/>
    <w:basedOn w:val="Domylnaczcionkaakapitu"/>
    <w:link w:val="Tekstprzypisudolnego"/>
    <w:rsid w:val="0024515C"/>
  </w:style>
  <w:style w:type="character" w:styleId="Odwoanieprzypisudolnego">
    <w:name w:val="footnote reference"/>
    <w:rsid w:val="0024515C"/>
    <w:rPr>
      <w:vertAlign w:val="superscript"/>
    </w:rPr>
  </w:style>
  <w:style w:type="paragraph" w:styleId="Akapitzlist">
    <w:name w:val="List Paragraph"/>
    <w:basedOn w:val="Normalny"/>
    <w:uiPriority w:val="34"/>
    <w:qFormat/>
    <w:rsid w:val="00727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owiatwejherowski.pl/aktualnosci/362-poradnik-dla-swiadkow-przemocy-w-rodzi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7F6AF-AFCB-4F11-B453-9BE23C66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8027</Words>
  <Characters>48167</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PUW</Company>
  <LinksUpToDate>false</LinksUpToDate>
  <CharactersWithSpaces>56082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m.leszczynska</dc:creator>
  <cp:lastModifiedBy>Zuzanna Chyła</cp:lastModifiedBy>
  <cp:revision>2</cp:revision>
  <cp:lastPrinted>2012-08-29T11:19:00Z</cp:lastPrinted>
  <dcterms:created xsi:type="dcterms:W3CDTF">2025-02-10T06:22:00Z</dcterms:created>
  <dcterms:modified xsi:type="dcterms:W3CDTF">2025-02-10T06:22:00Z</dcterms:modified>
</cp:coreProperties>
</file>