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20483" w14:paraId="1CB263C5" w14:textId="77777777">
        <w:trPr>
          <w:jc w:val="center"/>
        </w:trPr>
        <w:tc>
          <w:tcPr>
            <w:tcW w:w="4320" w:type="dxa"/>
          </w:tcPr>
          <w:p w14:paraId="719BBC67" w14:textId="77777777" w:rsidR="00420483" w:rsidRDefault="00D4761D">
            <w:bookmarkStart w:id="0" w:name="_GoBack"/>
            <w:bookmarkEnd w:id="0"/>
            <w:r>
              <w:t>Zatwierdził:</w:t>
            </w:r>
            <w:r>
              <w:br/>
              <w:t>st. bryg. Marcin Dulas</w:t>
            </w:r>
            <w:r>
              <w:br/>
              <w:t>Łódzki Komendant Wojewódzki</w:t>
            </w:r>
            <w:r>
              <w:br/>
              <w:t>Państwowej Straży Pożarnej w Łodzi</w:t>
            </w:r>
          </w:p>
        </w:tc>
        <w:tc>
          <w:tcPr>
            <w:tcW w:w="4320" w:type="dxa"/>
          </w:tcPr>
          <w:p w14:paraId="7E97B2C6" w14:textId="77777777" w:rsidR="00420483" w:rsidRDefault="00D4761D">
            <w:r>
              <w:t>Łódź, dnia 30 stycznia 2026 roku</w:t>
            </w:r>
          </w:p>
        </w:tc>
      </w:tr>
    </w:tbl>
    <w:p w14:paraId="02AA5091" w14:textId="77777777" w:rsidR="00420483" w:rsidRDefault="00420483"/>
    <w:p w14:paraId="5AE16F8A" w14:textId="77777777" w:rsidR="00420483" w:rsidRDefault="00D4761D">
      <w:pPr>
        <w:pStyle w:val="Nagwek1"/>
        <w:jc w:val="center"/>
      </w:pPr>
      <w:r>
        <w:t>Plan działania na rzecz poprawy zapewnienia dostępności osobom ze szczególnymi potrzebami na lata 2026 – 2027</w:t>
      </w:r>
    </w:p>
    <w:p w14:paraId="1580E910" w14:textId="77777777" w:rsidR="00420483" w:rsidRDefault="00420483"/>
    <w:p w14:paraId="0D79D2D2" w14:textId="77777777" w:rsidR="00420483" w:rsidRDefault="00D4761D">
      <w:r>
        <w:t xml:space="preserve">Na </w:t>
      </w:r>
      <w:r>
        <w:t>podstawie art. 14 ust 2 pkt 2), w związku z art. 6 ustawy z dnia 19 lipca 2019 roku o zapewnianiu dostępności osobom ze szczególnymi potrzebami (tj. Dz.U. z 2024 r. poz. 1411), opracowany został plan działania na rzecz poprawy zapewnienia dostępności osobo</w:t>
      </w:r>
      <w:r>
        <w:t>m ze szczególnymi potrzebami.</w:t>
      </w:r>
    </w:p>
    <w:p w14:paraId="15998B1F" w14:textId="77777777" w:rsidR="00420483" w:rsidRDefault="00420483"/>
    <w:tbl>
      <w:tblPr>
        <w:tblStyle w:val="Tabela-Siatka"/>
        <w:tblW w:w="9906" w:type="dxa"/>
        <w:jc w:val="center"/>
        <w:tblLook w:val="04A0" w:firstRow="1" w:lastRow="0" w:firstColumn="1" w:lastColumn="0" w:noHBand="0" w:noVBand="1"/>
      </w:tblPr>
      <w:tblGrid>
        <w:gridCol w:w="556"/>
        <w:gridCol w:w="2332"/>
        <w:gridCol w:w="2054"/>
        <w:gridCol w:w="2210"/>
        <w:gridCol w:w="2754"/>
      </w:tblGrid>
      <w:tr w:rsidR="00420483" w14:paraId="5C6CB468" w14:textId="77777777" w:rsidTr="00D4761D">
        <w:trPr>
          <w:tblHeader/>
          <w:jc w:val="center"/>
        </w:trPr>
        <w:tc>
          <w:tcPr>
            <w:tcW w:w="567" w:type="dxa"/>
          </w:tcPr>
          <w:p w14:paraId="3E7AED04" w14:textId="77777777" w:rsidR="00420483" w:rsidRDefault="00D4761D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332" w:type="dxa"/>
          </w:tcPr>
          <w:p w14:paraId="0CE39A9B" w14:textId="77777777" w:rsidR="00420483" w:rsidRDefault="00D4761D">
            <w:r>
              <w:t>Zakres działalności</w:t>
            </w:r>
          </w:p>
        </w:tc>
        <w:tc>
          <w:tcPr>
            <w:tcW w:w="2129" w:type="dxa"/>
          </w:tcPr>
          <w:p w14:paraId="12AEF238" w14:textId="77777777" w:rsidR="00420483" w:rsidRDefault="00D4761D">
            <w:r>
              <w:t>Realizujący zadania</w:t>
            </w:r>
          </w:p>
        </w:tc>
        <w:tc>
          <w:tcPr>
            <w:tcW w:w="1984" w:type="dxa"/>
          </w:tcPr>
          <w:p w14:paraId="5C8F13E0" w14:textId="77777777" w:rsidR="00420483" w:rsidRDefault="00D4761D">
            <w:r>
              <w:t>Sposób realizacji</w:t>
            </w:r>
          </w:p>
        </w:tc>
        <w:tc>
          <w:tcPr>
            <w:tcW w:w="2894" w:type="dxa"/>
          </w:tcPr>
          <w:p w14:paraId="77FA67CA" w14:textId="77777777" w:rsidR="00420483" w:rsidRDefault="00D4761D">
            <w:r>
              <w:t>Termin</w:t>
            </w:r>
          </w:p>
        </w:tc>
      </w:tr>
      <w:tr w:rsidR="00420483" w14:paraId="5DC6F495" w14:textId="77777777" w:rsidTr="00D4761D">
        <w:trPr>
          <w:jc w:val="center"/>
        </w:trPr>
        <w:tc>
          <w:tcPr>
            <w:tcW w:w="567" w:type="dxa"/>
          </w:tcPr>
          <w:p w14:paraId="5151D5B8" w14:textId="77777777" w:rsidR="00420483" w:rsidRDefault="00D4761D">
            <w:r>
              <w:t>1</w:t>
            </w:r>
          </w:p>
        </w:tc>
        <w:tc>
          <w:tcPr>
            <w:tcW w:w="2332" w:type="dxa"/>
          </w:tcPr>
          <w:p w14:paraId="4B80C8D0" w14:textId="77777777" w:rsidR="00420483" w:rsidRDefault="00D4761D">
            <w:r>
              <w:t>Samoocena Komendy Wojewódzkiej Państwowej Straży Pożarnej w Łodzi pod kątem spełnienia wymagań dotyczących dostępności.</w:t>
            </w:r>
          </w:p>
        </w:tc>
        <w:tc>
          <w:tcPr>
            <w:tcW w:w="2129" w:type="dxa"/>
          </w:tcPr>
          <w:p w14:paraId="26A4ACA7" w14:textId="77777777" w:rsidR="00420483" w:rsidRDefault="00D4761D">
            <w:r>
              <w:t>Koordynator do spraw dostępności,</w:t>
            </w:r>
            <w:r>
              <w:t xml:space="preserve"> Zespół do spraw zapewnienia dostępności osób ze szczególnymi potrzebami, Wydział Logistyki</w:t>
            </w:r>
          </w:p>
        </w:tc>
        <w:tc>
          <w:tcPr>
            <w:tcW w:w="1984" w:type="dxa"/>
          </w:tcPr>
          <w:p w14:paraId="16805B63" w14:textId="77777777" w:rsidR="00420483" w:rsidRDefault="00D4761D">
            <w:r>
              <w:t>Analiza działań zrealizowanych w latach poprzednich wraz z elementem planistycznym wdrażania nowych potencjalnych rozwiązań.</w:t>
            </w:r>
          </w:p>
        </w:tc>
        <w:tc>
          <w:tcPr>
            <w:tcW w:w="2894" w:type="dxa"/>
          </w:tcPr>
          <w:p w14:paraId="553E9AD6" w14:textId="77777777" w:rsidR="00420483" w:rsidRDefault="00D4761D">
            <w:r>
              <w:t>Do 31 grudnia 2026 roku</w:t>
            </w:r>
          </w:p>
        </w:tc>
      </w:tr>
      <w:tr w:rsidR="00420483" w14:paraId="5C932B37" w14:textId="77777777" w:rsidTr="00D4761D">
        <w:trPr>
          <w:jc w:val="center"/>
        </w:trPr>
        <w:tc>
          <w:tcPr>
            <w:tcW w:w="567" w:type="dxa"/>
          </w:tcPr>
          <w:p w14:paraId="34A1E719" w14:textId="77777777" w:rsidR="00420483" w:rsidRDefault="00D4761D">
            <w:r>
              <w:t>2</w:t>
            </w:r>
          </w:p>
        </w:tc>
        <w:tc>
          <w:tcPr>
            <w:tcW w:w="2332" w:type="dxa"/>
          </w:tcPr>
          <w:p w14:paraId="422B844C" w14:textId="77777777" w:rsidR="00420483" w:rsidRDefault="00D4761D">
            <w:r>
              <w:t>Wdrażanie ro</w:t>
            </w:r>
            <w:r>
              <w:t>związań służących poprawie stanu dostępności dla osób ze szczególnymi potrzebami w Komendzie Wojewódzkiej Państwowej Straży Pożarnej w Łodzi</w:t>
            </w:r>
          </w:p>
        </w:tc>
        <w:tc>
          <w:tcPr>
            <w:tcW w:w="2129" w:type="dxa"/>
          </w:tcPr>
          <w:p w14:paraId="1A7F25C3" w14:textId="77777777" w:rsidR="00420483" w:rsidRDefault="00D4761D">
            <w:r>
              <w:t>Koordynator do spraw dostępności, pracownicy komórek organizacyjnych Komendy, Wydział Logistyki</w:t>
            </w:r>
          </w:p>
        </w:tc>
        <w:tc>
          <w:tcPr>
            <w:tcW w:w="1984" w:type="dxa"/>
          </w:tcPr>
          <w:p w14:paraId="1AD86EA0" w14:textId="6589B4E9" w:rsidR="00420483" w:rsidRDefault="00D4761D">
            <w:r>
              <w:t>Wdrażanie w Komendz</w:t>
            </w:r>
            <w:r>
              <w:t>ie rozwiązań służących poprawie stanu dostępności wynikających z przeprowadzonych analiz, audytów, samooceny.</w:t>
            </w:r>
            <w:r>
              <w:br/>
            </w:r>
          </w:p>
        </w:tc>
        <w:tc>
          <w:tcPr>
            <w:tcW w:w="2894" w:type="dxa"/>
          </w:tcPr>
          <w:p w14:paraId="7C18C038" w14:textId="516313B8" w:rsidR="00420483" w:rsidRDefault="00187D06">
            <w:r w:rsidRPr="00187D06">
              <w:t>dostosowanie stanowiska obsługi osób o ograniczonej dostępności na parterze budynku A KW PSP w Łodzi do obsługi osób z niepełnosprawnością ruchową, w tym poruszających się na wózkach inwalidzkich do dnia 31 grudnia 2027 roku</w:t>
            </w:r>
          </w:p>
        </w:tc>
      </w:tr>
      <w:tr w:rsidR="00420483" w14:paraId="091F716E" w14:textId="77777777" w:rsidTr="00D4761D">
        <w:trPr>
          <w:jc w:val="center"/>
        </w:trPr>
        <w:tc>
          <w:tcPr>
            <w:tcW w:w="567" w:type="dxa"/>
          </w:tcPr>
          <w:p w14:paraId="14EDB506" w14:textId="77777777" w:rsidR="00420483" w:rsidRDefault="00D4761D">
            <w:r>
              <w:t>3</w:t>
            </w:r>
          </w:p>
        </w:tc>
        <w:tc>
          <w:tcPr>
            <w:tcW w:w="2332" w:type="dxa"/>
          </w:tcPr>
          <w:p w14:paraId="7E466B10" w14:textId="77777777" w:rsidR="00420483" w:rsidRDefault="00D4761D">
            <w:r>
              <w:t xml:space="preserve">Monitorowanie działań realizowanych w Komendzie Wojewódzkiej Państwowej Straży Pożarnej w Łodzi na </w:t>
            </w:r>
            <w:r>
              <w:lastRenderedPageBreak/>
              <w:t>rzecz dostępności osób ze szczególnymi potrzebami.</w:t>
            </w:r>
          </w:p>
        </w:tc>
        <w:tc>
          <w:tcPr>
            <w:tcW w:w="2129" w:type="dxa"/>
          </w:tcPr>
          <w:p w14:paraId="6E863461" w14:textId="77777777" w:rsidR="00420483" w:rsidRDefault="00D4761D">
            <w:r>
              <w:lastRenderedPageBreak/>
              <w:t>Koordynator do spraw do</w:t>
            </w:r>
            <w:r>
              <w:t xml:space="preserve">stępności, Zespół do spraw zapewnienia dostępności osób ze szczególnymi </w:t>
            </w:r>
            <w:r>
              <w:lastRenderedPageBreak/>
              <w:t>potrzebami</w:t>
            </w:r>
          </w:p>
        </w:tc>
        <w:tc>
          <w:tcPr>
            <w:tcW w:w="1984" w:type="dxa"/>
          </w:tcPr>
          <w:p w14:paraId="2D9458E9" w14:textId="77777777" w:rsidR="00420483" w:rsidRDefault="00D4761D">
            <w:r>
              <w:lastRenderedPageBreak/>
              <w:t>Współpraca z kierownikami komórek organizacyjnych KW PSP w Łodzi</w:t>
            </w:r>
          </w:p>
        </w:tc>
        <w:tc>
          <w:tcPr>
            <w:tcW w:w="2894" w:type="dxa"/>
          </w:tcPr>
          <w:p w14:paraId="2F23BD3C" w14:textId="77777777" w:rsidR="00420483" w:rsidRDefault="00D4761D">
            <w:r>
              <w:t>na bieżąco</w:t>
            </w:r>
          </w:p>
        </w:tc>
      </w:tr>
      <w:tr w:rsidR="00420483" w14:paraId="35EC12B3" w14:textId="77777777" w:rsidTr="00D4761D">
        <w:trPr>
          <w:jc w:val="center"/>
        </w:trPr>
        <w:tc>
          <w:tcPr>
            <w:tcW w:w="567" w:type="dxa"/>
          </w:tcPr>
          <w:p w14:paraId="164F3925" w14:textId="77777777" w:rsidR="00420483" w:rsidRDefault="00D4761D">
            <w:r>
              <w:t>4</w:t>
            </w:r>
          </w:p>
        </w:tc>
        <w:tc>
          <w:tcPr>
            <w:tcW w:w="2332" w:type="dxa"/>
          </w:tcPr>
          <w:p w14:paraId="784FEC0C" w14:textId="77777777" w:rsidR="00420483" w:rsidRDefault="00D4761D">
            <w:r>
              <w:t>Dostosowywanie dokumentów elektronicznych do wymagań ustawy z dnia 4 kwietnia 2019 r. o dostęp</w:t>
            </w:r>
            <w:r>
              <w:t>ności cyfrowej stron internetowych i aplikacji mobilnych podmiotów publicznych.</w:t>
            </w:r>
          </w:p>
        </w:tc>
        <w:tc>
          <w:tcPr>
            <w:tcW w:w="2129" w:type="dxa"/>
          </w:tcPr>
          <w:p w14:paraId="2D1F7DA0" w14:textId="77777777" w:rsidR="00420483" w:rsidRDefault="00D4761D">
            <w:r>
              <w:t>Samodzielne stanowisko do spraw kontaktu z mediami, Koordynator do spraw dostępności, pracownicy komórek organizacyjnych Komendy</w:t>
            </w:r>
          </w:p>
        </w:tc>
        <w:tc>
          <w:tcPr>
            <w:tcW w:w="1984" w:type="dxa"/>
          </w:tcPr>
          <w:p w14:paraId="2C2320F1" w14:textId="77777777" w:rsidR="00420483" w:rsidRDefault="00D4761D">
            <w:r>
              <w:t xml:space="preserve">Osoby realizujące działanie w poszczególnych </w:t>
            </w:r>
            <w:r>
              <w:t>komórkach organizacyjnych Komendy będą czuwały nad dostosowaniem dokumentów elektronicznych tak, aby zapewniały one wymagania dostępności cyfrowej</w:t>
            </w:r>
          </w:p>
        </w:tc>
        <w:tc>
          <w:tcPr>
            <w:tcW w:w="2894" w:type="dxa"/>
          </w:tcPr>
          <w:p w14:paraId="5AB391C5" w14:textId="77777777" w:rsidR="00420483" w:rsidRDefault="00D4761D">
            <w:r>
              <w:t>wg potrzeb</w:t>
            </w:r>
          </w:p>
        </w:tc>
      </w:tr>
      <w:tr w:rsidR="00420483" w14:paraId="6ECEAB3F" w14:textId="77777777" w:rsidTr="00D4761D">
        <w:trPr>
          <w:jc w:val="center"/>
        </w:trPr>
        <w:tc>
          <w:tcPr>
            <w:tcW w:w="567" w:type="dxa"/>
          </w:tcPr>
          <w:p w14:paraId="3C963897" w14:textId="77777777" w:rsidR="00420483" w:rsidRDefault="00D4761D">
            <w:r>
              <w:t>5</w:t>
            </w:r>
          </w:p>
        </w:tc>
        <w:tc>
          <w:tcPr>
            <w:tcW w:w="2332" w:type="dxa"/>
          </w:tcPr>
          <w:p w14:paraId="6A05D158" w14:textId="77777777" w:rsidR="00420483" w:rsidRDefault="00D4761D">
            <w:r>
              <w:t>Obsługa osób ze szczególnymi potrzebami w Komendzie Wojewódzkiej Państwowej Straży Pożarnej w Ł</w:t>
            </w:r>
            <w:r>
              <w:t>odzi</w:t>
            </w:r>
          </w:p>
        </w:tc>
        <w:tc>
          <w:tcPr>
            <w:tcW w:w="2129" w:type="dxa"/>
          </w:tcPr>
          <w:p w14:paraId="7C3D0AA9" w14:textId="77777777" w:rsidR="00420483" w:rsidRDefault="00D4761D">
            <w:r>
              <w:t>Koordynator do spraw dostępności, pracownicy komórek organizacyjnych Komendy, Zespół do spraw zapewnienia dostępności osób ze szczególnymi potrzebami</w:t>
            </w:r>
          </w:p>
        </w:tc>
        <w:tc>
          <w:tcPr>
            <w:tcW w:w="1984" w:type="dxa"/>
          </w:tcPr>
          <w:p w14:paraId="4CCEF299" w14:textId="77777777" w:rsidR="00420483" w:rsidRDefault="00D4761D">
            <w:r>
              <w:t>Współpraca z kierownikami komórek organizacyjnych Komendy</w:t>
            </w:r>
          </w:p>
        </w:tc>
        <w:tc>
          <w:tcPr>
            <w:tcW w:w="2894" w:type="dxa"/>
          </w:tcPr>
          <w:p w14:paraId="3A3DC581" w14:textId="77777777" w:rsidR="00420483" w:rsidRDefault="00D4761D">
            <w:r>
              <w:t>wg potrzeb</w:t>
            </w:r>
          </w:p>
        </w:tc>
      </w:tr>
      <w:tr w:rsidR="00420483" w14:paraId="47CCCDE5" w14:textId="77777777" w:rsidTr="00D4761D">
        <w:trPr>
          <w:jc w:val="center"/>
        </w:trPr>
        <w:tc>
          <w:tcPr>
            <w:tcW w:w="567" w:type="dxa"/>
          </w:tcPr>
          <w:p w14:paraId="098C715F" w14:textId="77777777" w:rsidR="00420483" w:rsidRDefault="00D4761D">
            <w:r>
              <w:t>6</w:t>
            </w:r>
          </w:p>
        </w:tc>
        <w:tc>
          <w:tcPr>
            <w:tcW w:w="2332" w:type="dxa"/>
          </w:tcPr>
          <w:p w14:paraId="6BE60920" w14:textId="77777777" w:rsidR="00420483" w:rsidRDefault="00D4761D">
            <w:r>
              <w:t>Wzrost świadomości pracownikó</w:t>
            </w:r>
            <w:r>
              <w:t>w Komendy Wojewódzkiej Państwowej Straży Pożarnej w Łodzi na temat różnych rodzajów niepełnosprawności oraz prawidłowych zachowań w kontakcie z osobami z niepełnosprawnością.</w:t>
            </w:r>
          </w:p>
        </w:tc>
        <w:tc>
          <w:tcPr>
            <w:tcW w:w="2129" w:type="dxa"/>
          </w:tcPr>
          <w:p w14:paraId="72F8F2A1" w14:textId="77777777" w:rsidR="00420483" w:rsidRDefault="00D4761D">
            <w:r>
              <w:t>Koordynator do spraw dostępności, Zespół do spraw zapewnienia dostępności osób ze</w:t>
            </w:r>
            <w:r>
              <w:t xml:space="preserve"> szczególnymi potrzebami, pracownicy komórek organizacyjnych Komendy</w:t>
            </w:r>
          </w:p>
        </w:tc>
        <w:tc>
          <w:tcPr>
            <w:tcW w:w="1984" w:type="dxa"/>
          </w:tcPr>
          <w:p w14:paraId="5380FACE" w14:textId="77777777" w:rsidR="00420483" w:rsidRDefault="00D4761D">
            <w:r>
              <w:t>Organizacja wydarzeń, spotkań oraz szkoleń wewnętrznych na temat kontaktu z osobami mającymi różne rodzaje niepełnosprawności.</w:t>
            </w:r>
          </w:p>
        </w:tc>
        <w:tc>
          <w:tcPr>
            <w:tcW w:w="2894" w:type="dxa"/>
          </w:tcPr>
          <w:p w14:paraId="16229578" w14:textId="77777777" w:rsidR="00420483" w:rsidRDefault="00D4761D">
            <w:r>
              <w:t>Do 31 grudnia 2026 roku</w:t>
            </w:r>
          </w:p>
        </w:tc>
      </w:tr>
      <w:tr w:rsidR="00420483" w14:paraId="17E23587" w14:textId="77777777" w:rsidTr="00D4761D">
        <w:trPr>
          <w:jc w:val="center"/>
        </w:trPr>
        <w:tc>
          <w:tcPr>
            <w:tcW w:w="567" w:type="dxa"/>
          </w:tcPr>
          <w:p w14:paraId="1703B7F7" w14:textId="77777777" w:rsidR="00420483" w:rsidRDefault="00D4761D">
            <w:r>
              <w:t>7</w:t>
            </w:r>
          </w:p>
        </w:tc>
        <w:tc>
          <w:tcPr>
            <w:tcW w:w="2332" w:type="dxa"/>
          </w:tcPr>
          <w:p w14:paraId="04B5362E" w14:textId="77777777" w:rsidR="00420483" w:rsidRDefault="00D4761D">
            <w:r>
              <w:t>Wspieranie osób ze szczególnymi p</w:t>
            </w:r>
            <w:r>
              <w:t xml:space="preserve">otrzebami poprzez dostępność w </w:t>
            </w:r>
            <w:r>
              <w:lastRenderedPageBreak/>
              <w:t>zakresie: a) architektonicznym, b) cyfrowym, c) informacyjno-komunikacyjnym.</w:t>
            </w:r>
          </w:p>
        </w:tc>
        <w:tc>
          <w:tcPr>
            <w:tcW w:w="2129" w:type="dxa"/>
          </w:tcPr>
          <w:p w14:paraId="36EC4613" w14:textId="77777777" w:rsidR="00420483" w:rsidRDefault="00D4761D">
            <w:r>
              <w:lastRenderedPageBreak/>
              <w:t xml:space="preserve">Koordynator do spraw dostępności we współpracy z komórkami </w:t>
            </w:r>
            <w:r>
              <w:lastRenderedPageBreak/>
              <w:t>organizacyjnymi Komendy, Zespół do spraw zapewnienia dostępności osób ze szczególnymi pot</w:t>
            </w:r>
            <w:r>
              <w:t>rzebami</w:t>
            </w:r>
          </w:p>
        </w:tc>
        <w:tc>
          <w:tcPr>
            <w:tcW w:w="1984" w:type="dxa"/>
          </w:tcPr>
          <w:p w14:paraId="214905B2" w14:textId="77777777" w:rsidR="00420483" w:rsidRDefault="00D4761D">
            <w:r>
              <w:lastRenderedPageBreak/>
              <w:t xml:space="preserve">1. Korespondencja wewnętrzna; 2. Konsultacje; 3. Wdrażanie </w:t>
            </w:r>
            <w:r>
              <w:lastRenderedPageBreak/>
              <w:t>rozwiązań poszerzających możliwość zapewnienia dostępności.</w:t>
            </w:r>
          </w:p>
        </w:tc>
        <w:tc>
          <w:tcPr>
            <w:tcW w:w="2894" w:type="dxa"/>
          </w:tcPr>
          <w:p w14:paraId="096C3963" w14:textId="77777777" w:rsidR="00420483" w:rsidRDefault="00D4761D">
            <w:r>
              <w:lastRenderedPageBreak/>
              <w:t>wg potrzeb</w:t>
            </w:r>
          </w:p>
        </w:tc>
      </w:tr>
      <w:tr w:rsidR="00420483" w14:paraId="19B69EE7" w14:textId="77777777" w:rsidTr="00D4761D">
        <w:trPr>
          <w:jc w:val="center"/>
        </w:trPr>
        <w:tc>
          <w:tcPr>
            <w:tcW w:w="567" w:type="dxa"/>
          </w:tcPr>
          <w:p w14:paraId="5C2C361C" w14:textId="77777777" w:rsidR="00420483" w:rsidRDefault="00D4761D">
            <w:r>
              <w:t>8</w:t>
            </w:r>
          </w:p>
        </w:tc>
        <w:tc>
          <w:tcPr>
            <w:tcW w:w="2332" w:type="dxa"/>
          </w:tcPr>
          <w:p w14:paraId="2724C79C" w14:textId="77777777" w:rsidR="00420483" w:rsidRDefault="00D4761D">
            <w:r>
              <w:t>Inne zadania związane z realizacją wymagań dotyczących dostępności dla osób ze szczególnymi potrzebami.</w:t>
            </w:r>
          </w:p>
        </w:tc>
        <w:tc>
          <w:tcPr>
            <w:tcW w:w="2129" w:type="dxa"/>
          </w:tcPr>
          <w:p w14:paraId="490A73AE" w14:textId="77777777" w:rsidR="00420483" w:rsidRDefault="00D4761D">
            <w:r>
              <w:t>Koordynator</w:t>
            </w:r>
            <w:r>
              <w:t xml:space="preserve"> do spraw dostępności, pracownicy komórek organizacyjnych Komendy</w:t>
            </w:r>
          </w:p>
        </w:tc>
        <w:tc>
          <w:tcPr>
            <w:tcW w:w="1984" w:type="dxa"/>
          </w:tcPr>
          <w:p w14:paraId="3104A30B" w14:textId="77777777" w:rsidR="00420483" w:rsidRDefault="00D4761D">
            <w:r>
              <w:t>Wymiana informacji, Konsultacje</w:t>
            </w:r>
          </w:p>
        </w:tc>
        <w:tc>
          <w:tcPr>
            <w:tcW w:w="2894" w:type="dxa"/>
          </w:tcPr>
          <w:p w14:paraId="19EFA5C1" w14:textId="77777777" w:rsidR="00420483" w:rsidRDefault="00D4761D">
            <w:r>
              <w:t>wg potrzeb</w:t>
            </w:r>
          </w:p>
        </w:tc>
      </w:tr>
    </w:tbl>
    <w:p w14:paraId="0DFAC9D4" w14:textId="77777777" w:rsidR="006673A1" w:rsidRDefault="006673A1"/>
    <w:sectPr w:rsidR="006673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7D06"/>
    <w:rsid w:val="0029639D"/>
    <w:rsid w:val="00326F90"/>
    <w:rsid w:val="00342F40"/>
    <w:rsid w:val="00420483"/>
    <w:rsid w:val="006673A1"/>
    <w:rsid w:val="007A436A"/>
    <w:rsid w:val="00883805"/>
    <w:rsid w:val="00961F70"/>
    <w:rsid w:val="009A29D3"/>
    <w:rsid w:val="00A728EA"/>
    <w:rsid w:val="00AA1D8D"/>
    <w:rsid w:val="00B47730"/>
    <w:rsid w:val="00CB0664"/>
    <w:rsid w:val="00D476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9FED"/>
  <w14:defaultImageDpi w14:val="300"/>
  <w15:docId w15:val="{8A2141FE-41A3-4291-95FF-FFA8227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FBAA1-1289-4B26-8095-0A3132FF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 osobom ze szczególnymi potrzebami na lata 2026 – 2027</dc:title>
  <dc:subject/>
  <dc:creator>python-docx</dc:creator>
  <cp:keywords/>
  <dc:description>generated by python-docx</dc:description>
  <cp:lastModifiedBy>Marcin Trojanowski</cp:lastModifiedBy>
  <cp:revision>7</cp:revision>
  <dcterms:created xsi:type="dcterms:W3CDTF">2013-12-23T23:15:00Z</dcterms:created>
  <dcterms:modified xsi:type="dcterms:W3CDTF">2026-02-20T11:41:00Z</dcterms:modified>
  <cp:category/>
  <dc:language>pl-PL</dc:language>
</cp:coreProperties>
</file>