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378A9" w14:textId="66C3953C" w:rsidR="00E10D91" w:rsidRDefault="00E10D91" w:rsidP="00C40FBF">
      <w:pPr>
        <w:spacing w:line="276" w:lineRule="auto"/>
      </w:pPr>
      <w:r>
        <w:t xml:space="preserve">Pyrzyce, </w:t>
      </w:r>
      <w:r w:rsidR="000C7570">
        <w:t>03</w:t>
      </w:r>
      <w:r>
        <w:t>.</w:t>
      </w:r>
      <w:r w:rsidR="0038138F">
        <w:t>0</w:t>
      </w:r>
      <w:r w:rsidR="000C7570">
        <w:t>8</w:t>
      </w:r>
      <w:r>
        <w:t xml:space="preserve">.2026 r. </w:t>
      </w:r>
    </w:p>
    <w:p w14:paraId="74CC5137" w14:textId="5611D733" w:rsidR="00E10D91" w:rsidRDefault="00E10D91" w:rsidP="00C40FBF">
      <w:pPr>
        <w:spacing w:line="276" w:lineRule="auto"/>
      </w:pPr>
      <w:r>
        <w:t>NHK.902</w:t>
      </w:r>
      <w:r w:rsidR="000C7570">
        <w:t>2</w:t>
      </w:r>
      <w:r>
        <w:t>.</w:t>
      </w:r>
      <w:r w:rsidR="000C7570">
        <w:t>100</w:t>
      </w:r>
      <w:r>
        <w:t>.202</w:t>
      </w:r>
      <w:r w:rsidR="009E1D34">
        <w:t>6</w:t>
      </w:r>
    </w:p>
    <w:p w14:paraId="229FC63D" w14:textId="740F609E" w:rsidR="009E1D34" w:rsidRDefault="0048450B" w:rsidP="00A307F7">
      <w:pPr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F52CB2">
        <w:rPr>
          <w:b/>
          <w:bCs/>
        </w:rPr>
        <w:t>1</w:t>
      </w:r>
      <w:r w:rsidR="000C7570">
        <w:rPr>
          <w:b/>
          <w:bCs/>
        </w:rPr>
        <w:t>5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4C81A985" w14:textId="2AF6F05C" w:rsidR="000C7252" w:rsidRPr="00E10D91" w:rsidRDefault="009E1D34" w:rsidP="000C7570">
      <w:pPr>
        <w:spacing w:before="0" w:after="0" w:line="276" w:lineRule="auto"/>
        <w:rPr>
          <w:b/>
          <w:bCs/>
        </w:rPr>
      </w:pPr>
      <w:r w:rsidRPr="009E1D34">
        <w:rPr>
          <w:b/>
          <w:bCs/>
        </w:rPr>
        <w:t xml:space="preserve">w sprawie niezgodności z wartością parametryczną wody przeznaczonej do spożycia przez ludzi </w:t>
      </w:r>
      <w:r w:rsidR="000C7570" w:rsidRPr="000C7570">
        <w:rPr>
          <w:b/>
          <w:bCs/>
        </w:rPr>
        <w:t>z systemu zaopatrzenia w wodę przy Zakładzie Produkcyjnym „Termo Organika” Sp. z. o. o. w Pyrzycach, przy ul. Lipiańskiej 8 w Pyrzycach zaopatrującego w wodę Zakład Produkcyjny przy ul. Lipiańskiej 8 w Pyrzycach.</w:t>
      </w:r>
    </w:p>
    <w:p w14:paraId="11530357" w14:textId="77777777" w:rsidR="009E1D34" w:rsidRDefault="009E1D34" w:rsidP="00A307F7">
      <w:pPr>
        <w:spacing w:before="0" w:after="0"/>
      </w:pPr>
    </w:p>
    <w:p w14:paraId="2B437D5C" w14:textId="7540E577" w:rsidR="00481435" w:rsidRPr="00481435" w:rsidRDefault="00481435" w:rsidP="00413D4C">
      <w:pPr>
        <w:spacing w:before="0" w:after="0"/>
        <w:rPr>
          <w:b/>
          <w:bCs/>
        </w:rPr>
      </w:pPr>
      <w:r>
        <w:t xml:space="preserve">Państwowy Powiatowy Inspektor Sanitarny w Pyrzycach po zapoznaniu się z wynikami badania próbek wody pobranych w dniu </w:t>
      </w:r>
      <w:r>
        <w:rPr>
          <w:color w:val="000000"/>
        </w:rPr>
        <w:t xml:space="preserve">13.07.2026 r. </w:t>
      </w:r>
      <w:r>
        <w:t>stwierdził, że woda nie spełnia wymagań rozporządzenia Ministra Zdrowia z dnia z dnia 22 maja 2026 r. w sprawie jakości wody przeznaczonej do spożycia przez ludzi (Dz. U. z 2026 poz. 748) z uwagi na przekroczenie parametru mikrobiologicznego - bakterie grupy coli.</w:t>
      </w:r>
      <w:r>
        <w:t xml:space="preserve"> W związku z powyższym wydano komunikat Nr 11</w:t>
      </w:r>
      <w:r w:rsidR="007D3F96">
        <w:t>/2026</w:t>
      </w:r>
      <w:r>
        <w:t xml:space="preserve"> z dnia 15.07.2026 r. </w:t>
      </w:r>
      <w:r w:rsidRPr="00481435">
        <w:rPr>
          <w:rStyle w:val="Pogrubienie"/>
          <w:b w:val="0"/>
          <w:bCs w:val="0"/>
        </w:rPr>
        <w:t>w sprawie braku przydatności wody do spożycia przez ludzi</w:t>
      </w:r>
      <w:r>
        <w:rPr>
          <w:rStyle w:val="Pogrubienie"/>
          <w:b w:val="0"/>
          <w:bCs w:val="0"/>
        </w:rPr>
        <w:t>.</w:t>
      </w:r>
    </w:p>
    <w:p w14:paraId="24398A6E" w14:textId="276B8876" w:rsidR="00B2261A" w:rsidRDefault="00481435" w:rsidP="00413D4C">
      <w:pPr>
        <w:spacing w:before="0" w:after="0"/>
      </w:pPr>
      <w:r>
        <w:t>P</w:t>
      </w:r>
      <w:r w:rsidR="009E1D34">
        <w:t xml:space="preserve">o zapoznaniu się z wynikami badania próbek wody pobranych </w:t>
      </w:r>
      <w:r w:rsidR="00B2261A">
        <w:t xml:space="preserve">w ramach kontroli wewnętrznej </w:t>
      </w:r>
      <w:r w:rsidR="009E1D34">
        <w:t xml:space="preserve">w dniu </w:t>
      </w:r>
      <w:r w:rsidR="00F52CB2">
        <w:t>2</w:t>
      </w:r>
      <w:r w:rsidR="000C7570">
        <w:t>1</w:t>
      </w:r>
      <w:r w:rsidR="009E1D34">
        <w:t xml:space="preserve">.07.2026 r. </w:t>
      </w:r>
      <w:r>
        <w:t>Państwowy Powiatowy Inspektor Sanitarny w Pyrzycach</w:t>
      </w:r>
      <w:r>
        <w:t xml:space="preserve"> stwierdził </w:t>
      </w:r>
      <w:r>
        <w:t>zgodność z wartością parametryczną parametrów, tj. bakterii grupy coli, E. coli, Enterokoków kałowych oraz chloru wolnego.</w:t>
      </w:r>
      <w:r>
        <w:t xml:space="preserve"> S</w:t>
      </w:r>
      <w:r w:rsidR="000C0A9F">
        <w:t>twierdz</w:t>
      </w:r>
      <w:r>
        <w:t>ono jednak</w:t>
      </w:r>
      <w:r w:rsidR="000C0A9F">
        <w:t xml:space="preserve"> niezgodność z wartością parametryczną w </w:t>
      </w:r>
      <w:r w:rsidR="00447A43">
        <w:t xml:space="preserve">zakresie </w:t>
      </w:r>
      <w:r w:rsidR="00413D4C">
        <w:t xml:space="preserve">ogólnej liczby mikroorganizmów w temp. 22°C w ilości </w:t>
      </w:r>
      <w:r w:rsidR="000C7570">
        <w:t>&gt;300</w:t>
      </w:r>
      <w:r w:rsidR="00413D4C">
        <w:t xml:space="preserve"> jtk/1 ml - </w:t>
      </w:r>
      <w:r w:rsidR="00413D4C" w:rsidRPr="00484255">
        <w:t xml:space="preserve">w punkcie zgodności </w:t>
      </w:r>
      <w:r w:rsidR="000C7570">
        <w:t>na sieci wodociągowej w budynku biurowym przy ul. Lipiańskiej 8 w Pyrzycach</w:t>
      </w:r>
      <w:r w:rsidR="00B2261A">
        <w:t xml:space="preserve"> (Sprawozdanie nr 3864/26 z dnia 27.07.2026 r. wykonane przez LabStar M. Olejnik, Os. Zachód A8/U13, 73-110 Stargard)</w:t>
      </w:r>
      <w:r w:rsidR="00413D4C">
        <w:t>.</w:t>
      </w:r>
      <w:r w:rsidR="000C0A9F">
        <w:t xml:space="preserve"> </w:t>
      </w:r>
    </w:p>
    <w:p w14:paraId="663F09F4" w14:textId="77777777" w:rsidR="00D25134" w:rsidRDefault="00D25134" w:rsidP="00413D4C">
      <w:pPr>
        <w:spacing w:before="0" w:after="0"/>
        <w:rPr>
          <w:color w:val="000000"/>
        </w:rPr>
      </w:pPr>
    </w:p>
    <w:p w14:paraId="06AB277B" w14:textId="6AEBFE76" w:rsidR="00D25134" w:rsidRDefault="00D25134" w:rsidP="00413D4C">
      <w:pPr>
        <w:spacing w:before="0" w:after="0"/>
      </w:pPr>
      <w:r>
        <w:rPr>
          <w:color w:val="000000"/>
        </w:rPr>
        <w:t xml:space="preserve">Po rozważeniu stopnia zagrożenia dla zdrowia ludzi, w związku z wystąpieniem </w:t>
      </w:r>
      <w:r w:rsidR="00AC40D8">
        <w:rPr>
          <w:color w:val="000000"/>
        </w:rPr>
        <w:t xml:space="preserve">w/w </w:t>
      </w:r>
      <w:r>
        <w:rPr>
          <w:color w:val="000000"/>
        </w:rPr>
        <w:t>niezgodności z wartością parametryczną</w:t>
      </w:r>
      <w:r w:rsidR="00447A43">
        <w:rPr>
          <w:color w:val="000000"/>
        </w:rPr>
        <w:t xml:space="preserve"> </w:t>
      </w:r>
      <w:r>
        <w:rPr>
          <w:color w:val="000000"/>
        </w:rPr>
        <w:t>Państwowy Powiatowy Inspektor Sanitarny w Pyrzycach informuje, że mikroorganizmy te</w:t>
      </w:r>
      <w:r w:rsidR="00AE2284">
        <w:rPr>
          <w:color w:val="000000"/>
        </w:rPr>
        <w:t xml:space="preserve"> </w:t>
      </w:r>
      <w:r>
        <w:rPr>
          <w:color w:val="000000"/>
        </w:rPr>
        <w:t>nie stwarzają istotnego zagrożenia zdrowia dla konsumentów.</w:t>
      </w:r>
    </w:p>
    <w:p w14:paraId="36DDA75D" w14:textId="5D83CC69" w:rsidR="000C0A9F" w:rsidRPr="000C0A9F" w:rsidRDefault="009E1D34" w:rsidP="00A307F7">
      <w:pPr>
        <w:spacing w:before="0" w:after="0"/>
      </w:pPr>
      <w:r w:rsidRPr="000C0A9F">
        <w:t xml:space="preserve">Dla większego bezpieczeństwa zdrowotnego zaleca się przegotować </w:t>
      </w:r>
      <w:r w:rsidR="000C0A9F">
        <w:t xml:space="preserve">wodę </w:t>
      </w:r>
      <w:r w:rsidRPr="000C0A9F">
        <w:t>przed spożyciem</w:t>
      </w:r>
      <w:r w:rsidR="000C0A9F" w:rsidRPr="000C0A9F">
        <w:t xml:space="preserve"> </w:t>
      </w:r>
      <w:r w:rsidR="000C0A9F" w:rsidRPr="000C0A9F">
        <w:rPr>
          <w:color w:val="000000"/>
        </w:rPr>
        <w:t>i przygotowaniem posiłków</w:t>
      </w:r>
      <w:r w:rsidR="00B2261A">
        <w:rPr>
          <w:color w:val="000000"/>
        </w:rPr>
        <w:t xml:space="preserve">. </w:t>
      </w:r>
      <w:r w:rsidR="000C0A9F" w:rsidRPr="000C0A9F">
        <w:rPr>
          <w:color w:val="000000"/>
        </w:rPr>
        <w:t xml:space="preserve">Wodę </w:t>
      </w:r>
      <w:r w:rsidR="000C0A9F" w:rsidRPr="000C0A9F">
        <w:rPr>
          <w:rStyle w:val="Pogrubienie"/>
          <w:b w:val="0"/>
          <w:bCs w:val="0"/>
          <w:color w:val="000000"/>
        </w:rPr>
        <w:t>zaleca się gotować przez minimum 2 minuty</w:t>
      </w:r>
      <w:r w:rsidR="000C0A9F" w:rsidRPr="000C0A9F">
        <w:rPr>
          <w:b/>
          <w:bCs/>
          <w:color w:val="000000"/>
        </w:rPr>
        <w:t xml:space="preserve">, </w:t>
      </w:r>
      <w:r w:rsidR="000C0A9F" w:rsidRPr="000C0A9F">
        <w:rPr>
          <w:color w:val="000000"/>
        </w:rPr>
        <w:t>a następnie bez gwałtownego schładzania pozostawić do ostudzenia.</w:t>
      </w:r>
    </w:p>
    <w:p w14:paraId="23F2812F" w14:textId="6DF543B8" w:rsidR="00722754" w:rsidRPr="0080308E" w:rsidRDefault="00B2261A" w:rsidP="00A307F7">
      <w:pPr>
        <w:spacing w:before="0" w:after="0"/>
      </w:pPr>
      <w:r w:rsidRPr="00B2261A">
        <w:t>Zakład „Termo Organika” Sp. z o.o. zarządzający systemem zaopatrzenia w wodę przy Zakładzie Produkcyjnym Termo Organika, ul. Lipiańska 8 w Pyrzycach</w:t>
      </w:r>
      <w:r>
        <w:t xml:space="preserve"> nadal prowadzi działania naprawcze celem </w:t>
      </w:r>
      <w:r w:rsidRPr="0080308E">
        <w:t>zapewnieni</w:t>
      </w:r>
      <w:r>
        <w:t xml:space="preserve">a </w:t>
      </w:r>
      <w:r w:rsidRPr="0080308E">
        <w:t>należytej</w:t>
      </w:r>
      <w:r w:rsidR="0080308E" w:rsidRPr="0080308E">
        <w:t xml:space="preserve"> jakości wody przezn</w:t>
      </w:r>
      <w:r w:rsidR="000D0EFE">
        <w:t>a</w:t>
      </w:r>
      <w:r w:rsidR="0080308E" w:rsidRPr="0080308E">
        <w:t>czonej do spożycia</w:t>
      </w:r>
      <w:r>
        <w:t>.</w:t>
      </w:r>
    </w:p>
    <w:p w14:paraId="3F94F1AB" w14:textId="77777777" w:rsidR="009E1D34" w:rsidRDefault="009E1D34" w:rsidP="009E1D34">
      <w:pPr>
        <w:spacing w:before="0" w:after="0"/>
      </w:pPr>
    </w:p>
    <w:p w14:paraId="33C40CBC" w14:textId="7D4E5F56" w:rsidR="00A307F7" w:rsidRDefault="009E1D34" w:rsidP="001D16C6">
      <w:pPr>
        <w:spacing w:before="0" w:after="0"/>
      </w:pPr>
      <w:r>
        <w:t>Powyższa informacja obowiązuje do czasu odwołania.</w:t>
      </w:r>
    </w:p>
    <w:p w14:paraId="7EA5EAF1" w14:textId="77777777" w:rsidR="00B2261A" w:rsidRDefault="00B2261A" w:rsidP="001D16C6">
      <w:pPr>
        <w:spacing w:before="0" w:after="0"/>
      </w:pPr>
    </w:p>
    <w:p w14:paraId="4B39B769" w14:textId="753AF244" w:rsidR="00B2261A" w:rsidRPr="00B2261A" w:rsidRDefault="00B2261A" w:rsidP="001D16C6">
      <w:pPr>
        <w:spacing w:before="0" w:after="0"/>
        <w:rPr>
          <w:u w:val="single"/>
        </w:rPr>
      </w:pPr>
      <w:r w:rsidRPr="00B2261A">
        <w:rPr>
          <w:u w:val="single"/>
        </w:rPr>
        <w:t>Komunikat odwołuje Komunikat nr 11/2026 z dnia 15.07.2026 r.</w:t>
      </w:r>
    </w:p>
    <w:p w14:paraId="01721EA5" w14:textId="01ACE8F3" w:rsidR="00C40FBF" w:rsidRDefault="00C40FBF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11929F4D" w14:textId="2DC7D92C" w:rsidR="007B77D7" w:rsidRDefault="001D16C6" w:rsidP="00AC40D8">
      <w:pPr>
        <w:spacing w:before="0" w:after="0"/>
      </w:pPr>
      <w:r>
        <w:t>/dokument podpisany elektronicznie/</w:t>
      </w:r>
    </w:p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93F32" w14:textId="77777777" w:rsidR="001700B5" w:rsidRDefault="001700B5" w:rsidP="007D0359">
      <w:r>
        <w:separator/>
      </w:r>
    </w:p>
  </w:endnote>
  <w:endnote w:type="continuationSeparator" w:id="0">
    <w:p w14:paraId="606A2F1C" w14:textId="77777777" w:rsidR="001700B5" w:rsidRDefault="001700B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19E27" w14:textId="77777777" w:rsidR="001700B5" w:rsidRDefault="001700B5" w:rsidP="007D0359">
      <w:r>
        <w:separator/>
      </w:r>
    </w:p>
  </w:footnote>
  <w:footnote w:type="continuationSeparator" w:id="0">
    <w:p w14:paraId="24E7C1CB" w14:textId="77777777" w:rsidR="001700B5" w:rsidRDefault="001700B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76AB"/>
    <w:rsid w:val="0002194F"/>
    <w:rsid w:val="00022163"/>
    <w:rsid w:val="00035CB4"/>
    <w:rsid w:val="00045FAB"/>
    <w:rsid w:val="00077CC1"/>
    <w:rsid w:val="00083CDC"/>
    <w:rsid w:val="0008403A"/>
    <w:rsid w:val="0009300A"/>
    <w:rsid w:val="000B056A"/>
    <w:rsid w:val="000B5EF1"/>
    <w:rsid w:val="000B7498"/>
    <w:rsid w:val="000C0A9F"/>
    <w:rsid w:val="000C3FE6"/>
    <w:rsid w:val="000C7252"/>
    <w:rsid w:val="000C7570"/>
    <w:rsid w:val="000D0EFE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700B5"/>
    <w:rsid w:val="0017398F"/>
    <w:rsid w:val="0018734A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227FB5"/>
    <w:rsid w:val="00233C43"/>
    <w:rsid w:val="00255795"/>
    <w:rsid w:val="00267280"/>
    <w:rsid w:val="00273A06"/>
    <w:rsid w:val="00282C3F"/>
    <w:rsid w:val="002B2C29"/>
    <w:rsid w:val="002B79AB"/>
    <w:rsid w:val="002D208B"/>
    <w:rsid w:val="002E3F6D"/>
    <w:rsid w:val="0031664A"/>
    <w:rsid w:val="00336035"/>
    <w:rsid w:val="00337AB8"/>
    <w:rsid w:val="0038138F"/>
    <w:rsid w:val="003A2863"/>
    <w:rsid w:val="003A3EB6"/>
    <w:rsid w:val="003A6476"/>
    <w:rsid w:val="003B2CE7"/>
    <w:rsid w:val="003D4DE0"/>
    <w:rsid w:val="003E091F"/>
    <w:rsid w:val="003E2A48"/>
    <w:rsid w:val="003F0C0B"/>
    <w:rsid w:val="00413D4C"/>
    <w:rsid w:val="004143AF"/>
    <w:rsid w:val="0042134F"/>
    <w:rsid w:val="004318AE"/>
    <w:rsid w:val="00433F42"/>
    <w:rsid w:val="004344A5"/>
    <w:rsid w:val="004371D7"/>
    <w:rsid w:val="004424D5"/>
    <w:rsid w:val="00447A43"/>
    <w:rsid w:val="004723E6"/>
    <w:rsid w:val="00481435"/>
    <w:rsid w:val="00484255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871CB"/>
    <w:rsid w:val="005953B9"/>
    <w:rsid w:val="0059635D"/>
    <w:rsid w:val="005A45A1"/>
    <w:rsid w:val="005B5260"/>
    <w:rsid w:val="005D1B33"/>
    <w:rsid w:val="005D2F0D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B759F"/>
    <w:rsid w:val="006E1C89"/>
    <w:rsid w:val="006E1D8D"/>
    <w:rsid w:val="006E6FE8"/>
    <w:rsid w:val="006F6A5F"/>
    <w:rsid w:val="007023A4"/>
    <w:rsid w:val="00722754"/>
    <w:rsid w:val="00727556"/>
    <w:rsid w:val="00741E87"/>
    <w:rsid w:val="007522E6"/>
    <w:rsid w:val="00775E5A"/>
    <w:rsid w:val="0079608E"/>
    <w:rsid w:val="007A2094"/>
    <w:rsid w:val="007B4944"/>
    <w:rsid w:val="007B77D7"/>
    <w:rsid w:val="007C0380"/>
    <w:rsid w:val="007C0ED6"/>
    <w:rsid w:val="007C1374"/>
    <w:rsid w:val="007C206E"/>
    <w:rsid w:val="007D0359"/>
    <w:rsid w:val="007D223D"/>
    <w:rsid w:val="007D3F96"/>
    <w:rsid w:val="007E1DBF"/>
    <w:rsid w:val="007E398B"/>
    <w:rsid w:val="007E41FE"/>
    <w:rsid w:val="007E7405"/>
    <w:rsid w:val="0080308E"/>
    <w:rsid w:val="00803CB1"/>
    <w:rsid w:val="00821ADF"/>
    <w:rsid w:val="00823859"/>
    <w:rsid w:val="00832AC2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312A8"/>
    <w:rsid w:val="00933959"/>
    <w:rsid w:val="009408A5"/>
    <w:rsid w:val="009440A7"/>
    <w:rsid w:val="00950218"/>
    <w:rsid w:val="00951CB1"/>
    <w:rsid w:val="00970092"/>
    <w:rsid w:val="00985FE0"/>
    <w:rsid w:val="00996667"/>
    <w:rsid w:val="009A4D0C"/>
    <w:rsid w:val="009C10A1"/>
    <w:rsid w:val="009D5994"/>
    <w:rsid w:val="009E1D34"/>
    <w:rsid w:val="009F5C96"/>
    <w:rsid w:val="00A11ED7"/>
    <w:rsid w:val="00A13B7B"/>
    <w:rsid w:val="00A24F5F"/>
    <w:rsid w:val="00A27930"/>
    <w:rsid w:val="00A307F7"/>
    <w:rsid w:val="00A46E8F"/>
    <w:rsid w:val="00A47B3B"/>
    <w:rsid w:val="00A5116C"/>
    <w:rsid w:val="00A65A00"/>
    <w:rsid w:val="00A805BF"/>
    <w:rsid w:val="00A86AFC"/>
    <w:rsid w:val="00AC3C55"/>
    <w:rsid w:val="00AC40D8"/>
    <w:rsid w:val="00AC624F"/>
    <w:rsid w:val="00AD4511"/>
    <w:rsid w:val="00AE020D"/>
    <w:rsid w:val="00AE2284"/>
    <w:rsid w:val="00B21227"/>
    <w:rsid w:val="00B219BE"/>
    <w:rsid w:val="00B2261A"/>
    <w:rsid w:val="00B25A33"/>
    <w:rsid w:val="00B312A4"/>
    <w:rsid w:val="00B42E43"/>
    <w:rsid w:val="00B67090"/>
    <w:rsid w:val="00B72E4B"/>
    <w:rsid w:val="00B743BD"/>
    <w:rsid w:val="00B81ADC"/>
    <w:rsid w:val="00B9397D"/>
    <w:rsid w:val="00BA297F"/>
    <w:rsid w:val="00BA3B2C"/>
    <w:rsid w:val="00BA3BEA"/>
    <w:rsid w:val="00BD0A1F"/>
    <w:rsid w:val="00BD303D"/>
    <w:rsid w:val="00C02853"/>
    <w:rsid w:val="00C05A12"/>
    <w:rsid w:val="00C1365D"/>
    <w:rsid w:val="00C14114"/>
    <w:rsid w:val="00C21CAF"/>
    <w:rsid w:val="00C220F3"/>
    <w:rsid w:val="00C34621"/>
    <w:rsid w:val="00C40FBF"/>
    <w:rsid w:val="00C676B7"/>
    <w:rsid w:val="00C67F0A"/>
    <w:rsid w:val="00C72808"/>
    <w:rsid w:val="00C8698E"/>
    <w:rsid w:val="00C90EBE"/>
    <w:rsid w:val="00C9288E"/>
    <w:rsid w:val="00CB20E5"/>
    <w:rsid w:val="00CC199F"/>
    <w:rsid w:val="00CD6EED"/>
    <w:rsid w:val="00CE56EE"/>
    <w:rsid w:val="00CF5E0C"/>
    <w:rsid w:val="00D16154"/>
    <w:rsid w:val="00D24D95"/>
    <w:rsid w:val="00D24DB8"/>
    <w:rsid w:val="00D25134"/>
    <w:rsid w:val="00D272BB"/>
    <w:rsid w:val="00D3388E"/>
    <w:rsid w:val="00D50D18"/>
    <w:rsid w:val="00D6412C"/>
    <w:rsid w:val="00D7762E"/>
    <w:rsid w:val="00DC4DB3"/>
    <w:rsid w:val="00DD009E"/>
    <w:rsid w:val="00DD3BD5"/>
    <w:rsid w:val="00E10D91"/>
    <w:rsid w:val="00E11867"/>
    <w:rsid w:val="00E252AC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EF163D"/>
    <w:rsid w:val="00F033BF"/>
    <w:rsid w:val="00F13A1E"/>
    <w:rsid w:val="00F202CD"/>
    <w:rsid w:val="00F41DC7"/>
    <w:rsid w:val="00F50E8B"/>
    <w:rsid w:val="00F52CB2"/>
    <w:rsid w:val="00F53F58"/>
    <w:rsid w:val="00F66716"/>
    <w:rsid w:val="00F701D7"/>
    <w:rsid w:val="00F74E92"/>
    <w:rsid w:val="00F8321E"/>
    <w:rsid w:val="00F95808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C0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Iga Sindrewicz</cp:lastModifiedBy>
  <cp:revision>53</cp:revision>
  <cp:lastPrinted>2026-07-30T09:54:00Z</cp:lastPrinted>
  <dcterms:created xsi:type="dcterms:W3CDTF">2025-09-04T15:24:00Z</dcterms:created>
  <dcterms:modified xsi:type="dcterms:W3CDTF">2026-08-03T10:17:00Z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