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Pr="00FF73BA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FF73BA">
        <w:rPr>
          <w:rFonts w:ascii="Arial" w:hAnsi="Arial" w:cs="Arial"/>
          <w:b/>
          <w:bCs/>
          <w:color w:val="000000"/>
          <w:sz w:val="36"/>
          <w:szCs w:val="36"/>
        </w:rPr>
        <w:t>FORMULARZ OFERTOWY</w:t>
      </w:r>
      <w:r w:rsidR="0073182D" w:rsidRPr="00FF73BA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47E6E3B" w14:textId="77777777" w:rsidR="00FF73BA" w:rsidRPr="00FF73BA" w:rsidRDefault="00FF73BA" w:rsidP="00FF73BA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 xml:space="preserve">Zakup i dostawa w systemie zakupów bezgotówkowych paliw płynnych dla SP ZOZ MSWiA w Koszalinie </w:t>
      </w:r>
    </w:p>
    <w:p w14:paraId="56F9E1F9" w14:textId="55153B76" w:rsidR="0065436F" w:rsidRDefault="00FF73BA" w:rsidP="00B4648D">
      <w:pPr>
        <w:jc w:val="center"/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</w:pP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>w lokalizacj</w:t>
      </w:r>
      <w:r w:rsidR="00B4648D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 xml:space="preserve">i </w:t>
      </w:r>
      <w:r w:rsidRPr="00FF73BA">
        <w:rPr>
          <w:rFonts w:ascii="Arial Nova" w:eastAsiaTheme="minorHAnsi" w:hAnsi="Arial Nova" w:cs="Calibri"/>
          <w:b/>
          <w:bCs/>
          <w:sz w:val="28"/>
          <w:szCs w:val="28"/>
          <w:lang w:eastAsia="en-US"/>
        </w:rPr>
        <w:t>Słupsk, ul. Lelewela 58.</w:t>
      </w:r>
    </w:p>
    <w:p w14:paraId="6F272AD5" w14:textId="77777777" w:rsidR="00FF73BA" w:rsidRPr="007B15A0" w:rsidRDefault="00FF73BA" w:rsidP="00FF73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062B90A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</w:t>
      </w:r>
    </w:p>
    <w:p w14:paraId="5B249610" w14:textId="090852E2" w:rsidR="003867D7" w:rsidRPr="00E2045B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FF73BA">
      <w:pPr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6FF74018" w14:textId="60820898" w:rsidR="00BA261F" w:rsidRPr="00FF73BA" w:rsidRDefault="0045234C" w:rsidP="00FF73BA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="00FF73BA" w:rsidRPr="00FF73BA">
        <w:rPr>
          <w:rFonts w:ascii="Arial" w:hAnsi="Arial" w:cs="Arial"/>
          <w:b/>
          <w:bCs/>
          <w:color w:val="000000"/>
          <w:sz w:val="22"/>
          <w:szCs w:val="22"/>
        </w:rPr>
        <w:t>akup i dostawa w systemie zakupów bezgotówkowych paliw płynnych dla SP ZOZ MSWiA w Koszalinie w lokalizacji Słupsk, ul. Lelewela 58</w:t>
      </w:r>
    </w:p>
    <w:p w14:paraId="7B62C5A9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…………………………..…….. (słownie:……………………………..)</w:t>
      </w:r>
    </w:p>
    <w:p w14:paraId="1745E8CC" w14:textId="77777777" w:rsidR="00BA261F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……………… Wartość stawki VAT: ……………………………</w:t>
      </w:r>
    </w:p>
    <w:p w14:paraId="70008C15" w14:textId="77777777" w:rsidR="00BA261F" w:rsidRPr="004871F5" w:rsidRDefault="00BA261F" w:rsidP="00BA261F">
      <w:pPr>
        <w:pStyle w:val="Akapitzlist"/>
        <w:spacing w:after="120" w:line="276" w:lineRule="auto"/>
        <w:ind w:left="1146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Wartość brutto: ………………………………… (słownie:……………………………..)</w:t>
      </w:r>
    </w:p>
    <w:p w14:paraId="600B07C0" w14:textId="77777777" w:rsidR="00BA261F" w:rsidRDefault="00BA261F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C982E2E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Oferowany upust (rabat) dla poszczególnych rodzajów paliwa:</w:t>
      </w:r>
    </w:p>
    <w:p w14:paraId="53E8FF54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A6B36F6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oleju napędowego (ON);</w:t>
      </w:r>
    </w:p>
    <w:p w14:paraId="6E2855E1" w14:textId="77777777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benzyny bezołowiowej (PB95);</w:t>
      </w:r>
    </w:p>
    <w:p w14:paraId="0DE3032F" w14:textId="25DDFF0B" w:rsidR="000E1001" w:rsidRDefault="000E1001" w:rsidP="000E1001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……….. % dla gaz propan-butan (LPG).</w:t>
      </w:r>
    </w:p>
    <w:p w14:paraId="4646EFD2" w14:textId="77777777" w:rsidR="000E1001" w:rsidRDefault="000E1001" w:rsidP="00BA261F">
      <w:pPr>
        <w:pStyle w:val="Akapitzlist"/>
        <w:autoSpaceDE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752389ED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.2611.0</w:t>
    </w:r>
    <w:r w:rsidR="0045234C">
      <w:rPr>
        <w:rFonts w:ascii="Arial" w:hAnsi="Arial" w:cs="Arial"/>
        <w:bCs/>
        <w:i/>
        <w:sz w:val="18"/>
        <w:szCs w:val="18"/>
      </w:rPr>
      <w:t>8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56E18F85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1001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21BF"/>
    <w:rsid w:val="002C74C3"/>
    <w:rsid w:val="002D3E46"/>
    <w:rsid w:val="002D407C"/>
    <w:rsid w:val="002D56B5"/>
    <w:rsid w:val="002E1296"/>
    <w:rsid w:val="002E2914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234C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86180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D5C11"/>
    <w:rsid w:val="008F6240"/>
    <w:rsid w:val="00901A76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4648D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62A5C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3BA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452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27</cp:revision>
  <cp:lastPrinted>2026-04-23T12:21:00Z</cp:lastPrinted>
  <dcterms:created xsi:type="dcterms:W3CDTF">2024-07-29T09:22:00Z</dcterms:created>
  <dcterms:modified xsi:type="dcterms:W3CDTF">2026-04-23T12:21:00Z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