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4CF0B" w14:textId="77777777" w:rsidR="00E97AD0" w:rsidRPr="00AB2FBB" w:rsidRDefault="00E97AD0" w:rsidP="0049397F">
      <w:pPr>
        <w:pStyle w:val="Nagwek6"/>
        <w:spacing w:line="360" w:lineRule="auto"/>
        <w:jc w:val="both"/>
        <w:rPr>
          <w:sz w:val="28"/>
          <w:szCs w:val="20"/>
        </w:rPr>
      </w:pPr>
      <w:r w:rsidRPr="00AB2FBB">
        <w:rPr>
          <w:sz w:val="28"/>
          <w:szCs w:val="20"/>
        </w:rPr>
        <w:t>DZIAŁ 010 - ROLNICTWO I ŁOWIECTWO</w:t>
      </w:r>
    </w:p>
    <w:p w14:paraId="2475149F" w14:textId="77777777" w:rsidR="00B0070D" w:rsidRPr="00A01012" w:rsidRDefault="00B0070D" w:rsidP="0049397F">
      <w:pPr>
        <w:spacing w:line="360" w:lineRule="auto"/>
        <w:jc w:val="both"/>
        <w:rPr>
          <w:highlight w:val="green"/>
        </w:rPr>
      </w:pPr>
    </w:p>
    <w:p w14:paraId="71A04114" w14:textId="14CA802A" w:rsidR="00611422" w:rsidRPr="00F4191E" w:rsidRDefault="00611422" w:rsidP="0049397F">
      <w:pPr>
        <w:spacing w:line="360" w:lineRule="auto"/>
        <w:jc w:val="both"/>
      </w:pPr>
      <w:r w:rsidRPr="00F4191E">
        <w:t>Dochody</w:t>
      </w:r>
      <w:r w:rsidR="00860F29" w:rsidRPr="00F4191E">
        <w:t xml:space="preserve"> zaplanowane w tym dziale</w:t>
      </w:r>
      <w:r w:rsidR="001E1E6B" w:rsidRPr="00F4191E">
        <w:t xml:space="preserve"> na 202</w:t>
      </w:r>
      <w:r w:rsidR="00F4191E" w:rsidRPr="00F4191E">
        <w:t>5</w:t>
      </w:r>
      <w:r w:rsidR="00860F29" w:rsidRPr="00F4191E">
        <w:t xml:space="preserve"> r.</w:t>
      </w:r>
      <w:r w:rsidRPr="00F4191E">
        <w:t xml:space="preserve"> w wysokości </w:t>
      </w:r>
      <w:r w:rsidR="00F4191E" w:rsidRPr="00F4191E">
        <w:t>22.721</w:t>
      </w:r>
      <w:r w:rsidRPr="00F4191E">
        <w:t xml:space="preserve"> zrealizowano w kwocie </w:t>
      </w:r>
      <w:r w:rsidR="00F4191E" w:rsidRPr="00F4191E">
        <w:t>23.266</w:t>
      </w:r>
      <w:r w:rsidRPr="00F4191E">
        <w:t xml:space="preserve"> tys. zł, co stanowi </w:t>
      </w:r>
      <w:r w:rsidR="00F4191E" w:rsidRPr="00F4191E">
        <w:t>102,4</w:t>
      </w:r>
      <w:r w:rsidRPr="00F4191E">
        <w:t>% planu.</w:t>
      </w:r>
    </w:p>
    <w:p w14:paraId="25362FAE" w14:textId="77777777" w:rsidR="00E10A03" w:rsidRPr="00D76114" w:rsidRDefault="00E10A03" w:rsidP="0049397F">
      <w:pPr>
        <w:spacing w:line="360" w:lineRule="auto"/>
        <w:jc w:val="both"/>
      </w:pPr>
    </w:p>
    <w:p w14:paraId="649075B8" w14:textId="6CB17997" w:rsidR="00B0070D" w:rsidRPr="006F53FD" w:rsidRDefault="00E10A03" w:rsidP="008817BC">
      <w:pPr>
        <w:pStyle w:val="Tekstpodstawowy"/>
        <w:rPr>
          <w:color w:val="auto"/>
        </w:rPr>
      </w:pPr>
      <w:r w:rsidRPr="006F53FD">
        <w:rPr>
          <w:color w:val="auto"/>
        </w:rPr>
        <w:t>Na wykonanie dochodów złożyły się wpływy osiągnięte przez:</w:t>
      </w:r>
    </w:p>
    <w:p w14:paraId="617667D6" w14:textId="16AA1060" w:rsidR="00A01012" w:rsidRPr="006F53FD" w:rsidRDefault="00A01012" w:rsidP="0049397F">
      <w:pPr>
        <w:pStyle w:val="Tekstpodstawowy210"/>
        <w:widowControl w:val="0"/>
        <w:numPr>
          <w:ilvl w:val="0"/>
          <w:numId w:val="178"/>
        </w:numPr>
        <w:tabs>
          <w:tab w:val="left" w:pos="709"/>
        </w:tabs>
        <w:autoSpaceDE w:val="0"/>
      </w:pPr>
      <w:r w:rsidRPr="006F53FD">
        <w:t xml:space="preserve">Inspektorat Jakości Handlowej Artykułów Rolno – Spożywczych. Planowane dochody w kwocie </w:t>
      </w:r>
      <w:r w:rsidR="00230CC3" w:rsidRPr="006F53FD">
        <w:t>241</w:t>
      </w:r>
      <w:r w:rsidRPr="006F53FD">
        <w:t xml:space="preserve"> tys. zł zostały zrealizowane w wysokości </w:t>
      </w:r>
      <w:r w:rsidR="00E6029E">
        <w:t xml:space="preserve">164 </w:t>
      </w:r>
      <w:r w:rsidRPr="006F53FD">
        <w:t>tys. zł,</w:t>
      </w:r>
      <w:r w:rsidR="00E10A03" w:rsidRPr="006F53FD">
        <w:t xml:space="preserve"> co stanowi </w:t>
      </w:r>
      <w:r w:rsidR="00E6029E">
        <w:t>68</w:t>
      </w:r>
      <w:r w:rsidRPr="006F53FD">
        <w:t>% planu</w:t>
      </w:r>
      <w:r w:rsidR="00E10A03" w:rsidRPr="006F53FD">
        <w:t>.</w:t>
      </w:r>
      <w:r w:rsidRPr="006F53FD">
        <w:t xml:space="preserve"> Pochodziły one z tytułu:</w:t>
      </w:r>
    </w:p>
    <w:p w14:paraId="7383F6D8" w14:textId="48801CAF" w:rsidR="00AA5CB8" w:rsidRPr="006F53FD" w:rsidRDefault="00E10A03" w:rsidP="0049397F">
      <w:pPr>
        <w:pStyle w:val="Tekstpodstawowy210"/>
        <w:widowControl w:val="0"/>
        <w:numPr>
          <w:ilvl w:val="1"/>
          <w:numId w:val="178"/>
        </w:numPr>
        <w:tabs>
          <w:tab w:val="left" w:pos="709"/>
        </w:tabs>
        <w:autoSpaceDE w:val="0"/>
      </w:pPr>
      <w:r w:rsidRPr="006F53FD">
        <w:rPr>
          <w:szCs w:val="24"/>
        </w:rPr>
        <w:t>kar nakładanych za</w:t>
      </w:r>
      <w:r w:rsidR="00064A93" w:rsidRPr="006F53FD">
        <w:rPr>
          <w:szCs w:val="24"/>
        </w:rPr>
        <w:t>:</w:t>
      </w:r>
      <w:r w:rsidRPr="006F53FD">
        <w:rPr>
          <w:szCs w:val="24"/>
        </w:rPr>
        <w:t xml:space="preserve"> stwierdzenie jakości niezgodnej z deklarowaną, jak również wprowadzeni</w:t>
      </w:r>
      <w:r w:rsidR="0039544C" w:rsidRPr="006F53FD">
        <w:rPr>
          <w:szCs w:val="24"/>
        </w:rPr>
        <w:t>a</w:t>
      </w:r>
      <w:r w:rsidRPr="006F53FD">
        <w:rPr>
          <w:szCs w:val="24"/>
        </w:rPr>
        <w:t xml:space="preserve"> do obrotu artykułów rolno – spożywczych zafałszowanych lub nieodpowiadających jakości handlowej określon</w:t>
      </w:r>
      <w:r w:rsidR="00DA309F" w:rsidRPr="006F53FD">
        <w:rPr>
          <w:szCs w:val="24"/>
        </w:rPr>
        <w:t>ej</w:t>
      </w:r>
      <w:r w:rsidRPr="006F53FD">
        <w:rPr>
          <w:szCs w:val="24"/>
        </w:rPr>
        <w:t xml:space="preserve"> w przepisach o jakości handlowej, nie podani</w:t>
      </w:r>
      <w:r w:rsidR="0039544C" w:rsidRPr="006F53FD">
        <w:rPr>
          <w:szCs w:val="24"/>
        </w:rPr>
        <w:t>a</w:t>
      </w:r>
      <w:r w:rsidRPr="006F53FD">
        <w:rPr>
          <w:szCs w:val="24"/>
        </w:rPr>
        <w:t xml:space="preserve"> klasyfikacji lub ustalenia masy tusz wołowych oraz                         w przypadku nie usunięcia nieprawidłowości stwierdzonych podczas kontroli </w:t>
      </w:r>
      <w:r w:rsidR="00DA2516" w:rsidRPr="006F53FD">
        <w:rPr>
          <w:szCs w:val="24"/>
        </w:rPr>
        <w:br/>
      </w:r>
      <w:r w:rsidRPr="006F53FD">
        <w:rPr>
          <w:szCs w:val="24"/>
        </w:rPr>
        <w:t xml:space="preserve">w terminie określonym w zaleceniach pokontrolnych – </w:t>
      </w:r>
      <w:r w:rsidR="00E6029E">
        <w:rPr>
          <w:szCs w:val="24"/>
        </w:rPr>
        <w:t>139</w:t>
      </w:r>
      <w:r w:rsidRPr="006F53FD">
        <w:rPr>
          <w:szCs w:val="24"/>
        </w:rPr>
        <w:t xml:space="preserve"> tys. zł, co stanowi </w:t>
      </w:r>
      <w:r w:rsidR="00E6029E">
        <w:rPr>
          <w:szCs w:val="24"/>
        </w:rPr>
        <w:t>76,8</w:t>
      </w:r>
      <w:r w:rsidRPr="006F53FD">
        <w:rPr>
          <w:szCs w:val="24"/>
        </w:rPr>
        <w:t>% planu wynoszącego 1</w:t>
      </w:r>
      <w:r w:rsidR="00230CC3" w:rsidRPr="006F53FD">
        <w:rPr>
          <w:szCs w:val="24"/>
        </w:rPr>
        <w:t>81</w:t>
      </w:r>
      <w:r w:rsidRPr="006F53FD">
        <w:rPr>
          <w:szCs w:val="24"/>
        </w:rPr>
        <w:t xml:space="preserve"> tys. zł</w:t>
      </w:r>
      <w:r w:rsidR="00EC5ED3" w:rsidRPr="006F53FD">
        <w:rPr>
          <w:szCs w:val="24"/>
        </w:rPr>
        <w:t xml:space="preserve">. </w:t>
      </w:r>
      <w:r w:rsidR="00DA309F" w:rsidRPr="006F53FD">
        <w:rPr>
          <w:szCs w:val="24"/>
        </w:rPr>
        <w:t xml:space="preserve">Ze względu na </w:t>
      </w:r>
      <w:r w:rsidR="00CC400A" w:rsidRPr="006F53FD">
        <w:rPr>
          <w:szCs w:val="24"/>
        </w:rPr>
        <w:t>sankcyjny charakter</w:t>
      </w:r>
      <w:r w:rsidR="00DA309F" w:rsidRPr="006F53FD">
        <w:rPr>
          <w:szCs w:val="24"/>
        </w:rPr>
        <w:t xml:space="preserve"> </w:t>
      </w:r>
      <w:r w:rsidR="00DA309F" w:rsidRPr="006F53FD">
        <w:rPr>
          <w:lang w:eastAsia="pl-PL"/>
        </w:rPr>
        <w:t>nie jest możliwe dokładnie zaplanowanie poziomu wpływów z tego tytułu</w:t>
      </w:r>
      <w:r w:rsidRPr="006F53FD">
        <w:rPr>
          <w:szCs w:val="24"/>
        </w:rPr>
        <w:t>;</w:t>
      </w:r>
    </w:p>
    <w:p w14:paraId="7480BE70" w14:textId="51C5214D" w:rsidR="00E10A03" w:rsidRPr="006F53FD" w:rsidRDefault="00E10A03" w:rsidP="00162072">
      <w:pPr>
        <w:pStyle w:val="Tekstpodstawowy210"/>
        <w:widowControl w:val="0"/>
        <w:numPr>
          <w:ilvl w:val="1"/>
          <w:numId w:val="178"/>
        </w:numPr>
        <w:tabs>
          <w:tab w:val="left" w:pos="709"/>
        </w:tabs>
        <w:autoSpaceDE w:val="0"/>
      </w:pPr>
      <w:r w:rsidRPr="006F53FD">
        <w:rPr>
          <w:szCs w:val="24"/>
        </w:rPr>
        <w:t xml:space="preserve">opłat za dokonywanie na wniosek zainteresowanego przedsiębiorcy oceny                              i wydawania świadectw w zakresie jakości handlowej artykułów rolno – spożywczych, obciążeń za czynności przeprowadzone w ramach kontroli granicznej jakości handlowej artykułów rolno-spożywczych, w wyniku której stwierdzono, że artykuły rolno-spożywcze nie odpowiadają wymaganiom </w:t>
      </w:r>
      <w:r w:rsidR="00DA2516" w:rsidRPr="006F53FD">
        <w:rPr>
          <w:szCs w:val="24"/>
        </w:rPr>
        <w:br/>
      </w:r>
      <w:r w:rsidRPr="006F53FD">
        <w:rPr>
          <w:szCs w:val="24"/>
        </w:rPr>
        <w:t xml:space="preserve">w zakresie jakości handlowej wynikającym z przepisów o jakości handlowej lub wymaganiom dodatkowym zadeklarowanym przez producenta w przypadku stwierdzenia w trakcie kontroli  jakości niezgodnej z deklarowaną oraz wprowadzenie do obrotu i oznakowanie  niezgodne z obowiązującymi przepisami dotyczącymi materiałów i wyrobów przeznaczonych do kontaktu </w:t>
      </w:r>
      <w:r w:rsidR="0039544C" w:rsidRPr="006F53FD">
        <w:rPr>
          <w:szCs w:val="24"/>
        </w:rPr>
        <w:br/>
      </w:r>
      <w:r w:rsidRPr="006F53FD">
        <w:rPr>
          <w:szCs w:val="24"/>
        </w:rPr>
        <w:t>z żywnością – 2</w:t>
      </w:r>
      <w:r w:rsidR="00A51BE9" w:rsidRPr="006F53FD">
        <w:rPr>
          <w:szCs w:val="24"/>
        </w:rPr>
        <w:t>2</w:t>
      </w:r>
      <w:r w:rsidRPr="006F53FD">
        <w:rPr>
          <w:szCs w:val="24"/>
        </w:rPr>
        <w:t xml:space="preserve"> tys. zł, co stanowiło </w:t>
      </w:r>
      <w:r w:rsidR="00065687" w:rsidRPr="006F53FD">
        <w:rPr>
          <w:szCs w:val="24"/>
        </w:rPr>
        <w:t>36,6</w:t>
      </w:r>
      <w:r w:rsidR="00A51BE9" w:rsidRPr="006F53FD">
        <w:rPr>
          <w:szCs w:val="24"/>
        </w:rPr>
        <w:t>6</w:t>
      </w:r>
      <w:r w:rsidRPr="006F53FD">
        <w:rPr>
          <w:szCs w:val="24"/>
        </w:rPr>
        <w:t xml:space="preserve"> % planu wynoszącego </w:t>
      </w:r>
      <w:r w:rsidR="00065687" w:rsidRPr="006F53FD">
        <w:rPr>
          <w:szCs w:val="24"/>
        </w:rPr>
        <w:t>60</w:t>
      </w:r>
      <w:r w:rsidRPr="006F53FD">
        <w:rPr>
          <w:szCs w:val="24"/>
        </w:rPr>
        <w:t xml:space="preserve"> tys. zł</w:t>
      </w:r>
      <w:r w:rsidR="00EC5ED3" w:rsidRPr="006F53FD">
        <w:rPr>
          <w:szCs w:val="24"/>
        </w:rPr>
        <w:t>.</w:t>
      </w:r>
      <w:r w:rsidR="00065687" w:rsidRPr="006F53FD">
        <w:rPr>
          <w:szCs w:val="24"/>
        </w:rPr>
        <w:t xml:space="preserve"> Na niskie wykonanie dochodów wpływ ma mniejsza ilość stwierdzonych nieprawidłowości w przeprowadzonych kontrolach w porównaniu do lat ubiegłych</w:t>
      </w:r>
    </w:p>
    <w:p w14:paraId="4B0E31AA" w14:textId="52640A57" w:rsidR="00E10A03" w:rsidRPr="00A51BE9" w:rsidRDefault="006D1F94" w:rsidP="006D1F94">
      <w:pPr>
        <w:pStyle w:val="Tekstpodstawowy210"/>
        <w:widowControl w:val="0"/>
        <w:tabs>
          <w:tab w:val="left" w:pos="709"/>
        </w:tabs>
        <w:autoSpaceDE w:val="0"/>
        <w:ind w:left="708"/>
      </w:pPr>
      <w:r w:rsidRPr="00A51BE9">
        <w:tab/>
      </w:r>
      <w:r w:rsidR="00603E3F" w:rsidRPr="00A51BE9">
        <w:t xml:space="preserve">Dochody nieplanowane </w:t>
      </w:r>
      <w:r w:rsidR="00CC400A" w:rsidRPr="00A51BE9">
        <w:t xml:space="preserve">przez inspektorat </w:t>
      </w:r>
      <w:r w:rsidR="00603E3F" w:rsidRPr="00A51BE9">
        <w:t xml:space="preserve">zostały zrealizowane w kwocie </w:t>
      </w:r>
      <w:r w:rsidR="007D3F02" w:rsidRPr="00A51BE9">
        <w:t>3</w:t>
      </w:r>
      <w:r w:rsidR="00603E3F" w:rsidRPr="00A51BE9">
        <w:t xml:space="preserve"> tys. zł </w:t>
      </w:r>
      <w:r w:rsidR="00654FB1" w:rsidRPr="00A51BE9">
        <w:br/>
      </w:r>
      <w:r w:rsidR="00603E3F" w:rsidRPr="00A51BE9">
        <w:t xml:space="preserve">i pochodziły przede wszystkim z tytułu </w:t>
      </w:r>
      <w:r w:rsidR="00984FD2" w:rsidRPr="00A51BE9">
        <w:t xml:space="preserve">odsetek od nieterminowo wpłaconych kar </w:t>
      </w:r>
      <w:r w:rsidR="00984FD2" w:rsidRPr="00A51BE9">
        <w:br/>
      </w:r>
      <w:r w:rsidR="00984FD2" w:rsidRPr="00A51BE9">
        <w:lastRenderedPageBreak/>
        <w:t>i opłat</w:t>
      </w:r>
      <w:r w:rsidR="00603E3F" w:rsidRPr="00A51BE9">
        <w:t>;</w:t>
      </w:r>
    </w:p>
    <w:p w14:paraId="1F6E31BA" w14:textId="55D08569" w:rsidR="00A01012" w:rsidRPr="00230CC3" w:rsidRDefault="00603E3F" w:rsidP="0049397F">
      <w:pPr>
        <w:pStyle w:val="Akapitzlist"/>
        <w:numPr>
          <w:ilvl w:val="0"/>
          <w:numId w:val="178"/>
        </w:numPr>
        <w:spacing w:line="360" w:lineRule="auto"/>
        <w:jc w:val="both"/>
        <w:rPr>
          <w:rFonts w:ascii="Times New Roman" w:hAnsi="Times New Roman"/>
          <w:color w:val="EE0000"/>
          <w:sz w:val="24"/>
          <w:szCs w:val="24"/>
        </w:rPr>
      </w:pPr>
      <w:r w:rsidRPr="00EE65B2">
        <w:rPr>
          <w:rFonts w:ascii="Times New Roman" w:hAnsi="Times New Roman"/>
          <w:sz w:val="24"/>
          <w:szCs w:val="24"/>
        </w:rPr>
        <w:t>Wojewódzką Inspekcję Weterynaryjną</w:t>
      </w:r>
      <w:r w:rsidR="00AA5CB8" w:rsidRPr="00EE65B2">
        <w:rPr>
          <w:rFonts w:ascii="Times New Roman" w:hAnsi="Times New Roman"/>
          <w:sz w:val="24"/>
          <w:szCs w:val="24"/>
        </w:rPr>
        <w:t xml:space="preserve">. </w:t>
      </w:r>
      <w:r w:rsidRPr="00EE65B2">
        <w:rPr>
          <w:rFonts w:ascii="Times New Roman" w:hAnsi="Times New Roman"/>
          <w:sz w:val="24"/>
          <w:szCs w:val="24"/>
        </w:rPr>
        <w:t>P</w:t>
      </w:r>
      <w:r w:rsidR="00AA5CB8" w:rsidRPr="00EE65B2">
        <w:rPr>
          <w:rFonts w:ascii="Times New Roman" w:hAnsi="Times New Roman"/>
          <w:sz w:val="24"/>
          <w:szCs w:val="24"/>
        </w:rPr>
        <w:t xml:space="preserve">lanowane w ustawie budżetowej dochody </w:t>
      </w:r>
      <w:r w:rsidR="0039544C" w:rsidRPr="00EE65B2">
        <w:rPr>
          <w:rFonts w:ascii="Times New Roman" w:hAnsi="Times New Roman"/>
          <w:sz w:val="24"/>
          <w:szCs w:val="24"/>
        </w:rPr>
        <w:br/>
      </w:r>
      <w:r w:rsidR="00AA5CB8" w:rsidRPr="00EE65B2">
        <w:rPr>
          <w:rFonts w:ascii="Times New Roman" w:hAnsi="Times New Roman"/>
          <w:sz w:val="24"/>
          <w:szCs w:val="24"/>
        </w:rPr>
        <w:t xml:space="preserve">w wysokości </w:t>
      </w:r>
      <w:r w:rsidR="00A55721" w:rsidRPr="00EE65B2">
        <w:rPr>
          <w:rFonts w:ascii="Times New Roman" w:hAnsi="Times New Roman"/>
          <w:sz w:val="24"/>
          <w:szCs w:val="24"/>
        </w:rPr>
        <w:t>703</w:t>
      </w:r>
      <w:r w:rsidR="00AA5CB8" w:rsidRPr="00EE65B2">
        <w:rPr>
          <w:rFonts w:ascii="Times New Roman" w:hAnsi="Times New Roman"/>
          <w:sz w:val="24"/>
          <w:szCs w:val="24"/>
        </w:rPr>
        <w:t xml:space="preserve"> tys. zł. wykonane zostały w kwocie </w:t>
      </w:r>
      <w:r w:rsidR="00A55721" w:rsidRPr="00EE65B2">
        <w:rPr>
          <w:rFonts w:ascii="Times New Roman" w:hAnsi="Times New Roman"/>
          <w:sz w:val="24"/>
          <w:szCs w:val="24"/>
        </w:rPr>
        <w:t>256</w:t>
      </w:r>
      <w:r w:rsidR="00AA5CB8" w:rsidRPr="00EE65B2">
        <w:rPr>
          <w:rFonts w:ascii="Times New Roman" w:hAnsi="Times New Roman"/>
          <w:sz w:val="24"/>
          <w:szCs w:val="24"/>
        </w:rPr>
        <w:t xml:space="preserve"> tys. zł</w:t>
      </w:r>
      <w:r w:rsidRPr="00EE65B2">
        <w:rPr>
          <w:rFonts w:ascii="Times New Roman" w:hAnsi="Times New Roman"/>
          <w:sz w:val="24"/>
          <w:szCs w:val="24"/>
        </w:rPr>
        <w:t xml:space="preserve">, co stanowi </w:t>
      </w:r>
      <w:r w:rsidR="00A55721" w:rsidRPr="00EE65B2">
        <w:rPr>
          <w:rFonts w:ascii="Times New Roman" w:hAnsi="Times New Roman"/>
          <w:sz w:val="24"/>
          <w:szCs w:val="24"/>
        </w:rPr>
        <w:t>36,4</w:t>
      </w:r>
      <w:r w:rsidR="00416124" w:rsidRPr="00EE65B2">
        <w:rPr>
          <w:rFonts w:ascii="Times New Roman" w:hAnsi="Times New Roman"/>
          <w:sz w:val="24"/>
          <w:szCs w:val="24"/>
        </w:rPr>
        <w:t>1</w:t>
      </w:r>
      <w:r w:rsidRPr="00EE65B2">
        <w:rPr>
          <w:rFonts w:ascii="Times New Roman" w:hAnsi="Times New Roman"/>
          <w:sz w:val="24"/>
          <w:szCs w:val="24"/>
        </w:rPr>
        <w:t xml:space="preserve"> % planu.</w:t>
      </w:r>
      <w:r w:rsidR="00AA5CB8" w:rsidRPr="00EE65B2">
        <w:rPr>
          <w:rFonts w:ascii="Times New Roman" w:hAnsi="Times New Roman"/>
          <w:sz w:val="24"/>
          <w:szCs w:val="24"/>
        </w:rPr>
        <w:t xml:space="preserve"> </w:t>
      </w:r>
      <w:r w:rsidRPr="00EE65B2">
        <w:rPr>
          <w:rFonts w:ascii="Times New Roman" w:hAnsi="Times New Roman"/>
          <w:sz w:val="24"/>
          <w:szCs w:val="24"/>
        </w:rPr>
        <w:t>Pochodziły one</w:t>
      </w:r>
      <w:r w:rsidR="00AA5CB8" w:rsidRPr="00EE65B2">
        <w:rPr>
          <w:rFonts w:ascii="Times New Roman" w:hAnsi="Times New Roman"/>
          <w:sz w:val="24"/>
          <w:szCs w:val="24"/>
        </w:rPr>
        <w:t xml:space="preserve"> z tytułu</w:t>
      </w:r>
      <w:r w:rsidR="0039544C" w:rsidRPr="00EE65B2">
        <w:rPr>
          <w:rFonts w:ascii="Times New Roman" w:hAnsi="Times New Roman"/>
          <w:sz w:val="24"/>
          <w:szCs w:val="24"/>
        </w:rPr>
        <w:t>:</w:t>
      </w:r>
    </w:p>
    <w:p w14:paraId="4F8A4FE7" w14:textId="3D5269E2" w:rsidR="00235B50" w:rsidRPr="00235B50" w:rsidRDefault="00EB7A12" w:rsidP="0049397F">
      <w:pPr>
        <w:pStyle w:val="Akapitzlist"/>
        <w:numPr>
          <w:ilvl w:val="1"/>
          <w:numId w:val="178"/>
        </w:numPr>
        <w:spacing w:line="360" w:lineRule="auto"/>
        <w:jc w:val="both"/>
        <w:rPr>
          <w:rFonts w:ascii="Times New Roman" w:hAnsi="Times New Roman"/>
          <w:color w:val="EE0000"/>
          <w:sz w:val="28"/>
          <w:szCs w:val="28"/>
        </w:rPr>
      </w:pPr>
      <w:r w:rsidRPr="00EE65B2">
        <w:rPr>
          <w:rFonts w:ascii="Times New Roman" w:hAnsi="Times New Roman"/>
          <w:sz w:val="24"/>
          <w:szCs w:val="24"/>
        </w:rPr>
        <w:t xml:space="preserve">opłat za </w:t>
      </w:r>
      <w:r w:rsidR="00416124" w:rsidRPr="00EE65B2">
        <w:rPr>
          <w:rFonts w:ascii="Times New Roman" w:hAnsi="Times New Roman"/>
          <w:sz w:val="24"/>
          <w:szCs w:val="24"/>
        </w:rPr>
        <w:t xml:space="preserve">wykonanie </w:t>
      </w:r>
      <w:r w:rsidR="00EE65B2" w:rsidRPr="00EE65B2">
        <w:rPr>
          <w:rFonts w:ascii="Times New Roman" w:hAnsi="Times New Roman"/>
          <w:sz w:val="24"/>
          <w:szCs w:val="24"/>
        </w:rPr>
        <w:t>urzędowych</w:t>
      </w:r>
      <w:r w:rsidR="00EE65B2">
        <w:rPr>
          <w:rFonts w:ascii="Times New Roman" w:hAnsi="Times New Roman"/>
          <w:sz w:val="24"/>
          <w:szCs w:val="24"/>
        </w:rPr>
        <w:t xml:space="preserve"> (§ 069)</w:t>
      </w:r>
      <w:r w:rsidR="00EE65B2" w:rsidRPr="00EE65B2">
        <w:rPr>
          <w:rFonts w:ascii="Times New Roman" w:hAnsi="Times New Roman"/>
          <w:sz w:val="24"/>
          <w:szCs w:val="24"/>
        </w:rPr>
        <w:t xml:space="preserve"> badań laboratoryjnych</w:t>
      </w:r>
      <w:r w:rsidR="00235B50">
        <w:rPr>
          <w:rFonts w:ascii="Times New Roman" w:hAnsi="Times New Roman"/>
          <w:sz w:val="24"/>
          <w:szCs w:val="24"/>
        </w:rPr>
        <w:t xml:space="preserve"> </w:t>
      </w:r>
      <w:r w:rsidR="00235B50" w:rsidRPr="00235B50">
        <w:rPr>
          <w:rFonts w:ascii="Times New Roman" w:hAnsi="Times New Roman"/>
          <w:sz w:val="24"/>
          <w:szCs w:val="24"/>
        </w:rPr>
        <w:t xml:space="preserve">w Zakładzie </w:t>
      </w:r>
      <w:r w:rsidR="00235B50" w:rsidRPr="008971B4">
        <w:rPr>
          <w:rFonts w:ascii="Times New Roman" w:hAnsi="Times New Roman"/>
          <w:sz w:val="24"/>
          <w:szCs w:val="24"/>
        </w:rPr>
        <w:t>Higieny Weterynaryjnej w Gdańsku oraz opłat za przeprowadzanie kontroli – nadzoru</w:t>
      </w:r>
      <w:r w:rsidR="00235B50" w:rsidRPr="008971B4">
        <w:rPr>
          <w:rFonts w:ascii="Times New Roman" w:hAnsi="Times New Roman"/>
          <w:sz w:val="24"/>
          <w:szCs w:val="24"/>
        </w:rPr>
        <w:t xml:space="preserve"> – 62 tys. zł, co stanowi 12,3% plany wynoszącego 503 tys. zł</w:t>
      </w:r>
      <w:r w:rsidR="00737C56" w:rsidRPr="008971B4">
        <w:rPr>
          <w:rFonts w:ascii="Times New Roman" w:hAnsi="Times New Roman"/>
          <w:sz w:val="24"/>
          <w:szCs w:val="24"/>
        </w:rPr>
        <w:t xml:space="preserve">. </w:t>
      </w:r>
      <w:r w:rsidR="00737C56" w:rsidRPr="008971B4">
        <w:rPr>
          <w:rFonts w:ascii="Times New Roman" w:hAnsi="Times New Roman"/>
          <w:sz w:val="24"/>
          <w:szCs w:val="24"/>
        </w:rPr>
        <w:t xml:space="preserve">Niższe od planowanego wykonanie wynika przede wszystkim z trudności w zaplanowaniu liczby </w:t>
      </w:r>
      <w:r w:rsidR="00737C56" w:rsidRPr="008971B4">
        <w:rPr>
          <w:rFonts w:ascii="Times New Roman" w:hAnsi="Times New Roman"/>
          <w:sz w:val="24"/>
          <w:szCs w:val="24"/>
        </w:rPr>
        <w:t>badań</w:t>
      </w:r>
      <w:r w:rsidR="008971B4" w:rsidRPr="008971B4">
        <w:rPr>
          <w:rFonts w:ascii="Times New Roman" w:hAnsi="Times New Roman"/>
          <w:sz w:val="24"/>
          <w:szCs w:val="24"/>
        </w:rPr>
        <w:t xml:space="preserve"> do wykonania oraz kontroli</w:t>
      </w:r>
      <w:r w:rsidR="00737C56" w:rsidRPr="008971B4">
        <w:rPr>
          <w:rFonts w:ascii="Times New Roman" w:hAnsi="Times New Roman"/>
          <w:sz w:val="24"/>
          <w:szCs w:val="24"/>
        </w:rPr>
        <w:t>;</w:t>
      </w:r>
    </w:p>
    <w:p w14:paraId="2C4CCF7B" w14:textId="49B3CED0" w:rsidR="00EB7A12" w:rsidRPr="00416124" w:rsidRDefault="00EB7A12" w:rsidP="0049397F">
      <w:pPr>
        <w:pStyle w:val="Akapitzlist"/>
        <w:numPr>
          <w:ilvl w:val="1"/>
          <w:numId w:val="178"/>
        </w:num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416124">
        <w:rPr>
          <w:rFonts w:ascii="Times New Roman" w:hAnsi="Times New Roman"/>
          <w:sz w:val="24"/>
          <w:szCs w:val="24"/>
        </w:rPr>
        <w:t>wpływ</w:t>
      </w:r>
      <w:r w:rsidR="0039544C" w:rsidRPr="00416124">
        <w:rPr>
          <w:rFonts w:ascii="Times New Roman" w:hAnsi="Times New Roman"/>
          <w:sz w:val="24"/>
          <w:szCs w:val="24"/>
        </w:rPr>
        <w:t>ów</w:t>
      </w:r>
      <w:r w:rsidRPr="00416124">
        <w:rPr>
          <w:rFonts w:ascii="Times New Roman" w:hAnsi="Times New Roman"/>
          <w:sz w:val="24"/>
          <w:szCs w:val="24"/>
        </w:rPr>
        <w:t xml:space="preserve"> z tytułu najmu i dzierżawy pomieszczeń w nieruchomościach pozostających w trwałym zarządzie Wojewódzkiego Inspektoratu Weterynarii w Gdańsku – 19</w:t>
      </w:r>
      <w:r w:rsidR="00416124" w:rsidRPr="00416124">
        <w:rPr>
          <w:rFonts w:ascii="Times New Roman" w:hAnsi="Times New Roman"/>
          <w:sz w:val="24"/>
          <w:szCs w:val="24"/>
        </w:rPr>
        <w:t>4</w:t>
      </w:r>
      <w:r w:rsidRPr="00416124">
        <w:rPr>
          <w:rFonts w:ascii="Times New Roman" w:hAnsi="Times New Roman"/>
          <w:sz w:val="24"/>
          <w:szCs w:val="24"/>
        </w:rPr>
        <w:t xml:space="preserve"> tys. zł, co stanowi 9</w:t>
      </w:r>
      <w:r w:rsidR="00416124" w:rsidRPr="00416124">
        <w:rPr>
          <w:rFonts w:ascii="Times New Roman" w:hAnsi="Times New Roman"/>
          <w:sz w:val="24"/>
          <w:szCs w:val="24"/>
        </w:rPr>
        <w:t>7</w:t>
      </w:r>
      <w:r w:rsidRPr="00416124">
        <w:rPr>
          <w:rFonts w:ascii="Times New Roman" w:hAnsi="Times New Roman"/>
          <w:sz w:val="24"/>
          <w:szCs w:val="24"/>
        </w:rPr>
        <w:t>% planu wynoszącego 200 tys. zł</w:t>
      </w:r>
      <w:r w:rsidR="00737C56">
        <w:rPr>
          <w:rFonts w:ascii="Times New Roman" w:hAnsi="Times New Roman"/>
          <w:sz w:val="24"/>
          <w:szCs w:val="24"/>
        </w:rPr>
        <w:t>.</w:t>
      </w:r>
    </w:p>
    <w:p w14:paraId="783E8FA9" w14:textId="1E3C6C22" w:rsidR="00EB7A12" w:rsidRPr="00737C56" w:rsidRDefault="00EB7A12" w:rsidP="00F12E2B">
      <w:pPr>
        <w:spacing w:line="360" w:lineRule="auto"/>
        <w:ind w:left="708"/>
        <w:jc w:val="both"/>
      </w:pPr>
      <w:r w:rsidRPr="00737C56">
        <w:t xml:space="preserve">Dochody nieplanowane </w:t>
      </w:r>
      <w:r w:rsidR="00CC400A" w:rsidRPr="00737C56">
        <w:t xml:space="preserve">przez inspekcję </w:t>
      </w:r>
      <w:r w:rsidRPr="00737C56">
        <w:t xml:space="preserve">zostały zrealizowane w kwocie </w:t>
      </w:r>
      <w:r w:rsidR="00EE65B2" w:rsidRPr="00737C56">
        <w:t>702</w:t>
      </w:r>
      <w:r w:rsidRPr="00737C56">
        <w:t xml:space="preserve"> tys. zł </w:t>
      </w:r>
      <w:r w:rsidR="006D1F94" w:rsidRPr="00737C56">
        <w:br/>
      </w:r>
      <w:r w:rsidRPr="00737C56">
        <w:t>i pochodziły przede wszystkim z tytułu</w:t>
      </w:r>
      <w:r w:rsidR="00737C56" w:rsidRPr="00737C56">
        <w:t xml:space="preserve">: </w:t>
      </w:r>
      <w:r w:rsidR="00737C56" w:rsidRPr="00737C56">
        <w:t>opłaty za usługowe badania laboratoryjne w Zakładzie Higieny Laboratoryjnej  w Gdańsku</w:t>
      </w:r>
      <w:r w:rsidR="00737C56" w:rsidRPr="00737C56">
        <w:t>,</w:t>
      </w:r>
      <w:r w:rsidRPr="00737C56">
        <w:t xml:space="preserve"> </w:t>
      </w:r>
      <w:r w:rsidR="00737C56" w:rsidRPr="00737C56">
        <w:t xml:space="preserve">z rozliczeń z lat ubiegłych, </w:t>
      </w:r>
      <w:r w:rsidR="008E0401" w:rsidRPr="00737C56">
        <w:t xml:space="preserve">kar umownych </w:t>
      </w:r>
      <w:r w:rsidR="00737C56" w:rsidRPr="00737C56">
        <w:t>wynikających z nieprawidłowości w realizacji umów w tym: za przekroczenie terminu końcowego wykonania prac, za braki w dokumentacji dotyczącej podwykonawców realizujących inwestycję oraz wpływy z odszkodowań wypłaconych z polis ubezpieczeniowych dotyczących ubezpieczenia AC i OC</w:t>
      </w:r>
      <w:r w:rsidR="00737C56" w:rsidRPr="00737C56">
        <w:t xml:space="preserve">, </w:t>
      </w:r>
      <w:r w:rsidR="00737C56" w:rsidRPr="00737C56">
        <w:t>bezumownego korzystania z lokali mieszkalnych oraz odszkodowań wynikających z postępowań sądowych</w:t>
      </w:r>
      <w:r w:rsidR="00737C56" w:rsidRPr="00737C56">
        <w:t xml:space="preserve">, odsetek </w:t>
      </w:r>
      <w:r w:rsidR="00737C56" w:rsidRPr="00737C56">
        <w:t>od niezapłaconych w terminie należności od kontrahentów</w:t>
      </w:r>
      <w:r w:rsidR="00CC400A" w:rsidRPr="00737C56">
        <w:t>;</w:t>
      </w:r>
    </w:p>
    <w:p w14:paraId="72A38AF1" w14:textId="618C29A3" w:rsidR="0039544C" w:rsidRPr="008971B4" w:rsidRDefault="0039544C" w:rsidP="0049397F">
      <w:pPr>
        <w:pStyle w:val="Akapitzlist"/>
        <w:numPr>
          <w:ilvl w:val="0"/>
          <w:numId w:val="179"/>
        </w:numPr>
        <w:spacing w:line="360" w:lineRule="auto"/>
        <w:jc w:val="both"/>
      </w:pPr>
      <w:r w:rsidRPr="008971B4">
        <w:rPr>
          <w:rFonts w:ascii="Times New Roman" w:hAnsi="Times New Roman"/>
          <w:sz w:val="24"/>
          <w:szCs w:val="24"/>
        </w:rPr>
        <w:t xml:space="preserve">Powiatowe inspektoraty weterynarii. Planowane w ustawie budżetowej dochody </w:t>
      </w:r>
      <w:r w:rsidR="00DA2516" w:rsidRPr="008971B4">
        <w:rPr>
          <w:rFonts w:ascii="Times New Roman" w:hAnsi="Times New Roman"/>
          <w:sz w:val="24"/>
          <w:szCs w:val="24"/>
        </w:rPr>
        <w:br/>
      </w:r>
      <w:r w:rsidRPr="008971B4">
        <w:rPr>
          <w:rFonts w:ascii="Times New Roman" w:hAnsi="Times New Roman"/>
          <w:sz w:val="24"/>
          <w:szCs w:val="24"/>
        </w:rPr>
        <w:t xml:space="preserve">w wysokości </w:t>
      </w:r>
      <w:r w:rsidR="00737C56" w:rsidRPr="008971B4">
        <w:rPr>
          <w:rFonts w:ascii="Times New Roman" w:hAnsi="Times New Roman"/>
          <w:sz w:val="24"/>
          <w:szCs w:val="24"/>
        </w:rPr>
        <w:t>20.667</w:t>
      </w:r>
      <w:r w:rsidRPr="008971B4">
        <w:rPr>
          <w:rFonts w:ascii="Times New Roman" w:hAnsi="Times New Roman"/>
          <w:sz w:val="24"/>
          <w:szCs w:val="24"/>
        </w:rPr>
        <w:t xml:space="preserve"> tys. zł wykonane zostały w kwocie </w:t>
      </w:r>
      <w:r w:rsidR="00732D30" w:rsidRPr="008971B4">
        <w:rPr>
          <w:rFonts w:ascii="Times New Roman" w:hAnsi="Times New Roman"/>
          <w:sz w:val="24"/>
          <w:szCs w:val="24"/>
        </w:rPr>
        <w:t>22.064</w:t>
      </w:r>
      <w:r w:rsidRPr="008971B4">
        <w:rPr>
          <w:rFonts w:ascii="Times New Roman" w:hAnsi="Times New Roman"/>
          <w:sz w:val="24"/>
          <w:szCs w:val="24"/>
        </w:rPr>
        <w:t xml:space="preserve"> tys. zł, co stanowi </w:t>
      </w:r>
      <w:r w:rsidR="00732D30" w:rsidRPr="008971B4">
        <w:rPr>
          <w:rFonts w:ascii="Times New Roman" w:hAnsi="Times New Roman"/>
          <w:sz w:val="24"/>
          <w:szCs w:val="24"/>
        </w:rPr>
        <w:t>106,8</w:t>
      </w:r>
      <w:r w:rsidRPr="008971B4">
        <w:rPr>
          <w:rFonts w:ascii="Times New Roman" w:hAnsi="Times New Roman"/>
          <w:sz w:val="24"/>
          <w:szCs w:val="24"/>
        </w:rPr>
        <w:t>% planu. Pochodziły one z tytułu:</w:t>
      </w:r>
    </w:p>
    <w:p w14:paraId="451D6663" w14:textId="56EE088C" w:rsidR="0039544C" w:rsidRPr="00735E2D" w:rsidRDefault="0039544C" w:rsidP="0049397F">
      <w:pPr>
        <w:pStyle w:val="Akapitzlist"/>
        <w:numPr>
          <w:ilvl w:val="1"/>
          <w:numId w:val="17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35E2D">
        <w:rPr>
          <w:rFonts w:ascii="Times New Roman" w:hAnsi="Times New Roman"/>
          <w:sz w:val="24"/>
          <w:szCs w:val="24"/>
        </w:rPr>
        <w:t xml:space="preserve">grzywien nakładanych na osoby fizyczne i osoby prawne </w:t>
      </w:r>
      <w:r w:rsidR="00732D30" w:rsidRPr="00735E2D">
        <w:rPr>
          <w:rFonts w:ascii="Times New Roman" w:hAnsi="Times New Roman"/>
          <w:sz w:val="24"/>
          <w:szCs w:val="24"/>
        </w:rPr>
        <w:t xml:space="preserve">przez powiatowych lekarzy weterynarii </w:t>
      </w:r>
      <w:r w:rsidRPr="00735E2D">
        <w:rPr>
          <w:rFonts w:ascii="Times New Roman" w:hAnsi="Times New Roman"/>
          <w:sz w:val="24"/>
          <w:szCs w:val="24"/>
        </w:rPr>
        <w:t xml:space="preserve">(głownie zakłady przetwórstwa rybnego i mięsnego), m.in. za: nieprzestrzeganie warunków </w:t>
      </w:r>
      <w:proofErr w:type="spellStart"/>
      <w:r w:rsidRPr="00735E2D">
        <w:rPr>
          <w:rFonts w:ascii="Times New Roman" w:hAnsi="Times New Roman"/>
          <w:sz w:val="24"/>
          <w:szCs w:val="24"/>
        </w:rPr>
        <w:t>sanitarno</w:t>
      </w:r>
      <w:proofErr w:type="spellEnd"/>
      <w:r w:rsidRPr="00735E2D">
        <w:rPr>
          <w:rFonts w:ascii="Times New Roman" w:hAnsi="Times New Roman"/>
          <w:sz w:val="24"/>
          <w:szCs w:val="24"/>
        </w:rPr>
        <w:t xml:space="preserve">–weterynaryjnych, prowadzenie produkcji w zakładzie bez zezwolenia lub rejestracji, wprowadzania na rynek produktów bez zatwierdzenia lub opatrzonych znakiem jakości zdrowotnej niezgodnie z zasadami, nieznakowania produktów pochodzenia zwierzęcego wbrew obowiązkowi, wprowadzenia na rynek produktów pochodzenia zwierzęcego wyprodukowanych w zakładach zatwierdzonych z surowców niepochodzących z zakładów zatwierdzonych, dokonania uboju zwierząt bez </w:t>
      </w:r>
      <w:r w:rsidRPr="00735E2D">
        <w:rPr>
          <w:rFonts w:ascii="Times New Roman" w:hAnsi="Times New Roman"/>
          <w:sz w:val="24"/>
          <w:szCs w:val="24"/>
        </w:rPr>
        <w:lastRenderedPageBreak/>
        <w:t>zgody urzędowego lekarza weterynarii, niespełniania wymagań weterynaryjnych przy produkcji produktów pochodzenia zwierzęcego, uniemożliwienia wstępu do zakładu</w:t>
      </w:r>
      <w:r w:rsidR="00732D30" w:rsidRPr="00735E2D">
        <w:rPr>
          <w:rFonts w:ascii="Times New Roman" w:hAnsi="Times New Roman"/>
          <w:sz w:val="24"/>
          <w:szCs w:val="24"/>
        </w:rPr>
        <w:t xml:space="preserve"> w</w:t>
      </w:r>
      <w:r w:rsidRPr="00735E2D">
        <w:rPr>
          <w:rFonts w:ascii="Times New Roman" w:hAnsi="Times New Roman"/>
          <w:sz w:val="24"/>
          <w:szCs w:val="24"/>
        </w:rPr>
        <w:t xml:space="preserve"> celu przeprowadzenia kontroli</w:t>
      </w:r>
      <w:r w:rsidR="00DA2516" w:rsidRPr="00735E2D">
        <w:rPr>
          <w:rFonts w:ascii="Times New Roman" w:hAnsi="Times New Roman"/>
          <w:sz w:val="24"/>
          <w:szCs w:val="24"/>
        </w:rPr>
        <w:t xml:space="preserve"> – </w:t>
      </w:r>
      <w:r w:rsidR="00732D30" w:rsidRPr="00735E2D">
        <w:rPr>
          <w:rFonts w:ascii="Times New Roman" w:hAnsi="Times New Roman"/>
          <w:sz w:val="24"/>
          <w:szCs w:val="24"/>
        </w:rPr>
        <w:t>381</w:t>
      </w:r>
      <w:r w:rsidR="005203AD">
        <w:rPr>
          <w:rFonts w:ascii="Times New Roman" w:hAnsi="Times New Roman"/>
          <w:sz w:val="24"/>
          <w:szCs w:val="24"/>
        </w:rPr>
        <w:t xml:space="preserve"> </w:t>
      </w:r>
      <w:r w:rsidR="00DA2516" w:rsidRPr="00735E2D">
        <w:rPr>
          <w:rFonts w:ascii="Times New Roman" w:hAnsi="Times New Roman"/>
          <w:sz w:val="24"/>
          <w:szCs w:val="24"/>
        </w:rPr>
        <w:t xml:space="preserve">tys. zł, co stanowi </w:t>
      </w:r>
      <w:r w:rsidR="00732D30" w:rsidRPr="00735E2D">
        <w:rPr>
          <w:rFonts w:ascii="Times New Roman" w:hAnsi="Times New Roman"/>
          <w:sz w:val="24"/>
          <w:szCs w:val="24"/>
        </w:rPr>
        <w:t>668,4</w:t>
      </w:r>
      <w:r w:rsidR="00DA2516" w:rsidRPr="00735E2D">
        <w:rPr>
          <w:rFonts w:ascii="Times New Roman" w:hAnsi="Times New Roman"/>
          <w:sz w:val="24"/>
          <w:szCs w:val="24"/>
        </w:rPr>
        <w:t xml:space="preserve">% planu wynoszącego </w:t>
      </w:r>
      <w:r w:rsidR="00732D30" w:rsidRPr="00735E2D">
        <w:rPr>
          <w:rFonts w:ascii="Times New Roman" w:hAnsi="Times New Roman"/>
          <w:sz w:val="24"/>
          <w:szCs w:val="24"/>
        </w:rPr>
        <w:t>57</w:t>
      </w:r>
      <w:r w:rsidR="00DA2516" w:rsidRPr="00735E2D">
        <w:rPr>
          <w:rFonts w:ascii="Times New Roman" w:hAnsi="Times New Roman"/>
          <w:sz w:val="24"/>
          <w:szCs w:val="24"/>
        </w:rPr>
        <w:t xml:space="preserve"> tys. zł. </w:t>
      </w:r>
      <w:r w:rsidR="00EC5ED3" w:rsidRPr="00735E2D">
        <w:rPr>
          <w:rFonts w:ascii="Times New Roman" w:hAnsi="Times New Roman"/>
          <w:sz w:val="24"/>
          <w:szCs w:val="24"/>
        </w:rPr>
        <w:t>Wyższe od planowanego wykonanie dochodów</w:t>
      </w:r>
      <w:r w:rsidR="00DA2516" w:rsidRPr="00735E2D">
        <w:rPr>
          <w:rFonts w:ascii="Times New Roman" w:hAnsi="Times New Roman"/>
          <w:sz w:val="24"/>
          <w:szCs w:val="24"/>
        </w:rPr>
        <w:t xml:space="preserve"> wynika </w:t>
      </w:r>
      <w:r w:rsidR="00732D30" w:rsidRPr="00735E2D">
        <w:rPr>
          <w:rFonts w:ascii="Times New Roman" w:hAnsi="Times New Roman"/>
          <w:sz w:val="24"/>
          <w:szCs w:val="24"/>
        </w:rPr>
        <w:t xml:space="preserve">głównie ze zmiany cennika w sprawie stawek </w:t>
      </w:r>
      <w:r w:rsidR="00732D30" w:rsidRPr="00735E2D">
        <w:rPr>
          <w:rFonts w:ascii="Times New Roman" w:hAnsi="Times New Roman"/>
          <w:sz w:val="24"/>
          <w:szCs w:val="24"/>
        </w:rPr>
        <w:t>za czynności wykonywane przez Inspekcję Weterynaryjną</w:t>
      </w:r>
      <w:r w:rsidR="00735E2D" w:rsidRPr="00735E2D">
        <w:rPr>
          <w:rFonts w:ascii="Times New Roman" w:hAnsi="Times New Roman"/>
          <w:sz w:val="24"/>
          <w:szCs w:val="24"/>
        </w:rPr>
        <w:t>.</w:t>
      </w:r>
      <w:r w:rsidR="00732D30" w:rsidRPr="00735E2D">
        <w:rPr>
          <w:rFonts w:ascii="Times New Roman" w:hAnsi="Times New Roman"/>
          <w:sz w:val="24"/>
          <w:szCs w:val="24"/>
        </w:rPr>
        <w:t xml:space="preserve"> </w:t>
      </w:r>
      <w:r w:rsidR="00735E2D" w:rsidRPr="00735E2D">
        <w:rPr>
          <w:rFonts w:ascii="Times New Roman" w:hAnsi="Times New Roman"/>
          <w:sz w:val="24"/>
          <w:szCs w:val="24"/>
        </w:rPr>
        <w:t>Zmiana dotyczy również pobierania opłat od podmiotów podlegających kontrolom urzędowym. Opłaty pobiera się za faktycznie przeprowadzoną czynność kontrolowaną według ustalonych stawek</w:t>
      </w:r>
      <w:r w:rsidR="00735E2D" w:rsidRPr="00735E2D">
        <w:rPr>
          <w:rFonts w:ascii="Times New Roman" w:hAnsi="Times New Roman"/>
          <w:sz w:val="24"/>
          <w:szCs w:val="24"/>
        </w:rPr>
        <w:t xml:space="preserve">, a nie  </w:t>
      </w:r>
      <w:r w:rsidR="00735E2D" w:rsidRPr="00735E2D">
        <w:rPr>
          <w:rFonts w:ascii="Times New Roman" w:hAnsi="Times New Roman"/>
          <w:sz w:val="24"/>
          <w:szCs w:val="24"/>
        </w:rPr>
        <w:t>za ciągły nadzór nad zakładem</w:t>
      </w:r>
      <w:r w:rsidR="001323B9" w:rsidRPr="00735E2D">
        <w:rPr>
          <w:rFonts w:ascii="Times New Roman" w:hAnsi="Times New Roman"/>
          <w:sz w:val="24"/>
          <w:szCs w:val="24"/>
        </w:rPr>
        <w:t>;</w:t>
      </w:r>
    </w:p>
    <w:p w14:paraId="0C0D8E15" w14:textId="2DFB0FCA" w:rsidR="005F5128" w:rsidRPr="00735E2D" w:rsidRDefault="005F5128" w:rsidP="0049397F">
      <w:pPr>
        <w:pStyle w:val="Akapitzlist"/>
        <w:numPr>
          <w:ilvl w:val="1"/>
          <w:numId w:val="17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35E2D">
        <w:rPr>
          <w:rFonts w:ascii="Times New Roman" w:hAnsi="Times New Roman"/>
          <w:sz w:val="24"/>
          <w:szCs w:val="24"/>
        </w:rPr>
        <w:t xml:space="preserve">wpływów za koszty egzekucyjne, komornicze oraz koszty upomnienia – 6 tys. zł, co stanowi </w:t>
      </w:r>
      <w:r w:rsidR="00735E2D" w:rsidRPr="00735E2D">
        <w:rPr>
          <w:rFonts w:ascii="Times New Roman" w:hAnsi="Times New Roman"/>
          <w:sz w:val="24"/>
          <w:szCs w:val="24"/>
        </w:rPr>
        <w:t>2</w:t>
      </w:r>
      <w:r w:rsidRPr="00735E2D">
        <w:rPr>
          <w:rFonts w:ascii="Times New Roman" w:hAnsi="Times New Roman"/>
          <w:sz w:val="24"/>
          <w:szCs w:val="24"/>
        </w:rPr>
        <w:t xml:space="preserve">00% planu wynoszącego </w:t>
      </w:r>
      <w:r w:rsidR="00735E2D" w:rsidRPr="00735E2D">
        <w:rPr>
          <w:rFonts w:ascii="Times New Roman" w:hAnsi="Times New Roman"/>
          <w:sz w:val="24"/>
          <w:szCs w:val="24"/>
        </w:rPr>
        <w:t>3</w:t>
      </w:r>
      <w:r w:rsidRPr="00735E2D">
        <w:rPr>
          <w:rFonts w:ascii="Times New Roman" w:hAnsi="Times New Roman"/>
          <w:sz w:val="24"/>
          <w:szCs w:val="24"/>
        </w:rPr>
        <w:t xml:space="preserve"> tys. zł</w:t>
      </w:r>
      <w:r w:rsidR="00F523DE" w:rsidRPr="00735E2D">
        <w:rPr>
          <w:rFonts w:ascii="Times New Roman" w:hAnsi="Times New Roman"/>
          <w:sz w:val="24"/>
          <w:szCs w:val="24"/>
        </w:rPr>
        <w:t>. Wyższe od planowanego wykonanie wynika przede wszystkim z charakteru dochodów, który utrudnia ich właściwe zaplanowanie</w:t>
      </w:r>
      <w:r w:rsidRPr="00735E2D">
        <w:rPr>
          <w:rFonts w:ascii="Times New Roman" w:hAnsi="Times New Roman"/>
          <w:sz w:val="24"/>
          <w:szCs w:val="24"/>
        </w:rPr>
        <w:t>;</w:t>
      </w:r>
    </w:p>
    <w:p w14:paraId="11FEF24E" w14:textId="5B1E26F1" w:rsidR="005F5128" w:rsidRPr="00735E2D" w:rsidRDefault="005F5128" w:rsidP="0049397F">
      <w:pPr>
        <w:pStyle w:val="Akapitzlist"/>
        <w:numPr>
          <w:ilvl w:val="1"/>
          <w:numId w:val="17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35E2D">
        <w:rPr>
          <w:rFonts w:ascii="Times New Roman" w:hAnsi="Times New Roman"/>
          <w:sz w:val="24"/>
          <w:szCs w:val="24"/>
        </w:rPr>
        <w:t xml:space="preserve">opłat za czynności w nadzorze weterynaryjnym, m.in.: </w:t>
      </w:r>
      <w:r w:rsidR="00735E2D" w:rsidRPr="00735E2D">
        <w:rPr>
          <w:rFonts w:ascii="Times New Roman" w:hAnsi="Times New Roman"/>
          <w:sz w:val="24"/>
          <w:szCs w:val="24"/>
        </w:rPr>
        <w:t>badanie zwierząt rzeźnych i mięsa, nadzór nad przetwórstwem i rozbiorem mięsa, kontrola odpraw eksportowych, badanie mięsa na użytek własny, nadzór nad paszami.</w:t>
      </w:r>
      <w:r w:rsidRPr="00735E2D">
        <w:rPr>
          <w:rFonts w:ascii="Times New Roman" w:hAnsi="Times New Roman"/>
          <w:sz w:val="24"/>
          <w:szCs w:val="24"/>
        </w:rPr>
        <w:t xml:space="preserve">– </w:t>
      </w:r>
      <w:r w:rsidR="00735E2D" w:rsidRPr="00735E2D">
        <w:rPr>
          <w:rFonts w:ascii="Times New Roman" w:hAnsi="Times New Roman"/>
          <w:sz w:val="24"/>
          <w:szCs w:val="24"/>
        </w:rPr>
        <w:t>21.232</w:t>
      </w:r>
      <w:r w:rsidRPr="00735E2D">
        <w:rPr>
          <w:rFonts w:ascii="Times New Roman" w:hAnsi="Times New Roman"/>
          <w:sz w:val="24"/>
          <w:szCs w:val="24"/>
        </w:rPr>
        <w:t xml:space="preserve"> tys. zł, co stanowi </w:t>
      </w:r>
      <w:r w:rsidR="00735E2D" w:rsidRPr="00735E2D">
        <w:rPr>
          <w:rFonts w:ascii="Times New Roman" w:hAnsi="Times New Roman"/>
          <w:sz w:val="24"/>
          <w:szCs w:val="24"/>
        </w:rPr>
        <w:t>105,3</w:t>
      </w:r>
      <w:r w:rsidRPr="00735E2D">
        <w:rPr>
          <w:rFonts w:ascii="Times New Roman" w:hAnsi="Times New Roman"/>
          <w:sz w:val="24"/>
          <w:szCs w:val="24"/>
        </w:rPr>
        <w:t xml:space="preserve">% planu wynoszącego </w:t>
      </w:r>
      <w:r w:rsidR="00735E2D" w:rsidRPr="00735E2D">
        <w:rPr>
          <w:rFonts w:ascii="Times New Roman" w:hAnsi="Times New Roman"/>
          <w:sz w:val="24"/>
          <w:szCs w:val="24"/>
        </w:rPr>
        <w:t>20.164</w:t>
      </w:r>
      <w:r w:rsidRPr="00735E2D">
        <w:rPr>
          <w:rFonts w:ascii="Times New Roman" w:hAnsi="Times New Roman"/>
          <w:sz w:val="24"/>
          <w:szCs w:val="24"/>
        </w:rPr>
        <w:t xml:space="preserve"> tys. zł</w:t>
      </w:r>
      <w:r w:rsidR="001749C4" w:rsidRPr="00735E2D">
        <w:rPr>
          <w:rFonts w:ascii="Times New Roman" w:hAnsi="Times New Roman"/>
          <w:sz w:val="24"/>
          <w:szCs w:val="24"/>
        </w:rPr>
        <w:t xml:space="preserve">. </w:t>
      </w:r>
      <w:r w:rsidR="00735E2D" w:rsidRPr="00735E2D">
        <w:rPr>
          <w:rFonts w:ascii="Times New Roman" w:hAnsi="Times New Roman"/>
          <w:sz w:val="24"/>
          <w:szCs w:val="24"/>
        </w:rPr>
        <w:t>Większe wykonanie dochodów niż planowano spowodowane jest wzrostem uboju drobiu oraz świń w zakładach znajdujących się na terenie powiatów</w:t>
      </w:r>
      <w:r w:rsidRPr="00735E2D">
        <w:rPr>
          <w:rFonts w:ascii="Times New Roman" w:hAnsi="Times New Roman"/>
          <w:sz w:val="24"/>
          <w:szCs w:val="24"/>
        </w:rPr>
        <w:t>;</w:t>
      </w:r>
    </w:p>
    <w:p w14:paraId="07096C8E" w14:textId="6BF7C08D" w:rsidR="005F5128" w:rsidRPr="005203AD" w:rsidRDefault="005F5128" w:rsidP="0049397F">
      <w:pPr>
        <w:pStyle w:val="Akapitzlist"/>
        <w:numPr>
          <w:ilvl w:val="1"/>
          <w:numId w:val="17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735E2D">
        <w:rPr>
          <w:rFonts w:ascii="Times New Roman" w:hAnsi="Times New Roman"/>
          <w:sz w:val="24"/>
          <w:szCs w:val="24"/>
        </w:rPr>
        <w:t>wpływów z najmu i dzierżawy składników majątkowych – 4</w:t>
      </w:r>
      <w:r w:rsidR="005203AD">
        <w:rPr>
          <w:rFonts w:ascii="Times New Roman" w:hAnsi="Times New Roman"/>
          <w:sz w:val="24"/>
          <w:szCs w:val="24"/>
        </w:rPr>
        <w:t>33</w:t>
      </w:r>
      <w:r w:rsidRPr="00735E2D">
        <w:rPr>
          <w:rFonts w:ascii="Times New Roman" w:hAnsi="Times New Roman"/>
          <w:sz w:val="24"/>
          <w:szCs w:val="24"/>
        </w:rPr>
        <w:t xml:space="preserve"> tys. zł, co </w:t>
      </w:r>
      <w:r w:rsidRPr="005203AD">
        <w:rPr>
          <w:rFonts w:ascii="Times New Roman" w:hAnsi="Times New Roman"/>
          <w:sz w:val="24"/>
          <w:szCs w:val="24"/>
        </w:rPr>
        <w:t xml:space="preserve">stanowi </w:t>
      </w:r>
      <w:r w:rsidR="00735E2D" w:rsidRPr="005203AD">
        <w:rPr>
          <w:rFonts w:ascii="Times New Roman" w:hAnsi="Times New Roman"/>
          <w:sz w:val="24"/>
          <w:szCs w:val="24"/>
        </w:rPr>
        <w:t>98,</w:t>
      </w:r>
      <w:r w:rsidR="005203AD">
        <w:rPr>
          <w:rFonts w:ascii="Times New Roman" w:hAnsi="Times New Roman"/>
          <w:sz w:val="24"/>
          <w:szCs w:val="24"/>
        </w:rPr>
        <w:t>9</w:t>
      </w:r>
      <w:r w:rsidRPr="005203AD">
        <w:rPr>
          <w:rFonts w:ascii="Times New Roman" w:hAnsi="Times New Roman"/>
          <w:sz w:val="24"/>
          <w:szCs w:val="24"/>
        </w:rPr>
        <w:t xml:space="preserve">% planu wynoszącego </w:t>
      </w:r>
      <w:r w:rsidR="00735E2D" w:rsidRPr="005203AD">
        <w:rPr>
          <w:rFonts w:ascii="Times New Roman" w:hAnsi="Times New Roman"/>
          <w:sz w:val="24"/>
          <w:szCs w:val="24"/>
        </w:rPr>
        <w:t>438</w:t>
      </w:r>
      <w:r w:rsidRPr="005203AD">
        <w:rPr>
          <w:rFonts w:ascii="Times New Roman" w:hAnsi="Times New Roman"/>
          <w:sz w:val="24"/>
          <w:szCs w:val="24"/>
        </w:rPr>
        <w:t xml:space="preserve"> tys. zł;</w:t>
      </w:r>
    </w:p>
    <w:p w14:paraId="2F85C17E" w14:textId="74BD6F34" w:rsidR="005F5128" w:rsidRPr="005203AD" w:rsidRDefault="00F523DE" w:rsidP="0049397F">
      <w:pPr>
        <w:pStyle w:val="Akapitzlist"/>
        <w:numPr>
          <w:ilvl w:val="1"/>
          <w:numId w:val="17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03AD">
        <w:rPr>
          <w:rFonts w:ascii="Times New Roman" w:hAnsi="Times New Roman"/>
          <w:sz w:val="24"/>
          <w:szCs w:val="24"/>
        </w:rPr>
        <w:t xml:space="preserve">wpływów z odsetek od niezapłaconych w terminie należności od kontrahentów – </w:t>
      </w:r>
      <w:r w:rsidR="005203AD">
        <w:rPr>
          <w:rFonts w:ascii="Times New Roman" w:hAnsi="Times New Roman"/>
          <w:sz w:val="24"/>
          <w:szCs w:val="24"/>
        </w:rPr>
        <w:t>7</w:t>
      </w:r>
      <w:r w:rsidRPr="005203AD">
        <w:rPr>
          <w:rFonts w:ascii="Times New Roman" w:hAnsi="Times New Roman"/>
          <w:sz w:val="24"/>
          <w:szCs w:val="24"/>
        </w:rPr>
        <w:t xml:space="preserve"> tys. zł, co stanowi </w:t>
      </w:r>
      <w:r w:rsidR="00735E2D" w:rsidRPr="005203AD">
        <w:rPr>
          <w:rFonts w:ascii="Times New Roman" w:hAnsi="Times New Roman"/>
          <w:sz w:val="24"/>
          <w:szCs w:val="24"/>
        </w:rPr>
        <w:t>2</w:t>
      </w:r>
      <w:r w:rsidRPr="005203AD">
        <w:rPr>
          <w:rFonts w:ascii="Times New Roman" w:hAnsi="Times New Roman"/>
          <w:sz w:val="24"/>
          <w:szCs w:val="24"/>
        </w:rPr>
        <w:t>00% planu wynoszącego 3 tys. zł. Wyższe od planowanego wykonanie wynika przede wszystkim z charakteru dochodów, który utrudnia ich właściwe zaplanowanie</w:t>
      </w:r>
      <w:r w:rsidR="00735E2D" w:rsidRPr="005203AD">
        <w:rPr>
          <w:rFonts w:ascii="Times New Roman" w:hAnsi="Times New Roman"/>
          <w:sz w:val="24"/>
          <w:szCs w:val="24"/>
        </w:rPr>
        <w:t>;</w:t>
      </w:r>
    </w:p>
    <w:p w14:paraId="4950FB73" w14:textId="27ADF072" w:rsidR="00735E2D" w:rsidRPr="008971B4" w:rsidRDefault="00735E2D" w:rsidP="0049397F">
      <w:pPr>
        <w:pStyle w:val="Akapitzlist"/>
        <w:numPr>
          <w:ilvl w:val="1"/>
          <w:numId w:val="179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203AD">
        <w:rPr>
          <w:rFonts w:ascii="Times New Roman" w:hAnsi="Times New Roman"/>
          <w:sz w:val="24"/>
          <w:szCs w:val="24"/>
        </w:rPr>
        <w:t>wpływ</w:t>
      </w:r>
      <w:r w:rsidRPr="005203AD">
        <w:rPr>
          <w:rFonts w:ascii="Times New Roman" w:hAnsi="Times New Roman"/>
          <w:sz w:val="24"/>
          <w:szCs w:val="24"/>
        </w:rPr>
        <w:t>ów</w:t>
      </w:r>
      <w:r w:rsidRPr="005203AD">
        <w:rPr>
          <w:rFonts w:ascii="Times New Roman" w:hAnsi="Times New Roman"/>
          <w:sz w:val="24"/>
          <w:szCs w:val="24"/>
        </w:rPr>
        <w:t xml:space="preserve"> pochodzą</w:t>
      </w:r>
      <w:r w:rsidRPr="005203AD">
        <w:rPr>
          <w:rFonts w:ascii="Times New Roman" w:hAnsi="Times New Roman"/>
          <w:sz w:val="24"/>
          <w:szCs w:val="24"/>
        </w:rPr>
        <w:t>cych</w:t>
      </w:r>
      <w:r w:rsidRPr="005203AD">
        <w:rPr>
          <w:rFonts w:ascii="Times New Roman" w:hAnsi="Times New Roman"/>
          <w:sz w:val="24"/>
          <w:szCs w:val="24"/>
        </w:rPr>
        <w:t xml:space="preserve"> z wpłat za wynagrodzenie płatnika z tytułu podatku </w:t>
      </w:r>
      <w:r w:rsidRPr="008971B4">
        <w:rPr>
          <w:rFonts w:ascii="Times New Roman" w:hAnsi="Times New Roman"/>
          <w:sz w:val="24"/>
          <w:szCs w:val="24"/>
        </w:rPr>
        <w:t>dochodowego oraz za zgubione znaczniki</w:t>
      </w:r>
      <w:r w:rsidRPr="008971B4">
        <w:rPr>
          <w:rFonts w:ascii="Times New Roman" w:hAnsi="Times New Roman"/>
          <w:sz w:val="24"/>
          <w:szCs w:val="24"/>
        </w:rPr>
        <w:t xml:space="preserve"> – </w:t>
      </w:r>
      <w:r w:rsidR="005203AD" w:rsidRPr="008971B4">
        <w:rPr>
          <w:rFonts w:ascii="Times New Roman" w:hAnsi="Times New Roman"/>
          <w:sz w:val="24"/>
          <w:szCs w:val="24"/>
        </w:rPr>
        <w:t>5</w:t>
      </w:r>
      <w:r w:rsidRPr="008971B4">
        <w:rPr>
          <w:rFonts w:ascii="Times New Roman" w:hAnsi="Times New Roman"/>
          <w:sz w:val="24"/>
          <w:szCs w:val="24"/>
        </w:rPr>
        <w:t xml:space="preserve"> tys. zł, co stanowi </w:t>
      </w:r>
      <w:r w:rsidR="005203AD" w:rsidRPr="008971B4">
        <w:rPr>
          <w:rFonts w:ascii="Times New Roman" w:hAnsi="Times New Roman"/>
          <w:sz w:val="24"/>
          <w:szCs w:val="24"/>
        </w:rPr>
        <w:t>2</w:t>
      </w:r>
      <w:r w:rsidRPr="008971B4">
        <w:rPr>
          <w:rFonts w:ascii="Times New Roman" w:hAnsi="Times New Roman"/>
          <w:sz w:val="24"/>
          <w:szCs w:val="24"/>
        </w:rPr>
        <w:t>5</w:t>
      </w:r>
      <w:r w:rsidR="005203AD" w:rsidRPr="008971B4">
        <w:rPr>
          <w:rFonts w:ascii="Times New Roman" w:hAnsi="Times New Roman"/>
          <w:sz w:val="24"/>
          <w:szCs w:val="24"/>
        </w:rPr>
        <w:t>0%</w:t>
      </w:r>
      <w:r w:rsidRPr="008971B4">
        <w:rPr>
          <w:rFonts w:ascii="Times New Roman" w:hAnsi="Times New Roman"/>
          <w:sz w:val="24"/>
          <w:szCs w:val="24"/>
        </w:rPr>
        <w:t xml:space="preserve"> planu wynoszącego </w:t>
      </w:r>
      <w:r w:rsidR="005203AD" w:rsidRPr="008971B4">
        <w:rPr>
          <w:rFonts w:ascii="Times New Roman" w:hAnsi="Times New Roman"/>
          <w:sz w:val="24"/>
          <w:szCs w:val="24"/>
        </w:rPr>
        <w:t>2 tys. zł.</w:t>
      </w:r>
    </w:p>
    <w:p w14:paraId="27F85887" w14:textId="56DD3722" w:rsidR="00EB7A12" w:rsidRPr="008971B4" w:rsidRDefault="00F523DE" w:rsidP="00F12E2B">
      <w:pPr>
        <w:pStyle w:val="Akapitzlist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8971B4">
        <w:rPr>
          <w:rFonts w:ascii="Times New Roman" w:hAnsi="Times New Roman"/>
          <w:sz w:val="24"/>
          <w:szCs w:val="24"/>
        </w:rPr>
        <w:t xml:space="preserve">Dochody nieplanowane przez inspektoraty zostały zrealizowane w kwocie </w:t>
      </w:r>
      <w:r w:rsidR="008971B4" w:rsidRPr="008971B4">
        <w:rPr>
          <w:rFonts w:ascii="Times New Roman" w:hAnsi="Times New Roman"/>
          <w:sz w:val="24"/>
          <w:szCs w:val="24"/>
        </w:rPr>
        <w:t>19</w:t>
      </w:r>
      <w:r w:rsidRPr="008971B4">
        <w:rPr>
          <w:rFonts w:ascii="Times New Roman" w:hAnsi="Times New Roman"/>
          <w:sz w:val="24"/>
          <w:szCs w:val="24"/>
        </w:rPr>
        <w:t xml:space="preserve"> tys. zł </w:t>
      </w:r>
      <w:r w:rsidR="009623E5" w:rsidRPr="008971B4">
        <w:rPr>
          <w:rFonts w:ascii="Times New Roman" w:hAnsi="Times New Roman"/>
          <w:sz w:val="24"/>
          <w:szCs w:val="24"/>
        </w:rPr>
        <w:br/>
      </w:r>
      <w:r w:rsidRPr="008971B4">
        <w:rPr>
          <w:rFonts w:ascii="Times New Roman" w:hAnsi="Times New Roman"/>
          <w:sz w:val="24"/>
          <w:szCs w:val="24"/>
        </w:rPr>
        <w:t xml:space="preserve">i pochodziły głównie z tytułu: rozliczeń z lat ubiegłych, </w:t>
      </w:r>
      <w:r w:rsidR="008971B4" w:rsidRPr="008971B4">
        <w:rPr>
          <w:rFonts w:ascii="Times New Roman" w:hAnsi="Times New Roman"/>
          <w:sz w:val="24"/>
          <w:szCs w:val="24"/>
        </w:rPr>
        <w:t>odszkodowania wynikającego z polisy ubezpieczeniowej dotyczącej szkody dachu</w:t>
      </w:r>
      <w:r w:rsidR="008971B4" w:rsidRPr="008971B4">
        <w:rPr>
          <w:rFonts w:ascii="Times New Roman" w:hAnsi="Times New Roman"/>
          <w:sz w:val="24"/>
          <w:szCs w:val="24"/>
        </w:rPr>
        <w:t xml:space="preserve"> i </w:t>
      </w:r>
      <w:r w:rsidR="008971B4" w:rsidRPr="008971B4">
        <w:t xml:space="preserve"> </w:t>
      </w:r>
      <w:r w:rsidR="008971B4" w:rsidRPr="008971B4">
        <w:rPr>
          <w:rFonts w:ascii="Times New Roman" w:hAnsi="Times New Roman"/>
          <w:sz w:val="24"/>
          <w:szCs w:val="24"/>
        </w:rPr>
        <w:t>odset</w:t>
      </w:r>
      <w:r w:rsidR="008971B4" w:rsidRPr="008971B4">
        <w:rPr>
          <w:rFonts w:ascii="Times New Roman" w:hAnsi="Times New Roman"/>
          <w:sz w:val="24"/>
          <w:szCs w:val="24"/>
        </w:rPr>
        <w:t>ek</w:t>
      </w:r>
      <w:r w:rsidR="008971B4" w:rsidRPr="008971B4">
        <w:rPr>
          <w:rFonts w:ascii="Times New Roman" w:hAnsi="Times New Roman"/>
          <w:sz w:val="24"/>
          <w:szCs w:val="24"/>
        </w:rPr>
        <w:t xml:space="preserve"> od nieterminowych wpłat z tytułu podatków i opłat</w:t>
      </w:r>
      <w:r w:rsidR="00A30AED" w:rsidRPr="008971B4">
        <w:rPr>
          <w:rFonts w:ascii="Times New Roman" w:hAnsi="Times New Roman"/>
          <w:sz w:val="24"/>
          <w:szCs w:val="24"/>
        </w:rPr>
        <w:t>;</w:t>
      </w:r>
    </w:p>
    <w:p w14:paraId="02EC2050" w14:textId="537E108F" w:rsidR="00B0070D" w:rsidRPr="006F53FD" w:rsidRDefault="00B0070D" w:rsidP="0049397F">
      <w:pPr>
        <w:pStyle w:val="Akapitzlist"/>
        <w:numPr>
          <w:ilvl w:val="0"/>
          <w:numId w:val="1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F53FD">
        <w:rPr>
          <w:rFonts w:ascii="Times New Roman" w:hAnsi="Times New Roman"/>
          <w:sz w:val="24"/>
          <w:szCs w:val="24"/>
        </w:rPr>
        <w:lastRenderedPageBreak/>
        <w:t>Inspekcję Ochrony Roślin i Nasiennictwa. Planowane dochody w wysokości  1.1</w:t>
      </w:r>
      <w:r w:rsidR="00A51BE9" w:rsidRPr="006F53FD">
        <w:rPr>
          <w:rFonts w:ascii="Times New Roman" w:hAnsi="Times New Roman"/>
          <w:sz w:val="24"/>
          <w:szCs w:val="24"/>
        </w:rPr>
        <w:t>10</w:t>
      </w:r>
      <w:r w:rsidRPr="006F53FD">
        <w:rPr>
          <w:rFonts w:ascii="Times New Roman" w:hAnsi="Times New Roman"/>
          <w:sz w:val="24"/>
          <w:szCs w:val="24"/>
        </w:rPr>
        <w:t xml:space="preserve"> tys. zł zostały zrealizowane w kwocie </w:t>
      </w:r>
      <w:r w:rsidR="00A51BE9" w:rsidRPr="006F53FD">
        <w:rPr>
          <w:rFonts w:ascii="Times New Roman" w:hAnsi="Times New Roman"/>
          <w:sz w:val="24"/>
          <w:szCs w:val="24"/>
        </w:rPr>
        <w:t>785</w:t>
      </w:r>
      <w:r w:rsidRPr="006F53FD">
        <w:rPr>
          <w:rFonts w:ascii="Times New Roman" w:hAnsi="Times New Roman"/>
          <w:sz w:val="24"/>
          <w:szCs w:val="24"/>
        </w:rPr>
        <w:t xml:space="preserve"> tys. zł, co stanowi </w:t>
      </w:r>
      <w:r w:rsidR="00A51BE9" w:rsidRPr="006F53FD">
        <w:rPr>
          <w:rFonts w:ascii="Times New Roman" w:hAnsi="Times New Roman"/>
          <w:sz w:val="24"/>
          <w:szCs w:val="24"/>
        </w:rPr>
        <w:t>70,72</w:t>
      </w:r>
      <w:r w:rsidRPr="006F53FD">
        <w:rPr>
          <w:rFonts w:ascii="Times New Roman" w:hAnsi="Times New Roman"/>
          <w:sz w:val="24"/>
          <w:szCs w:val="24"/>
        </w:rPr>
        <w:t>% planu. Pochodziły one z tytułu:</w:t>
      </w:r>
    </w:p>
    <w:p w14:paraId="3BEE531A" w14:textId="14F0CED5" w:rsidR="002B486F" w:rsidRPr="006F53FD" w:rsidRDefault="00654FB1" w:rsidP="001D0B87">
      <w:pPr>
        <w:pStyle w:val="Akapitzlist"/>
        <w:numPr>
          <w:ilvl w:val="1"/>
          <w:numId w:val="1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F53FD">
        <w:rPr>
          <w:rFonts w:ascii="Times New Roman" w:hAnsi="Times New Roman"/>
          <w:sz w:val="24"/>
          <w:szCs w:val="24"/>
        </w:rPr>
        <w:t xml:space="preserve">kar nakładanych na osoby fizyczne i prawne za wprowadzane do obrotu materiału siewnego niezgodnie z warunkami określonymi w ustawie </w:t>
      </w:r>
      <w:r w:rsidR="001D0B87" w:rsidRPr="006F53FD">
        <w:rPr>
          <w:rFonts w:ascii="Times New Roman" w:hAnsi="Times New Roman"/>
          <w:sz w:val="24"/>
          <w:szCs w:val="24"/>
        </w:rPr>
        <w:br/>
      </w:r>
      <w:r w:rsidRPr="006F53FD">
        <w:rPr>
          <w:rFonts w:ascii="Times New Roman" w:hAnsi="Times New Roman"/>
          <w:sz w:val="24"/>
          <w:szCs w:val="24"/>
        </w:rPr>
        <w:t xml:space="preserve">o nasiennictwie, za sprzedaż i wprowadzanie do obrotu roślin i produktów roślinnych bez wpisu do rejestru przedsiębiorców </w:t>
      </w:r>
      <w:r w:rsidR="001D0B87" w:rsidRPr="006F53FD">
        <w:rPr>
          <w:rFonts w:ascii="Times New Roman" w:hAnsi="Times New Roman"/>
          <w:sz w:val="24"/>
          <w:szCs w:val="24"/>
        </w:rPr>
        <w:t>–</w:t>
      </w:r>
      <w:r w:rsidR="00B70BBD">
        <w:rPr>
          <w:rFonts w:ascii="Times New Roman" w:hAnsi="Times New Roman"/>
          <w:sz w:val="24"/>
          <w:szCs w:val="24"/>
        </w:rPr>
        <w:t xml:space="preserve"> </w:t>
      </w:r>
      <w:r w:rsidR="001504B1" w:rsidRPr="006F53FD">
        <w:rPr>
          <w:rFonts w:ascii="Times New Roman" w:hAnsi="Times New Roman"/>
          <w:sz w:val="24"/>
          <w:szCs w:val="24"/>
        </w:rPr>
        <w:t>15</w:t>
      </w:r>
      <w:r w:rsidR="001D0B87" w:rsidRPr="006F53FD">
        <w:rPr>
          <w:rFonts w:ascii="Times New Roman" w:hAnsi="Times New Roman"/>
          <w:sz w:val="24"/>
          <w:szCs w:val="24"/>
        </w:rPr>
        <w:t xml:space="preserve"> tys. zł, co stanowi </w:t>
      </w:r>
      <w:r w:rsidR="001504B1" w:rsidRPr="006F53FD">
        <w:rPr>
          <w:rFonts w:ascii="Times New Roman" w:hAnsi="Times New Roman"/>
          <w:sz w:val="24"/>
          <w:szCs w:val="24"/>
        </w:rPr>
        <w:t>50</w:t>
      </w:r>
      <w:r w:rsidR="001D0B87" w:rsidRPr="006F53FD">
        <w:rPr>
          <w:rFonts w:ascii="Times New Roman" w:hAnsi="Times New Roman"/>
          <w:sz w:val="24"/>
          <w:szCs w:val="24"/>
        </w:rPr>
        <w:t xml:space="preserve">% planu wynoszącego </w:t>
      </w:r>
      <w:r w:rsidR="001504B1" w:rsidRPr="006F53FD">
        <w:rPr>
          <w:rFonts w:ascii="Times New Roman" w:hAnsi="Times New Roman"/>
          <w:sz w:val="24"/>
          <w:szCs w:val="24"/>
        </w:rPr>
        <w:t>30</w:t>
      </w:r>
      <w:r w:rsidR="001D0B87" w:rsidRPr="006F53FD">
        <w:rPr>
          <w:rFonts w:ascii="Times New Roman" w:hAnsi="Times New Roman"/>
          <w:sz w:val="24"/>
          <w:szCs w:val="24"/>
        </w:rPr>
        <w:t xml:space="preserve"> tys. zł. </w:t>
      </w:r>
      <w:r w:rsidR="006F53FD" w:rsidRPr="006F53FD">
        <w:rPr>
          <w:rFonts w:ascii="Times New Roman" w:hAnsi="Times New Roman"/>
          <w:sz w:val="24"/>
          <w:szCs w:val="24"/>
        </w:rPr>
        <w:t>Niższe</w:t>
      </w:r>
      <w:r w:rsidR="00EC5ED3" w:rsidRPr="006F53FD">
        <w:rPr>
          <w:rFonts w:ascii="Times New Roman" w:hAnsi="Times New Roman"/>
          <w:sz w:val="24"/>
          <w:szCs w:val="24"/>
        </w:rPr>
        <w:t xml:space="preserve"> od planowanego wykonanie dochodów wynika przede wszystkim</w:t>
      </w:r>
      <w:r w:rsidR="001D0B87" w:rsidRPr="006F53FD">
        <w:rPr>
          <w:rFonts w:ascii="Times New Roman" w:hAnsi="Times New Roman"/>
          <w:sz w:val="24"/>
          <w:szCs w:val="24"/>
        </w:rPr>
        <w:t xml:space="preserve"> z trudności w dokładnym zaplanowaniu nieprawidłowości jakie pojawią się w toku przeprowadzanych kontroli w danym roku;</w:t>
      </w:r>
    </w:p>
    <w:p w14:paraId="3B8D3446" w14:textId="45153D99" w:rsidR="001D0B87" w:rsidRPr="006F53FD" w:rsidRDefault="001D0B87" w:rsidP="001D0B87">
      <w:pPr>
        <w:pStyle w:val="Akapitzlist"/>
        <w:numPr>
          <w:ilvl w:val="1"/>
          <w:numId w:val="1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F53FD">
        <w:rPr>
          <w:rFonts w:ascii="Times New Roman" w:hAnsi="Times New Roman"/>
          <w:sz w:val="24"/>
          <w:szCs w:val="24"/>
        </w:rPr>
        <w:t xml:space="preserve">opłat egzaminacyjnych – </w:t>
      </w:r>
      <w:r w:rsidR="0073480D" w:rsidRPr="006F53FD">
        <w:rPr>
          <w:rFonts w:ascii="Times New Roman" w:hAnsi="Times New Roman"/>
          <w:sz w:val="24"/>
          <w:szCs w:val="24"/>
        </w:rPr>
        <w:t>2</w:t>
      </w:r>
      <w:r w:rsidRPr="006F53FD">
        <w:rPr>
          <w:rFonts w:ascii="Times New Roman" w:hAnsi="Times New Roman"/>
          <w:sz w:val="24"/>
          <w:szCs w:val="24"/>
        </w:rPr>
        <w:t xml:space="preserve"> tys. zł, co stanowi </w:t>
      </w:r>
      <w:r w:rsidR="0073480D" w:rsidRPr="006F53FD">
        <w:rPr>
          <w:rFonts w:ascii="Times New Roman" w:hAnsi="Times New Roman"/>
          <w:sz w:val="24"/>
          <w:szCs w:val="24"/>
        </w:rPr>
        <w:t>40</w:t>
      </w:r>
      <w:r w:rsidRPr="006F53FD">
        <w:rPr>
          <w:rFonts w:ascii="Times New Roman" w:hAnsi="Times New Roman"/>
          <w:sz w:val="24"/>
          <w:szCs w:val="24"/>
        </w:rPr>
        <w:t xml:space="preserve">% planu wynoszącego </w:t>
      </w:r>
      <w:r w:rsidR="0073480D" w:rsidRPr="006F53FD">
        <w:rPr>
          <w:rFonts w:ascii="Times New Roman" w:hAnsi="Times New Roman"/>
          <w:sz w:val="24"/>
          <w:szCs w:val="24"/>
        </w:rPr>
        <w:t>5</w:t>
      </w:r>
      <w:r w:rsidRPr="006F53FD">
        <w:rPr>
          <w:rFonts w:ascii="Times New Roman" w:hAnsi="Times New Roman"/>
          <w:sz w:val="24"/>
          <w:szCs w:val="24"/>
        </w:rPr>
        <w:t xml:space="preserve"> tys. zł. Niższe od planowanego wykonanie wynika przede wszystkim </w:t>
      </w:r>
      <w:r w:rsidR="00C966F4" w:rsidRPr="006F53FD">
        <w:rPr>
          <w:rFonts w:ascii="Times New Roman" w:hAnsi="Times New Roman"/>
          <w:sz w:val="24"/>
          <w:szCs w:val="24"/>
        </w:rPr>
        <w:t>z</w:t>
      </w:r>
      <w:r w:rsidRPr="006F53FD">
        <w:rPr>
          <w:rFonts w:ascii="Times New Roman" w:hAnsi="Times New Roman"/>
          <w:sz w:val="24"/>
          <w:szCs w:val="24"/>
        </w:rPr>
        <w:t xml:space="preserve"> trudnej do zaplanowanie liczby wniosków dotyczących egzaminów;</w:t>
      </w:r>
    </w:p>
    <w:p w14:paraId="76E4C27D" w14:textId="6ABDAB8E" w:rsidR="001D0B87" w:rsidRPr="006F53FD" w:rsidRDefault="001D0B87" w:rsidP="001D0B87">
      <w:pPr>
        <w:pStyle w:val="Akapitzlist"/>
        <w:numPr>
          <w:ilvl w:val="1"/>
          <w:numId w:val="1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F53FD">
        <w:rPr>
          <w:rFonts w:ascii="Times New Roman" w:hAnsi="Times New Roman"/>
          <w:sz w:val="24"/>
          <w:szCs w:val="24"/>
        </w:rPr>
        <w:t>opłat z tytułu udzielenia akredytacji do dokonania oceny polowej materiału siewnego – 1</w:t>
      </w:r>
      <w:r w:rsidR="0073480D" w:rsidRPr="006F53FD">
        <w:rPr>
          <w:rFonts w:ascii="Times New Roman" w:hAnsi="Times New Roman"/>
          <w:sz w:val="24"/>
          <w:szCs w:val="24"/>
        </w:rPr>
        <w:t>4</w:t>
      </w:r>
      <w:r w:rsidRPr="006F53FD">
        <w:rPr>
          <w:rFonts w:ascii="Times New Roman" w:hAnsi="Times New Roman"/>
          <w:sz w:val="24"/>
          <w:szCs w:val="24"/>
        </w:rPr>
        <w:t xml:space="preserve"> tys. zł, co stanowi </w:t>
      </w:r>
      <w:r w:rsidR="0073480D" w:rsidRPr="006F53FD">
        <w:rPr>
          <w:rFonts w:ascii="Times New Roman" w:hAnsi="Times New Roman"/>
          <w:sz w:val="24"/>
          <w:szCs w:val="24"/>
        </w:rPr>
        <w:t>93,33</w:t>
      </w:r>
      <w:r w:rsidRPr="006F53FD">
        <w:rPr>
          <w:rFonts w:ascii="Times New Roman" w:hAnsi="Times New Roman"/>
          <w:sz w:val="24"/>
          <w:szCs w:val="24"/>
        </w:rPr>
        <w:t>% planu wynoszącego 15 tys. zł;</w:t>
      </w:r>
    </w:p>
    <w:p w14:paraId="40696C33" w14:textId="69D6E59E" w:rsidR="001D0B87" w:rsidRPr="006F53FD" w:rsidRDefault="001D0B87" w:rsidP="001D0B87">
      <w:pPr>
        <w:pStyle w:val="Akapitzlist"/>
        <w:numPr>
          <w:ilvl w:val="1"/>
          <w:numId w:val="1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F53FD">
        <w:rPr>
          <w:rFonts w:ascii="Times New Roman" w:hAnsi="Times New Roman"/>
          <w:sz w:val="24"/>
          <w:szCs w:val="24"/>
        </w:rPr>
        <w:t xml:space="preserve">opłat za: przeprowadzenie granicznych kontroli fitosanitarnych, związanych </w:t>
      </w:r>
      <w:r w:rsidR="00283E7C" w:rsidRPr="006F53FD">
        <w:rPr>
          <w:rFonts w:ascii="Times New Roman" w:hAnsi="Times New Roman"/>
          <w:sz w:val="24"/>
          <w:szCs w:val="24"/>
        </w:rPr>
        <w:br/>
      </w:r>
      <w:r w:rsidRPr="006F53FD">
        <w:rPr>
          <w:rFonts w:ascii="Times New Roman" w:hAnsi="Times New Roman"/>
          <w:sz w:val="24"/>
          <w:szCs w:val="24"/>
        </w:rPr>
        <w:t xml:space="preserve">z oceną materiału siewnego, przeprowadzanie kontroli urzędowych, wykonywanie innych czynności urzędowych w zakresie ochrony roślin przed </w:t>
      </w:r>
      <w:proofErr w:type="spellStart"/>
      <w:r w:rsidRPr="006F53FD">
        <w:rPr>
          <w:rFonts w:ascii="Times New Roman" w:hAnsi="Times New Roman"/>
          <w:sz w:val="24"/>
          <w:szCs w:val="24"/>
        </w:rPr>
        <w:t>agrofagami</w:t>
      </w:r>
      <w:proofErr w:type="spellEnd"/>
      <w:r w:rsidRPr="006F53FD">
        <w:rPr>
          <w:rFonts w:ascii="Times New Roman" w:hAnsi="Times New Roman"/>
          <w:sz w:val="24"/>
          <w:szCs w:val="24"/>
        </w:rPr>
        <w:t xml:space="preserve">, przeprowadzanie kontroli urzędowych w zakresie środków ochrony roślin – </w:t>
      </w:r>
      <w:r w:rsidR="0073480D" w:rsidRPr="006F53FD">
        <w:rPr>
          <w:rFonts w:ascii="Times New Roman" w:hAnsi="Times New Roman"/>
          <w:sz w:val="24"/>
          <w:szCs w:val="24"/>
        </w:rPr>
        <w:t>744</w:t>
      </w:r>
      <w:r w:rsidRPr="006F53FD">
        <w:rPr>
          <w:rFonts w:ascii="Times New Roman" w:hAnsi="Times New Roman"/>
          <w:sz w:val="24"/>
          <w:szCs w:val="24"/>
        </w:rPr>
        <w:t xml:space="preserve"> tys. zł, co stanowi </w:t>
      </w:r>
      <w:r w:rsidR="0073480D" w:rsidRPr="006F53FD">
        <w:rPr>
          <w:rFonts w:ascii="Times New Roman" w:hAnsi="Times New Roman"/>
          <w:sz w:val="24"/>
          <w:szCs w:val="24"/>
        </w:rPr>
        <w:t>70,86</w:t>
      </w:r>
      <w:r w:rsidRPr="006F53FD">
        <w:rPr>
          <w:rFonts w:ascii="Times New Roman" w:hAnsi="Times New Roman"/>
          <w:sz w:val="24"/>
          <w:szCs w:val="24"/>
        </w:rPr>
        <w:t>% planu wynoszącego 1.0</w:t>
      </w:r>
      <w:r w:rsidR="0073480D" w:rsidRPr="006F53FD">
        <w:rPr>
          <w:rFonts w:ascii="Times New Roman" w:hAnsi="Times New Roman"/>
          <w:sz w:val="24"/>
          <w:szCs w:val="24"/>
        </w:rPr>
        <w:t>50</w:t>
      </w:r>
      <w:r w:rsidRPr="006F53FD">
        <w:rPr>
          <w:rFonts w:ascii="Times New Roman" w:hAnsi="Times New Roman"/>
          <w:sz w:val="24"/>
          <w:szCs w:val="24"/>
        </w:rPr>
        <w:t xml:space="preserve"> tys. zł</w:t>
      </w:r>
      <w:r w:rsidR="00145D34" w:rsidRPr="006F53FD">
        <w:rPr>
          <w:rFonts w:ascii="Times New Roman" w:hAnsi="Times New Roman"/>
          <w:sz w:val="24"/>
          <w:szCs w:val="24"/>
        </w:rPr>
        <w:t xml:space="preserve">. Niższe od planowanego wykonanie wynika przede wszystkim z trudności </w:t>
      </w:r>
      <w:r w:rsidR="00145D34" w:rsidRPr="006F53FD">
        <w:rPr>
          <w:rFonts w:ascii="Times New Roman" w:hAnsi="Times New Roman"/>
          <w:sz w:val="24"/>
          <w:szCs w:val="24"/>
        </w:rPr>
        <w:br/>
        <w:t>w zaplanowaniu liczby wniosków o wykonanie usług</w:t>
      </w:r>
      <w:r w:rsidRPr="006F53FD">
        <w:rPr>
          <w:rFonts w:ascii="Times New Roman" w:hAnsi="Times New Roman"/>
          <w:sz w:val="24"/>
          <w:szCs w:val="24"/>
        </w:rPr>
        <w:t>;</w:t>
      </w:r>
    </w:p>
    <w:p w14:paraId="34564A6E" w14:textId="1CB3ADE7" w:rsidR="001D0B87" w:rsidRPr="006F53FD" w:rsidRDefault="001D0B87" w:rsidP="001D0B87">
      <w:pPr>
        <w:pStyle w:val="Akapitzlist"/>
        <w:numPr>
          <w:ilvl w:val="1"/>
          <w:numId w:val="178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bookmarkStart w:id="0" w:name="_Hlk194493036"/>
      <w:r w:rsidRPr="006F53FD">
        <w:rPr>
          <w:rFonts w:ascii="Times New Roman" w:hAnsi="Times New Roman"/>
          <w:sz w:val="24"/>
          <w:szCs w:val="24"/>
        </w:rPr>
        <w:t xml:space="preserve">wynajmu pomieszczeń w Oddziale w Chojnicach – 10 tys. zł, co stanowi </w:t>
      </w:r>
      <w:r w:rsidR="0073480D" w:rsidRPr="006F53FD">
        <w:rPr>
          <w:rFonts w:ascii="Times New Roman" w:hAnsi="Times New Roman"/>
          <w:sz w:val="24"/>
          <w:szCs w:val="24"/>
        </w:rPr>
        <w:t>1</w:t>
      </w:r>
      <w:r w:rsidRPr="006F53FD">
        <w:rPr>
          <w:rFonts w:ascii="Times New Roman" w:hAnsi="Times New Roman"/>
          <w:sz w:val="24"/>
          <w:szCs w:val="24"/>
        </w:rPr>
        <w:t xml:space="preserve">00% planu wynoszącego </w:t>
      </w:r>
      <w:r w:rsidR="0073480D" w:rsidRPr="006F53FD">
        <w:rPr>
          <w:rFonts w:ascii="Times New Roman" w:hAnsi="Times New Roman"/>
          <w:sz w:val="24"/>
          <w:szCs w:val="24"/>
        </w:rPr>
        <w:t>10</w:t>
      </w:r>
      <w:r w:rsidRPr="006F53FD">
        <w:rPr>
          <w:rFonts w:ascii="Times New Roman" w:hAnsi="Times New Roman"/>
          <w:sz w:val="24"/>
          <w:szCs w:val="24"/>
        </w:rPr>
        <w:t xml:space="preserve"> tys. zł.</w:t>
      </w:r>
      <w:bookmarkEnd w:id="0"/>
    </w:p>
    <w:p w14:paraId="29E052E4" w14:textId="48C160F4" w:rsidR="000A2124" w:rsidRPr="006F53FD" w:rsidRDefault="002B486F" w:rsidP="00F12E2B">
      <w:pPr>
        <w:pStyle w:val="Akapitzlist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6F53FD">
        <w:rPr>
          <w:rFonts w:ascii="Times New Roman" w:hAnsi="Times New Roman"/>
          <w:sz w:val="24"/>
          <w:szCs w:val="24"/>
        </w:rPr>
        <w:t xml:space="preserve">Dochody nieplanowane w kwocie </w:t>
      </w:r>
      <w:r w:rsidR="0073480D" w:rsidRPr="006F53FD">
        <w:rPr>
          <w:rFonts w:ascii="Times New Roman" w:hAnsi="Times New Roman"/>
          <w:sz w:val="24"/>
          <w:szCs w:val="24"/>
        </w:rPr>
        <w:t>3</w:t>
      </w:r>
      <w:r w:rsidRPr="006F53FD">
        <w:rPr>
          <w:rFonts w:ascii="Times New Roman" w:hAnsi="Times New Roman"/>
          <w:sz w:val="24"/>
          <w:szCs w:val="24"/>
        </w:rPr>
        <w:t xml:space="preserve"> tys. zł pochodziły głównie z </w:t>
      </w:r>
      <w:r w:rsidR="000A07F7" w:rsidRPr="006F53FD">
        <w:rPr>
          <w:rFonts w:ascii="Times New Roman" w:hAnsi="Times New Roman"/>
          <w:sz w:val="24"/>
          <w:szCs w:val="24"/>
        </w:rPr>
        <w:t>wpływy z tytułu odsetek od nieterminowych wpłat.</w:t>
      </w:r>
    </w:p>
    <w:p w14:paraId="668F232A" w14:textId="77777777" w:rsidR="00F12E2B" w:rsidRPr="00230CC3" w:rsidRDefault="00F12E2B" w:rsidP="00F12E2B">
      <w:pPr>
        <w:pStyle w:val="Akapitzlist"/>
        <w:spacing w:line="360" w:lineRule="auto"/>
        <w:jc w:val="both"/>
        <w:rPr>
          <w:rFonts w:ascii="Times New Roman" w:hAnsi="Times New Roman"/>
          <w:color w:val="EE0000"/>
          <w:sz w:val="24"/>
          <w:szCs w:val="24"/>
        </w:rPr>
      </w:pPr>
    </w:p>
    <w:p w14:paraId="76DBDD28" w14:textId="4BF93000" w:rsidR="006C3A94" w:rsidRPr="00E731CF" w:rsidRDefault="006C3A94" w:rsidP="006C3A94">
      <w:pPr>
        <w:pStyle w:val="Akapitzlist"/>
        <w:numPr>
          <w:ilvl w:val="0"/>
          <w:numId w:val="178"/>
        </w:numPr>
        <w:spacing w:line="360" w:lineRule="auto"/>
        <w:jc w:val="both"/>
        <w:rPr>
          <w:rFonts w:ascii="Times New Roman" w:hAnsi="Times New Roman"/>
          <w:color w:val="EE0000"/>
          <w:sz w:val="24"/>
          <w:szCs w:val="24"/>
        </w:rPr>
      </w:pPr>
      <w:r w:rsidRPr="00DA6DB5">
        <w:rPr>
          <w:rFonts w:ascii="Times New Roman" w:hAnsi="Times New Roman"/>
          <w:sz w:val="24"/>
          <w:szCs w:val="24"/>
        </w:rPr>
        <w:t xml:space="preserve">W ramach działu osiągnięto także inne dochody nieplanowane w kwocie </w:t>
      </w:r>
      <w:r w:rsidR="00F32CF6" w:rsidRPr="00DA6DB5">
        <w:rPr>
          <w:rFonts w:ascii="Times New Roman" w:hAnsi="Times New Roman"/>
          <w:sz w:val="24"/>
          <w:szCs w:val="24"/>
        </w:rPr>
        <w:t>482</w:t>
      </w:r>
      <w:r w:rsidRPr="00DA6DB5">
        <w:rPr>
          <w:rFonts w:ascii="Times New Roman" w:hAnsi="Times New Roman"/>
          <w:sz w:val="24"/>
          <w:szCs w:val="24"/>
        </w:rPr>
        <w:t xml:space="preserve"> tys. zł</w:t>
      </w:r>
      <w:r w:rsidR="000A2124" w:rsidRPr="00DA6DB5">
        <w:rPr>
          <w:rFonts w:ascii="Times New Roman" w:hAnsi="Times New Roman"/>
          <w:sz w:val="24"/>
          <w:szCs w:val="24"/>
        </w:rPr>
        <w:t>, które pochodziły głównie ze zwrotów dotacji pobranych w nadmiernej wysokości oraz należności pokontrolnych</w:t>
      </w:r>
      <w:r w:rsidR="000A2124" w:rsidRPr="00FA4396">
        <w:rPr>
          <w:rFonts w:ascii="Times New Roman" w:hAnsi="Times New Roman"/>
          <w:sz w:val="24"/>
          <w:szCs w:val="24"/>
        </w:rPr>
        <w:t>.</w:t>
      </w:r>
      <w:r w:rsidR="00FA4396" w:rsidRPr="00FA4396">
        <w:rPr>
          <w:rFonts w:ascii="Times New Roman" w:hAnsi="Times New Roman"/>
          <w:sz w:val="24"/>
          <w:szCs w:val="24"/>
        </w:rPr>
        <w:t>, a także z wpłaty za czynsze dzierżawne za jeziora (§ 2350).</w:t>
      </w:r>
    </w:p>
    <w:p w14:paraId="32ADCDD8" w14:textId="77777777" w:rsidR="000A07F7" w:rsidRPr="00230CC3" w:rsidRDefault="000A07F7" w:rsidP="000A07F7">
      <w:pPr>
        <w:pStyle w:val="Akapitzlist"/>
        <w:spacing w:line="360" w:lineRule="auto"/>
        <w:jc w:val="both"/>
        <w:rPr>
          <w:rFonts w:ascii="Times New Roman" w:hAnsi="Times New Roman"/>
          <w:color w:val="EE0000"/>
          <w:sz w:val="24"/>
          <w:szCs w:val="24"/>
          <w:highlight w:val="yellow"/>
        </w:rPr>
      </w:pPr>
    </w:p>
    <w:p w14:paraId="431C39F9" w14:textId="643E34E9" w:rsidR="006D1F94" w:rsidRPr="00230CC3" w:rsidRDefault="006D1F94" w:rsidP="008E0401">
      <w:pPr>
        <w:pStyle w:val="Akapitzlist"/>
        <w:spacing w:line="360" w:lineRule="auto"/>
        <w:jc w:val="both"/>
        <w:rPr>
          <w:rFonts w:ascii="Times New Roman" w:hAnsi="Times New Roman"/>
          <w:color w:val="EE0000"/>
          <w:sz w:val="24"/>
          <w:szCs w:val="24"/>
        </w:rPr>
      </w:pPr>
      <w:r w:rsidRPr="00E731CF">
        <w:rPr>
          <w:rFonts w:ascii="Times New Roman" w:hAnsi="Times New Roman"/>
          <w:sz w:val="24"/>
          <w:szCs w:val="24"/>
        </w:rPr>
        <w:lastRenderedPageBreak/>
        <w:t>Należności na koniec 202</w:t>
      </w:r>
      <w:r w:rsidR="00E731CF" w:rsidRPr="00E731CF">
        <w:rPr>
          <w:rFonts w:ascii="Times New Roman" w:hAnsi="Times New Roman"/>
          <w:sz w:val="24"/>
          <w:szCs w:val="24"/>
        </w:rPr>
        <w:t>5</w:t>
      </w:r>
      <w:r w:rsidRPr="00E731CF">
        <w:rPr>
          <w:rFonts w:ascii="Times New Roman" w:hAnsi="Times New Roman"/>
          <w:sz w:val="24"/>
          <w:szCs w:val="24"/>
        </w:rPr>
        <w:t xml:space="preserve"> r. wynoszą </w:t>
      </w:r>
      <w:r w:rsidR="00E731CF" w:rsidRPr="00E731CF">
        <w:rPr>
          <w:rFonts w:ascii="Times New Roman" w:hAnsi="Times New Roman"/>
          <w:sz w:val="24"/>
          <w:szCs w:val="24"/>
        </w:rPr>
        <w:t>1.394</w:t>
      </w:r>
      <w:r w:rsidRPr="00E731CF">
        <w:rPr>
          <w:rFonts w:ascii="Times New Roman" w:hAnsi="Times New Roman"/>
          <w:sz w:val="24"/>
          <w:szCs w:val="24"/>
        </w:rPr>
        <w:t xml:space="preserve"> tys. zł </w:t>
      </w:r>
      <w:r w:rsidR="000A07F7" w:rsidRPr="00E731CF">
        <w:rPr>
          <w:rFonts w:ascii="Times New Roman" w:hAnsi="Times New Roman"/>
          <w:sz w:val="24"/>
          <w:szCs w:val="24"/>
        </w:rPr>
        <w:t>i w stosunku do roku 202</w:t>
      </w:r>
      <w:r w:rsidR="00E731CF" w:rsidRPr="00E731CF">
        <w:rPr>
          <w:rFonts w:ascii="Times New Roman" w:hAnsi="Times New Roman"/>
          <w:sz w:val="24"/>
          <w:szCs w:val="24"/>
        </w:rPr>
        <w:t>4</w:t>
      </w:r>
      <w:r w:rsidR="000A07F7" w:rsidRPr="00E731CF">
        <w:rPr>
          <w:rFonts w:ascii="Times New Roman" w:hAnsi="Times New Roman"/>
          <w:sz w:val="24"/>
          <w:szCs w:val="24"/>
        </w:rPr>
        <w:t xml:space="preserve"> wzrosły </w:t>
      </w:r>
      <w:r w:rsidR="00984FD2" w:rsidRPr="00E731CF">
        <w:rPr>
          <w:rFonts w:ascii="Times New Roman" w:hAnsi="Times New Roman"/>
          <w:sz w:val="24"/>
          <w:szCs w:val="24"/>
        </w:rPr>
        <w:br/>
      </w:r>
      <w:r w:rsidR="000A07F7" w:rsidRPr="00E731CF">
        <w:rPr>
          <w:rFonts w:ascii="Times New Roman" w:hAnsi="Times New Roman"/>
          <w:sz w:val="24"/>
          <w:szCs w:val="24"/>
        </w:rPr>
        <w:t xml:space="preserve">o </w:t>
      </w:r>
      <w:r w:rsidR="00E731CF" w:rsidRPr="00E731CF">
        <w:rPr>
          <w:rFonts w:ascii="Times New Roman" w:hAnsi="Times New Roman"/>
          <w:sz w:val="24"/>
          <w:szCs w:val="24"/>
        </w:rPr>
        <w:t>596</w:t>
      </w:r>
      <w:r w:rsidR="000A07F7" w:rsidRPr="00E731CF">
        <w:rPr>
          <w:rFonts w:ascii="Times New Roman" w:hAnsi="Times New Roman"/>
          <w:sz w:val="24"/>
          <w:szCs w:val="24"/>
        </w:rPr>
        <w:t xml:space="preserve"> tys. zł</w:t>
      </w:r>
      <w:r w:rsidR="00FA4396">
        <w:rPr>
          <w:rFonts w:ascii="Times New Roman" w:hAnsi="Times New Roman"/>
          <w:sz w:val="24"/>
          <w:szCs w:val="24"/>
        </w:rPr>
        <w:t xml:space="preserve">., </w:t>
      </w:r>
      <w:r w:rsidR="00984FD2" w:rsidRPr="00E731CF">
        <w:rPr>
          <w:rFonts w:ascii="Times New Roman" w:hAnsi="Times New Roman"/>
          <w:sz w:val="24"/>
          <w:szCs w:val="24"/>
        </w:rPr>
        <w:t xml:space="preserve"> przede wszystkim ze względu na przyrost przypisu z tytułu nakładanych kar oraz odsetek z nich wynikających. Wymagalne należności znajdują się w egzekucji administracyjnej</w:t>
      </w:r>
      <w:r w:rsidR="008E0401" w:rsidRPr="00E731CF">
        <w:rPr>
          <w:rFonts w:ascii="Times New Roman" w:hAnsi="Times New Roman"/>
          <w:sz w:val="24"/>
          <w:szCs w:val="24"/>
        </w:rPr>
        <w:t xml:space="preserve"> utrudnionej często ze względu na upadłość podmiotów nadzorowanych, a co za tym idzie brakiem majątku możliwego do egzekucji</w:t>
      </w:r>
      <w:r w:rsidR="008E0401" w:rsidRPr="00230CC3">
        <w:rPr>
          <w:rFonts w:ascii="Times New Roman" w:hAnsi="Times New Roman"/>
          <w:color w:val="EE0000"/>
          <w:sz w:val="24"/>
          <w:szCs w:val="24"/>
        </w:rPr>
        <w:t>.</w:t>
      </w:r>
    </w:p>
    <w:p w14:paraId="3F7C0455" w14:textId="546248F4" w:rsidR="00056F94" w:rsidRPr="00230CC3" w:rsidRDefault="00056F94" w:rsidP="000A07F7">
      <w:pPr>
        <w:pStyle w:val="Tekstpodstawowy210"/>
        <w:rPr>
          <w:color w:val="EE0000"/>
        </w:rPr>
      </w:pPr>
    </w:p>
    <w:sectPr w:rsidR="00056F94" w:rsidRPr="00230CC3" w:rsidSect="00FA1906">
      <w:headerReference w:type="default" r:id="rId8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9FDBF3" w14:textId="77777777" w:rsidR="009069A2" w:rsidRDefault="009069A2" w:rsidP="00E53D53">
      <w:r>
        <w:separator/>
      </w:r>
    </w:p>
  </w:endnote>
  <w:endnote w:type="continuationSeparator" w:id="0">
    <w:p w14:paraId="4C38DA7D" w14:textId="77777777" w:rsidR="009069A2" w:rsidRDefault="009069A2" w:rsidP="00E53D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Times New Roman"/>
    <w:charset w:val="EE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C3C45" w14:textId="77777777" w:rsidR="009069A2" w:rsidRDefault="009069A2" w:rsidP="00E53D53">
      <w:r>
        <w:separator/>
      </w:r>
    </w:p>
  </w:footnote>
  <w:footnote w:type="continuationSeparator" w:id="0">
    <w:p w14:paraId="5B3357DD" w14:textId="77777777" w:rsidR="009069A2" w:rsidRDefault="009069A2" w:rsidP="00E53D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6D5CC" w14:textId="77777777" w:rsidR="006B5589" w:rsidRDefault="006B5589">
    <w:pPr>
      <w:pStyle w:val="Nagwek"/>
      <w:rPr>
        <w:sz w:val="20"/>
        <w:szCs w:val="20"/>
      </w:rPr>
    </w:pPr>
  </w:p>
  <w:p w14:paraId="0D84D93D" w14:textId="77777777" w:rsidR="006B5589" w:rsidRPr="006B5589" w:rsidRDefault="006B5589">
    <w:pPr>
      <w:pStyle w:val="Nagwek"/>
      <w:rPr>
        <w:sz w:val="20"/>
        <w:szCs w:val="20"/>
      </w:rPr>
    </w:pPr>
    <w:r w:rsidRPr="006B5589">
      <w:rPr>
        <w:sz w:val="20"/>
        <w:szCs w:val="20"/>
      </w:rPr>
      <w:t>cz. 85/22 – województwo pomorskie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469891165" o:spid="_x0000_i1025" type="#_x0000_t75" style="width:11.25pt;height:11.25pt;visibility:visible;mso-wrap-style:square" o:bullet="t">
        <v:imagedata r:id="rId1" o:title=""/>
      </v:shape>
    </w:pict>
  </w:numPicBullet>
  <w:numPicBullet w:numPicBulletId="1">
    <w:pict>
      <v:shape id="Obraz 1064995913" o:spid="_x0000_i1026" type="#_x0000_t75" style="width:11.25pt;height:11.25pt;visibility:visible;mso-wrap-style:square" o:bullet="t">
        <v:imagedata r:id="rId2" o:title=""/>
      </v:shape>
    </w:pict>
  </w:numPicBullet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BD4E039A"/>
    <w:name w:val="WW8Num2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  <w:color w:val="auto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1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252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252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252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2520"/>
        </w:tabs>
      </w:pPr>
      <w:rPr>
        <w:rFonts w:ascii="Wingdings" w:hAnsi="Wingdings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2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3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5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7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8">
      <w:start w:val="1"/>
      <w:numFmt w:val="bullet"/>
      <w:lvlText w:val="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1" w15:restartNumberingAfterBreak="0">
    <w:nsid w:val="0000000D"/>
    <w:multiLevelType w:val="multilevel"/>
    <w:tmpl w:val="0000000D"/>
    <w:name w:val="WW8Num13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2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3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5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6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7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14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15" w15:restartNumberingAfterBreak="0">
    <w:nsid w:val="00000012"/>
    <w:multiLevelType w:val="multi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</w:pPr>
    </w:lvl>
    <w:lvl w:ilvl="1">
      <w:start w:val="4"/>
      <w:numFmt w:val="decimal"/>
      <w:lvlText w:val="%2."/>
      <w:lvlJc w:val="left"/>
      <w:pPr>
        <w:tabs>
          <w:tab w:val="num" w:pos="0"/>
        </w:tabs>
      </w:p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16" w15:restartNumberingAfterBreak="0">
    <w:nsid w:val="00000013"/>
    <w:multiLevelType w:val="singleLevel"/>
    <w:tmpl w:val="00000013"/>
    <w:name w:val="WW8Num19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</w:abstractNum>
  <w:abstractNum w:abstractNumId="17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3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Courier New"/>
      </w:rPr>
    </w:lvl>
  </w:abstractNum>
  <w:abstractNum w:abstractNumId="18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 w:cs="StarSymbol"/>
        <w:sz w:val="18"/>
        <w:szCs w:val="18"/>
      </w:rPr>
    </w:lvl>
  </w:abstractNum>
  <w:abstractNum w:abstractNumId="19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 w:cs="StarSymbol"/>
        <w:sz w:val="18"/>
        <w:szCs w:val="18"/>
      </w:rPr>
    </w:lvl>
  </w:abstractNum>
  <w:abstractNum w:abstractNumId="20" w15:restartNumberingAfterBreak="0">
    <w:nsid w:val="0000001E"/>
    <w:multiLevelType w:val="multilevel"/>
    <w:tmpl w:val="0000001E"/>
    <w:name w:val="WW8Num30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1" w15:restartNumberingAfterBreak="0">
    <w:nsid w:val="0000001F"/>
    <w:multiLevelType w:val="multilevel"/>
    <w:tmpl w:val="0000001F"/>
    <w:name w:val="WW8Num31"/>
    <w:lvl w:ilvl="0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1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2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3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2" w15:restartNumberingAfterBreak="0">
    <w:nsid w:val="00000021"/>
    <w:multiLevelType w:val="multilevel"/>
    <w:tmpl w:val="00000021"/>
    <w:name w:val="WW8Num33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  <w:lvl w:ilvl="1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2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3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4">
      <w:start w:val="1"/>
      <w:numFmt w:val="bullet"/>
      <w:lvlText w:val=""/>
      <w:lvlJc w:val="left"/>
      <w:pPr>
        <w:tabs>
          <w:tab w:val="num" w:pos="0"/>
        </w:tabs>
      </w:pPr>
      <w:rPr>
        <w:rFonts w:ascii="Symbol" w:hAnsi="Symbol"/>
      </w:rPr>
    </w:lvl>
    <w:lvl w:ilvl="5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</w:pPr>
      <w:rPr>
        <w:rFonts w:ascii="Wingdings" w:hAnsi="Wingdings"/>
      </w:rPr>
    </w:lvl>
  </w:abstractNum>
  <w:abstractNum w:abstractNumId="23" w15:restartNumberingAfterBreak="0">
    <w:nsid w:val="00000022"/>
    <w:multiLevelType w:val="multilevel"/>
    <w:tmpl w:val="00000022"/>
    <w:name w:val="WW8Num34"/>
    <w:lvl w:ilvl="0">
      <w:start w:val="1"/>
      <w:numFmt w:val="bullet"/>
      <w:lvlText w:val=""/>
      <w:lvlJc w:val="left"/>
      <w:pPr>
        <w:tabs>
          <w:tab w:val="num" w:pos="720"/>
        </w:tabs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</w:pPr>
      <w:rPr>
        <w:rFonts w:ascii="Wingdings" w:hAnsi="Wingdings"/>
      </w:rPr>
    </w:lvl>
  </w:abstractNum>
  <w:abstractNum w:abstractNumId="24" w15:restartNumberingAfterBreak="0">
    <w:nsid w:val="00000023"/>
    <w:multiLevelType w:val="multilevel"/>
    <w:tmpl w:val="00000023"/>
    <w:name w:val="WW8Num36"/>
    <w:lvl w:ilvl="0">
      <w:start w:val="1"/>
      <w:numFmt w:val="bullet"/>
      <w:lvlText w:val=""/>
      <w:lvlJc w:val="left"/>
      <w:pPr>
        <w:tabs>
          <w:tab w:val="num" w:pos="360"/>
        </w:tabs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760"/>
        </w:tabs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160"/>
        </w:tabs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560"/>
        </w:tabs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1960"/>
        </w:tabs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360"/>
        </w:tabs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760"/>
        </w:tabs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160"/>
        </w:tabs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560"/>
        </w:tabs>
      </w:pPr>
      <w:rPr>
        <w:rFonts w:ascii="Symbol" w:hAnsi="Symbol"/>
      </w:rPr>
    </w:lvl>
  </w:abstractNum>
  <w:abstractNum w:abstractNumId="25" w15:restartNumberingAfterBreak="0">
    <w:nsid w:val="01B36A56"/>
    <w:multiLevelType w:val="hybridMultilevel"/>
    <w:tmpl w:val="7AE421F0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023139F7"/>
    <w:multiLevelType w:val="hybridMultilevel"/>
    <w:tmpl w:val="BFD49F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02812C63"/>
    <w:multiLevelType w:val="hybridMultilevel"/>
    <w:tmpl w:val="18EC69FC"/>
    <w:lvl w:ilvl="0" w:tplc="5E66D3DA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 w15:restartNumberingAfterBreak="0">
    <w:nsid w:val="03BD2129"/>
    <w:multiLevelType w:val="hybridMultilevel"/>
    <w:tmpl w:val="B72CB73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04F013DF"/>
    <w:multiLevelType w:val="hybridMultilevel"/>
    <w:tmpl w:val="674A1D5C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05ED1062"/>
    <w:multiLevelType w:val="hybridMultilevel"/>
    <w:tmpl w:val="754A25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065E0180"/>
    <w:multiLevelType w:val="hybridMultilevel"/>
    <w:tmpl w:val="816C700E"/>
    <w:lvl w:ilvl="0" w:tplc="0415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069C3327"/>
    <w:multiLevelType w:val="hybridMultilevel"/>
    <w:tmpl w:val="3FBEAE36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07433CDF"/>
    <w:multiLevelType w:val="hybridMultilevel"/>
    <w:tmpl w:val="4CC461C4"/>
    <w:lvl w:ilvl="0" w:tplc="59B861A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07783CF0"/>
    <w:multiLevelType w:val="hybridMultilevel"/>
    <w:tmpl w:val="ECF4D882"/>
    <w:lvl w:ilvl="0" w:tplc="5E66D3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0878014E"/>
    <w:multiLevelType w:val="hybridMultilevel"/>
    <w:tmpl w:val="930E008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08BE0117"/>
    <w:multiLevelType w:val="hybridMultilevel"/>
    <w:tmpl w:val="1BB40F00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 w15:restartNumberingAfterBreak="0">
    <w:nsid w:val="08F60641"/>
    <w:multiLevelType w:val="hybridMultilevel"/>
    <w:tmpl w:val="4296CB20"/>
    <w:lvl w:ilvl="0" w:tplc="04150005">
      <w:start w:val="1"/>
      <w:numFmt w:val="bullet"/>
      <w:lvlText w:val=""/>
      <w:lvlJc w:val="left"/>
      <w:pPr>
        <w:ind w:left="1996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8" w15:restartNumberingAfterBreak="0">
    <w:nsid w:val="09B220FF"/>
    <w:multiLevelType w:val="hybridMultilevel"/>
    <w:tmpl w:val="0B96C020"/>
    <w:lvl w:ilvl="0" w:tplc="5E66D3DA">
      <w:start w:val="1"/>
      <w:numFmt w:val="bullet"/>
      <w:lvlText w:val=""/>
      <w:lvlJc w:val="left"/>
      <w:pPr>
        <w:ind w:left="2484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39" w15:restartNumberingAfterBreak="0">
    <w:nsid w:val="0A0354C9"/>
    <w:multiLevelType w:val="hybridMultilevel"/>
    <w:tmpl w:val="CDFCBC44"/>
    <w:lvl w:ilvl="0" w:tplc="04150005">
      <w:start w:val="1"/>
      <w:numFmt w:val="bullet"/>
      <w:lvlText w:val=""/>
      <w:lvlJc w:val="left"/>
      <w:pPr>
        <w:ind w:left="78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40" w15:restartNumberingAfterBreak="0">
    <w:nsid w:val="0A8C4D3E"/>
    <w:multiLevelType w:val="hybridMultilevel"/>
    <w:tmpl w:val="F4B21C94"/>
    <w:lvl w:ilvl="0" w:tplc="04150007">
      <w:start w:val="1"/>
      <w:numFmt w:val="bullet"/>
      <w:lvlText w:val=""/>
      <w:lvlPicBulletId w:val="1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1" w15:restartNumberingAfterBreak="0">
    <w:nsid w:val="0AE703CA"/>
    <w:multiLevelType w:val="hybridMultilevel"/>
    <w:tmpl w:val="9C12E87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0B6C7299"/>
    <w:multiLevelType w:val="hybridMultilevel"/>
    <w:tmpl w:val="50BA5152"/>
    <w:lvl w:ilvl="0" w:tplc="B9E2A5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0B7A0443"/>
    <w:multiLevelType w:val="hybridMultilevel"/>
    <w:tmpl w:val="003A15B6"/>
    <w:lvl w:ilvl="0" w:tplc="1B34E8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0D145BA5"/>
    <w:multiLevelType w:val="hybridMultilevel"/>
    <w:tmpl w:val="B79A3410"/>
    <w:lvl w:ilvl="0" w:tplc="5E66D3DA">
      <w:start w:val="1"/>
      <w:numFmt w:val="bullet"/>
      <w:lvlText w:val=""/>
      <w:lvlJc w:val="left"/>
      <w:pPr>
        <w:tabs>
          <w:tab w:val="num" w:pos="3192"/>
        </w:tabs>
        <w:ind w:left="3192" w:hanging="360"/>
      </w:pPr>
      <w:rPr>
        <w:rFonts w:ascii="Symbol" w:hAnsi="Symbol" w:hint="default"/>
        <w:color w:val="auto"/>
      </w:rPr>
    </w:lvl>
    <w:lvl w:ilvl="1" w:tplc="04150001">
      <w:start w:val="1"/>
      <w:numFmt w:val="bullet"/>
      <w:lvlText w:val=""/>
      <w:lvlJc w:val="left"/>
      <w:pPr>
        <w:tabs>
          <w:tab w:val="num" w:pos="2472"/>
        </w:tabs>
        <w:ind w:left="2472" w:hanging="360"/>
      </w:pPr>
      <w:rPr>
        <w:rFonts w:ascii="Symbol" w:hAnsi="Symbol" w:hint="default"/>
        <w:color w:val="auto"/>
      </w:rPr>
    </w:lvl>
    <w:lvl w:ilvl="2" w:tplc="04150005">
      <w:start w:val="1"/>
      <w:numFmt w:val="bullet"/>
      <w:lvlText w:val=""/>
      <w:lvlJc w:val="left"/>
      <w:pPr>
        <w:tabs>
          <w:tab w:val="num" w:pos="3192"/>
        </w:tabs>
        <w:ind w:left="3192" w:hanging="360"/>
      </w:pPr>
      <w:rPr>
        <w:rFonts w:ascii="Wingdings" w:hAnsi="Wingdings" w:hint="default"/>
        <w:color w:val="auto"/>
      </w:rPr>
    </w:lvl>
    <w:lvl w:ilvl="3" w:tplc="04150001">
      <w:start w:val="1"/>
      <w:numFmt w:val="bullet"/>
      <w:lvlText w:val=""/>
      <w:lvlJc w:val="left"/>
      <w:pPr>
        <w:tabs>
          <w:tab w:val="num" w:pos="3912"/>
        </w:tabs>
        <w:ind w:left="3912" w:hanging="360"/>
      </w:pPr>
      <w:rPr>
        <w:rFonts w:ascii="Symbol" w:hAnsi="Symbol" w:hint="default"/>
        <w:color w:val="auto"/>
      </w:rPr>
    </w:lvl>
    <w:lvl w:ilvl="4" w:tplc="04150003">
      <w:start w:val="1"/>
      <w:numFmt w:val="bullet"/>
      <w:lvlText w:val="o"/>
      <w:lvlJc w:val="left"/>
      <w:pPr>
        <w:tabs>
          <w:tab w:val="num" w:pos="4632"/>
        </w:tabs>
        <w:ind w:left="46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352"/>
        </w:tabs>
        <w:ind w:left="53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072"/>
        </w:tabs>
        <w:ind w:left="60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792"/>
        </w:tabs>
        <w:ind w:left="67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12"/>
        </w:tabs>
        <w:ind w:left="7512" w:hanging="360"/>
      </w:pPr>
      <w:rPr>
        <w:rFonts w:ascii="Wingdings" w:hAnsi="Wingdings" w:hint="default"/>
      </w:rPr>
    </w:lvl>
  </w:abstractNum>
  <w:abstractNum w:abstractNumId="45" w15:restartNumberingAfterBreak="0">
    <w:nsid w:val="0D826322"/>
    <w:multiLevelType w:val="hybridMultilevel"/>
    <w:tmpl w:val="D89ED184"/>
    <w:lvl w:ilvl="0" w:tplc="04150003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6" w15:restartNumberingAfterBreak="0">
    <w:nsid w:val="0DCA3E67"/>
    <w:multiLevelType w:val="hybridMultilevel"/>
    <w:tmpl w:val="F8380BF2"/>
    <w:lvl w:ilvl="0" w:tplc="0415000F">
      <w:start w:val="1"/>
      <w:numFmt w:val="decimal"/>
      <w:lvlText w:val="%1."/>
      <w:lvlJc w:val="left"/>
      <w:pPr>
        <w:tabs>
          <w:tab w:val="num" w:pos="1740"/>
        </w:tabs>
        <w:ind w:left="1740" w:hanging="360"/>
      </w:pPr>
    </w:lvl>
    <w:lvl w:ilvl="1" w:tplc="0415000F">
      <w:start w:val="1"/>
      <w:numFmt w:val="decimal"/>
      <w:lvlText w:val="%2."/>
      <w:lvlJc w:val="left"/>
      <w:pPr>
        <w:tabs>
          <w:tab w:val="num" w:pos="2487"/>
        </w:tabs>
        <w:ind w:left="2487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180"/>
        </w:tabs>
        <w:ind w:left="31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900"/>
        </w:tabs>
        <w:ind w:left="39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620"/>
        </w:tabs>
        <w:ind w:left="46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340"/>
        </w:tabs>
        <w:ind w:left="53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060"/>
        </w:tabs>
        <w:ind w:left="60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780"/>
        </w:tabs>
        <w:ind w:left="67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500"/>
        </w:tabs>
        <w:ind w:left="7500" w:hanging="180"/>
      </w:pPr>
    </w:lvl>
  </w:abstractNum>
  <w:abstractNum w:abstractNumId="47" w15:restartNumberingAfterBreak="0">
    <w:nsid w:val="0E03339F"/>
    <w:multiLevelType w:val="hybridMultilevel"/>
    <w:tmpl w:val="2E6647AA"/>
    <w:lvl w:ilvl="0" w:tplc="C0CE1C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0E446B3D"/>
    <w:multiLevelType w:val="hybridMultilevel"/>
    <w:tmpl w:val="970C1FCA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0F14378D"/>
    <w:multiLevelType w:val="hybridMultilevel"/>
    <w:tmpl w:val="97B8EEC2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116504B4"/>
    <w:multiLevelType w:val="hybridMultilevel"/>
    <w:tmpl w:val="5B28982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11CC71C4"/>
    <w:multiLevelType w:val="hybridMultilevel"/>
    <w:tmpl w:val="7F6CDC54"/>
    <w:lvl w:ilvl="0" w:tplc="BB4249F0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2" w15:restartNumberingAfterBreak="0">
    <w:nsid w:val="12E456DD"/>
    <w:multiLevelType w:val="hybridMultilevel"/>
    <w:tmpl w:val="25161DFC"/>
    <w:lvl w:ilvl="0" w:tplc="0415000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53" w15:restartNumberingAfterBreak="0">
    <w:nsid w:val="13107E12"/>
    <w:multiLevelType w:val="hybridMultilevel"/>
    <w:tmpl w:val="8EEA3CB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139318A9"/>
    <w:multiLevelType w:val="hybridMultilevel"/>
    <w:tmpl w:val="F8E64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13C92989"/>
    <w:multiLevelType w:val="hybridMultilevel"/>
    <w:tmpl w:val="9550CACA"/>
    <w:lvl w:ilvl="0" w:tplc="03B6BDB8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14470C50"/>
    <w:multiLevelType w:val="hybridMultilevel"/>
    <w:tmpl w:val="00B698F0"/>
    <w:lvl w:ilvl="0" w:tplc="B9E2A59A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7" w15:restartNumberingAfterBreak="0">
    <w:nsid w:val="16167DDB"/>
    <w:multiLevelType w:val="hybridMultilevel"/>
    <w:tmpl w:val="70DC228C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8" w15:restartNumberingAfterBreak="0">
    <w:nsid w:val="1A3D4E35"/>
    <w:multiLevelType w:val="hybridMultilevel"/>
    <w:tmpl w:val="17F2258E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1BA11BA5"/>
    <w:multiLevelType w:val="hybridMultilevel"/>
    <w:tmpl w:val="85E89EB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0" w15:restartNumberingAfterBreak="0">
    <w:nsid w:val="1BFE1C44"/>
    <w:multiLevelType w:val="hybridMultilevel"/>
    <w:tmpl w:val="915E31B6"/>
    <w:lvl w:ilvl="0" w:tplc="1B34E8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1C8602AD"/>
    <w:multiLevelType w:val="hybridMultilevel"/>
    <w:tmpl w:val="6314793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1CB1749E"/>
    <w:multiLevelType w:val="hybridMultilevel"/>
    <w:tmpl w:val="5194F2DC"/>
    <w:lvl w:ilvl="0" w:tplc="FDE4CF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1CC0271E"/>
    <w:multiLevelType w:val="hybridMultilevel"/>
    <w:tmpl w:val="243088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4" w15:restartNumberingAfterBreak="0">
    <w:nsid w:val="1CED5CD9"/>
    <w:multiLevelType w:val="hybridMultilevel"/>
    <w:tmpl w:val="8500CDBC"/>
    <w:lvl w:ilvl="0" w:tplc="04150005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abstractNum w:abstractNumId="65" w15:restartNumberingAfterBreak="0">
    <w:nsid w:val="1D5E5C95"/>
    <w:multiLevelType w:val="hybridMultilevel"/>
    <w:tmpl w:val="9154D6F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1E641DBC"/>
    <w:multiLevelType w:val="hybridMultilevel"/>
    <w:tmpl w:val="DE48276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1E9B66C4"/>
    <w:multiLevelType w:val="hybridMultilevel"/>
    <w:tmpl w:val="864CB72E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8" w15:restartNumberingAfterBreak="0">
    <w:nsid w:val="1F181167"/>
    <w:multiLevelType w:val="hybridMultilevel"/>
    <w:tmpl w:val="968E49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1F2337A5"/>
    <w:multiLevelType w:val="hybridMultilevel"/>
    <w:tmpl w:val="0604369E"/>
    <w:lvl w:ilvl="0" w:tplc="B9E2A5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20063FE9"/>
    <w:multiLevelType w:val="hybridMultilevel"/>
    <w:tmpl w:val="1EAC1500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20F16F0F"/>
    <w:multiLevelType w:val="hybridMultilevel"/>
    <w:tmpl w:val="DC6A743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212D7FDE"/>
    <w:multiLevelType w:val="hybridMultilevel"/>
    <w:tmpl w:val="6BBC9930"/>
    <w:lvl w:ilvl="0" w:tplc="5E66D3DA">
      <w:start w:val="1"/>
      <w:numFmt w:val="bullet"/>
      <w:lvlText w:val=""/>
      <w:lvlJc w:val="left"/>
      <w:pPr>
        <w:ind w:left="15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73" w15:restartNumberingAfterBreak="0">
    <w:nsid w:val="21365209"/>
    <w:multiLevelType w:val="multilevel"/>
    <w:tmpl w:val="E3E2F36A"/>
    <w:lvl w:ilvl="0">
      <w:numFmt w:val="bullet"/>
      <w:lvlText w:val=""/>
      <w:lvlJc w:val="left"/>
      <w:pPr>
        <w:ind w:left="1854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57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329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401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73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45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617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89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614" w:hanging="360"/>
      </w:pPr>
      <w:rPr>
        <w:rFonts w:ascii="Wingdings" w:hAnsi="Wingdings"/>
      </w:rPr>
    </w:lvl>
  </w:abstractNum>
  <w:abstractNum w:abstractNumId="74" w15:restartNumberingAfterBreak="0">
    <w:nsid w:val="217C3E22"/>
    <w:multiLevelType w:val="hybridMultilevel"/>
    <w:tmpl w:val="AF7CCC04"/>
    <w:lvl w:ilvl="0" w:tplc="AA1EB724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228203E4"/>
    <w:multiLevelType w:val="hybridMultilevel"/>
    <w:tmpl w:val="CB28703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24005170"/>
    <w:multiLevelType w:val="hybridMultilevel"/>
    <w:tmpl w:val="13CCC29C"/>
    <w:lvl w:ilvl="0" w:tplc="282EBBE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24256518"/>
    <w:multiLevelType w:val="hybridMultilevel"/>
    <w:tmpl w:val="9E08351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8" w15:restartNumberingAfterBreak="0">
    <w:nsid w:val="24336BA5"/>
    <w:multiLevelType w:val="hybridMultilevel"/>
    <w:tmpl w:val="ACFCF29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9" w15:restartNumberingAfterBreak="0">
    <w:nsid w:val="24896251"/>
    <w:multiLevelType w:val="hybridMultilevel"/>
    <w:tmpl w:val="2A96290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24A51249"/>
    <w:multiLevelType w:val="hybridMultilevel"/>
    <w:tmpl w:val="6D1ADB7A"/>
    <w:lvl w:ilvl="0" w:tplc="03B6BDB8">
      <w:start w:val="1"/>
      <w:numFmt w:val="bullet"/>
      <w:lvlText w:val="-"/>
      <w:lvlJc w:val="left"/>
      <w:pPr>
        <w:ind w:left="2345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30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5" w:hanging="360"/>
      </w:pPr>
      <w:rPr>
        <w:rFonts w:ascii="Wingdings" w:hAnsi="Wingdings" w:hint="default"/>
      </w:rPr>
    </w:lvl>
  </w:abstractNum>
  <w:abstractNum w:abstractNumId="81" w15:restartNumberingAfterBreak="0">
    <w:nsid w:val="2694361E"/>
    <w:multiLevelType w:val="hybridMultilevel"/>
    <w:tmpl w:val="D2744B5E"/>
    <w:lvl w:ilvl="0" w:tplc="BB4249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26AB2E63"/>
    <w:multiLevelType w:val="hybridMultilevel"/>
    <w:tmpl w:val="6F407C8E"/>
    <w:lvl w:ilvl="0" w:tplc="03B6BDB8">
      <w:start w:val="1"/>
      <w:numFmt w:val="bullet"/>
      <w:lvlText w:val="-"/>
      <w:lvlJc w:val="left"/>
      <w:pPr>
        <w:ind w:left="2345" w:hanging="360"/>
      </w:pPr>
      <w:rPr>
        <w:rFonts w:ascii="SimSun" w:eastAsia="SimSun" w:hAnsi="SimSun" w:hint="eastAsia"/>
      </w:r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3" w15:restartNumberingAfterBreak="0">
    <w:nsid w:val="26BC37D1"/>
    <w:multiLevelType w:val="hybridMultilevel"/>
    <w:tmpl w:val="239A517A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27720372"/>
    <w:multiLevelType w:val="hybridMultilevel"/>
    <w:tmpl w:val="9E0A5BDA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5" w15:restartNumberingAfterBreak="0">
    <w:nsid w:val="28242B58"/>
    <w:multiLevelType w:val="hybridMultilevel"/>
    <w:tmpl w:val="26F01068"/>
    <w:lvl w:ilvl="0" w:tplc="03B6BDB8">
      <w:start w:val="1"/>
      <w:numFmt w:val="bullet"/>
      <w:lvlText w:val="-"/>
      <w:lvlJc w:val="left"/>
      <w:pPr>
        <w:ind w:left="1080" w:hanging="360"/>
      </w:pPr>
      <w:rPr>
        <w:rFonts w:ascii="SimSun" w:eastAsia="SimSun" w:hAnsi="SimSun" w:hint="eastAsia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6" w15:restartNumberingAfterBreak="0">
    <w:nsid w:val="2882310D"/>
    <w:multiLevelType w:val="hybridMultilevel"/>
    <w:tmpl w:val="137CE14E"/>
    <w:lvl w:ilvl="0" w:tplc="CE80B3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7" w15:restartNumberingAfterBreak="0">
    <w:nsid w:val="29B40B7A"/>
    <w:multiLevelType w:val="hybridMultilevel"/>
    <w:tmpl w:val="A88A35B6"/>
    <w:lvl w:ilvl="0" w:tplc="303263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3B6BDB8">
      <w:start w:val="1"/>
      <w:numFmt w:val="bullet"/>
      <w:lvlText w:val="-"/>
      <w:lvlJc w:val="left"/>
      <w:pPr>
        <w:ind w:left="1440" w:hanging="360"/>
      </w:pPr>
      <w:rPr>
        <w:rFonts w:ascii="SimSun" w:eastAsia="SimSun" w:hAnsi="SimSun" w:hint="eastAsia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2AF81AA7"/>
    <w:multiLevelType w:val="hybridMultilevel"/>
    <w:tmpl w:val="6522376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9" w15:restartNumberingAfterBreak="0">
    <w:nsid w:val="2B407184"/>
    <w:multiLevelType w:val="hybridMultilevel"/>
    <w:tmpl w:val="61E296D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0" w15:restartNumberingAfterBreak="0">
    <w:nsid w:val="2B423129"/>
    <w:multiLevelType w:val="hybridMultilevel"/>
    <w:tmpl w:val="C59A5B9A"/>
    <w:lvl w:ilvl="0" w:tplc="1B34E844">
      <w:start w:val="1"/>
      <w:numFmt w:val="bullet"/>
      <w:lvlText w:val="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91" w15:restartNumberingAfterBreak="0">
    <w:nsid w:val="2D1419B9"/>
    <w:multiLevelType w:val="hybridMultilevel"/>
    <w:tmpl w:val="0144031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2E372468"/>
    <w:multiLevelType w:val="hybridMultilevel"/>
    <w:tmpl w:val="CD26D002"/>
    <w:lvl w:ilvl="0" w:tplc="C0CE1CBA">
      <w:start w:val="1"/>
      <w:numFmt w:val="bullet"/>
      <w:lvlText w:val=""/>
      <w:lvlJc w:val="left"/>
      <w:pPr>
        <w:tabs>
          <w:tab w:val="num" w:pos="1147"/>
        </w:tabs>
        <w:ind w:left="11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7"/>
        </w:tabs>
        <w:ind w:left="18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7"/>
        </w:tabs>
        <w:ind w:left="25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7"/>
        </w:tabs>
        <w:ind w:left="33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7"/>
        </w:tabs>
        <w:ind w:left="40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7"/>
        </w:tabs>
        <w:ind w:left="47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7"/>
        </w:tabs>
        <w:ind w:left="54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7"/>
        </w:tabs>
        <w:ind w:left="61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7"/>
        </w:tabs>
        <w:ind w:left="6907" w:hanging="360"/>
      </w:pPr>
      <w:rPr>
        <w:rFonts w:ascii="Wingdings" w:hAnsi="Wingdings" w:hint="default"/>
      </w:rPr>
    </w:lvl>
  </w:abstractNum>
  <w:abstractNum w:abstractNumId="93" w15:restartNumberingAfterBreak="0">
    <w:nsid w:val="2F201883"/>
    <w:multiLevelType w:val="hybridMultilevel"/>
    <w:tmpl w:val="2042FEB2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2FEC36BB"/>
    <w:multiLevelType w:val="hybridMultilevel"/>
    <w:tmpl w:val="2340AFA0"/>
    <w:lvl w:ilvl="0" w:tplc="0415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95" w15:restartNumberingAfterBreak="0">
    <w:nsid w:val="30AB4CDC"/>
    <w:multiLevelType w:val="hybridMultilevel"/>
    <w:tmpl w:val="D7FEE598"/>
    <w:lvl w:ilvl="0" w:tplc="5E66D3DA">
      <w:start w:val="1"/>
      <w:numFmt w:val="bullet"/>
      <w:lvlText w:val=""/>
      <w:lvlJc w:val="left"/>
      <w:pPr>
        <w:ind w:left="407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47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5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2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9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6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3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1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830" w:hanging="360"/>
      </w:pPr>
      <w:rPr>
        <w:rFonts w:ascii="Wingdings" w:hAnsi="Wingdings" w:hint="default"/>
      </w:rPr>
    </w:lvl>
  </w:abstractNum>
  <w:abstractNum w:abstractNumId="96" w15:restartNumberingAfterBreak="0">
    <w:nsid w:val="312816FA"/>
    <w:multiLevelType w:val="hybridMultilevel"/>
    <w:tmpl w:val="78DE4C6E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7" w15:restartNumberingAfterBreak="0">
    <w:nsid w:val="31610743"/>
    <w:multiLevelType w:val="hybridMultilevel"/>
    <w:tmpl w:val="7D6C1AA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8" w15:restartNumberingAfterBreak="0">
    <w:nsid w:val="3241329C"/>
    <w:multiLevelType w:val="hybridMultilevel"/>
    <w:tmpl w:val="6CBE2E0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9" w15:restartNumberingAfterBreak="0">
    <w:nsid w:val="32EF2553"/>
    <w:multiLevelType w:val="hybridMultilevel"/>
    <w:tmpl w:val="457404C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0" w15:restartNumberingAfterBreak="0">
    <w:nsid w:val="33FB61A7"/>
    <w:multiLevelType w:val="hybridMultilevel"/>
    <w:tmpl w:val="3132CF0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1" w15:restartNumberingAfterBreak="0">
    <w:nsid w:val="349D23E3"/>
    <w:multiLevelType w:val="hybridMultilevel"/>
    <w:tmpl w:val="EDDE0000"/>
    <w:lvl w:ilvl="0" w:tplc="041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02" w15:restartNumberingAfterBreak="0">
    <w:nsid w:val="36D541F4"/>
    <w:multiLevelType w:val="hybridMultilevel"/>
    <w:tmpl w:val="F618B4F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3" w15:restartNumberingAfterBreak="0">
    <w:nsid w:val="372E19D6"/>
    <w:multiLevelType w:val="hybridMultilevel"/>
    <w:tmpl w:val="AA4A88D6"/>
    <w:lvl w:ilvl="0" w:tplc="C0CE1CB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2856"/>
        </w:tabs>
        <w:ind w:left="2856" w:hanging="360"/>
      </w:pPr>
    </w:lvl>
    <w:lvl w:ilvl="2" w:tplc="B8BA2F18">
      <w:start w:val="1"/>
      <w:numFmt w:val="decimal"/>
      <w:lvlText w:val="%3."/>
      <w:lvlJc w:val="left"/>
      <w:pPr>
        <w:tabs>
          <w:tab w:val="num" w:pos="3576"/>
        </w:tabs>
        <w:ind w:left="3576" w:hanging="360"/>
      </w:pPr>
      <w:rPr>
        <w:rFonts w:hint="default"/>
      </w:rPr>
    </w:lvl>
    <w:lvl w:ilvl="3" w:tplc="518CC060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  <w:rPr>
        <w:rFonts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104" w15:restartNumberingAfterBreak="0">
    <w:nsid w:val="377837F5"/>
    <w:multiLevelType w:val="hybridMultilevel"/>
    <w:tmpl w:val="7A7C85D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B861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5" w15:restartNumberingAfterBreak="0">
    <w:nsid w:val="3A6C7783"/>
    <w:multiLevelType w:val="hybridMultilevel"/>
    <w:tmpl w:val="65ACFB3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3A714C38"/>
    <w:multiLevelType w:val="hybridMultilevel"/>
    <w:tmpl w:val="162A9578"/>
    <w:lvl w:ilvl="0" w:tplc="303263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3B556D38"/>
    <w:multiLevelType w:val="hybridMultilevel"/>
    <w:tmpl w:val="B8541FF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8" w15:restartNumberingAfterBreak="0">
    <w:nsid w:val="3F8C20F3"/>
    <w:multiLevelType w:val="hybridMultilevel"/>
    <w:tmpl w:val="B7CA3010"/>
    <w:lvl w:ilvl="0" w:tplc="CE80B3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9" w15:restartNumberingAfterBreak="0">
    <w:nsid w:val="405B21E1"/>
    <w:multiLevelType w:val="hybridMultilevel"/>
    <w:tmpl w:val="EA86986C"/>
    <w:lvl w:ilvl="0" w:tplc="49A228CA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10" w15:restartNumberingAfterBreak="0">
    <w:nsid w:val="40B408EC"/>
    <w:multiLevelType w:val="hybridMultilevel"/>
    <w:tmpl w:val="03589AB0"/>
    <w:lvl w:ilvl="0" w:tplc="C0CE1CBA">
      <w:start w:val="1"/>
      <w:numFmt w:val="bullet"/>
      <w:lvlText w:val=""/>
      <w:lvlJc w:val="left"/>
      <w:pPr>
        <w:tabs>
          <w:tab w:val="num" w:pos="1147"/>
        </w:tabs>
        <w:ind w:left="11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7"/>
        </w:tabs>
        <w:ind w:left="18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7"/>
        </w:tabs>
        <w:ind w:left="25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7"/>
        </w:tabs>
        <w:ind w:left="33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7"/>
        </w:tabs>
        <w:ind w:left="40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7"/>
        </w:tabs>
        <w:ind w:left="47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7"/>
        </w:tabs>
        <w:ind w:left="54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7"/>
        </w:tabs>
        <w:ind w:left="61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7"/>
        </w:tabs>
        <w:ind w:left="6907" w:hanging="360"/>
      </w:pPr>
      <w:rPr>
        <w:rFonts w:ascii="Wingdings" w:hAnsi="Wingdings" w:hint="default"/>
      </w:rPr>
    </w:lvl>
  </w:abstractNum>
  <w:abstractNum w:abstractNumId="111" w15:restartNumberingAfterBreak="0">
    <w:nsid w:val="417A38CA"/>
    <w:multiLevelType w:val="hybridMultilevel"/>
    <w:tmpl w:val="ADA051C6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2" w15:restartNumberingAfterBreak="0">
    <w:nsid w:val="43C821E6"/>
    <w:multiLevelType w:val="hybridMultilevel"/>
    <w:tmpl w:val="3B6615BC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3" w15:restartNumberingAfterBreak="0">
    <w:nsid w:val="43D75B7A"/>
    <w:multiLevelType w:val="multilevel"/>
    <w:tmpl w:val="5EA095D4"/>
    <w:lvl w:ilvl="0"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14" w15:restartNumberingAfterBreak="0">
    <w:nsid w:val="44E004A0"/>
    <w:multiLevelType w:val="multilevel"/>
    <w:tmpl w:val="2C94B430"/>
    <w:lvl w:ilvl="0">
      <w:numFmt w:val="bullet"/>
      <w:lvlText w:val=""/>
      <w:lvlJc w:val="left"/>
      <w:pPr>
        <w:ind w:left="114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115" w15:restartNumberingAfterBreak="0">
    <w:nsid w:val="45D37DF4"/>
    <w:multiLevelType w:val="hybridMultilevel"/>
    <w:tmpl w:val="99BA163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6" w15:restartNumberingAfterBreak="0">
    <w:nsid w:val="45F933F0"/>
    <w:multiLevelType w:val="hybridMultilevel"/>
    <w:tmpl w:val="5C4E7658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7" w15:restartNumberingAfterBreak="0">
    <w:nsid w:val="46974DFB"/>
    <w:multiLevelType w:val="hybridMultilevel"/>
    <w:tmpl w:val="C2D4FBA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8" w15:restartNumberingAfterBreak="0">
    <w:nsid w:val="47CF25C8"/>
    <w:multiLevelType w:val="hybridMultilevel"/>
    <w:tmpl w:val="5630F7C4"/>
    <w:lvl w:ilvl="0" w:tplc="B9E2A59A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19" w15:restartNumberingAfterBreak="0">
    <w:nsid w:val="481E59B2"/>
    <w:multiLevelType w:val="hybridMultilevel"/>
    <w:tmpl w:val="A6FEEC58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48437245"/>
    <w:multiLevelType w:val="hybridMultilevel"/>
    <w:tmpl w:val="E93C344A"/>
    <w:lvl w:ilvl="0" w:tplc="0415000F">
      <w:start w:val="1"/>
      <w:numFmt w:val="decimal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1" w15:restartNumberingAfterBreak="0">
    <w:nsid w:val="490335BB"/>
    <w:multiLevelType w:val="hybridMultilevel"/>
    <w:tmpl w:val="2D1E5F3C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2" w15:restartNumberingAfterBreak="0">
    <w:nsid w:val="49E5204F"/>
    <w:multiLevelType w:val="hybridMultilevel"/>
    <w:tmpl w:val="C0669FE4"/>
    <w:lvl w:ilvl="0" w:tplc="0415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3" w15:restartNumberingAfterBreak="0">
    <w:nsid w:val="49FB61EB"/>
    <w:multiLevelType w:val="hybridMultilevel"/>
    <w:tmpl w:val="93DAB45C"/>
    <w:lvl w:ilvl="0" w:tplc="0415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4" w15:restartNumberingAfterBreak="0">
    <w:nsid w:val="4A98645D"/>
    <w:multiLevelType w:val="hybridMultilevel"/>
    <w:tmpl w:val="998ACE26"/>
    <w:lvl w:ilvl="0" w:tplc="CE80B32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5" w15:restartNumberingAfterBreak="0">
    <w:nsid w:val="4B177C00"/>
    <w:multiLevelType w:val="hybridMultilevel"/>
    <w:tmpl w:val="E3F26AFE"/>
    <w:lvl w:ilvl="0" w:tplc="59B861A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6" w15:restartNumberingAfterBreak="0">
    <w:nsid w:val="4CDC4E7D"/>
    <w:multiLevelType w:val="hybridMultilevel"/>
    <w:tmpl w:val="B2A619D0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7" w15:restartNumberingAfterBreak="0">
    <w:nsid w:val="4E9C6B79"/>
    <w:multiLevelType w:val="hybridMultilevel"/>
    <w:tmpl w:val="FD1808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16EC8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517D0113"/>
    <w:multiLevelType w:val="hybridMultilevel"/>
    <w:tmpl w:val="2544F936"/>
    <w:lvl w:ilvl="0" w:tplc="04150003">
      <w:start w:val="1"/>
      <w:numFmt w:val="bullet"/>
      <w:lvlText w:val="o"/>
      <w:lvlJc w:val="left"/>
      <w:pPr>
        <w:ind w:left="78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9" w15:restartNumberingAfterBreak="0">
    <w:nsid w:val="527D5DA1"/>
    <w:multiLevelType w:val="hybridMultilevel"/>
    <w:tmpl w:val="701A0012"/>
    <w:lvl w:ilvl="0" w:tplc="0415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30" w15:restartNumberingAfterBreak="0">
    <w:nsid w:val="529305FF"/>
    <w:multiLevelType w:val="hybridMultilevel"/>
    <w:tmpl w:val="29D639B8"/>
    <w:lvl w:ilvl="0" w:tplc="0415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1" w15:restartNumberingAfterBreak="0">
    <w:nsid w:val="5316429A"/>
    <w:multiLevelType w:val="hybridMultilevel"/>
    <w:tmpl w:val="B38A26C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2" w15:restartNumberingAfterBreak="0">
    <w:nsid w:val="5354047B"/>
    <w:multiLevelType w:val="hybridMultilevel"/>
    <w:tmpl w:val="2390AD42"/>
    <w:lvl w:ilvl="0" w:tplc="1B34E844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33" w15:restartNumberingAfterBreak="0">
    <w:nsid w:val="54185A29"/>
    <w:multiLevelType w:val="hybridMultilevel"/>
    <w:tmpl w:val="62F8611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4" w15:restartNumberingAfterBreak="0">
    <w:nsid w:val="547300BD"/>
    <w:multiLevelType w:val="hybridMultilevel"/>
    <w:tmpl w:val="FC0CFF2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555D1301"/>
    <w:multiLevelType w:val="hybridMultilevel"/>
    <w:tmpl w:val="97B2FE18"/>
    <w:lvl w:ilvl="0" w:tplc="5E66D3DA">
      <w:start w:val="1"/>
      <w:numFmt w:val="bullet"/>
      <w:lvlText w:val=""/>
      <w:lvlJc w:val="left"/>
      <w:pPr>
        <w:ind w:left="213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36" w15:restartNumberingAfterBreak="0">
    <w:nsid w:val="557C38EF"/>
    <w:multiLevelType w:val="hybridMultilevel"/>
    <w:tmpl w:val="C7E2CFF6"/>
    <w:lvl w:ilvl="0" w:tplc="B9E2A5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561067C6"/>
    <w:multiLevelType w:val="hybridMultilevel"/>
    <w:tmpl w:val="BF3E53AA"/>
    <w:lvl w:ilvl="0" w:tplc="C0CE1CB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597806B8"/>
    <w:multiLevelType w:val="hybridMultilevel"/>
    <w:tmpl w:val="B9D26558"/>
    <w:lvl w:ilvl="0" w:tplc="0415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9" w15:restartNumberingAfterBreak="0">
    <w:nsid w:val="59875214"/>
    <w:multiLevelType w:val="hybridMultilevel"/>
    <w:tmpl w:val="112C0858"/>
    <w:lvl w:ilvl="0" w:tplc="0415000D">
      <w:start w:val="1"/>
      <w:numFmt w:val="bullet"/>
      <w:lvlText w:val=""/>
      <w:lvlJc w:val="left"/>
      <w:pPr>
        <w:ind w:left="2563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40" w15:restartNumberingAfterBreak="0">
    <w:nsid w:val="59DD3587"/>
    <w:multiLevelType w:val="hybridMultilevel"/>
    <w:tmpl w:val="9BB01B6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1" w15:restartNumberingAfterBreak="0">
    <w:nsid w:val="5A426F2D"/>
    <w:multiLevelType w:val="hybridMultilevel"/>
    <w:tmpl w:val="C1989A6C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2" w15:restartNumberingAfterBreak="0">
    <w:nsid w:val="5B2845A0"/>
    <w:multiLevelType w:val="hybridMultilevel"/>
    <w:tmpl w:val="A17A689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3" w15:restartNumberingAfterBreak="0">
    <w:nsid w:val="5B535099"/>
    <w:multiLevelType w:val="hybridMultilevel"/>
    <w:tmpl w:val="324046FC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4" w15:restartNumberingAfterBreak="0">
    <w:nsid w:val="5BA16F68"/>
    <w:multiLevelType w:val="hybridMultilevel"/>
    <w:tmpl w:val="942E48EA"/>
    <w:lvl w:ilvl="0" w:tplc="CE80B3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5" w15:restartNumberingAfterBreak="0">
    <w:nsid w:val="5DBA6B00"/>
    <w:multiLevelType w:val="hybridMultilevel"/>
    <w:tmpl w:val="43C40DD4"/>
    <w:lvl w:ilvl="0" w:tplc="B9E2A5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6" w15:restartNumberingAfterBreak="0">
    <w:nsid w:val="5EAF3029"/>
    <w:multiLevelType w:val="hybridMultilevel"/>
    <w:tmpl w:val="171E387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7" w15:restartNumberingAfterBreak="0">
    <w:nsid w:val="5EF940D0"/>
    <w:multiLevelType w:val="hybridMultilevel"/>
    <w:tmpl w:val="CB9CBC28"/>
    <w:lvl w:ilvl="0" w:tplc="FA4CD1EA">
      <w:start w:val="1"/>
      <w:numFmt w:val="bullet"/>
      <w:lvlText w:val="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8" w15:restartNumberingAfterBreak="0">
    <w:nsid w:val="5F866767"/>
    <w:multiLevelType w:val="hybridMultilevel"/>
    <w:tmpl w:val="54B05A34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9" w15:restartNumberingAfterBreak="0">
    <w:nsid w:val="5FCA15F9"/>
    <w:multiLevelType w:val="hybridMultilevel"/>
    <w:tmpl w:val="485E8ACC"/>
    <w:lvl w:ilvl="0" w:tplc="F58A798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0" w15:restartNumberingAfterBreak="0">
    <w:nsid w:val="6043237E"/>
    <w:multiLevelType w:val="hybridMultilevel"/>
    <w:tmpl w:val="DC5C4AF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B861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608A6C01"/>
    <w:multiLevelType w:val="hybridMultilevel"/>
    <w:tmpl w:val="01E86FA4"/>
    <w:lvl w:ilvl="0" w:tplc="BB4249F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2" w15:restartNumberingAfterBreak="0">
    <w:nsid w:val="634E7F6B"/>
    <w:multiLevelType w:val="hybridMultilevel"/>
    <w:tmpl w:val="7E6C59A4"/>
    <w:lvl w:ilvl="0" w:tplc="4BAA2886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53" w15:restartNumberingAfterBreak="0">
    <w:nsid w:val="6386580A"/>
    <w:multiLevelType w:val="hybridMultilevel"/>
    <w:tmpl w:val="6658BBBA"/>
    <w:lvl w:ilvl="0" w:tplc="0415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154" w15:restartNumberingAfterBreak="0">
    <w:nsid w:val="64AA0E48"/>
    <w:multiLevelType w:val="hybridMultilevel"/>
    <w:tmpl w:val="4566E588"/>
    <w:lvl w:ilvl="0" w:tplc="D4D81C28">
      <w:start w:val="1"/>
      <w:numFmt w:val="bullet"/>
      <w:lvlText w:val="─"/>
      <w:lvlJc w:val="left"/>
      <w:pPr>
        <w:ind w:left="720" w:hanging="360"/>
      </w:pPr>
      <w:rPr>
        <w:rFonts w:ascii="Century Gothic" w:hAnsi="Century Gothic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5" w15:restartNumberingAfterBreak="0">
    <w:nsid w:val="64FB4451"/>
    <w:multiLevelType w:val="hybridMultilevel"/>
    <w:tmpl w:val="078A7EF6"/>
    <w:lvl w:ilvl="0" w:tplc="CE80B3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6" w15:restartNumberingAfterBreak="0">
    <w:nsid w:val="663727EC"/>
    <w:multiLevelType w:val="hybridMultilevel"/>
    <w:tmpl w:val="77149B52"/>
    <w:lvl w:ilvl="0" w:tplc="CE80B32A">
      <w:start w:val="1"/>
      <w:numFmt w:val="bullet"/>
      <w:lvlText w:val=""/>
      <w:lvlJc w:val="left"/>
      <w:pPr>
        <w:ind w:left="13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57" w15:restartNumberingAfterBreak="0">
    <w:nsid w:val="681C3B91"/>
    <w:multiLevelType w:val="hybridMultilevel"/>
    <w:tmpl w:val="E5988E44"/>
    <w:lvl w:ilvl="0" w:tplc="185A99E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8" w15:restartNumberingAfterBreak="0">
    <w:nsid w:val="68AB32B5"/>
    <w:multiLevelType w:val="hybridMultilevel"/>
    <w:tmpl w:val="6A8279CC"/>
    <w:lvl w:ilvl="0" w:tplc="185A99E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9" w15:restartNumberingAfterBreak="0">
    <w:nsid w:val="697C7737"/>
    <w:multiLevelType w:val="hybridMultilevel"/>
    <w:tmpl w:val="9B04795E"/>
    <w:lvl w:ilvl="0" w:tplc="D4D81C28">
      <w:start w:val="1"/>
      <w:numFmt w:val="bullet"/>
      <w:lvlText w:val="─"/>
      <w:lvlJc w:val="left"/>
      <w:pPr>
        <w:ind w:left="720" w:hanging="360"/>
      </w:pPr>
      <w:rPr>
        <w:rFonts w:ascii="Century Gothic" w:hAnsi="Century Gothic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0" w15:restartNumberingAfterBreak="0">
    <w:nsid w:val="69E41054"/>
    <w:multiLevelType w:val="hybridMultilevel"/>
    <w:tmpl w:val="157A5F54"/>
    <w:lvl w:ilvl="0" w:tplc="185A99EE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1" w15:restartNumberingAfterBreak="0">
    <w:nsid w:val="6BE74535"/>
    <w:multiLevelType w:val="hybridMultilevel"/>
    <w:tmpl w:val="74FEA796"/>
    <w:lvl w:ilvl="0" w:tplc="5E66D3DA">
      <w:start w:val="1"/>
      <w:numFmt w:val="bullet"/>
      <w:lvlText w:val=""/>
      <w:lvlJc w:val="left"/>
      <w:pPr>
        <w:ind w:left="1776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2" w15:restartNumberingAfterBreak="0">
    <w:nsid w:val="6D2D27BB"/>
    <w:multiLevelType w:val="hybridMultilevel"/>
    <w:tmpl w:val="BD723820"/>
    <w:lvl w:ilvl="0" w:tplc="1B34E8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3" w15:restartNumberingAfterBreak="0">
    <w:nsid w:val="6D896D2B"/>
    <w:multiLevelType w:val="hybridMultilevel"/>
    <w:tmpl w:val="CAB89DEE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4" w15:restartNumberingAfterBreak="0">
    <w:nsid w:val="6E1A2CFE"/>
    <w:multiLevelType w:val="hybridMultilevel"/>
    <w:tmpl w:val="50D6B7BC"/>
    <w:lvl w:ilvl="0" w:tplc="1B34E84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5" w15:restartNumberingAfterBreak="0">
    <w:nsid w:val="6F7401A9"/>
    <w:multiLevelType w:val="hybridMultilevel"/>
    <w:tmpl w:val="AB42A4C2"/>
    <w:lvl w:ilvl="0" w:tplc="C0CE1C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0CE1CB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74CBDA">
      <w:start w:val="2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15000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6" w15:restartNumberingAfterBreak="0">
    <w:nsid w:val="6FB94C64"/>
    <w:multiLevelType w:val="hybridMultilevel"/>
    <w:tmpl w:val="C4466CFE"/>
    <w:lvl w:ilvl="0" w:tplc="C0CE1CBA">
      <w:start w:val="1"/>
      <w:numFmt w:val="bullet"/>
      <w:lvlText w:val=""/>
      <w:lvlJc w:val="left"/>
      <w:pPr>
        <w:tabs>
          <w:tab w:val="num" w:pos="1144"/>
        </w:tabs>
        <w:ind w:left="1144" w:hanging="360"/>
      </w:pPr>
      <w:rPr>
        <w:rFonts w:ascii="Symbol" w:hAnsi="Symbol" w:hint="default"/>
      </w:rPr>
    </w:lvl>
    <w:lvl w:ilvl="1" w:tplc="27703B62">
      <w:start w:val="5"/>
      <w:numFmt w:val="bullet"/>
      <w:lvlText w:val="–"/>
      <w:lvlJc w:val="left"/>
      <w:pPr>
        <w:tabs>
          <w:tab w:val="num" w:pos="1864"/>
        </w:tabs>
        <w:ind w:left="1864" w:hanging="36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4"/>
        </w:tabs>
        <w:ind w:left="25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4"/>
        </w:tabs>
        <w:ind w:left="33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4"/>
        </w:tabs>
        <w:ind w:left="40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4"/>
        </w:tabs>
        <w:ind w:left="47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4"/>
        </w:tabs>
        <w:ind w:left="54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4"/>
        </w:tabs>
        <w:ind w:left="61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4"/>
        </w:tabs>
        <w:ind w:left="6904" w:hanging="360"/>
      </w:pPr>
      <w:rPr>
        <w:rFonts w:ascii="Wingdings" w:hAnsi="Wingdings" w:hint="default"/>
      </w:rPr>
    </w:lvl>
  </w:abstractNum>
  <w:abstractNum w:abstractNumId="167" w15:restartNumberingAfterBreak="0">
    <w:nsid w:val="6FEC083C"/>
    <w:multiLevelType w:val="hybridMultilevel"/>
    <w:tmpl w:val="29CE2E5C"/>
    <w:lvl w:ilvl="0" w:tplc="04150001">
      <w:start w:val="1"/>
      <w:numFmt w:val="bullet"/>
      <w:lvlText w:val=""/>
      <w:lvlJc w:val="left"/>
      <w:pPr>
        <w:tabs>
          <w:tab w:val="num" w:pos="840"/>
        </w:tabs>
        <w:ind w:left="8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168" w15:restartNumberingAfterBreak="0">
    <w:nsid w:val="71883E83"/>
    <w:multiLevelType w:val="hybridMultilevel"/>
    <w:tmpl w:val="73F63FA2"/>
    <w:lvl w:ilvl="0" w:tplc="041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0CE1CB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9" w15:restartNumberingAfterBreak="0">
    <w:nsid w:val="719823ED"/>
    <w:multiLevelType w:val="hybridMultilevel"/>
    <w:tmpl w:val="C26E87FE"/>
    <w:lvl w:ilvl="0" w:tplc="BB4249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0" w15:restartNumberingAfterBreak="0">
    <w:nsid w:val="71A51B65"/>
    <w:multiLevelType w:val="hybridMultilevel"/>
    <w:tmpl w:val="832C9252"/>
    <w:lvl w:ilvl="0" w:tplc="0415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1" w15:restartNumberingAfterBreak="0">
    <w:nsid w:val="724A593F"/>
    <w:multiLevelType w:val="hybridMultilevel"/>
    <w:tmpl w:val="563A72A0"/>
    <w:lvl w:ilvl="0" w:tplc="C8CE01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color w:val="auto"/>
      </w:rPr>
    </w:lvl>
    <w:lvl w:ilvl="3" w:tplc="29B687A0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color w:val="auto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2" w15:restartNumberingAfterBreak="0">
    <w:nsid w:val="72590609"/>
    <w:multiLevelType w:val="hybridMultilevel"/>
    <w:tmpl w:val="38100920"/>
    <w:lvl w:ilvl="0" w:tplc="6E9E30D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3" w15:restartNumberingAfterBreak="0">
    <w:nsid w:val="728F3393"/>
    <w:multiLevelType w:val="multilevel"/>
    <w:tmpl w:val="ACF4C200"/>
    <w:lvl w:ilvl="0"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74" w15:restartNumberingAfterBreak="0">
    <w:nsid w:val="736C52DB"/>
    <w:multiLevelType w:val="hybridMultilevel"/>
    <w:tmpl w:val="22EC3BA8"/>
    <w:lvl w:ilvl="0" w:tplc="04150005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175" w15:restartNumberingAfterBreak="0">
    <w:nsid w:val="73A01450"/>
    <w:multiLevelType w:val="hybridMultilevel"/>
    <w:tmpl w:val="086A4FA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6" w15:restartNumberingAfterBreak="0">
    <w:nsid w:val="73FE37C3"/>
    <w:multiLevelType w:val="hybridMultilevel"/>
    <w:tmpl w:val="F274EED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7" w15:restartNumberingAfterBreak="0">
    <w:nsid w:val="74970CE0"/>
    <w:multiLevelType w:val="multilevel"/>
    <w:tmpl w:val="5CD4A056"/>
    <w:styleLink w:val="WW8Num14"/>
    <w:lvl w:ilvl="0">
      <w:numFmt w:val="bullet"/>
      <w:lvlText w:val=""/>
      <w:lvlJc w:val="left"/>
      <w:rPr>
        <w:rFonts w:ascii="Symbol" w:hAnsi="Symbol"/>
      </w:rPr>
    </w:lvl>
    <w:lvl w:ilvl="1">
      <w:numFmt w:val="bullet"/>
      <w:lvlText w:val=""/>
      <w:lvlJc w:val="left"/>
      <w:rPr>
        <w:rFonts w:ascii="Symbol" w:hAnsi="Symbol"/>
      </w:rPr>
    </w:lvl>
    <w:lvl w:ilvl="2">
      <w:numFmt w:val="bullet"/>
      <w:lvlText w:val=""/>
      <w:lvlJc w:val="left"/>
      <w:rPr>
        <w:rFonts w:ascii="Symbol" w:hAnsi="Symbol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178" w15:restartNumberingAfterBreak="0">
    <w:nsid w:val="753139B7"/>
    <w:multiLevelType w:val="hybridMultilevel"/>
    <w:tmpl w:val="E24AED3A"/>
    <w:lvl w:ilvl="0" w:tplc="0415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79" w15:restartNumberingAfterBreak="0">
    <w:nsid w:val="76E86891"/>
    <w:multiLevelType w:val="hybridMultilevel"/>
    <w:tmpl w:val="C23CE894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80" w15:restartNumberingAfterBreak="0">
    <w:nsid w:val="775F4FA2"/>
    <w:multiLevelType w:val="hybridMultilevel"/>
    <w:tmpl w:val="0D860E72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1" w15:restartNumberingAfterBreak="0">
    <w:nsid w:val="77D155D1"/>
    <w:multiLevelType w:val="hybridMultilevel"/>
    <w:tmpl w:val="787820C2"/>
    <w:lvl w:ilvl="0" w:tplc="0994BE7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29B687A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2" w15:restartNumberingAfterBreak="0">
    <w:nsid w:val="78965932"/>
    <w:multiLevelType w:val="hybridMultilevel"/>
    <w:tmpl w:val="741AA4C4"/>
    <w:lvl w:ilvl="0" w:tplc="C0CE1CBA">
      <w:start w:val="1"/>
      <w:numFmt w:val="bullet"/>
      <w:lvlText w:val=""/>
      <w:lvlJc w:val="left"/>
      <w:pPr>
        <w:tabs>
          <w:tab w:val="num" w:pos="1147"/>
        </w:tabs>
        <w:ind w:left="11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7"/>
        </w:tabs>
        <w:ind w:left="18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7"/>
        </w:tabs>
        <w:ind w:left="25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7"/>
        </w:tabs>
        <w:ind w:left="33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7"/>
        </w:tabs>
        <w:ind w:left="40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7"/>
        </w:tabs>
        <w:ind w:left="47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7"/>
        </w:tabs>
        <w:ind w:left="54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7"/>
        </w:tabs>
        <w:ind w:left="61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7"/>
        </w:tabs>
        <w:ind w:left="6907" w:hanging="360"/>
      </w:pPr>
      <w:rPr>
        <w:rFonts w:ascii="Wingdings" w:hAnsi="Wingdings" w:hint="default"/>
      </w:rPr>
    </w:lvl>
  </w:abstractNum>
  <w:abstractNum w:abstractNumId="183" w15:restartNumberingAfterBreak="0">
    <w:nsid w:val="78CA1FFA"/>
    <w:multiLevelType w:val="hybridMultilevel"/>
    <w:tmpl w:val="C4F0AE0E"/>
    <w:lvl w:ilvl="0" w:tplc="5E66D3DA">
      <w:start w:val="1"/>
      <w:numFmt w:val="bullet"/>
      <w:lvlText w:val=""/>
      <w:lvlJc w:val="left"/>
      <w:pPr>
        <w:ind w:left="2509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322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4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6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38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0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2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4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69" w:hanging="360"/>
      </w:pPr>
      <w:rPr>
        <w:rFonts w:ascii="Wingdings" w:hAnsi="Wingdings" w:hint="default"/>
      </w:rPr>
    </w:lvl>
  </w:abstractNum>
  <w:abstractNum w:abstractNumId="184" w15:restartNumberingAfterBreak="0">
    <w:nsid w:val="797C50CC"/>
    <w:multiLevelType w:val="hybridMultilevel"/>
    <w:tmpl w:val="FB0CC376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5" w15:restartNumberingAfterBreak="0">
    <w:nsid w:val="7A5E433B"/>
    <w:multiLevelType w:val="hybridMultilevel"/>
    <w:tmpl w:val="00368876"/>
    <w:lvl w:ilvl="0" w:tplc="C0CE1CBA">
      <w:start w:val="1"/>
      <w:numFmt w:val="bullet"/>
      <w:lvlText w:val=""/>
      <w:lvlJc w:val="left"/>
      <w:pPr>
        <w:tabs>
          <w:tab w:val="num" w:pos="1147"/>
        </w:tabs>
        <w:ind w:left="11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67"/>
        </w:tabs>
        <w:ind w:left="18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87"/>
        </w:tabs>
        <w:ind w:left="25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307"/>
        </w:tabs>
        <w:ind w:left="33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027"/>
        </w:tabs>
        <w:ind w:left="40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747"/>
        </w:tabs>
        <w:ind w:left="47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67"/>
        </w:tabs>
        <w:ind w:left="54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87"/>
        </w:tabs>
        <w:ind w:left="61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907"/>
        </w:tabs>
        <w:ind w:left="6907" w:hanging="360"/>
      </w:pPr>
      <w:rPr>
        <w:rFonts w:ascii="Wingdings" w:hAnsi="Wingdings" w:hint="default"/>
      </w:rPr>
    </w:lvl>
  </w:abstractNum>
  <w:abstractNum w:abstractNumId="186" w15:restartNumberingAfterBreak="0">
    <w:nsid w:val="7B314CBB"/>
    <w:multiLevelType w:val="hybridMultilevel"/>
    <w:tmpl w:val="539A9C28"/>
    <w:lvl w:ilvl="0" w:tplc="BB4249F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7" w15:restartNumberingAfterBreak="0">
    <w:nsid w:val="7B762F8C"/>
    <w:multiLevelType w:val="hybridMultilevel"/>
    <w:tmpl w:val="7DCC70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8" w15:restartNumberingAfterBreak="0">
    <w:nsid w:val="7BA54CD2"/>
    <w:multiLevelType w:val="multilevel"/>
    <w:tmpl w:val="9D58C51A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9" w15:restartNumberingAfterBreak="0">
    <w:nsid w:val="7C790F5C"/>
    <w:multiLevelType w:val="hybridMultilevel"/>
    <w:tmpl w:val="F3047FCA"/>
    <w:lvl w:ilvl="0" w:tplc="C0CE1CB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703B62">
      <w:start w:val="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4D52DB0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0" w15:restartNumberingAfterBreak="0">
    <w:nsid w:val="7CB92447"/>
    <w:multiLevelType w:val="hybridMultilevel"/>
    <w:tmpl w:val="D9AEA958"/>
    <w:lvl w:ilvl="0" w:tplc="B9E2A59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1" w15:restartNumberingAfterBreak="0">
    <w:nsid w:val="7DAE4F3A"/>
    <w:multiLevelType w:val="hybridMultilevel"/>
    <w:tmpl w:val="C8501CC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2" w15:restartNumberingAfterBreak="0">
    <w:nsid w:val="7DF205E7"/>
    <w:multiLevelType w:val="hybridMultilevel"/>
    <w:tmpl w:val="E8BAAA42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3" w15:restartNumberingAfterBreak="0">
    <w:nsid w:val="7DFC6D9C"/>
    <w:multiLevelType w:val="hybridMultilevel"/>
    <w:tmpl w:val="78B6696A"/>
    <w:lvl w:ilvl="0" w:tplc="CE80B32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4" w15:restartNumberingAfterBreak="0">
    <w:nsid w:val="7E16644D"/>
    <w:multiLevelType w:val="hybridMultilevel"/>
    <w:tmpl w:val="B01CCF68"/>
    <w:lvl w:ilvl="0" w:tplc="04150007">
      <w:start w:val="1"/>
      <w:numFmt w:val="bullet"/>
      <w:lvlText w:val=""/>
      <w:lvlPicBulletId w:val="0"/>
      <w:lvlJc w:val="left"/>
      <w:pPr>
        <w:ind w:left="78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5" w15:restartNumberingAfterBreak="0">
    <w:nsid w:val="7F5A68CA"/>
    <w:multiLevelType w:val="hybridMultilevel"/>
    <w:tmpl w:val="12302AEC"/>
    <w:lvl w:ilvl="0" w:tplc="CE80B32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6" w15:restartNumberingAfterBreak="0">
    <w:nsid w:val="7F7030F8"/>
    <w:multiLevelType w:val="hybridMultilevel"/>
    <w:tmpl w:val="C9C068D8"/>
    <w:lvl w:ilvl="0" w:tplc="DFF69D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2756596">
    <w:abstractNumId w:val="168"/>
  </w:num>
  <w:num w:numId="2" w16cid:durableId="1134104618">
    <w:abstractNumId w:val="189"/>
  </w:num>
  <w:num w:numId="3" w16cid:durableId="1112826486">
    <w:abstractNumId w:val="47"/>
  </w:num>
  <w:num w:numId="4" w16cid:durableId="497692705">
    <w:abstractNumId w:val="166"/>
  </w:num>
  <w:num w:numId="5" w16cid:durableId="207647253">
    <w:abstractNumId w:val="110"/>
  </w:num>
  <w:num w:numId="6" w16cid:durableId="1371413242">
    <w:abstractNumId w:val="185"/>
  </w:num>
  <w:num w:numId="7" w16cid:durableId="704986209">
    <w:abstractNumId w:val="92"/>
  </w:num>
  <w:num w:numId="8" w16cid:durableId="218978455">
    <w:abstractNumId w:val="182"/>
  </w:num>
  <w:num w:numId="9" w16cid:durableId="1953701645">
    <w:abstractNumId w:val="165"/>
  </w:num>
  <w:num w:numId="10" w16cid:durableId="1668896069">
    <w:abstractNumId w:val="103"/>
  </w:num>
  <w:num w:numId="11" w16cid:durableId="229538445">
    <w:abstractNumId w:val="180"/>
  </w:num>
  <w:num w:numId="12" w16cid:durableId="962269984">
    <w:abstractNumId w:val="76"/>
  </w:num>
  <w:num w:numId="13" w16cid:durableId="1573661463">
    <w:abstractNumId w:val="139"/>
  </w:num>
  <w:num w:numId="14" w16cid:durableId="1017734749">
    <w:abstractNumId w:val="111"/>
  </w:num>
  <w:num w:numId="15" w16cid:durableId="992875338">
    <w:abstractNumId w:val="58"/>
  </w:num>
  <w:num w:numId="16" w16cid:durableId="993340603">
    <w:abstractNumId w:val="99"/>
  </w:num>
  <w:num w:numId="17" w16cid:durableId="1214199029">
    <w:abstractNumId w:val="71"/>
  </w:num>
  <w:num w:numId="18" w16cid:durableId="1521814730">
    <w:abstractNumId w:val="117"/>
  </w:num>
  <w:num w:numId="19" w16cid:durableId="1197157495">
    <w:abstractNumId w:val="79"/>
  </w:num>
  <w:num w:numId="20" w16cid:durableId="321859287">
    <w:abstractNumId w:val="176"/>
  </w:num>
  <w:num w:numId="21" w16cid:durableId="497036444">
    <w:abstractNumId w:val="105"/>
  </w:num>
  <w:num w:numId="22" w16cid:durableId="583802630">
    <w:abstractNumId w:val="42"/>
  </w:num>
  <w:num w:numId="23" w16cid:durableId="1861435835">
    <w:abstractNumId w:val="145"/>
  </w:num>
  <w:num w:numId="24" w16cid:durableId="1577594804">
    <w:abstractNumId w:val="190"/>
  </w:num>
  <w:num w:numId="25" w16cid:durableId="1536385813">
    <w:abstractNumId w:val="69"/>
  </w:num>
  <w:num w:numId="26" w16cid:durableId="1897157337">
    <w:abstractNumId w:val="167"/>
  </w:num>
  <w:num w:numId="27" w16cid:durableId="194731304">
    <w:abstractNumId w:val="133"/>
  </w:num>
  <w:num w:numId="28" w16cid:durableId="278341573">
    <w:abstractNumId w:val="97"/>
  </w:num>
  <w:num w:numId="29" w16cid:durableId="1806852356">
    <w:abstractNumId w:val="56"/>
  </w:num>
  <w:num w:numId="30" w16cid:durableId="475148480">
    <w:abstractNumId w:val="136"/>
  </w:num>
  <w:num w:numId="31" w16cid:durableId="2026439498">
    <w:abstractNumId w:val="70"/>
  </w:num>
  <w:num w:numId="32" w16cid:durableId="1455519740">
    <w:abstractNumId w:val="112"/>
  </w:num>
  <w:num w:numId="33" w16cid:durableId="1558780901">
    <w:abstractNumId w:val="137"/>
  </w:num>
  <w:num w:numId="34" w16cid:durableId="1468814307">
    <w:abstractNumId w:val="29"/>
  </w:num>
  <w:num w:numId="35" w16cid:durableId="66613427">
    <w:abstractNumId w:val="88"/>
  </w:num>
  <w:num w:numId="36" w16cid:durableId="1279875896">
    <w:abstractNumId w:val="164"/>
  </w:num>
  <w:num w:numId="37" w16cid:durableId="959726654">
    <w:abstractNumId w:val="126"/>
  </w:num>
  <w:num w:numId="38" w16cid:durableId="877621514">
    <w:abstractNumId w:val="143"/>
  </w:num>
  <w:num w:numId="39" w16cid:durableId="1662002052">
    <w:abstractNumId w:val="108"/>
  </w:num>
  <w:num w:numId="40" w16cid:durableId="706367869">
    <w:abstractNumId w:val="155"/>
  </w:num>
  <w:num w:numId="41" w16cid:durableId="1927570432">
    <w:abstractNumId w:val="86"/>
  </w:num>
  <w:num w:numId="42" w16cid:durableId="428505804">
    <w:abstractNumId w:val="140"/>
  </w:num>
  <w:num w:numId="43" w16cid:durableId="741680849">
    <w:abstractNumId w:val="119"/>
  </w:num>
  <w:num w:numId="44" w16cid:durableId="1190488387">
    <w:abstractNumId w:val="25"/>
  </w:num>
  <w:num w:numId="45" w16cid:durableId="69861438">
    <w:abstractNumId w:val="170"/>
  </w:num>
  <w:num w:numId="46" w16cid:durableId="2064718222">
    <w:abstractNumId w:val="57"/>
  </w:num>
  <w:num w:numId="47" w16cid:durableId="524098167">
    <w:abstractNumId w:val="146"/>
  </w:num>
  <w:num w:numId="48" w16cid:durableId="68428280">
    <w:abstractNumId w:val="193"/>
  </w:num>
  <w:num w:numId="49" w16cid:durableId="1539077915">
    <w:abstractNumId w:val="67"/>
  </w:num>
  <w:num w:numId="50" w16cid:durableId="230317200">
    <w:abstractNumId w:val="116"/>
  </w:num>
  <w:num w:numId="51" w16cid:durableId="1484659067">
    <w:abstractNumId w:val="32"/>
  </w:num>
  <w:num w:numId="52" w16cid:durableId="990519468">
    <w:abstractNumId w:val="36"/>
  </w:num>
  <w:num w:numId="53" w16cid:durableId="438570955">
    <w:abstractNumId w:val="90"/>
  </w:num>
  <w:num w:numId="54" w16cid:durableId="287667263">
    <w:abstractNumId w:val="60"/>
  </w:num>
  <w:num w:numId="55" w16cid:durableId="1441484193">
    <w:abstractNumId w:val="162"/>
  </w:num>
  <w:num w:numId="56" w16cid:durableId="1818570582">
    <w:abstractNumId w:val="115"/>
  </w:num>
  <w:num w:numId="57" w16cid:durableId="817503289">
    <w:abstractNumId w:val="131"/>
  </w:num>
  <w:num w:numId="58" w16cid:durableId="1723627049">
    <w:abstractNumId w:val="31"/>
  </w:num>
  <w:num w:numId="59" w16cid:durableId="1494490620">
    <w:abstractNumId w:val="160"/>
  </w:num>
  <w:num w:numId="60" w16cid:durableId="328364835">
    <w:abstractNumId w:val="144"/>
  </w:num>
  <w:num w:numId="61" w16cid:durableId="1345475335">
    <w:abstractNumId w:val="186"/>
  </w:num>
  <w:num w:numId="62" w16cid:durableId="21906996">
    <w:abstractNumId w:val="43"/>
  </w:num>
  <w:num w:numId="63" w16cid:durableId="242301768">
    <w:abstractNumId w:val="195"/>
  </w:num>
  <w:num w:numId="64" w16cid:durableId="1930043398">
    <w:abstractNumId w:val="157"/>
  </w:num>
  <w:num w:numId="65" w16cid:durableId="896671316">
    <w:abstractNumId w:val="109"/>
  </w:num>
  <w:num w:numId="66" w16cid:durableId="1083065027">
    <w:abstractNumId w:val="132"/>
  </w:num>
  <w:num w:numId="67" w16cid:durableId="1659841159">
    <w:abstractNumId w:val="102"/>
  </w:num>
  <w:num w:numId="68" w16cid:durableId="1065110214">
    <w:abstractNumId w:val="89"/>
  </w:num>
  <w:num w:numId="69" w16cid:durableId="1280332364">
    <w:abstractNumId w:val="118"/>
  </w:num>
  <w:num w:numId="70" w16cid:durableId="1944410785">
    <w:abstractNumId w:val="151"/>
  </w:num>
  <w:num w:numId="71" w16cid:durableId="188765534">
    <w:abstractNumId w:val="77"/>
  </w:num>
  <w:num w:numId="72" w16cid:durableId="993727096">
    <w:abstractNumId w:val="51"/>
  </w:num>
  <w:num w:numId="73" w16cid:durableId="743450262">
    <w:abstractNumId w:val="184"/>
  </w:num>
  <w:num w:numId="74" w16cid:durableId="2142185263">
    <w:abstractNumId w:val="66"/>
  </w:num>
  <w:num w:numId="75" w16cid:durableId="1781144779">
    <w:abstractNumId w:val="81"/>
  </w:num>
  <w:num w:numId="76" w16cid:durableId="1252197585">
    <w:abstractNumId w:val="165"/>
    <w:lvlOverride w:ilvl="0"/>
    <w:lvlOverride w:ilvl="1">
      <w:startOverride w:val="1"/>
    </w:lvlOverride>
    <w:lvlOverride w:ilvl="2"/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/>
    <w:lvlOverride w:ilvl="7"/>
    <w:lvlOverride w:ilvl="8"/>
  </w:num>
  <w:num w:numId="77" w16cid:durableId="1896507374">
    <w:abstractNumId w:val="158"/>
  </w:num>
  <w:num w:numId="78" w16cid:durableId="1412115228">
    <w:abstractNumId w:val="156"/>
  </w:num>
  <w:num w:numId="79" w16cid:durableId="14505723">
    <w:abstractNumId w:val="172"/>
  </w:num>
  <w:num w:numId="80" w16cid:durableId="395904633">
    <w:abstractNumId w:val="187"/>
  </w:num>
  <w:num w:numId="81" w16cid:durableId="203912294">
    <w:abstractNumId w:val="169"/>
  </w:num>
  <w:num w:numId="82" w16cid:durableId="1097942078">
    <w:abstractNumId w:val="159"/>
  </w:num>
  <w:num w:numId="83" w16cid:durableId="1405571208">
    <w:abstractNumId w:val="91"/>
  </w:num>
  <w:num w:numId="84" w16cid:durableId="659307925">
    <w:abstractNumId w:val="61"/>
  </w:num>
  <w:num w:numId="85" w16cid:durableId="1227911524">
    <w:abstractNumId w:val="78"/>
  </w:num>
  <w:num w:numId="86" w16cid:durableId="1553232732">
    <w:abstractNumId w:val="52"/>
  </w:num>
  <w:num w:numId="87" w16cid:durableId="1552613806">
    <w:abstractNumId w:val="46"/>
  </w:num>
  <w:num w:numId="88" w16cid:durableId="233779556">
    <w:abstractNumId w:val="35"/>
  </w:num>
  <w:num w:numId="89" w16cid:durableId="240602344">
    <w:abstractNumId w:val="104"/>
  </w:num>
  <w:num w:numId="90" w16cid:durableId="661809900">
    <w:abstractNumId w:val="150"/>
  </w:num>
  <w:num w:numId="91" w16cid:durableId="557515381">
    <w:abstractNumId w:val="33"/>
  </w:num>
  <w:num w:numId="92" w16cid:durableId="74402916">
    <w:abstractNumId w:val="125"/>
  </w:num>
  <w:num w:numId="93" w16cid:durableId="1628392891">
    <w:abstractNumId w:val="120"/>
  </w:num>
  <w:num w:numId="94" w16cid:durableId="1095054491">
    <w:abstractNumId w:val="40"/>
  </w:num>
  <w:num w:numId="95" w16cid:durableId="1503668688">
    <w:abstractNumId w:val="39"/>
  </w:num>
  <w:num w:numId="96" w16cid:durableId="1393504856">
    <w:abstractNumId w:val="154"/>
  </w:num>
  <w:num w:numId="97" w16cid:durableId="500891985">
    <w:abstractNumId w:val="181"/>
  </w:num>
  <w:num w:numId="98" w16cid:durableId="480970952">
    <w:abstractNumId w:val="171"/>
  </w:num>
  <w:num w:numId="99" w16cid:durableId="521432995">
    <w:abstractNumId w:val="178"/>
  </w:num>
  <w:num w:numId="100" w16cid:durableId="164632234">
    <w:abstractNumId w:val="74"/>
  </w:num>
  <w:num w:numId="101" w16cid:durableId="777871064">
    <w:abstractNumId w:val="44"/>
  </w:num>
  <w:num w:numId="102" w16cid:durableId="1150944138">
    <w:abstractNumId w:val="134"/>
  </w:num>
  <w:num w:numId="103" w16cid:durableId="45494265">
    <w:abstractNumId w:val="41"/>
  </w:num>
  <w:num w:numId="104" w16cid:durableId="605116630">
    <w:abstractNumId w:val="75"/>
  </w:num>
  <w:num w:numId="105" w16cid:durableId="1293360789">
    <w:abstractNumId w:val="147"/>
  </w:num>
  <w:num w:numId="106" w16cid:durableId="26486768">
    <w:abstractNumId w:val="177"/>
  </w:num>
  <w:num w:numId="107" w16cid:durableId="1416509177">
    <w:abstractNumId w:val="177"/>
  </w:num>
  <w:num w:numId="108" w16cid:durableId="587815524">
    <w:abstractNumId w:val="113"/>
  </w:num>
  <w:num w:numId="109" w16cid:durableId="1868566679">
    <w:abstractNumId w:val="114"/>
  </w:num>
  <w:num w:numId="110" w16cid:durableId="596836565">
    <w:abstractNumId w:val="73"/>
  </w:num>
  <w:num w:numId="111" w16cid:durableId="291635383">
    <w:abstractNumId w:val="173"/>
  </w:num>
  <w:num w:numId="112" w16cid:durableId="457265492">
    <w:abstractNumId w:val="188"/>
  </w:num>
  <w:num w:numId="113" w16cid:durableId="1317495944">
    <w:abstractNumId w:val="128"/>
  </w:num>
  <w:num w:numId="114" w16cid:durableId="1947079879">
    <w:abstractNumId w:val="101"/>
  </w:num>
  <w:num w:numId="115" w16cid:durableId="997852279">
    <w:abstractNumId w:val="34"/>
  </w:num>
  <w:num w:numId="116" w16cid:durableId="1764296120">
    <w:abstractNumId w:val="192"/>
  </w:num>
  <w:num w:numId="117" w16cid:durableId="58794237">
    <w:abstractNumId w:val="183"/>
  </w:num>
  <w:num w:numId="118" w16cid:durableId="790787785">
    <w:abstractNumId w:val="30"/>
  </w:num>
  <w:num w:numId="119" w16cid:durableId="1172335957">
    <w:abstractNumId w:val="95"/>
  </w:num>
  <w:num w:numId="120" w16cid:durableId="671687607">
    <w:abstractNumId w:val="27"/>
  </w:num>
  <w:num w:numId="121" w16cid:durableId="1274365103">
    <w:abstractNumId w:val="122"/>
  </w:num>
  <w:num w:numId="122" w16cid:durableId="575285212">
    <w:abstractNumId w:val="135"/>
  </w:num>
  <w:num w:numId="123" w16cid:durableId="1646009055">
    <w:abstractNumId w:val="161"/>
  </w:num>
  <w:num w:numId="124" w16cid:durableId="15812135">
    <w:abstractNumId w:val="129"/>
  </w:num>
  <w:num w:numId="125" w16cid:durableId="2075548339">
    <w:abstractNumId w:val="50"/>
  </w:num>
  <w:num w:numId="126" w16cid:durableId="1329136634">
    <w:abstractNumId w:val="38"/>
  </w:num>
  <w:num w:numId="127" w16cid:durableId="769935632">
    <w:abstractNumId w:val="53"/>
  </w:num>
  <w:num w:numId="128" w16cid:durableId="781145932">
    <w:abstractNumId w:val="72"/>
  </w:num>
  <w:num w:numId="129" w16cid:durableId="1138718185">
    <w:abstractNumId w:val="138"/>
  </w:num>
  <w:num w:numId="130" w16cid:durableId="845633917">
    <w:abstractNumId w:val="68"/>
  </w:num>
  <w:num w:numId="131" w16cid:durableId="1556697509">
    <w:abstractNumId w:val="123"/>
  </w:num>
  <w:num w:numId="132" w16cid:durableId="1837257432">
    <w:abstractNumId w:val="100"/>
  </w:num>
  <w:num w:numId="133" w16cid:durableId="1647472255">
    <w:abstractNumId w:val="55"/>
  </w:num>
  <w:num w:numId="134" w16cid:durableId="1519394410">
    <w:abstractNumId w:val="64"/>
  </w:num>
  <w:num w:numId="135" w16cid:durableId="1901136708">
    <w:abstractNumId w:val="26"/>
  </w:num>
  <w:num w:numId="136" w16cid:durableId="1680423173">
    <w:abstractNumId w:val="106"/>
  </w:num>
  <w:num w:numId="137" w16cid:durableId="633868641">
    <w:abstractNumId w:val="130"/>
  </w:num>
  <w:num w:numId="138" w16cid:durableId="1659116541">
    <w:abstractNumId w:val="45"/>
  </w:num>
  <w:num w:numId="139" w16cid:durableId="1777677738">
    <w:abstractNumId w:val="98"/>
  </w:num>
  <w:num w:numId="140" w16cid:durableId="1739740772">
    <w:abstractNumId w:val="175"/>
  </w:num>
  <w:num w:numId="141" w16cid:durableId="41248003">
    <w:abstractNumId w:val="85"/>
  </w:num>
  <w:num w:numId="142" w16cid:durableId="2051152390">
    <w:abstractNumId w:val="65"/>
  </w:num>
  <w:num w:numId="143" w16cid:durableId="2065374264">
    <w:abstractNumId w:val="87"/>
  </w:num>
  <w:num w:numId="144" w16cid:durableId="1108163380">
    <w:abstractNumId w:val="82"/>
  </w:num>
  <w:num w:numId="145" w16cid:durableId="2085373104">
    <w:abstractNumId w:val="80"/>
  </w:num>
  <w:num w:numId="146" w16cid:durableId="1334843034">
    <w:abstractNumId w:val="194"/>
  </w:num>
  <w:num w:numId="147" w16cid:durableId="875627537">
    <w:abstractNumId w:val="174"/>
  </w:num>
  <w:num w:numId="148" w16cid:durableId="485898274">
    <w:abstractNumId w:val="149"/>
  </w:num>
  <w:num w:numId="149" w16cid:durableId="760106783">
    <w:abstractNumId w:val="1"/>
  </w:num>
  <w:num w:numId="150" w16cid:durableId="447966366">
    <w:abstractNumId w:val="2"/>
  </w:num>
  <w:num w:numId="151" w16cid:durableId="1257396426">
    <w:abstractNumId w:val="3"/>
  </w:num>
  <w:num w:numId="152" w16cid:durableId="143014010">
    <w:abstractNumId w:val="5"/>
  </w:num>
  <w:num w:numId="153" w16cid:durableId="1823737131">
    <w:abstractNumId w:val="6"/>
  </w:num>
  <w:num w:numId="154" w16cid:durableId="1745760836">
    <w:abstractNumId w:val="153"/>
  </w:num>
  <w:num w:numId="155" w16cid:durableId="299120525">
    <w:abstractNumId w:val="152"/>
  </w:num>
  <w:num w:numId="156" w16cid:durableId="1553468655">
    <w:abstractNumId w:val="94"/>
  </w:num>
  <w:num w:numId="157" w16cid:durableId="1453130473">
    <w:abstractNumId w:val="48"/>
  </w:num>
  <w:num w:numId="158" w16cid:durableId="1303997999">
    <w:abstractNumId w:val="124"/>
  </w:num>
  <w:num w:numId="159" w16cid:durableId="1329209412">
    <w:abstractNumId w:val="59"/>
  </w:num>
  <w:num w:numId="160" w16cid:durableId="1985697832">
    <w:abstractNumId w:val="107"/>
  </w:num>
  <w:num w:numId="161" w16cid:durableId="1379279184">
    <w:abstractNumId w:val="84"/>
  </w:num>
  <w:num w:numId="162" w16cid:durableId="1075981456">
    <w:abstractNumId w:val="121"/>
  </w:num>
  <w:num w:numId="163" w16cid:durableId="1470590178">
    <w:abstractNumId w:val="179"/>
  </w:num>
  <w:num w:numId="164" w16cid:durableId="1767537349">
    <w:abstractNumId w:val="49"/>
  </w:num>
  <w:num w:numId="165" w16cid:durableId="642463476">
    <w:abstractNumId w:val="93"/>
  </w:num>
  <w:num w:numId="166" w16cid:durableId="1749156903">
    <w:abstractNumId w:val="142"/>
  </w:num>
  <w:num w:numId="167" w16cid:durableId="2101363082">
    <w:abstractNumId w:val="28"/>
  </w:num>
  <w:num w:numId="168" w16cid:durableId="2135127822">
    <w:abstractNumId w:val="148"/>
  </w:num>
  <w:num w:numId="169" w16cid:durableId="761799823">
    <w:abstractNumId w:val="96"/>
  </w:num>
  <w:num w:numId="170" w16cid:durableId="1013801130">
    <w:abstractNumId w:val="141"/>
  </w:num>
  <w:num w:numId="171" w16cid:durableId="446200342">
    <w:abstractNumId w:val="191"/>
  </w:num>
  <w:num w:numId="172" w16cid:durableId="2072656821">
    <w:abstractNumId w:val="83"/>
  </w:num>
  <w:num w:numId="173" w16cid:durableId="1397779655">
    <w:abstractNumId w:val="163"/>
  </w:num>
  <w:num w:numId="174" w16cid:durableId="1743942068">
    <w:abstractNumId w:val="37"/>
  </w:num>
  <w:num w:numId="175" w16cid:durableId="1381058142">
    <w:abstractNumId w:val="196"/>
  </w:num>
  <w:num w:numId="176" w16cid:durableId="877350718">
    <w:abstractNumId w:val="62"/>
  </w:num>
  <w:num w:numId="177" w16cid:durableId="1384448147">
    <w:abstractNumId w:val="63"/>
  </w:num>
  <w:num w:numId="178" w16cid:durableId="1832675757">
    <w:abstractNumId w:val="127"/>
  </w:num>
  <w:num w:numId="179" w16cid:durableId="587621346">
    <w:abstractNumId w:val="54"/>
  </w:num>
  <w:numIdMacAtCleanup w:val="17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02D7"/>
    <w:rsid w:val="00000E5E"/>
    <w:rsid w:val="00001384"/>
    <w:rsid w:val="00001893"/>
    <w:rsid w:val="00003154"/>
    <w:rsid w:val="00003921"/>
    <w:rsid w:val="0000460E"/>
    <w:rsid w:val="00005875"/>
    <w:rsid w:val="000059AB"/>
    <w:rsid w:val="00006198"/>
    <w:rsid w:val="00007018"/>
    <w:rsid w:val="0000762C"/>
    <w:rsid w:val="00010105"/>
    <w:rsid w:val="000115B8"/>
    <w:rsid w:val="0001160B"/>
    <w:rsid w:val="00011797"/>
    <w:rsid w:val="00011DB2"/>
    <w:rsid w:val="00012ED4"/>
    <w:rsid w:val="00013049"/>
    <w:rsid w:val="0001384E"/>
    <w:rsid w:val="00014400"/>
    <w:rsid w:val="00014E18"/>
    <w:rsid w:val="0001640F"/>
    <w:rsid w:val="000201C8"/>
    <w:rsid w:val="000219A5"/>
    <w:rsid w:val="00023207"/>
    <w:rsid w:val="00023FA1"/>
    <w:rsid w:val="000251D7"/>
    <w:rsid w:val="00027751"/>
    <w:rsid w:val="00030BC8"/>
    <w:rsid w:val="00031923"/>
    <w:rsid w:val="00031B82"/>
    <w:rsid w:val="000324A3"/>
    <w:rsid w:val="0003270D"/>
    <w:rsid w:val="00033842"/>
    <w:rsid w:val="000339E0"/>
    <w:rsid w:val="00034365"/>
    <w:rsid w:val="000344FD"/>
    <w:rsid w:val="00034AF9"/>
    <w:rsid w:val="00034F64"/>
    <w:rsid w:val="000350A6"/>
    <w:rsid w:val="0003704E"/>
    <w:rsid w:val="00041DD7"/>
    <w:rsid w:val="00042134"/>
    <w:rsid w:val="000442C9"/>
    <w:rsid w:val="00044E6A"/>
    <w:rsid w:val="00047E2F"/>
    <w:rsid w:val="000501C8"/>
    <w:rsid w:val="0005152B"/>
    <w:rsid w:val="00052365"/>
    <w:rsid w:val="00055189"/>
    <w:rsid w:val="000555D4"/>
    <w:rsid w:val="000560FE"/>
    <w:rsid w:val="00056F94"/>
    <w:rsid w:val="0005771C"/>
    <w:rsid w:val="00061CCD"/>
    <w:rsid w:val="00062837"/>
    <w:rsid w:val="00064A93"/>
    <w:rsid w:val="00065687"/>
    <w:rsid w:val="00065D18"/>
    <w:rsid w:val="00070281"/>
    <w:rsid w:val="00072FCA"/>
    <w:rsid w:val="000735B6"/>
    <w:rsid w:val="00073663"/>
    <w:rsid w:val="00073E4B"/>
    <w:rsid w:val="00074B36"/>
    <w:rsid w:val="000769E8"/>
    <w:rsid w:val="00076BFB"/>
    <w:rsid w:val="00077078"/>
    <w:rsid w:val="00077675"/>
    <w:rsid w:val="0008096C"/>
    <w:rsid w:val="00082C71"/>
    <w:rsid w:val="00084324"/>
    <w:rsid w:val="00084412"/>
    <w:rsid w:val="0008623C"/>
    <w:rsid w:val="00086327"/>
    <w:rsid w:val="00086D47"/>
    <w:rsid w:val="000870AE"/>
    <w:rsid w:val="00087811"/>
    <w:rsid w:val="00092095"/>
    <w:rsid w:val="00092E5F"/>
    <w:rsid w:val="00093580"/>
    <w:rsid w:val="000959F5"/>
    <w:rsid w:val="00095CCC"/>
    <w:rsid w:val="000A07F7"/>
    <w:rsid w:val="000A2124"/>
    <w:rsid w:val="000A266D"/>
    <w:rsid w:val="000A2FB6"/>
    <w:rsid w:val="000A5874"/>
    <w:rsid w:val="000B012C"/>
    <w:rsid w:val="000B17CB"/>
    <w:rsid w:val="000B243F"/>
    <w:rsid w:val="000B2C0D"/>
    <w:rsid w:val="000B3202"/>
    <w:rsid w:val="000B33CE"/>
    <w:rsid w:val="000B3591"/>
    <w:rsid w:val="000B41DC"/>
    <w:rsid w:val="000B620A"/>
    <w:rsid w:val="000B7390"/>
    <w:rsid w:val="000C061B"/>
    <w:rsid w:val="000C1C4F"/>
    <w:rsid w:val="000C38E3"/>
    <w:rsid w:val="000C4E14"/>
    <w:rsid w:val="000C55CC"/>
    <w:rsid w:val="000C721A"/>
    <w:rsid w:val="000C7767"/>
    <w:rsid w:val="000C7860"/>
    <w:rsid w:val="000D1F42"/>
    <w:rsid w:val="000D2788"/>
    <w:rsid w:val="000D2D4B"/>
    <w:rsid w:val="000D4DC5"/>
    <w:rsid w:val="000D589D"/>
    <w:rsid w:val="000D5DC7"/>
    <w:rsid w:val="000D69CD"/>
    <w:rsid w:val="000E0F29"/>
    <w:rsid w:val="000E1146"/>
    <w:rsid w:val="000E5785"/>
    <w:rsid w:val="000E5A8F"/>
    <w:rsid w:val="000E7BE9"/>
    <w:rsid w:val="000F01D4"/>
    <w:rsid w:val="000F0B40"/>
    <w:rsid w:val="000F1FEA"/>
    <w:rsid w:val="000F24F9"/>
    <w:rsid w:val="000F4000"/>
    <w:rsid w:val="000F43DE"/>
    <w:rsid w:val="000F64D2"/>
    <w:rsid w:val="000F6754"/>
    <w:rsid w:val="000F6EFB"/>
    <w:rsid w:val="00101144"/>
    <w:rsid w:val="0010321E"/>
    <w:rsid w:val="00104E6B"/>
    <w:rsid w:val="0010570E"/>
    <w:rsid w:val="00105772"/>
    <w:rsid w:val="00106CF8"/>
    <w:rsid w:val="001077DF"/>
    <w:rsid w:val="00110578"/>
    <w:rsid w:val="00111CAD"/>
    <w:rsid w:val="00114BFF"/>
    <w:rsid w:val="00114E5F"/>
    <w:rsid w:val="001150C3"/>
    <w:rsid w:val="001157C5"/>
    <w:rsid w:val="00115914"/>
    <w:rsid w:val="00115ADD"/>
    <w:rsid w:val="00115BCA"/>
    <w:rsid w:val="001160B6"/>
    <w:rsid w:val="001210F8"/>
    <w:rsid w:val="001211C3"/>
    <w:rsid w:val="0012168A"/>
    <w:rsid w:val="00123686"/>
    <w:rsid w:val="00124FEF"/>
    <w:rsid w:val="00125E82"/>
    <w:rsid w:val="00127DCD"/>
    <w:rsid w:val="0013067B"/>
    <w:rsid w:val="00132138"/>
    <w:rsid w:val="00132202"/>
    <w:rsid w:val="001323B9"/>
    <w:rsid w:val="001330B6"/>
    <w:rsid w:val="001331C9"/>
    <w:rsid w:val="001335F5"/>
    <w:rsid w:val="00133825"/>
    <w:rsid w:val="0013438C"/>
    <w:rsid w:val="00134940"/>
    <w:rsid w:val="00134E8A"/>
    <w:rsid w:val="00135F41"/>
    <w:rsid w:val="001361C3"/>
    <w:rsid w:val="00136752"/>
    <w:rsid w:val="00140C71"/>
    <w:rsid w:val="00142937"/>
    <w:rsid w:val="001439CD"/>
    <w:rsid w:val="001440BC"/>
    <w:rsid w:val="0014481D"/>
    <w:rsid w:val="00145AAA"/>
    <w:rsid w:val="00145D34"/>
    <w:rsid w:val="001504B1"/>
    <w:rsid w:val="001520B3"/>
    <w:rsid w:val="0015678E"/>
    <w:rsid w:val="001611AD"/>
    <w:rsid w:val="00161CDE"/>
    <w:rsid w:val="0016327B"/>
    <w:rsid w:val="001632A6"/>
    <w:rsid w:val="00166FC7"/>
    <w:rsid w:val="001716B1"/>
    <w:rsid w:val="00171D78"/>
    <w:rsid w:val="00171DFA"/>
    <w:rsid w:val="00172C49"/>
    <w:rsid w:val="00173E15"/>
    <w:rsid w:val="00173F36"/>
    <w:rsid w:val="001743BA"/>
    <w:rsid w:val="001749C4"/>
    <w:rsid w:val="00174B4C"/>
    <w:rsid w:val="0017632A"/>
    <w:rsid w:val="0017692E"/>
    <w:rsid w:val="0017738F"/>
    <w:rsid w:val="0017764E"/>
    <w:rsid w:val="00177745"/>
    <w:rsid w:val="00177B04"/>
    <w:rsid w:val="00180369"/>
    <w:rsid w:val="00181415"/>
    <w:rsid w:val="00181AC3"/>
    <w:rsid w:val="00182BEC"/>
    <w:rsid w:val="001838A2"/>
    <w:rsid w:val="00183BBF"/>
    <w:rsid w:val="00184F4A"/>
    <w:rsid w:val="00186947"/>
    <w:rsid w:val="00186D00"/>
    <w:rsid w:val="001874F1"/>
    <w:rsid w:val="00187AE0"/>
    <w:rsid w:val="00192358"/>
    <w:rsid w:val="00194332"/>
    <w:rsid w:val="00195125"/>
    <w:rsid w:val="001954F4"/>
    <w:rsid w:val="00195860"/>
    <w:rsid w:val="0019628F"/>
    <w:rsid w:val="00196636"/>
    <w:rsid w:val="00196C56"/>
    <w:rsid w:val="001A0C4F"/>
    <w:rsid w:val="001A211C"/>
    <w:rsid w:val="001A5F61"/>
    <w:rsid w:val="001A6DFE"/>
    <w:rsid w:val="001B0180"/>
    <w:rsid w:val="001B276D"/>
    <w:rsid w:val="001B2D65"/>
    <w:rsid w:val="001B3C04"/>
    <w:rsid w:val="001B3E9B"/>
    <w:rsid w:val="001B4748"/>
    <w:rsid w:val="001B4CA0"/>
    <w:rsid w:val="001B4E81"/>
    <w:rsid w:val="001B79ED"/>
    <w:rsid w:val="001B7EFE"/>
    <w:rsid w:val="001C0886"/>
    <w:rsid w:val="001C3533"/>
    <w:rsid w:val="001C4980"/>
    <w:rsid w:val="001D0B87"/>
    <w:rsid w:val="001D115C"/>
    <w:rsid w:val="001D1210"/>
    <w:rsid w:val="001D2ED2"/>
    <w:rsid w:val="001D669C"/>
    <w:rsid w:val="001D7005"/>
    <w:rsid w:val="001E0968"/>
    <w:rsid w:val="001E0FDB"/>
    <w:rsid w:val="001E162F"/>
    <w:rsid w:val="001E1E6B"/>
    <w:rsid w:val="001E2EA7"/>
    <w:rsid w:val="001E3171"/>
    <w:rsid w:val="001E5D82"/>
    <w:rsid w:val="001E7A33"/>
    <w:rsid w:val="001F3F9E"/>
    <w:rsid w:val="001F40BF"/>
    <w:rsid w:val="001F576C"/>
    <w:rsid w:val="001F6275"/>
    <w:rsid w:val="001F7366"/>
    <w:rsid w:val="001F7EE2"/>
    <w:rsid w:val="002004A9"/>
    <w:rsid w:val="0020055C"/>
    <w:rsid w:val="002008C3"/>
    <w:rsid w:val="002017F0"/>
    <w:rsid w:val="00201898"/>
    <w:rsid w:val="002054D1"/>
    <w:rsid w:val="002076A0"/>
    <w:rsid w:val="00210DD9"/>
    <w:rsid w:val="002125B3"/>
    <w:rsid w:val="00212B29"/>
    <w:rsid w:val="002147D3"/>
    <w:rsid w:val="00217696"/>
    <w:rsid w:val="00221548"/>
    <w:rsid w:val="00221EA2"/>
    <w:rsid w:val="0022362E"/>
    <w:rsid w:val="002277CB"/>
    <w:rsid w:val="00230CC3"/>
    <w:rsid w:val="00231885"/>
    <w:rsid w:val="00232AE2"/>
    <w:rsid w:val="002347F7"/>
    <w:rsid w:val="00234CE1"/>
    <w:rsid w:val="0023509C"/>
    <w:rsid w:val="00235B50"/>
    <w:rsid w:val="002369CA"/>
    <w:rsid w:val="00236A5E"/>
    <w:rsid w:val="00237C54"/>
    <w:rsid w:val="00237F6F"/>
    <w:rsid w:val="00241C46"/>
    <w:rsid w:val="002428B1"/>
    <w:rsid w:val="0024340D"/>
    <w:rsid w:val="002437C5"/>
    <w:rsid w:val="0024506A"/>
    <w:rsid w:val="00245231"/>
    <w:rsid w:val="0025327B"/>
    <w:rsid w:val="00254DEE"/>
    <w:rsid w:val="00256125"/>
    <w:rsid w:val="002572B1"/>
    <w:rsid w:val="0026039F"/>
    <w:rsid w:val="0026161B"/>
    <w:rsid w:val="0026201B"/>
    <w:rsid w:val="0026208D"/>
    <w:rsid w:val="002636CB"/>
    <w:rsid w:val="002654CF"/>
    <w:rsid w:val="00266A3D"/>
    <w:rsid w:val="0027154E"/>
    <w:rsid w:val="0027358C"/>
    <w:rsid w:val="002742AD"/>
    <w:rsid w:val="00274E94"/>
    <w:rsid w:val="00275294"/>
    <w:rsid w:val="002756F8"/>
    <w:rsid w:val="0027748B"/>
    <w:rsid w:val="00280696"/>
    <w:rsid w:val="00281D20"/>
    <w:rsid w:val="002826C4"/>
    <w:rsid w:val="00282FB8"/>
    <w:rsid w:val="002836F4"/>
    <w:rsid w:val="002838CE"/>
    <w:rsid w:val="00283E7C"/>
    <w:rsid w:val="00286ABE"/>
    <w:rsid w:val="00290C50"/>
    <w:rsid w:val="0029231E"/>
    <w:rsid w:val="00292E99"/>
    <w:rsid w:val="002A0D55"/>
    <w:rsid w:val="002A168F"/>
    <w:rsid w:val="002A2F3E"/>
    <w:rsid w:val="002A5CAF"/>
    <w:rsid w:val="002B2D75"/>
    <w:rsid w:val="002B486F"/>
    <w:rsid w:val="002B71CA"/>
    <w:rsid w:val="002C0145"/>
    <w:rsid w:val="002C04A8"/>
    <w:rsid w:val="002C0ECF"/>
    <w:rsid w:val="002C167C"/>
    <w:rsid w:val="002C1F56"/>
    <w:rsid w:val="002C2855"/>
    <w:rsid w:val="002C4953"/>
    <w:rsid w:val="002C56B3"/>
    <w:rsid w:val="002C59D8"/>
    <w:rsid w:val="002C6391"/>
    <w:rsid w:val="002C7362"/>
    <w:rsid w:val="002C7B4A"/>
    <w:rsid w:val="002C7EE5"/>
    <w:rsid w:val="002D38E0"/>
    <w:rsid w:val="002D3FA2"/>
    <w:rsid w:val="002D572C"/>
    <w:rsid w:val="002D6CB9"/>
    <w:rsid w:val="002D7DF8"/>
    <w:rsid w:val="002E1F00"/>
    <w:rsid w:val="002E2169"/>
    <w:rsid w:val="002E52F4"/>
    <w:rsid w:val="002E5CC6"/>
    <w:rsid w:val="002F08A7"/>
    <w:rsid w:val="002F1489"/>
    <w:rsid w:val="002F48E9"/>
    <w:rsid w:val="002F5098"/>
    <w:rsid w:val="003016DB"/>
    <w:rsid w:val="00301FE6"/>
    <w:rsid w:val="00302F90"/>
    <w:rsid w:val="00304137"/>
    <w:rsid w:val="0030443E"/>
    <w:rsid w:val="0031039C"/>
    <w:rsid w:val="00310B6D"/>
    <w:rsid w:val="00310DD5"/>
    <w:rsid w:val="003123E8"/>
    <w:rsid w:val="00316A5D"/>
    <w:rsid w:val="00316E60"/>
    <w:rsid w:val="003172D1"/>
    <w:rsid w:val="00317687"/>
    <w:rsid w:val="00317DDE"/>
    <w:rsid w:val="003219E3"/>
    <w:rsid w:val="00322CA6"/>
    <w:rsid w:val="00323436"/>
    <w:rsid w:val="00324299"/>
    <w:rsid w:val="00325264"/>
    <w:rsid w:val="0032559D"/>
    <w:rsid w:val="00326343"/>
    <w:rsid w:val="00326780"/>
    <w:rsid w:val="00327C11"/>
    <w:rsid w:val="00331241"/>
    <w:rsid w:val="00332150"/>
    <w:rsid w:val="00332EDA"/>
    <w:rsid w:val="00334CE2"/>
    <w:rsid w:val="00334D73"/>
    <w:rsid w:val="00334F23"/>
    <w:rsid w:val="00334F70"/>
    <w:rsid w:val="0033554D"/>
    <w:rsid w:val="003401B4"/>
    <w:rsid w:val="00343C6F"/>
    <w:rsid w:val="00345B1B"/>
    <w:rsid w:val="00347B0D"/>
    <w:rsid w:val="0035472B"/>
    <w:rsid w:val="00354B6F"/>
    <w:rsid w:val="00355C81"/>
    <w:rsid w:val="00356307"/>
    <w:rsid w:val="003567AE"/>
    <w:rsid w:val="00357CBE"/>
    <w:rsid w:val="00357ECA"/>
    <w:rsid w:val="00363084"/>
    <w:rsid w:val="003649F4"/>
    <w:rsid w:val="00364C0C"/>
    <w:rsid w:val="003660B9"/>
    <w:rsid w:val="003670C9"/>
    <w:rsid w:val="00367B42"/>
    <w:rsid w:val="0037089B"/>
    <w:rsid w:val="00371573"/>
    <w:rsid w:val="003726A1"/>
    <w:rsid w:val="003726FE"/>
    <w:rsid w:val="0037289A"/>
    <w:rsid w:val="00373874"/>
    <w:rsid w:val="003745D5"/>
    <w:rsid w:val="00375862"/>
    <w:rsid w:val="00375C35"/>
    <w:rsid w:val="0037740C"/>
    <w:rsid w:val="003777F4"/>
    <w:rsid w:val="0038055D"/>
    <w:rsid w:val="00380629"/>
    <w:rsid w:val="0038154C"/>
    <w:rsid w:val="0038502B"/>
    <w:rsid w:val="00385515"/>
    <w:rsid w:val="00386FEA"/>
    <w:rsid w:val="00387952"/>
    <w:rsid w:val="00387EB8"/>
    <w:rsid w:val="003905BE"/>
    <w:rsid w:val="0039109F"/>
    <w:rsid w:val="0039205A"/>
    <w:rsid w:val="0039476B"/>
    <w:rsid w:val="00395263"/>
    <w:rsid w:val="0039544C"/>
    <w:rsid w:val="003977E1"/>
    <w:rsid w:val="003A04C7"/>
    <w:rsid w:val="003A1A9E"/>
    <w:rsid w:val="003A2D2B"/>
    <w:rsid w:val="003A4653"/>
    <w:rsid w:val="003A4696"/>
    <w:rsid w:val="003A509E"/>
    <w:rsid w:val="003A5FEA"/>
    <w:rsid w:val="003A609A"/>
    <w:rsid w:val="003A6948"/>
    <w:rsid w:val="003B0DAB"/>
    <w:rsid w:val="003B11CB"/>
    <w:rsid w:val="003B36B0"/>
    <w:rsid w:val="003B3E84"/>
    <w:rsid w:val="003B438A"/>
    <w:rsid w:val="003B5154"/>
    <w:rsid w:val="003B6445"/>
    <w:rsid w:val="003C2306"/>
    <w:rsid w:val="003C36B3"/>
    <w:rsid w:val="003C4BD8"/>
    <w:rsid w:val="003C5149"/>
    <w:rsid w:val="003C7579"/>
    <w:rsid w:val="003C778A"/>
    <w:rsid w:val="003D091A"/>
    <w:rsid w:val="003D61C2"/>
    <w:rsid w:val="003D6C56"/>
    <w:rsid w:val="003D765B"/>
    <w:rsid w:val="003E397F"/>
    <w:rsid w:val="003E4C48"/>
    <w:rsid w:val="003E7A79"/>
    <w:rsid w:val="003F0115"/>
    <w:rsid w:val="003F1021"/>
    <w:rsid w:val="003F368A"/>
    <w:rsid w:val="003F55F4"/>
    <w:rsid w:val="003F6431"/>
    <w:rsid w:val="003F6A74"/>
    <w:rsid w:val="00400F0A"/>
    <w:rsid w:val="00401873"/>
    <w:rsid w:val="0040580C"/>
    <w:rsid w:val="00405843"/>
    <w:rsid w:val="0040591E"/>
    <w:rsid w:val="00407AEF"/>
    <w:rsid w:val="004107DB"/>
    <w:rsid w:val="0041227E"/>
    <w:rsid w:val="00413724"/>
    <w:rsid w:val="00413FF2"/>
    <w:rsid w:val="0041473A"/>
    <w:rsid w:val="004160CA"/>
    <w:rsid w:val="00416124"/>
    <w:rsid w:val="004163B3"/>
    <w:rsid w:val="00417236"/>
    <w:rsid w:val="00420823"/>
    <w:rsid w:val="00420A43"/>
    <w:rsid w:val="00421B78"/>
    <w:rsid w:val="004230B7"/>
    <w:rsid w:val="004230D3"/>
    <w:rsid w:val="00425091"/>
    <w:rsid w:val="004260AD"/>
    <w:rsid w:val="00426192"/>
    <w:rsid w:val="00427CF7"/>
    <w:rsid w:val="0043043A"/>
    <w:rsid w:val="00431E45"/>
    <w:rsid w:val="00437962"/>
    <w:rsid w:val="00440905"/>
    <w:rsid w:val="004422E7"/>
    <w:rsid w:val="00443A53"/>
    <w:rsid w:val="004449E6"/>
    <w:rsid w:val="00444D31"/>
    <w:rsid w:val="00447556"/>
    <w:rsid w:val="00451633"/>
    <w:rsid w:val="00451920"/>
    <w:rsid w:val="00451C8F"/>
    <w:rsid w:val="00453139"/>
    <w:rsid w:val="004533D8"/>
    <w:rsid w:val="004535C8"/>
    <w:rsid w:val="0045375D"/>
    <w:rsid w:val="00454E52"/>
    <w:rsid w:val="00464C9C"/>
    <w:rsid w:val="00464CFA"/>
    <w:rsid w:val="00465A4C"/>
    <w:rsid w:val="004663EF"/>
    <w:rsid w:val="00467D49"/>
    <w:rsid w:val="004719CB"/>
    <w:rsid w:val="004732E8"/>
    <w:rsid w:val="00474286"/>
    <w:rsid w:val="00474755"/>
    <w:rsid w:val="00476ED3"/>
    <w:rsid w:val="0048027C"/>
    <w:rsid w:val="00484803"/>
    <w:rsid w:val="004921E8"/>
    <w:rsid w:val="0049397F"/>
    <w:rsid w:val="00495FA4"/>
    <w:rsid w:val="0049665E"/>
    <w:rsid w:val="004A30F0"/>
    <w:rsid w:val="004A3E6F"/>
    <w:rsid w:val="004A4C4C"/>
    <w:rsid w:val="004A4D45"/>
    <w:rsid w:val="004A5B55"/>
    <w:rsid w:val="004A69B6"/>
    <w:rsid w:val="004A7581"/>
    <w:rsid w:val="004A7F5E"/>
    <w:rsid w:val="004A7FC3"/>
    <w:rsid w:val="004B0A2C"/>
    <w:rsid w:val="004B0B0F"/>
    <w:rsid w:val="004B1C14"/>
    <w:rsid w:val="004B2200"/>
    <w:rsid w:val="004B7DFD"/>
    <w:rsid w:val="004C0401"/>
    <w:rsid w:val="004C2531"/>
    <w:rsid w:val="004C3C40"/>
    <w:rsid w:val="004C573C"/>
    <w:rsid w:val="004C6C61"/>
    <w:rsid w:val="004D27A1"/>
    <w:rsid w:val="004D3F16"/>
    <w:rsid w:val="004D45E6"/>
    <w:rsid w:val="004D5E1E"/>
    <w:rsid w:val="004D7DD7"/>
    <w:rsid w:val="004E20E7"/>
    <w:rsid w:val="004E2169"/>
    <w:rsid w:val="004E3549"/>
    <w:rsid w:val="004E3C84"/>
    <w:rsid w:val="004F07B1"/>
    <w:rsid w:val="004F13C0"/>
    <w:rsid w:val="005034F5"/>
    <w:rsid w:val="0050362F"/>
    <w:rsid w:val="005074B6"/>
    <w:rsid w:val="00512496"/>
    <w:rsid w:val="00512A4D"/>
    <w:rsid w:val="00515ECF"/>
    <w:rsid w:val="005161FD"/>
    <w:rsid w:val="00516DD4"/>
    <w:rsid w:val="005203AD"/>
    <w:rsid w:val="005214F7"/>
    <w:rsid w:val="00523137"/>
    <w:rsid w:val="005263A5"/>
    <w:rsid w:val="00527096"/>
    <w:rsid w:val="0052722E"/>
    <w:rsid w:val="00527D98"/>
    <w:rsid w:val="00530ADF"/>
    <w:rsid w:val="00531FEC"/>
    <w:rsid w:val="00532770"/>
    <w:rsid w:val="0053340C"/>
    <w:rsid w:val="005347CC"/>
    <w:rsid w:val="00534DB2"/>
    <w:rsid w:val="00534E63"/>
    <w:rsid w:val="005355E2"/>
    <w:rsid w:val="005360DE"/>
    <w:rsid w:val="005375DA"/>
    <w:rsid w:val="005423F6"/>
    <w:rsid w:val="0054244E"/>
    <w:rsid w:val="0054306B"/>
    <w:rsid w:val="005514D6"/>
    <w:rsid w:val="0055361C"/>
    <w:rsid w:val="00553DC9"/>
    <w:rsid w:val="00557509"/>
    <w:rsid w:val="00557E44"/>
    <w:rsid w:val="0056106D"/>
    <w:rsid w:val="00562662"/>
    <w:rsid w:val="00562D1E"/>
    <w:rsid w:val="00563687"/>
    <w:rsid w:val="005650EC"/>
    <w:rsid w:val="00565136"/>
    <w:rsid w:val="00565351"/>
    <w:rsid w:val="00565964"/>
    <w:rsid w:val="005664DD"/>
    <w:rsid w:val="00566A26"/>
    <w:rsid w:val="00566A94"/>
    <w:rsid w:val="00566B8A"/>
    <w:rsid w:val="005700B0"/>
    <w:rsid w:val="0057050D"/>
    <w:rsid w:val="00570A4A"/>
    <w:rsid w:val="00570DE0"/>
    <w:rsid w:val="0057295E"/>
    <w:rsid w:val="005741F0"/>
    <w:rsid w:val="00574543"/>
    <w:rsid w:val="00574853"/>
    <w:rsid w:val="00575A5B"/>
    <w:rsid w:val="00575B42"/>
    <w:rsid w:val="00577329"/>
    <w:rsid w:val="0057758B"/>
    <w:rsid w:val="00582150"/>
    <w:rsid w:val="0058255D"/>
    <w:rsid w:val="005827E2"/>
    <w:rsid w:val="0058299A"/>
    <w:rsid w:val="00582DF8"/>
    <w:rsid w:val="00583EA8"/>
    <w:rsid w:val="00584085"/>
    <w:rsid w:val="005855A0"/>
    <w:rsid w:val="005902EE"/>
    <w:rsid w:val="005943EC"/>
    <w:rsid w:val="005945EB"/>
    <w:rsid w:val="0059500A"/>
    <w:rsid w:val="005967B3"/>
    <w:rsid w:val="005A00CA"/>
    <w:rsid w:val="005A01C0"/>
    <w:rsid w:val="005A1877"/>
    <w:rsid w:val="005A1C85"/>
    <w:rsid w:val="005A347D"/>
    <w:rsid w:val="005A54FB"/>
    <w:rsid w:val="005A58D8"/>
    <w:rsid w:val="005A669B"/>
    <w:rsid w:val="005A6BFE"/>
    <w:rsid w:val="005A77B2"/>
    <w:rsid w:val="005B010E"/>
    <w:rsid w:val="005B0709"/>
    <w:rsid w:val="005B1464"/>
    <w:rsid w:val="005B3043"/>
    <w:rsid w:val="005B37AD"/>
    <w:rsid w:val="005B5B82"/>
    <w:rsid w:val="005B5E12"/>
    <w:rsid w:val="005B5EF5"/>
    <w:rsid w:val="005B6888"/>
    <w:rsid w:val="005B6BE0"/>
    <w:rsid w:val="005C3668"/>
    <w:rsid w:val="005C4C3F"/>
    <w:rsid w:val="005C5FA5"/>
    <w:rsid w:val="005C6E0D"/>
    <w:rsid w:val="005C7BB2"/>
    <w:rsid w:val="005D086B"/>
    <w:rsid w:val="005D2AF9"/>
    <w:rsid w:val="005D475D"/>
    <w:rsid w:val="005D55FE"/>
    <w:rsid w:val="005D7F41"/>
    <w:rsid w:val="005E2AF1"/>
    <w:rsid w:val="005E32E1"/>
    <w:rsid w:val="005E33D0"/>
    <w:rsid w:val="005E5F74"/>
    <w:rsid w:val="005E676D"/>
    <w:rsid w:val="005E6805"/>
    <w:rsid w:val="005F1023"/>
    <w:rsid w:val="005F28D0"/>
    <w:rsid w:val="005F3AEA"/>
    <w:rsid w:val="005F5128"/>
    <w:rsid w:val="005F7B5B"/>
    <w:rsid w:val="005F7E69"/>
    <w:rsid w:val="0060047B"/>
    <w:rsid w:val="00600B8F"/>
    <w:rsid w:val="006013E2"/>
    <w:rsid w:val="00601C8E"/>
    <w:rsid w:val="00602B7B"/>
    <w:rsid w:val="00602FDD"/>
    <w:rsid w:val="00603E3F"/>
    <w:rsid w:val="0060469E"/>
    <w:rsid w:val="00605BAF"/>
    <w:rsid w:val="006064A4"/>
    <w:rsid w:val="00606507"/>
    <w:rsid w:val="00611334"/>
    <w:rsid w:val="00611422"/>
    <w:rsid w:val="00611AAA"/>
    <w:rsid w:val="00612B7C"/>
    <w:rsid w:val="00612DF0"/>
    <w:rsid w:val="00613004"/>
    <w:rsid w:val="00613985"/>
    <w:rsid w:val="00613D09"/>
    <w:rsid w:val="00615291"/>
    <w:rsid w:val="006163DE"/>
    <w:rsid w:val="00616EAC"/>
    <w:rsid w:val="006171DA"/>
    <w:rsid w:val="00617361"/>
    <w:rsid w:val="00620463"/>
    <w:rsid w:val="00621B7D"/>
    <w:rsid w:val="00624924"/>
    <w:rsid w:val="006268DD"/>
    <w:rsid w:val="00626EE7"/>
    <w:rsid w:val="0062759B"/>
    <w:rsid w:val="00633208"/>
    <w:rsid w:val="0063492F"/>
    <w:rsid w:val="00635130"/>
    <w:rsid w:val="00635683"/>
    <w:rsid w:val="00635C85"/>
    <w:rsid w:val="00636446"/>
    <w:rsid w:val="006401F8"/>
    <w:rsid w:val="00645E43"/>
    <w:rsid w:val="00646CBF"/>
    <w:rsid w:val="00646D5B"/>
    <w:rsid w:val="00647FD5"/>
    <w:rsid w:val="00650CB4"/>
    <w:rsid w:val="0065193B"/>
    <w:rsid w:val="006528E7"/>
    <w:rsid w:val="00652FA0"/>
    <w:rsid w:val="00654726"/>
    <w:rsid w:val="00654FB1"/>
    <w:rsid w:val="00655FB6"/>
    <w:rsid w:val="00656F59"/>
    <w:rsid w:val="006574E3"/>
    <w:rsid w:val="006606EF"/>
    <w:rsid w:val="00660F8B"/>
    <w:rsid w:val="0066246F"/>
    <w:rsid w:val="006638FC"/>
    <w:rsid w:val="006640F2"/>
    <w:rsid w:val="006652DB"/>
    <w:rsid w:val="00665F33"/>
    <w:rsid w:val="0066696A"/>
    <w:rsid w:val="00666C9C"/>
    <w:rsid w:val="0067062F"/>
    <w:rsid w:val="00671D9A"/>
    <w:rsid w:val="00672BCA"/>
    <w:rsid w:val="006730C1"/>
    <w:rsid w:val="0067318A"/>
    <w:rsid w:val="00673712"/>
    <w:rsid w:val="006742C4"/>
    <w:rsid w:val="006744CE"/>
    <w:rsid w:val="0067773B"/>
    <w:rsid w:val="00682B14"/>
    <w:rsid w:val="0068316E"/>
    <w:rsid w:val="00683ABA"/>
    <w:rsid w:val="006861FD"/>
    <w:rsid w:val="0068745D"/>
    <w:rsid w:val="0069030F"/>
    <w:rsid w:val="006922E8"/>
    <w:rsid w:val="00692417"/>
    <w:rsid w:val="00693916"/>
    <w:rsid w:val="006946A7"/>
    <w:rsid w:val="006947B9"/>
    <w:rsid w:val="006958DA"/>
    <w:rsid w:val="00695D20"/>
    <w:rsid w:val="00696930"/>
    <w:rsid w:val="00696B46"/>
    <w:rsid w:val="006A0561"/>
    <w:rsid w:val="006A2E46"/>
    <w:rsid w:val="006B297E"/>
    <w:rsid w:val="006B3462"/>
    <w:rsid w:val="006B3DF8"/>
    <w:rsid w:val="006B4604"/>
    <w:rsid w:val="006B5589"/>
    <w:rsid w:val="006B5A6B"/>
    <w:rsid w:val="006B6170"/>
    <w:rsid w:val="006B666A"/>
    <w:rsid w:val="006B74FD"/>
    <w:rsid w:val="006B7E9E"/>
    <w:rsid w:val="006C00C5"/>
    <w:rsid w:val="006C20E4"/>
    <w:rsid w:val="006C260C"/>
    <w:rsid w:val="006C3A94"/>
    <w:rsid w:val="006C417C"/>
    <w:rsid w:val="006C6773"/>
    <w:rsid w:val="006C6D3B"/>
    <w:rsid w:val="006C6F23"/>
    <w:rsid w:val="006C70DE"/>
    <w:rsid w:val="006D0C31"/>
    <w:rsid w:val="006D11FE"/>
    <w:rsid w:val="006D13FF"/>
    <w:rsid w:val="006D15BA"/>
    <w:rsid w:val="006D1F94"/>
    <w:rsid w:val="006D232D"/>
    <w:rsid w:val="006D3768"/>
    <w:rsid w:val="006D3E93"/>
    <w:rsid w:val="006D4C66"/>
    <w:rsid w:val="006D5638"/>
    <w:rsid w:val="006D5BD1"/>
    <w:rsid w:val="006D6113"/>
    <w:rsid w:val="006E2B0D"/>
    <w:rsid w:val="006E3C36"/>
    <w:rsid w:val="006E4D00"/>
    <w:rsid w:val="006E51DA"/>
    <w:rsid w:val="006F1CFC"/>
    <w:rsid w:val="006F2C0D"/>
    <w:rsid w:val="006F3A55"/>
    <w:rsid w:val="006F5216"/>
    <w:rsid w:val="006F52CC"/>
    <w:rsid w:val="006F53FD"/>
    <w:rsid w:val="00701755"/>
    <w:rsid w:val="00701987"/>
    <w:rsid w:val="00701B4C"/>
    <w:rsid w:val="00702BBC"/>
    <w:rsid w:val="00702D26"/>
    <w:rsid w:val="00703A29"/>
    <w:rsid w:val="00703CF8"/>
    <w:rsid w:val="00706A56"/>
    <w:rsid w:val="00706D6E"/>
    <w:rsid w:val="0070739A"/>
    <w:rsid w:val="007109EF"/>
    <w:rsid w:val="00715A69"/>
    <w:rsid w:val="007168C7"/>
    <w:rsid w:val="007169E4"/>
    <w:rsid w:val="00716D07"/>
    <w:rsid w:val="007214E7"/>
    <w:rsid w:val="00724C35"/>
    <w:rsid w:val="0073184D"/>
    <w:rsid w:val="007318C1"/>
    <w:rsid w:val="0073271C"/>
    <w:rsid w:val="00732D30"/>
    <w:rsid w:val="0073480D"/>
    <w:rsid w:val="00735C6B"/>
    <w:rsid w:val="00735DC2"/>
    <w:rsid w:val="00735E2D"/>
    <w:rsid w:val="00736650"/>
    <w:rsid w:val="007372DB"/>
    <w:rsid w:val="00737C56"/>
    <w:rsid w:val="00737E0D"/>
    <w:rsid w:val="00740331"/>
    <w:rsid w:val="007408A9"/>
    <w:rsid w:val="007434AB"/>
    <w:rsid w:val="00744159"/>
    <w:rsid w:val="00744A49"/>
    <w:rsid w:val="00745644"/>
    <w:rsid w:val="00752618"/>
    <w:rsid w:val="007533D1"/>
    <w:rsid w:val="0075403D"/>
    <w:rsid w:val="00754925"/>
    <w:rsid w:val="00754CCA"/>
    <w:rsid w:val="00755CE4"/>
    <w:rsid w:val="00756647"/>
    <w:rsid w:val="007602D7"/>
    <w:rsid w:val="007619C6"/>
    <w:rsid w:val="00761A48"/>
    <w:rsid w:val="00763E13"/>
    <w:rsid w:val="0076461B"/>
    <w:rsid w:val="00764669"/>
    <w:rsid w:val="007660D5"/>
    <w:rsid w:val="00766F78"/>
    <w:rsid w:val="0076765D"/>
    <w:rsid w:val="00770DC0"/>
    <w:rsid w:val="00771047"/>
    <w:rsid w:val="0077149A"/>
    <w:rsid w:val="00771854"/>
    <w:rsid w:val="0077213C"/>
    <w:rsid w:val="00773EFF"/>
    <w:rsid w:val="00773F68"/>
    <w:rsid w:val="00774FD1"/>
    <w:rsid w:val="00775605"/>
    <w:rsid w:val="00775A33"/>
    <w:rsid w:val="007761D8"/>
    <w:rsid w:val="00777599"/>
    <w:rsid w:val="00782D14"/>
    <w:rsid w:val="0078369D"/>
    <w:rsid w:val="007864C5"/>
    <w:rsid w:val="00787010"/>
    <w:rsid w:val="00787108"/>
    <w:rsid w:val="007871BB"/>
    <w:rsid w:val="0078738F"/>
    <w:rsid w:val="00787B1D"/>
    <w:rsid w:val="00790A7A"/>
    <w:rsid w:val="0079105F"/>
    <w:rsid w:val="007920DC"/>
    <w:rsid w:val="00792736"/>
    <w:rsid w:val="007928CB"/>
    <w:rsid w:val="007932FB"/>
    <w:rsid w:val="007939B0"/>
    <w:rsid w:val="0079422F"/>
    <w:rsid w:val="007942BD"/>
    <w:rsid w:val="00794A7D"/>
    <w:rsid w:val="00795A35"/>
    <w:rsid w:val="00796BD6"/>
    <w:rsid w:val="007A1CBA"/>
    <w:rsid w:val="007A25CE"/>
    <w:rsid w:val="007A2F2B"/>
    <w:rsid w:val="007A3ED8"/>
    <w:rsid w:val="007A41F7"/>
    <w:rsid w:val="007A4F5E"/>
    <w:rsid w:val="007A6452"/>
    <w:rsid w:val="007A6CF9"/>
    <w:rsid w:val="007A6E35"/>
    <w:rsid w:val="007A76C8"/>
    <w:rsid w:val="007B0987"/>
    <w:rsid w:val="007B1C25"/>
    <w:rsid w:val="007B477D"/>
    <w:rsid w:val="007B6338"/>
    <w:rsid w:val="007C0B01"/>
    <w:rsid w:val="007C52D1"/>
    <w:rsid w:val="007D0809"/>
    <w:rsid w:val="007D24C2"/>
    <w:rsid w:val="007D263C"/>
    <w:rsid w:val="007D3259"/>
    <w:rsid w:val="007D3F02"/>
    <w:rsid w:val="007D5616"/>
    <w:rsid w:val="007D668F"/>
    <w:rsid w:val="007D6C9F"/>
    <w:rsid w:val="007E2702"/>
    <w:rsid w:val="007E372E"/>
    <w:rsid w:val="007E48E7"/>
    <w:rsid w:val="007E4FC4"/>
    <w:rsid w:val="007E527F"/>
    <w:rsid w:val="007E657C"/>
    <w:rsid w:val="007E7BE8"/>
    <w:rsid w:val="007F2BD5"/>
    <w:rsid w:val="007F300A"/>
    <w:rsid w:val="007F52E7"/>
    <w:rsid w:val="007F69C8"/>
    <w:rsid w:val="007F76C3"/>
    <w:rsid w:val="00800CC6"/>
    <w:rsid w:val="00803D45"/>
    <w:rsid w:val="00805F7E"/>
    <w:rsid w:val="00806DEF"/>
    <w:rsid w:val="0080713C"/>
    <w:rsid w:val="008110BD"/>
    <w:rsid w:val="00813596"/>
    <w:rsid w:val="00813764"/>
    <w:rsid w:val="0081437D"/>
    <w:rsid w:val="00816077"/>
    <w:rsid w:val="00816464"/>
    <w:rsid w:val="00820DA0"/>
    <w:rsid w:val="00821367"/>
    <w:rsid w:val="008223B7"/>
    <w:rsid w:val="00822651"/>
    <w:rsid w:val="0082289B"/>
    <w:rsid w:val="008233F1"/>
    <w:rsid w:val="008237A8"/>
    <w:rsid w:val="0082400B"/>
    <w:rsid w:val="008257F8"/>
    <w:rsid w:val="0082688F"/>
    <w:rsid w:val="00830F61"/>
    <w:rsid w:val="008320D1"/>
    <w:rsid w:val="00832118"/>
    <w:rsid w:val="00832BAB"/>
    <w:rsid w:val="00834514"/>
    <w:rsid w:val="00836503"/>
    <w:rsid w:val="00837762"/>
    <w:rsid w:val="00841267"/>
    <w:rsid w:val="008417C1"/>
    <w:rsid w:val="008420E9"/>
    <w:rsid w:val="00843E6F"/>
    <w:rsid w:val="008444A5"/>
    <w:rsid w:val="008458C7"/>
    <w:rsid w:val="0084720C"/>
    <w:rsid w:val="008474B7"/>
    <w:rsid w:val="00847700"/>
    <w:rsid w:val="0085013D"/>
    <w:rsid w:val="00850F14"/>
    <w:rsid w:val="00852A2D"/>
    <w:rsid w:val="0085497B"/>
    <w:rsid w:val="00855A3B"/>
    <w:rsid w:val="00855A48"/>
    <w:rsid w:val="00855AE1"/>
    <w:rsid w:val="00855DE1"/>
    <w:rsid w:val="00856244"/>
    <w:rsid w:val="008562B9"/>
    <w:rsid w:val="0085664E"/>
    <w:rsid w:val="00856CB4"/>
    <w:rsid w:val="00860F29"/>
    <w:rsid w:val="008619A7"/>
    <w:rsid w:val="008622AE"/>
    <w:rsid w:val="008623FD"/>
    <w:rsid w:val="00863CBD"/>
    <w:rsid w:val="00863F6A"/>
    <w:rsid w:val="00864395"/>
    <w:rsid w:val="008645DA"/>
    <w:rsid w:val="00866463"/>
    <w:rsid w:val="00872107"/>
    <w:rsid w:val="00873966"/>
    <w:rsid w:val="00873D33"/>
    <w:rsid w:val="00875047"/>
    <w:rsid w:val="008750A6"/>
    <w:rsid w:val="008802C1"/>
    <w:rsid w:val="00880B0A"/>
    <w:rsid w:val="00881082"/>
    <w:rsid w:val="008817BC"/>
    <w:rsid w:val="0088366C"/>
    <w:rsid w:val="00883F90"/>
    <w:rsid w:val="00885B21"/>
    <w:rsid w:val="008861BE"/>
    <w:rsid w:val="00887267"/>
    <w:rsid w:val="00887799"/>
    <w:rsid w:val="0088783A"/>
    <w:rsid w:val="00887C6D"/>
    <w:rsid w:val="00887CDC"/>
    <w:rsid w:val="00887D65"/>
    <w:rsid w:val="008914F5"/>
    <w:rsid w:val="0089245D"/>
    <w:rsid w:val="0089348E"/>
    <w:rsid w:val="00893D5A"/>
    <w:rsid w:val="0089471E"/>
    <w:rsid w:val="0089540A"/>
    <w:rsid w:val="00896123"/>
    <w:rsid w:val="0089690C"/>
    <w:rsid w:val="00897147"/>
    <w:rsid w:val="008971B4"/>
    <w:rsid w:val="008A0FE5"/>
    <w:rsid w:val="008A2B87"/>
    <w:rsid w:val="008A2BE8"/>
    <w:rsid w:val="008A300D"/>
    <w:rsid w:val="008A4486"/>
    <w:rsid w:val="008A4ED9"/>
    <w:rsid w:val="008A63FF"/>
    <w:rsid w:val="008B1635"/>
    <w:rsid w:val="008B3A3F"/>
    <w:rsid w:val="008B3F79"/>
    <w:rsid w:val="008B636F"/>
    <w:rsid w:val="008B659F"/>
    <w:rsid w:val="008B6797"/>
    <w:rsid w:val="008C05CD"/>
    <w:rsid w:val="008C1954"/>
    <w:rsid w:val="008C6877"/>
    <w:rsid w:val="008D167D"/>
    <w:rsid w:val="008D2BC8"/>
    <w:rsid w:val="008D3056"/>
    <w:rsid w:val="008D499F"/>
    <w:rsid w:val="008D68BF"/>
    <w:rsid w:val="008E0401"/>
    <w:rsid w:val="008E094D"/>
    <w:rsid w:val="008E25B2"/>
    <w:rsid w:val="008E34A7"/>
    <w:rsid w:val="008E63AA"/>
    <w:rsid w:val="008E6DA5"/>
    <w:rsid w:val="008E6DFC"/>
    <w:rsid w:val="008F1EA2"/>
    <w:rsid w:val="008F252F"/>
    <w:rsid w:val="008F2F3D"/>
    <w:rsid w:val="008F3FFB"/>
    <w:rsid w:val="008F4F5A"/>
    <w:rsid w:val="008F55AD"/>
    <w:rsid w:val="008F6E33"/>
    <w:rsid w:val="008F7EA8"/>
    <w:rsid w:val="009001C6"/>
    <w:rsid w:val="0090066B"/>
    <w:rsid w:val="00900B35"/>
    <w:rsid w:val="00901D94"/>
    <w:rsid w:val="0090266A"/>
    <w:rsid w:val="00902978"/>
    <w:rsid w:val="00903ED0"/>
    <w:rsid w:val="009069A2"/>
    <w:rsid w:val="00906BD3"/>
    <w:rsid w:val="00906E51"/>
    <w:rsid w:val="0090741A"/>
    <w:rsid w:val="00911953"/>
    <w:rsid w:val="00911ECD"/>
    <w:rsid w:val="00914770"/>
    <w:rsid w:val="009151E9"/>
    <w:rsid w:val="00916F83"/>
    <w:rsid w:val="00917C70"/>
    <w:rsid w:val="009233B1"/>
    <w:rsid w:val="00925363"/>
    <w:rsid w:val="009279EF"/>
    <w:rsid w:val="009312F7"/>
    <w:rsid w:val="00931F1D"/>
    <w:rsid w:val="009327F4"/>
    <w:rsid w:val="00932C4B"/>
    <w:rsid w:val="00933AC5"/>
    <w:rsid w:val="00934AD8"/>
    <w:rsid w:val="00934B0C"/>
    <w:rsid w:val="009353B8"/>
    <w:rsid w:val="00936145"/>
    <w:rsid w:val="009371C8"/>
    <w:rsid w:val="009424A2"/>
    <w:rsid w:val="009426F2"/>
    <w:rsid w:val="0094277E"/>
    <w:rsid w:val="00942D13"/>
    <w:rsid w:val="009440D5"/>
    <w:rsid w:val="0094445C"/>
    <w:rsid w:val="00944AD8"/>
    <w:rsid w:val="0094544C"/>
    <w:rsid w:val="00945D58"/>
    <w:rsid w:val="009468F2"/>
    <w:rsid w:val="009500DE"/>
    <w:rsid w:val="00950457"/>
    <w:rsid w:val="00952952"/>
    <w:rsid w:val="00953920"/>
    <w:rsid w:val="0095454F"/>
    <w:rsid w:val="0095575C"/>
    <w:rsid w:val="00955C80"/>
    <w:rsid w:val="00956321"/>
    <w:rsid w:val="009568A4"/>
    <w:rsid w:val="00957A48"/>
    <w:rsid w:val="009615A6"/>
    <w:rsid w:val="00961DC4"/>
    <w:rsid w:val="009623E5"/>
    <w:rsid w:val="00963176"/>
    <w:rsid w:val="009639BE"/>
    <w:rsid w:val="00963DBC"/>
    <w:rsid w:val="009642BD"/>
    <w:rsid w:val="009665A4"/>
    <w:rsid w:val="0096689E"/>
    <w:rsid w:val="00966C85"/>
    <w:rsid w:val="00967575"/>
    <w:rsid w:val="0097154B"/>
    <w:rsid w:val="00973186"/>
    <w:rsid w:val="00976536"/>
    <w:rsid w:val="00976F78"/>
    <w:rsid w:val="00977796"/>
    <w:rsid w:val="0098054E"/>
    <w:rsid w:val="00980ADC"/>
    <w:rsid w:val="00980F0C"/>
    <w:rsid w:val="00981477"/>
    <w:rsid w:val="0098240C"/>
    <w:rsid w:val="00982EBE"/>
    <w:rsid w:val="00984917"/>
    <w:rsid w:val="00984FD2"/>
    <w:rsid w:val="0098590D"/>
    <w:rsid w:val="00986118"/>
    <w:rsid w:val="009869E4"/>
    <w:rsid w:val="00986B0C"/>
    <w:rsid w:val="00990049"/>
    <w:rsid w:val="00990A5F"/>
    <w:rsid w:val="00992558"/>
    <w:rsid w:val="00992AB4"/>
    <w:rsid w:val="00992EBE"/>
    <w:rsid w:val="009944C1"/>
    <w:rsid w:val="0099689E"/>
    <w:rsid w:val="00996D23"/>
    <w:rsid w:val="00997D31"/>
    <w:rsid w:val="009A2B64"/>
    <w:rsid w:val="009A37A1"/>
    <w:rsid w:val="009A3C23"/>
    <w:rsid w:val="009A3FAD"/>
    <w:rsid w:val="009A4F7D"/>
    <w:rsid w:val="009B0E29"/>
    <w:rsid w:val="009B0E6D"/>
    <w:rsid w:val="009B23F2"/>
    <w:rsid w:val="009B251D"/>
    <w:rsid w:val="009B4B5E"/>
    <w:rsid w:val="009B5057"/>
    <w:rsid w:val="009C0220"/>
    <w:rsid w:val="009C1078"/>
    <w:rsid w:val="009C12BB"/>
    <w:rsid w:val="009C41E5"/>
    <w:rsid w:val="009C464A"/>
    <w:rsid w:val="009C4F78"/>
    <w:rsid w:val="009C547D"/>
    <w:rsid w:val="009C56EC"/>
    <w:rsid w:val="009C5B46"/>
    <w:rsid w:val="009C61DA"/>
    <w:rsid w:val="009C7D24"/>
    <w:rsid w:val="009D0404"/>
    <w:rsid w:val="009D1234"/>
    <w:rsid w:val="009D39F6"/>
    <w:rsid w:val="009E0A04"/>
    <w:rsid w:val="009E219B"/>
    <w:rsid w:val="009E2EAC"/>
    <w:rsid w:val="009E4D82"/>
    <w:rsid w:val="009E6D46"/>
    <w:rsid w:val="009E783A"/>
    <w:rsid w:val="009E7951"/>
    <w:rsid w:val="009F1913"/>
    <w:rsid w:val="009F2DA9"/>
    <w:rsid w:val="009F44EC"/>
    <w:rsid w:val="009F45D4"/>
    <w:rsid w:val="009F582F"/>
    <w:rsid w:val="009F6E43"/>
    <w:rsid w:val="009F7C87"/>
    <w:rsid w:val="00A01012"/>
    <w:rsid w:val="00A022ED"/>
    <w:rsid w:val="00A0248E"/>
    <w:rsid w:val="00A05897"/>
    <w:rsid w:val="00A068A7"/>
    <w:rsid w:val="00A10A9E"/>
    <w:rsid w:val="00A12724"/>
    <w:rsid w:val="00A13C8A"/>
    <w:rsid w:val="00A17AE0"/>
    <w:rsid w:val="00A20DC4"/>
    <w:rsid w:val="00A22354"/>
    <w:rsid w:val="00A23D01"/>
    <w:rsid w:val="00A25602"/>
    <w:rsid w:val="00A30AED"/>
    <w:rsid w:val="00A327DD"/>
    <w:rsid w:val="00A329A6"/>
    <w:rsid w:val="00A3396A"/>
    <w:rsid w:val="00A36587"/>
    <w:rsid w:val="00A36E5B"/>
    <w:rsid w:val="00A36E98"/>
    <w:rsid w:val="00A37FAF"/>
    <w:rsid w:val="00A43751"/>
    <w:rsid w:val="00A43796"/>
    <w:rsid w:val="00A450D3"/>
    <w:rsid w:val="00A45960"/>
    <w:rsid w:val="00A45C11"/>
    <w:rsid w:val="00A461BD"/>
    <w:rsid w:val="00A46A15"/>
    <w:rsid w:val="00A51BE9"/>
    <w:rsid w:val="00A52309"/>
    <w:rsid w:val="00A52CBB"/>
    <w:rsid w:val="00A53294"/>
    <w:rsid w:val="00A53866"/>
    <w:rsid w:val="00A54B29"/>
    <w:rsid w:val="00A55721"/>
    <w:rsid w:val="00A57185"/>
    <w:rsid w:val="00A5767B"/>
    <w:rsid w:val="00A61DFE"/>
    <w:rsid w:val="00A61F68"/>
    <w:rsid w:val="00A631D5"/>
    <w:rsid w:val="00A63BE9"/>
    <w:rsid w:val="00A64B16"/>
    <w:rsid w:val="00A6502F"/>
    <w:rsid w:val="00A703CF"/>
    <w:rsid w:val="00A71065"/>
    <w:rsid w:val="00A7108F"/>
    <w:rsid w:val="00A71CDC"/>
    <w:rsid w:val="00A72D3A"/>
    <w:rsid w:val="00A770CA"/>
    <w:rsid w:val="00A772BA"/>
    <w:rsid w:val="00A83242"/>
    <w:rsid w:val="00A858AA"/>
    <w:rsid w:val="00A85EC9"/>
    <w:rsid w:val="00A8634C"/>
    <w:rsid w:val="00A864FB"/>
    <w:rsid w:val="00A869E9"/>
    <w:rsid w:val="00A87F2F"/>
    <w:rsid w:val="00A902B6"/>
    <w:rsid w:val="00A90904"/>
    <w:rsid w:val="00A90AF9"/>
    <w:rsid w:val="00A90D62"/>
    <w:rsid w:val="00A94ADC"/>
    <w:rsid w:val="00A94D86"/>
    <w:rsid w:val="00A9521E"/>
    <w:rsid w:val="00A95493"/>
    <w:rsid w:val="00AA03E3"/>
    <w:rsid w:val="00AA1C27"/>
    <w:rsid w:val="00AA2920"/>
    <w:rsid w:val="00AA2CF4"/>
    <w:rsid w:val="00AA30AA"/>
    <w:rsid w:val="00AA369B"/>
    <w:rsid w:val="00AA5CB8"/>
    <w:rsid w:val="00AA7EC2"/>
    <w:rsid w:val="00AB236E"/>
    <w:rsid w:val="00AB2FBB"/>
    <w:rsid w:val="00AB5D7A"/>
    <w:rsid w:val="00AB6FBE"/>
    <w:rsid w:val="00AB79D1"/>
    <w:rsid w:val="00AB7D13"/>
    <w:rsid w:val="00AC0FEA"/>
    <w:rsid w:val="00AC13E1"/>
    <w:rsid w:val="00AC22B4"/>
    <w:rsid w:val="00AC37AC"/>
    <w:rsid w:val="00AC6F4F"/>
    <w:rsid w:val="00AC7C63"/>
    <w:rsid w:val="00AD4558"/>
    <w:rsid w:val="00AD52F9"/>
    <w:rsid w:val="00AD790A"/>
    <w:rsid w:val="00AD7B3C"/>
    <w:rsid w:val="00AE0C2A"/>
    <w:rsid w:val="00AE2D50"/>
    <w:rsid w:val="00AE4776"/>
    <w:rsid w:val="00AE6855"/>
    <w:rsid w:val="00AF0325"/>
    <w:rsid w:val="00AF0B4C"/>
    <w:rsid w:val="00AF1727"/>
    <w:rsid w:val="00AF283E"/>
    <w:rsid w:val="00AF37D4"/>
    <w:rsid w:val="00AF4336"/>
    <w:rsid w:val="00AF4B56"/>
    <w:rsid w:val="00AF6FB7"/>
    <w:rsid w:val="00AF7C67"/>
    <w:rsid w:val="00B0005D"/>
    <w:rsid w:val="00B0070D"/>
    <w:rsid w:val="00B02C9C"/>
    <w:rsid w:val="00B031CA"/>
    <w:rsid w:val="00B03581"/>
    <w:rsid w:val="00B03592"/>
    <w:rsid w:val="00B046C8"/>
    <w:rsid w:val="00B119A4"/>
    <w:rsid w:val="00B12683"/>
    <w:rsid w:val="00B137B2"/>
    <w:rsid w:val="00B13DCD"/>
    <w:rsid w:val="00B1486A"/>
    <w:rsid w:val="00B149C6"/>
    <w:rsid w:val="00B151CC"/>
    <w:rsid w:val="00B151ED"/>
    <w:rsid w:val="00B15840"/>
    <w:rsid w:val="00B15F96"/>
    <w:rsid w:val="00B208EC"/>
    <w:rsid w:val="00B21176"/>
    <w:rsid w:val="00B23948"/>
    <w:rsid w:val="00B24616"/>
    <w:rsid w:val="00B24B31"/>
    <w:rsid w:val="00B2503A"/>
    <w:rsid w:val="00B263CF"/>
    <w:rsid w:val="00B27049"/>
    <w:rsid w:val="00B32B94"/>
    <w:rsid w:val="00B32DCC"/>
    <w:rsid w:val="00B33FEA"/>
    <w:rsid w:val="00B3571D"/>
    <w:rsid w:val="00B36D98"/>
    <w:rsid w:val="00B40A6F"/>
    <w:rsid w:val="00B4114B"/>
    <w:rsid w:val="00B413E5"/>
    <w:rsid w:val="00B41646"/>
    <w:rsid w:val="00B4398A"/>
    <w:rsid w:val="00B43C44"/>
    <w:rsid w:val="00B4400E"/>
    <w:rsid w:val="00B46724"/>
    <w:rsid w:val="00B51325"/>
    <w:rsid w:val="00B51D8E"/>
    <w:rsid w:val="00B52B85"/>
    <w:rsid w:val="00B54AD1"/>
    <w:rsid w:val="00B55475"/>
    <w:rsid w:val="00B56EA7"/>
    <w:rsid w:val="00B60290"/>
    <w:rsid w:val="00B62671"/>
    <w:rsid w:val="00B64838"/>
    <w:rsid w:val="00B64B54"/>
    <w:rsid w:val="00B65955"/>
    <w:rsid w:val="00B65B43"/>
    <w:rsid w:val="00B70BBD"/>
    <w:rsid w:val="00B70C17"/>
    <w:rsid w:val="00B727D4"/>
    <w:rsid w:val="00B74173"/>
    <w:rsid w:val="00B74B3A"/>
    <w:rsid w:val="00B76144"/>
    <w:rsid w:val="00B7677C"/>
    <w:rsid w:val="00B80EBF"/>
    <w:rsid w:val="00B81609"/>
    <w:rsid w:val="00B82F08"/>
    <w:rsid w:val="00B848EC"/>
    <w:rsid w:val="00B87460"/>
    <w:rsid w:val="00B87B7F"/>
    <w:rsid w:val="00B87D7D"/>
    <w:rsid w:val="00B915D1"/>
    <w:rsid w:val="00B9508C"/>
    <w:rsid w:val="00B96CBA"/>
    <w:rsid w:val="00B9796B"/>
    <w:rsid w:val="00BA62A1"/>
    <w:rsid w:val="00BA7184"/>
    <w:rsid w:val="00BB0CE9"/>
    <w:rsid w:val="00BB17C4"/>
    <w:rsid w:val="00BB1C21"/>
    <w:rsid w:val="00BB2BE6"/>
    <w:rsid w:val="00BB2F1C"/>
    <w:rsid w:val="00BB37E7"/>
    <w:rsid w:val="00BB4F1A"/>
    <w:rsid w:val="00BB6E7E"/>
    <w:rsid w:val="00BB707D"/>
    <w:rsid w:val="00BB7490"/>
    <w:rsid w:val="00BC1053"/>
    <w:rsid w:val="00BC1939"/>
    <w:rsid w:val="00BC1FA1"/>
    <w:rsid w:val="00BC27EB"/>
    <w:rsid w:val="00BC3CC7"/>
    <w:rsid w:val="00BC54CD"/>
    <w:rsid w:val="00BD09E5"/>
    <w:rsid w:val="00BD1350"/>
    <w:rsid w:val="00BD173C"/>
    <w:rsid w:val="00BD25E4"/>
    <w:rsid w:val="00BD35C5"/>
    <w:rsid w:val="00BD3A44"/>
    <w:rsid w:val="00BD3BF4"/>
    <w:rsid w:val="00BD444C"/>
    <w:rsid w:val="00BD4CD0"/>
    <w:rsid w:val="00BD55AC"/>
    <w:rsid w:val="00BD6140"/>
    <w:rsid w:val="00BD65FA"/>
    <w:rsid w:val="00BD6605"/>
    <w:rsid w:val="00BD7167"/>
    <w:rsid w:val="00BD750B"/>
    <w:rsid w:val="00BE0054"/>
    <w:rsid w:val="00BE0A24"/>
    <w:rsid w:val="00BE0FAA"/>
    <w:rsid w:val="00BE241C"/>
    <w:rsid w:val="00BE4A8F"/>
    <w:rsid w:val="00BE5CE4"/>
    <w:rsid w:val="00BE76FA"/>
    <w:rsid w:val="00BF01B0"/>
    <w:rsid w:val="00BF12A7"/>
    <w:rsid w:val="00BF14E8"/>
    <w:rsid w:val="00BF2B35"/>
    <w:rsid w:val="00BF47C4"/>
    <w:rsid w:val="00BF5A4F"/>
    <w:rsid w:val="00C017CE"/>
    <w:rsid w:val="00C028A1"/>
    <w:rsid w:val="00C072AC"/>
    <w:rsid w:val="00C1122B"/>
    <w:rsid w:val="00C1179B"/>
    <w:rsid w:val="00C11EC3"/>
    <w:rsid w:val="00C12421"/>
    <w:rsid w:val="00C15148"/>
    <w:rsid w:val="00C15196"/>
    <w:rsid w:val="00C15278"/>
    <w:rsid w:val="00C161F7"/>
    <w:rsid w:val="00C16242"/>
    <w:rsid w:val="00C16412"/>
    <w:rsid w:val="00C17F92"/>
    <w:rsid w:val="00C22301"/>
    <w:rsid w:val="00C23340"/>
    <w:rsid w:val="00C23BBF"/>
    <w:rsid w:val="00C23FB3"/>
    <w:rsid w:val="00C261CF"/>
    <w:rsid w:val="00C279D5"/>
    <w:rsid w:val="00C30BED"/>
    <w:rsid w:val="00C30CED"/>
    <w:rsid w:val="00C31971"/>
    <w:rsid w:val="00C34396"/>
    <w:rsid w:val="00C3525B"/>
    <w:rsid w:val="00C358F7"/>
    <w:rsid w:val="00C3638D"/>
    <w:rsid w:val="00C36494"/>
    <w:rsid w:val="00C36B1F"/>
    <w:rsid w:val="00C36C9A"/>
    <w:rsid w:val="00C36D1A"/>
    <w:rsid w:val="00C37223"/>
    <w:rsid w:val="00C374F5"/>
    <w:rsid w:val="00C40953"/>
    <w:rsid w:val="00C41428"/>
    <w:rsid w:val="00C4149D"/>
    <w:rsid w:val="00C424B7"/>
    <w:rsid w:val="00C452A5"/>
    <w:rsid w:val="00C46A4C"/>
    <w:rsid w:val="00C473B3"/>
    <w:rsid w:val="00C50382"/>
    <w:rsid w:val="00C52B1F"/>
    <w:rsid w:val="00C52B7D"/>
    <w:rsid w:val="00C5418D"/>
    <w:rsid w:val="00C542FE"/>
    <w:rsid w:val="00C557F5"/>
    <w:rsid w:val="00C55836"/>
    <w:rsid w:val="00C55D57"/>
    <w:rsid w:val="00C5675F"/>
    <w:rsid w:val="00C568BE"/>
    <w:rsid w:val="00C5789F"/>
    <w:rsid w:val="00C60D95"/>
    <w:rsid w:val="00C62530"/>
    <w:rsid w:val="00C63516"/>
    <w:rsid w:val="00C63964"/>
    <w:rsid w:val="00C6791F"/>
    <w:rsid w:val="00C70E6D"/>
    <w:rsid w:val="00C71595"/>
    <w:rsid w:val="00C73F72"/>
    <w:rsid w:val="00C74458"/>
    <w:rsid w:val="00C754A8"/>
    <w:rsid w:val="00C77306"/>
    <w:rsid w:val="00C83368"/>
    <w:rsid w:val="00C851D1"/>
    <w:rsid w:val="00C85DE0"/>
    <w:rsid w:val="00C9005F"/>
    <w:rsid w:val="00C9017B"/>
    <w:rsid w:val="00C90A5A"/>
    <w:rsid w:val="00C90BE9"/>
    <w:rsid w:val="00C913AB"/>
    <w:rsid w:val="00C91F94"/>
    <w:rsid w:val="00C926E4"/>
    <w:rsid w:val="00C92810"/>
    <w:rsid w:val="00C93C14"/>
    <w:rsid w:val="00C966F4"/>
    <w:rsid w:val="00CA19CB"/>
    <w:rsid w:val="00CA1FAF"/>
    <w:rsid w:val="00CA29C8"/>
    <w:rsid w:val="00CA312C"/>
    <w:rsid w:val="00CA4514"/>
    <w:rsid w:val="00CA493E"/>
    <w:rsid w:val="00CA5C41"/>
    <w:rsid w:val="00CB07C5"/>
    <w:rsid w:val="00CB2774"/>
    <w:rsid w:val="00CB3C2D"/>
    <w:rsid w:val="00CB47A7"/>
    <w:rsid w:val="00CB55BF"/>
    <w:rsid w:val="00CB5911"/>
    <w:rsid w:val="00CB6A19"/>
    <w:rsid w:val="00CC14DC"/>
    <w:rsid w:val="00CC1B26"/>
    <w:rsid w:val="00CC1DD3"/>
    <w:rsid w:val="00CC1F49"/>
    <w:rsid w:val="00CC400A"/>
    <w:rsid w:val="00CC5AB5"/>
    <w:rsid w:val="00CC5DDE"/>
    <w:rsid w:val="00CC7B3E"/>
    <w:rsid w:val="00CD223D"/>
    <w:rsid w:val="00CD2CEA"/>
    <w:rsid w:val="00CD7F30"/>
    <w:rsid w:val="00CE0766"/>
    <w:rsid w:val="00CE1266"/>
    <w:rsid w:val="00CE219E"/>
    <w:rsid w:val="00CE37AA"/>
    <w:rsid w:val="00CE3C11"/>
    <w:rsid w:val="00CE3CC9"/>
    <w:rsid w:val="00CE4A82"/>
    <w:rsid w:val="00CE7C97"/>
    <w:rsid w:val="00CE7DBD"/>
    <w:rsid w:val="00CF0B92"/>
    <w:rsid w:val="00CF1D94"/>
    <w:rsid w:val="00CF3A16"/>
    <w:rsid w:val="00CF5913"/>
    <w:rsid w:val="00CF747C"/>
    <w:rsid w:val="00CF7C0B"/>
    <w:rsid w:val="00D0007B"/>
    <w:rsid w:val="00D0158D"/>
    <w:rsid w:val="00D01A97"/>
    <w:rsid w:val="00D04F9A"/>
    <w:rsid w:val="00D05642"/>
    <w:rsid w:val="00D05B45"/>
    <w:rsid w:val="00D05D3F"/>
    <w:rsid w:val="00D06E64"/>
    <w:rsid w:val="00D07E47"/>
    <w:rsid w:val="00D104DD"/>
    <w:rsid w:val="00D11490"/>
    <w:rsid w:val="00D12CF1"/>
    <w:rsid w:val="00D13BF0"/>
    <w:rsid w:val="00D16B86"/>
    <w:rsid w:val="00D17A07"/>
    <w:rsid w:val="00D17D7D"/>
    <w:rsid w:val="00D2003E"/>
    <w:rsid w:val="00D20571"/>
    <w:rsid w:val="00D20A0B"/>
    <w:rsid w:val="00D20E5C"/>
    <w:rsid w:val="00D21527"/>
    <w:rsid w:val="00D22399"/>
    <w:rsid w:val="00D24278"/>
    <w:rsid w:val="00D24334"/>
    <w:rsid w:val="00D24D7B"/>
    <w:rsid w:val="00D254C1"/>
    <w:rsid w:val="00D27A46"/>
    <w:rsid w:val="00D30767"/>
    <w:rsid w:val="00D3161C"/>
    <w:rsid w:val="00D3251A"/>
    <w:rsid w:val="00D34B5F"/>
    <w:rsid w:val="00D36036"/>
    <w:rsid w:val="00D378F0"/>
    <w:rsid w:val="00D41D98"/>
    <w:rsid w:val="00D42687"/>
    <w:rsid w:val="00D439FE"/>
    <w:rsid w:val="00D43AD3"/>
    <w:rsid w:val="00D44CA0"/>
    <w:rsid w:val="00D45750"/>
    <w:rsid w:val="00D509AA"/>
    <w:rsid w:val="00D532BB"/>
    <w:rsid w:val="00D54E29"/>
    <w:rsid w:val="00D56005"/>
    <w:rsid w:val="00D57225"/>
    <w:rsid w:val="00D57D66"/>
    <w:rsid w:val="00D607A1"/>
    <w:rsid w:val="00D612D4"/>
    <w:rsid w:val="00D61EC8"/>
    <w:rsid w:val="00D620F2"/>
    <w:rsid w:val="00D624B0"/>
    <w:rsid w:val="00D62DF7"/>
    <w:rsid w:val="00D63CF1"/>
    <w:rsid w:val="00D65738"/>
    <w:rsid w:val="00D672A8"/>
    <w:rsid w:val="00D67C3F"/>
    <w:rsid w:val="00D70983"/>
    <w:rsid w:val="00D7314D"/>
    <w:rsid w:val="00D748B2"/>
    <w:rsid w:val="00D74E69"/>
    <w:rsid w:val="00D755CD"/>
    <w:rsid w:val="00D76B74"/>
    <w:rsid w:val="00D77E42"/>
    <w:rsid w:val="00D81BC1"/>
    <w:rsid w:val="00D823BB"/>
    <w:rsid w:val="00D823D0"/>
    <w:rsid w:val="00D8350D"/>
    <w:rsid w:val="00D84269"/>
    <w:rsid w:val="00D877B7"/>
    <w:rsid w:val="00D905A3"/>
    <w:rsid w:val="00D90A0C"/>
    <w:rsid w:val="00D92FEE"/>
    <w:rsid w:val="00D93703"/>
    <w:rsid w:val="00D93DE3"/>
    <w:rsid w:val="00D94572"/>
    <w:rsid w:val="00D94C56"/>
    <w:rsid w:val="00D96523"/>
    <w:rsid w:val="00D97808"/>
    <w:rsid w:val="00D97909"/>
    <w:rsid w:val="00D979E2"/>
    <w:rsid w:val="00DA01A8"/>
    <w:rsid w:val="00DA0A3B"/>
    <w:rsid w:val="00DA1B1E"/>
    <w:rsid w:val="00DA231B"/>
    <w:rsid w:val="00DA2516"/>
    <w:rsid w:val="00DA309F"/>
    <w:rsid w:val="00DA3828"/>
    <w:rsid w:val="00DA4FEB"/>
    <w:rsid w:val="00DA5E13"/>
    <w:rsid w:val="00DA6DB5"/>
    <w:rsid w:val="00DB3541"/>
    <w:rsid w:val="00DB4C8A"/>
    <w:rsid w:val="00DB528B"/>
    <w:rsid w:val="00DB5653"/>
    <w:rsid w:val="00DB5852"/>
    <w:rsid w:val="00DB75A2"/>
    <w:rsid w:val="00DC02E0"/>
    <w:rsid w:val="00DC2681"/>
    <w:rsid w:val="00DC4A36"/>
    <w:rsid w:val="00DC4A4F"/>
    <w:rsid w:val="00DC6027"/>
    <w:rsid w:val="00DC7D5C"/>
    <w:rsid w:val="00DD0DF6"/>
    <w:rsid w:val="00DD13F6"/>
    <w:rsid w:val="00DD255E"/>
    <w:rsid w:val="00DD2D9F"/>
    <w:rsid w:val="00DD49F8"/>
    <w:rsid w:val="00DD63EF"/>
    <w:rsid w:val="00DD77A3"/>
    <w:rsid w:val="00DE1B99"/>
    <w:rsid w:val="00DE2F9A"/>
    <w:rsid w:val="00DE32DB"/>
    <w:rsid w:val="00DE3915"/>
    <w:rsid w:val="00DE5A42"/>
    <w:rsid w:val="00DE62C5"/>
    <w:rsid w:val="00DF0CFE"/>
    <w:rsid w:val="00DF2C71"/>
    <w:rsid w:val="00DF38FE"/>
    <w:rsid w:val="00DF50B5"/>
    <w:rsid w:val="00DF527A"/>
    <w:rsid w:val="00E00325"/>
    <w:rsid w:val="00E00CBC"/>
    <w:rsid w:val="00E02046"/>
    <w:rsid w:val="00E0394D"/>
    <w:rsid w:val="00E04102"/>
    <w:rsid w:val="00E04516"/>
    <w:rsid w:val="00E0562A"/>
    <w:rsid w:val="00E05D31"/>
    <w:rsid w:val="00E07624"/>
    <w:rsid w:val="00E10A03"/>
    <w:rsid w:val="00E12419"/>
    <w:rsid w:val="00E12905"/>
    <w:rsid w:val="00E13A22"/>
    <w:rsid w:val="00E14B57"/>
    <w:rsid w:val="00E165AA"/>
    <w:rsid w:val="00E2153D"/>
    <w:rsid w:val="00E2252E"/>
    <w:rsid w:val="00E2600A"/>
    <w:rsid w:val="00E27958"/>
    <w:rsid w:val="00E31522"/>
    <w:rsid w:val="00E343B9"/>
    <w:rsid w:val="00E359D6"/>
    <w:rsid w:val="00E359F9"/>
    <w:rsid w:val="00E35F52"/>
    <w:rsid w:val="00E37E5A"/>
    <w:rsid w:val="00E401AA"/>
    <w:rsid w:val="00E40E5B"/>
    <w:rsid w:val="00E422CC"/>
    <w:rsid w:val="00E43A0A"/>
    <w:rsid w:val="00E43CD5"/>
    <w:rsid w:val="00E44450"/>
    <w:rsid w:val="00E4584D"/>
    <w:rsid w:val="00E45A01"/>
    <w:rsid w:val="00E46C83"/>
    <w:rsid w:val="00E5271D"/>
    <w:rsid w:val="00E53D53"/>
    <w:rsid w:val="00E6029E"/>
    <w:rsid w:val="00E6042B"/>
    <w:rsid w:val="00E604AC"/>
    <w:rsid w:val="00E66183"/>
    <w:rsid w:val="00E66B1E"/>
    <w:rsid w:val="00E6705D"/>
    <w:rsid w:val="00E731CF"/>
    <w:rsid w:val="00E7748C"/>
    <w:rsid w:val="00E803D4"/>
    <w:rsid w:val="00E80615"/>
    <w:rsid w:val="00E848C6"/>
    <w:rsid w:val="00E85A60"/>
    <w:rsid w:val="00E87462"/>
    <w:rsid w:val="00E874FC"/>
    <w:rsid w:val="00E9026F"/>
    <w:rsid w:val="00E90BE3"/>
    <w:rsid w:val="00E91C0E"/>
    <w:rsid w:val="00E923D9"/>
    <w:rsid w:val="00E94076"/>
    <w:rsid w:val="00E945DA"/>
    <w:rsid w:val="00E97AD0"/>
    <w:rsid w:val="00E97CC9"/>
    <w:rsid w:val="00EA20FD"/>
    <w:rsid w:val="00EA41E1"/>
    <w:rsid w:val="00EA49E5"/>
    <w:rsid w:val="00EA6076"/>
    <w:rsid w:val="00EA7393"/>
    <w:rsid w:val="00EA74EC"/>
    <w:rsid w:val="00EA77D4"/>
    <w:rsid w:val="00EA7E58"/>
    <w:rsid w:val="00EB046E"/>
    <w:rsid w:val="00EB0ACC"/>
    <w:rsid w:val="00EB0D24"/>
    <w:rsid w:val="00EB1913"/>
    <w:rsid w:val="00EB1C9E"/>
    <w:rsid w:val="00EB2938"/>
    <w:rsid w:val="00EB3A86"/>
    <w:rsid w:val="00EB3A91"/>
    <w:rsid w:val="00EB3C7C"/>
    <w:rsid w:val="00EB62CA"/>
    <w:rsid w:val="00EB7A12"/>
    <w:rsid w:val="00EC4E5D"/>
    <w:rsid w:val="00EC515D"/>
    <w:rsid w:val="00EC5B86"/>
    <w:rsid w:val="00EC5ED3"/>
    <w:rsid w:val="00EC5F3A"/>
    <w:rsid w:val="00EC67E6"/>
    <w:rsid w:val="00ED015F"/>
    <w:rsid w:val="00ED09B0"/>
    <w:rsid w:val="00ED1069"/>
    <w:rsid w:val="00ED18AA"/>
    <w:rsid w:val="00ED5145"/>
    <w:rsid w:val="00ED5D2A"/>
    <w:rsid w:val="00ED666C"/>
    <w:rsid w:val="00ED7511"/>
    <w:rsid w:val="00EE219F"/>
    <w:rsid w:val="00EE34ED"/>
    <w:rsid w:val="00EE53C4"/>
    <w:rsid w:val="00EE59F9"/>
    <w:rsid w:val="00EE65B2"/>
    <w:rsid w:val="00EE72D5"/>
    <w:rsid w:val="00EF0257"/>
    <w:rsid w:val="00EF1736"/>
    <w:rsid w:val="00EF1DE5"/>
    <w:rsid w:val="00EF3117"/>
    <w:rsid w:val="00EF330A"/>
    <w:rsid w:val="00EF34A2"/>
    <w:rsid w:val="00EF4299"/>
    <w:rsid w:val="00EF6650"/>
    <w:rsid w:val="00EF75C4"/>
    <w:rsid w:val="00F00130"/>
    <w:rsid w:val="00F00D57"/>
    <w:rsid w:val="00F019E8"/>
    <w:rsid w:val="00F01C7F"/>
    <w:rsid w:val="00F0311D"/>
    <w:rsid w:val="00F0320F"/>
    <w:rsid w:val="00F03494"/>
    <w:rsid w:val="00F035BF"/>
    <w:rsid w:val="00F037CE"/>
    <w:rsid w:val="00F0606D"/>
    <w:rsid w:val="00F0712F"/>
    <w:rsid w:val="00F101F2"/>
    <w:rsid w:val="00F1152D"/>
    <w:rsid w:val="00F11FC0"/>
    <w:rsid w:val="00F12385"/>
    <w:rsid w:val="00F12E2B"/>
    <w:rsid w:val="00F13BE4"/>
    <w:rsid w:val="00F15B43"/>
    <w:rsid w:val="00F16B39"/>
    <w:rsid w:val="00F1700A"/>
    <w:rsid w:val="00F172A9"/>
    <w:rsid w:val="00F17DE6"/>
    <w:rsid w:val="00F207C6"/>
    <w:rsid w:val="00F24506"/>
    <w:rsid w:val="00F276A4"/>
    <w:rsid w:val="00F31059"/>
    <w:rsid w:val="00F31650"/>
    <w:rsid w:val="00F32CF6"/>
    <w:rsid w:val="00F33698"/>
    <w:rsid w:val="00F34778"/>
    <w:rsid w:val="00F34A1F"/>
    <w:rsid w:val="00F3603E"/>
    <w:rsid w:val="00F366CB"/>
    <w:rsid w:val="00F36B57"/>
    <w:rsid w:val="00F36B85"/>
    <w:rsid w:val="00F37CD8"/>
    <w:rsid w:val="00F4073D"/>
    <w:rsid w:val="00F41295"/>
    <w:rsid w:val="00F41408"/>
    <w:rsid w:val="00F4191E"/>
    <w:rsid w:val="00F420DC"/>
    <w:rsid w:val="00F433F4"/>
    <w:rsid w:val="00F45476"/>
    <w:rsid w:val="00F456F7"/>
    <w:rsid w:val="00F4619B"/>
    <w:rsid w:val="00F4658A"/>
    <w:rsid w:val="00F46BEA"/>
    <w:rsid w:val="00F47F72"/>
    <w:rsid w:val="00F513E2"/>
    <w:rsid w:val="00F523DE"/>
    <w:rsid w:val="00F5406A"/>
    <w:rsid w:val="00F554A7"/>
    <w:rsid w:val="00F5781D"/>
    <w:rsid w:val="00F603CC"/>
    <w:rsid w:val="00F604BB"/>
    <w:rsid w:val="00F60AFA"/>
    <w:rsid w:val="00F6117A"/>
    <w:rsid w:val="00F6150F"/>
    <w:rsid w:val="00F61BEC"/>
    <w:rsid w:val="00F63798"/>
    <w:rsid w:val="00F646B9"/>
    <w:rsid w:val="00F648C4"/>
    <w:rsid w:val="00F653C5"/>
    <w:rsid w:val="00F65519"/>
    <w:rsid w:val="00F66D7F"/>
    <w:rsid w:val="00F67103"/>
    <w:rsid w:val="00F70106"/>
    <w:rsid w:val="00F7378B"/>
    <w:rsid w:val="00F74158"/>
    <w:rsid w:val="00F74A0A"/>
    <w:rsid w:val="00F74B95"/>
    <w:rsid w:val="00F769BD"/>
    <w:rsid w:val="00F76C3B"/>
    <w:rsid w:val="00F76CD9"/>
    <w:rsid w:val="00F7709F"/>
    <w:rsid w:val="00F80041"/>
    <w:rsid w:val="00F82F68"/>
    <w:rsid w:val="00F83AB2"/>
    <w:rsid w:val="00F847B7"/>
    <w:rsid w:val="00F85EC9"/>
    <w:rsid w:val="00F862AA"/>
    <w:rsid w:val="00F864DC"/>
    <w:rsid w:val="00F96048"/>
    <w:rsid w:val="00F9684C"/>
    <w:rsid w:val="00F96D92"/>
    <w:rsid w:val="00FA1906"/>
    <w:rsid w:val="00FA1AD2"/>
    <w:rsid w:val="00FA1EB9"/>
    <w:rsid w:val="00FA21CB"/>
    <w:rsid w:val="00FA2BCD"/>
    <w:rsid w:val="00FA35AB"/>
    <w:rsid w:val="00FA4396"/>
    <w:rsid w:val="00FA52CF"/>
    <w:rsid w:val="00FA72E1"/>
    <w:rsid w:val="00FA79D3"/>
    <w:rsid w:val="00FA7ABF"/>
    <w:rsid w:val="00FB0ACD"/>
    <w:rsid w:val="00FB269F"/>
    <w:rsid w:val="00FB3D4F"/>
    <w:rsid w:val="00FB4274"/>
    <w:rsid w:val="00FB7C75"/>
    <w:rsid w:val="00FC3DA3"/>
    <w:rsid w:val="00FC44EB"/>
    <w:rsid w:val="00FC4F7D"/>
    <w:rsid w:val="00FC7707"/>
    <w:rsid w:val="00FC7894"/>
    <w:rsid w:val="00FD33A8"/>
    <w:rsid w:val="00FD37D9"/>
    <w:rsid w:val="00FD49FF"/>
    <w:rsid w:val="00FD54A6"/>
    <w:rsid w:val="00FD5F77"/>
    <w:rsid w:val="00FD62AF"/>
    <w:rsid w:val="00FD66A8"/>
    <w:rsid w:val="00FD7C98"/>
    <w:rsid w:val="00FE0DAF"/>
    <w:rsid w:val="00FE359D"/>
    <w:rsid w:val="00FE4FC8"/>
    <w:rsid w:val="00FF1B02"/>
    <w:rsid w:val="00FF211C"/>
    <w:rsid w:val="00FF2752"/>
    <w:rsid w:val="00FF376C"/>
    <w:rsid w:val="00FF40C0"/>
    <w:rsid w:val="00FF40CC"/>
    <w:rsid w:val="00FF4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71F5E9A"/>
  <w15:chartTrackingRefBased/>
  <w15:docId w15:val="{33C3F550-FD8E-4ED0-B1A7-E170E2D70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1E5D82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outlineLvl w:val="0"/>
    </w:pPr>
    <w:rPr>
      <w:b/>
      <w:bCs/>
      <w:sz w:val="28"/>
      <w:lang w:val="x-none" w:eastAsia="x-none"/>
    </w:rPr>
  </w:style>
  <w:style w:type="paragraph" w:styleId="Nagwek2">
    <w:name w:val="heading 2"/>
    <w:basedOn w:val="Normalny"/>
    <w:next w:val="Normalny"/>
    <w:link w:val="Nagwek2Znak"/>
    <w:qFormat/>
    <w:rsid w:val="00047E2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745644"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x-none" w:eastAsia="x-none"/>
    </w:rPr>
  </w:style>
  <w:style w:type="paragraph" w:styleId="Nagwek4">
    <w:name w:val="heading 4"/>
    <w:basedOn w:val="Normalny"/>
    <w:next w:val="Normalny"/>
    <w:link w:val="Nagwek4Znak"/>
    <w:qFormat/>
    <w:rsid w:val="00745644"/>
    <w:pPr>
      <w:keepNext/>
      <w:spacing w:before="240" w:after="60"/>
      <w:outlineLvl w:val="3"/>
    </w:pPr>
    <w:rPr>
      <w:b/>
      <w:bCs/>
      <w:sz w:val="28"/>
      <w:szCs w:val="28"/>
      <w:lang w:val="x-none" w:eastAsia="x-none"/>
    </w:rPr>
  </w:style>
  <w:style w:type="paragraph" w:styleId="Nagwek5">
    <w:name w:val="heading 5"/>
    <w:basedOn w:val="Normalny"/>
    <w:next w:val="Normalny"/>
    <w:link w:val="Nagwek5Znak"/>
    <w:qFormat/>
    <w:rsid w:val="00745644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Nagwek6">
    <w:name w:val="heading 6"/>
    <w:basedOn w:val="Normalny"/>
    <w:next w:val="Normalny"/>
    <w:qFormat/>
    <w:rsid w:val="00A01012"/>
    <w:pPr>
      <w:spacing w:before="240" w:after="60"/>
      <w:outlineLvl w:val="5"/>
    </w:pPr>
    <w:rPr>
      <w:b/>
      <w:bCs/>
      <w:sz w:val="32"/>
      <w:szCs w:val="22"/>
    </w:rPr>
  </w:style>
  <w:style w:type="paragraph" w:styleId="Nagwek7">
    <w:name w:val="heading 7"/>
    <w:basedOn w:val="Normalny"/>
    <w:next w:val="Normalny"/>
    <w:link w:val="Nagwek7Znak"/>
    <w:qFormat/>
    <w:rsid w:val="00745644"/>
    <w:pPr>
      <w:spacing w:before="240" w:after="60"/>
      <w:outlineLvl w:val="6"/>
    </w:pPr>
    <w:rPr>
      <w:lang w:val="x-none" w:eastAsia="x-none"/>
    </w:rPr>
  </w:style>
  <w:style w:type="paragraph" w:styleId="Nagwek8">
    <w:name w:val="heading 8"/>
    <w:basedOn w:val="Normalny"/>
    <w:next w:val="Normalny"/>
    <w:link w:val="Nagwek8Znak"/>
    <w:qFormat/>
    <w:rsid w:val="00745644"/>
    <w:pPr>
      <w:spacing w:before="240" w:after="60"/>
      <w:outlineLvl w:val="7"/>
    </w:pPr>
    <w:rPr>
      <w:i/>
      <w:iCs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745644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color w:val="FF0000"/>
      <w:szCs w:val="26"/>
    </w:rPr>
  </w:style>
  <w:style w:type="paragraph" w:styleId="Tekstpodstawowy2">
    <w:name w:val="Body Text 2"/>
    <w:basedOn w:val="Normalny"/>
    <w:link w:val="Tekstpodstawowy2Znak"/>
    <w:pPr>
      <w:spacing w:line="360" w:lineRule="auto"/>
      <w:jc w:val="both"/>
    </w:pPr>
    <w:rPr>
      <w:szCs w:val="26"/>
    </w:rPr>
  </w:style>
  <w:style w:type="paragraph" w:styleId="Tekstdymka">
    <w:name w:val="Balloon Text"/>
    <w:basedOn w:val="Normalny"/>
    <w:link w:val="TekstdymkaZnak"/>
    <w:semiHidden/>
    <w:rsid w:val="00635683"/>
    <w:rPr>
      <w:rFonts w:ascii="Tahoma" w:hAnsi="Tahoma"/>
      <w:sz w:val="16"/>
      <w:szCs w:val="16"/>
      <w:lang w:val="x-none" w:eastAsia="x-none"/>
    </w:rPr>
  </w:style>
  <w:style w:type="paragraph" w:styleId="Tekstpodstawowy3">
    <w:name w:val="Body Text 3"/>
    <w:basedOn w:val="Normalny"/>
    <w:link w:val="Tekstpodstawowy3Znak"/>
    <w:rsid w:val="00745644"/>
    <w:pPr>
      <w:spacing w:after="120"/>
    </w:pPr>
    <w:rPr>
      <w:sz w:val="16"/>
      <w:szCs w:val="16"/>
      <w:lang w:val="x-none" w:eastAsia="x-none"/>
    </w:rPr>
  </w:style>
  <w:style w:type="paragraph" w:customStyle="1" w:styleId="xl33">
    <w:name w:val="xl33"/>
    <w:basedOn w:val="Normalny"/>
    <w:rsid w:val="0074564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 w:hint="eastAsia"/>
    </w:rPr>
  </w:style>
  <w:style w:type="paragraph" w:styleId="Tekstpodstawowywcity3">
    <w:name w:val="Body Text Indent 3"/>
    <w:basedOn w:val="Normalny"/>
    <w:link w:val="Tekstpodstawowywcity3Znak"/>
    <w:rsid w:val="00F66D7F"/>
    <w:pPr>
      <w:spacing w:after="120"/>
      <w:ind w:left="283"/>
    </w:pPr>
    <w:rPr>
      <w:sz w:val="16"/>
      <w:szCs w:val="16"/>
      <w:lang w:val="x-none" w:eastAsia="x-none"/>
    </w:rPr>
  </w:style>
  <w:style w:type="paragraph" w:styleId="Tekstpodstawowywcity2">
    <w:name w:val="Body Text Indent 2"/>
    <w:basedOn w:val="Normalny"/>
    <w:link w:val="Tekstpodstawowywcity2Znak"/>
    <w:rsid w:val="00F66D7F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lang w:val="x-none" w:eastAsia="x-none"/>
    </w:rPr>
  </w:style>
  <w:style w:type="paragraph" w:styleId="Tekstpodstawowywcity">
    <w:name w:val="Body Text Indent"/>
    <w:basedOn w:val="Normalny"/>
    <w:link w:val="TekstpodstawowywcityZnak"/>
    <w:rsid w:val="00030BC8"/>
    <w:pPr>
      <w:spacing w:after="120"/>
      <w:ind w:left="283"/>
    </w:pPr>
    <w:rPr>
      <w:lang w:val="x-none" w:eastAsia="x-none"/>
    </w:rPr>
  </w:style>
  <w:style w:type="paragraph" w:customStyle="1" w:styleId="Tekstpodstawowy21">
    <w:name w:val="Tekst podstawowy 21"/>
    <w:basedOn w:val="Normalny"/>
    <w:rsid w:val="001743BA"/>
    <w:pPr>
      <w:overflowPunct w:val="0"/>
      <w:autoSpaceDE w:val="0"/>
      <w:autoSpaceDN w:val="0"/>
      <w:adjustRightInd w:val="0"/>
      <w:spacing w:line="360" w:lineRule="auto"/>
      <w:jc w:val="both"/>
    </w:pPr>
    <w:rPr>
      <w:szCs w:val="20"/>
    </w:rPr>
  </w:style>
  <w:style w:type="character" w:customStyle="1" w:styleId="TekstpodstawowyZnak">
    <w:name w:val="Tekst podstawowy Znak"/>
    <w:link w:val="Tekstpodstawowy"/>
    <w:rsid w:val="0027358C"/>
    <w:rPr>
      <w:color w:val="FF0000"/>
      <w:sz w:val="24"/>
      <w:szCs w:val="26"/>
      <w:lang w:val="pl-PL" w:eastAsia="pl-PL" w:bidi="ar-SA"/>
    </w:rPr>
  </w:style>
  <w:style w:type="character" w:customStyle="1" w:styleId="Tekstpodstawowy2Znak">
    <w:name w:val="Tekst podstawowy 2 Znak"/>
    <w:link w:val="Tekstpodstawowy2"/>
    <w:rsid w:val="00B80EBF"/>
    <w:rPr>
      <w:sz w:val="24"/>
      <w:szCs w:val="26"/>
    </w:rPr>
  </w:style>
  <w:style w:type="character" w:customStyle="1" w:styleId="Nagwek111">
    <w:name w:val="Nagłówek 1+11"/>
    <w:rsid w:val="005A347D"/>
    <w:rPr>
      <w:b/>
      <w:bCs/>
      <w:sz w:val="22"/>
      <w:szCs w:val="22"/>
    </w:rPr>
  </w:style>
  <w:style w:type="character" w:customStyle="1" w:styleId="Nagwek6Znak">
    <w:name w:val="Nagłówek 6 Znak"/>
    <w:rsid w:val="00EB0ACC"/>
    <w:rPr>
      <w:rFonts w:ascii="Times New Roman" w:eastAsia="Times New Roman" w:hAnsi="Times New Roman" w:cs="Times New Roman"/>
      <w:b/>
      <w:bCs/>
      <w:lang w:eastAsia="pl-PL"/>
    </w:rPr>
  </w:style>
  <w:style w:type="paragraph" w:styleId="Akapitzlist">
    <w:name w:val="List Paragraph"/>
    <w:basedOn w:val="Normalny"/>
    <w:uiPriority w:val="34"/>
    <w:qFormat/>
    <w:rsid w:val="00E97AD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link w:val="Nagwek1"/>
    <w:rsid w:val="00E97AD0"/>
    <w:rPr>
      <w:b/>
      <w:bCs/>
      <w:sz w:val="28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97AD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97AD0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E97AD0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E97AD0"/>
    <w:rPr>
      <w:sz w:val="24"/>
      <w:szCs w:val="24"/>
    </w:rPr>
  </w:style>
  <w:style w:type="character" w:customStyle="1" w:styleId="TekstdymkaZnak">
    <w:name w:val="Tekst dymka Znak"/>
    <w:link w:val="Tekstdymka"/>
    <w:semiHidden/>
    <w:rsid w:val="00E97AD0"/>
    <w:rPr>
      <w:rFonts w:ascii="Tahoma" w:hAnsi="Tahoma" w:cs="Tahoma"/>
      <w:sz w:val="16"/>
      <w:szCs w:val="16"/>
    </w:rPr>
  </w:style>
  <w:style w:type="character" w:customStyle="1" w:styleId="Tekstpodstawowy3Znak">
    <w:name w:val="Tekst podstawowy 3 Znak"/>
    <w:link w:val="Tekstpodstawowy3"/>
    <w:rsid w:val="00E97AD0"/>
    <w:rPr>
      <w:sz w:val="16"/>
      <w:szCs w:val="16"/>
    </w:rPr>
  </w:style>
  <w:style w:type="table" w:styleId="Tabela-Siatka">
    <w:name w:val="Table Grid"/>
    <w:basedOn w:val="Standardowy"/>
    <w:rsid w:val="00E97A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9Znak">
    <w:name w:val="Nagłówek 9 Znak"/>
    <w:link w:val="Nagwek9"/>
    <w:rsid w:val="00E97AD0"/>
    <w:rPr>
      <w:rFonts w:ascii="Arial" w:hAnsi="Arial" w:cs="Arial"/>
      <w:sz w:val="22"/>
      <w:szCs w:val="22"/>
    </w:rPr>
  </w:style>
  <w:style w:type="character" w:customStyle="1" w:styleId="Nagwek2Znak">
    <w:name w:val="Nagłówek 2 Znak"/>
    <w:link w:val="Nagwek2"/>
    <w:rsid w:val="00E97AD0"/>
    <w:rPr>
      <w:rFonts w:ascii="Arial" w:hAnsi="Arial" w:cs="Arial"/>
      <w:b/>
      <w:bCs/>
      <w:i/>
      <w:iCs/>
      <w:sz w:val="28"/>
      <w:szCs w:val="28"/>
    </w:rPr>
  </w:style>
  <w:style w:type="character" w:customStyle="1" w:styleId="Nagwek3Znak">
    <w:name w:val="Nagłówek 3 Znak"/>
    <w:link w:val="Nagwek3"/>
    <w:rsid w:val="00E97AD0"/>
    <w:rPr>
      <w:rFonts w:ascii="Arial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rsid w:val="00E97AD0"/>
    <w:rPr>
      <w:b/>
      <w:bCs/>
      <w:sz w:val="28"/>
      <w:szCs w:val="28"/>
    </w:rPr>
  </w:style>
  <w:style w:type="character" w:customStyle="1" w:styleId="Nagwek5Znak">
    <w:name w:val="Nagłówek 5 Znak"/>
    <w:link w:val="Nagwek5"/>
    <w:rsid w:val="00E97AD0"/>
    <w:rPr>
      <w:b/>
      <w:bCs/>
      <w:i/>
      <w:iCs/>
      <w:sz w:val="26"/>
      <w:szCs w:val="26"/>
    </w:rPr>
  </w:style>
  <w:style w:type="character" w:customStyle="1" w:styleId="Nagwek7Znak">
    <w:name w:val="Nagłówek 7 Znak"/>
    <w:link w:val="Nagwek7"/>
    <w:rsid w:val="00E97AD0"/>
    <w:rPr>
      <w:sz w:val="24"/>
      <w:szCs w:val="24"/>
    </w:rPr>
  </w:style>
  <w:style w:type="character" w:customStyle="1" w:styleId="Nagwek8Znak">
    <w:name w:val="Nagłówek 8 Znak"/>
    <w:link w:val="Nagwek8"/>
    <w:rsid w:val="00E97AD0"/>
    <w:rPr>
      <w:i/>
      <w:iCs/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E97AD0"/>
    <w:rPr>
      <w:sz w:val="16"/>
      <w:szCs w:val="16"/>
    </w:rPr>
  </w:style>
  <w:style w:type="character" w:customStyle="1" w:styleId="Tekstpodstawowywcity2Znak">
    <w:name w:val="Tekst podstawowy wcięty 2 Znak"/>
    <w:link w:val="Tekstpodstawowywcity2"/>
    <w:rsid w:val="00E97AD0"/>
    <w:rPr>
      <w:szCs w:val="24"/>
    </w:rPr>
  </w:style>
  <w:style w:type="character" w:customStyle="1" w:styleId="TekstpodstawowywcityZnak">
    <w:name w:val="Tekst podstawowy wcięty Znak"/>
    <w:link w:val="Tekstpodstawowywcity"/>
    <w:rsid w:val="00E97AD0"/>
    <w:rPr>
      <w:sz w:val="24"/>
      <w:szCs w:val="24"/>
    </w:rPr>
  </w:style>
  <w:style w:type="character" w:styleId="Numerstrony">
    <w:name w:val="page number"/>
    <w:basedOn w:val="Domylnaczcionkaakapitu"/>
    <w:rsid w:val="00E97AD0"/>
  </w:style>
  <w:style w:type="paragraph" w:customStyle="1" w:styleId="Standard">
    <w:name w:val="Standard"/>
    <w:rsid w:val="00E97AD0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97AD0"/>
    <w:pPr>
      <w:spacing w:after="120"/>
    </w:pPr>
  </w:style>
  <w:style w:type="paragraph" w:customStyle="1" w:styleId="Nagwek61">
    <w:name w:val="Nagłówek 61"/>
    <w:basedOn w:val="Standard"/>
    <w:next w:val="Standard"/>
    <w:rsid w:val="00E97AD0"/>
    <w:pPr>
      <w:spacing w:before="240" w:after="60"/>
      <w:outlineLvl w:val="5"/>
    </w:pPr>
    <w:rPr>
      <w:b/>
      <w:bCs/>
      <w:sz w:val="22"/>
      <w:szCs w:val="22"/>
    </w:rPr>
  </w:style>
  <w:style w:type="numbering" w:customStyle="1" w:styleId="WW8Num14">
    <w:name w:val="WW8Num14"/>
    <w:basedOn w:val="Bezlisty"/>
    <w:rsid w:val="00E97AD0"/>
    <w:pPr>
      <w:numPr>
        <w:numId w:val="106"/>
      </w:numPr>
    </w:pPr>
  </w:style>
  <w:style w:type="paragraph" w:customStyle="1" w:styleId="Tekstpodstawowy210">
    <w:name w:val="Tekst podstawowy 21"/>
    <w:basedOn w:val="Normalny"/>
    <w:rsid w:val="008F2F3D"/>
    <w:pPr>
      <w:suppressAutoHyphens/>
      <w:spacing w:line="360" w:lineRule="auto"/>
      <w:jc w:val="both"/>
    </w:pPr>
    <w:rPr>
      <w:rFonts w:cs="Calibri"/>
      <w:szCs w:val="26"/>
      <w:lang w:eastAsia="ar-SA"/>
    </w:rPr>
  </w:style>
  <w:style w:type="paragraph" w:customStyle="1" w:styleId="Tekstpodstawowy31">
    <w:name w:val="Tekst podstawowy 31"/>
    <w:basedOn w:val="Normalny"/>
    <w:rsid w:val="008F2F3D"/>
    <w:pPr>
      <w:suppressAutoHyphens/>
      <w:spacing w:after="120"/>
    </w:pPr>
    <w:rPr>
      <w:rFonts w:cs="Calibri"/>
      <w:sz w:val="16"/>
      <w:szCs w:val="16"/>
      <w:lang w:eastAsia="ar-SA"/>
    </w:rPr>
  </w:style>
  <w:style w:type="character" w:styleId="Pogrubienie">
    <w:name w:val="Strong"/>
    <w:uiPriority w:val="22"/>
    <w:qFormat/>
    <w:rsid w:val="00794A7D"/>
    <w:rPr>
      <w:b/>
      <w:bCs/>
    </w:rPr>
  </w:style>
  <w:style w:type="character" w:customStyle="1" w:styleId="luchili">
    <w:name w:val="luc_hili"/>
    <w:basedOn w:val="Domylnaczcionkaakapitu"/>
    <w:rsid w:val="00F554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54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946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43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94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55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22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79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640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00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1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97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267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0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22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18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354234-E771-41CE-80E2-FB650F9E1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5</Pages>
  <Words>1270</Words>
  <Characters>7620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Część 85/22 – Województwa pomorskie</vt:lpstr>
    </vt:vector>
  </TitlesOfParts>
  <Company>M</Company>
  <LinksUpToDate>false</LinksUpToDate>
  <CharactersWithSpaces>8873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Część 85/22 – Województwa pomorskie</dc:title>
  <dc:subject/>
  <dc:creator>M</dc:creator>
  <cp:keywords/>
  <cp:lastModifiedBy>Ewa Piotrowicz</cp:lastModifiedBy>
  <cp:revision>35</cp:revision>
  <cp:lastPrinted>2026-04-14T12:36:00Z</cp:lastPrinted>
  <dcterms:created xsi:type="dcterms:W3CDTF">2025-03-24T11:09:00Z</dcterms:created>
  <dcterms:modified xsi:type="dcterms:W3CDTF">2026-04-14T13:09:00Z</dcterms:modified>
</cp:coreProperties>
</file>