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0339573C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0D68EE">
        <w:rPr>
          <w:rFonts w:cstheme="minorHAnsi"/>
        </w:rPr>
        <w:t>oferty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132167B8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2C6FAE">
        <w:rPr>
          <w:rFonts w:cstheme="minorHAnsi"/>
        </w:rPr>
        <w:t>rozeznanie rynku</w:t>
      </w:r>
      <w:r w:rsidR="000D68EE">
        <w:rPr>
          <w:rFonts w:cstheme="minorHAnsi"/>
        </w:rPr>
        <w:t xml:space="preserve"> </w:t>
      </w:r>
      <w:r w:rsidRPr="00D11E87">
        <w:rPr>
          <w:rFonts w:cstheme="minorHAnsi"/>
        </w:rPr>
        <w:t>w zakresie realizacji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872F75" w:rsidRPr="00872F75">
        <w:rPr>
          <w:b/>
          <w:bCs/>
        </w:rPr>
        <w:t xml:space="preserve">usługi dostępu do sieci Internet oraz ochrony przed </w:t>
      </w:r>
      <w:proofErr w:type="spellStart"/>
      <w:r w:rsidR="00872F75" w:rsidRPr="00872F75">
        <w:rPr>
          <w:b/>
          <w:bCs/>
        </w:rPr>
        <w:t>DDoS</w:t>
      </w:r>
      <w:proofErr w:type="spellEnd"/>
      <w:r w:rsidR="00872F75" w:rsidRPr="00872F75">
        <w:rPr>
          <w:b/>
          <w:bCs/>
        </w:rPr>
        <w:t xml:space="preserve"> w Centrum Przetwarzania Danych NASK, ul. 11 listopada 23, 03-446 Warszawa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295"/>
        <w:gridCol w:w="1294"/>
        <w:gridCol w:w="1295"/>
        <w:gridCol w:w="1294"/>
        <w:gridCol w:w="1295"/>
        <w:gridCol w:w="1295"/>
      </w:tblGrid>
      <w:tr w:rsidR="00872F75" w:rsidRPr="00D11E87" w14:paraId="4923D050" w14:textId="0ECBA295" w:rsidTr="00872F75">
        <w:trPr>
          <w:trHeight w:val="561"/>
          <w:jc w:val="center"/>
        </w:trPr>
        <w:tc>
          <w:tcPr>
            <w:tcW w:w="12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872F75" w:rsidRPr="00D11E87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2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1315BC20" w:rsidR="00872F75" w:rsidRPr="00D11E87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(zł) – 12 miesięcy</w:t>
            </w:r>
          </w:p>
        </w:tc>
        <w:tc>
          <w:tcPr>
            <w:tcW w:w="1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C31D6AE" w:rsidR="00872F75" w:rsidRPr="00D11E87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brutto (zł) – 12 miesięcy</w:t>
            </w:r>
          </w:p>
        </w:tc>
        <w:tc>
          <w:tcPr>
            <w:tcW w:w="1295" w:type="dxa"/>
            <w:vAlign w:val="center"/>
          </w:tcPr>
          <w:p w14:paraId="353C672F" w14:textId="462AABD1" w:rsidR="00872F75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(zł) – 24 miesięcy</w:t>
            </w:r>
          </w:p>
        </w:tc>
        <w:tc>
          <w:tcPr>
            <w:tcW w:w="1294" w:type="dxa"/>
            <w:vAlign w:val="center"/>
          </w:tcPr>
          <w:p w14:paraId="0F0ACD0A" w14:textId="0D82E2B9" w:rsidR="00872F75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brutto (zł) – 24 miesięcy</w:t>
            </w:r>
          </w:p>
        </w:tc>
        <w:tc>
          <w:tcPr>
            <w:tcW w:w="1295" w:type="dxa"/>
            <w:vAlign w:val="center"/>
          </w:tcPr>
          <w:p w14:paraId="1C2B4A3F" w14:textId="66088897" w:rsidR="00872F75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(zł) – 36 miesięcy</w:t>
            </w:r>
          </w:p>
        </w:tc>
        <w:tc>
          <w:tcPr>
            <w:tcW w:w="1295" w:type="dxa"/>
            <w:vAlign w:val="center"/>
          </w:tcPr>
          <w:p w14:paraId="3528E846" w14:textId="6C099955" w:rsidR="00872F75" w:rsidRDefault="00872F75" w:rsidP="00872F75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brutto (zł) – 36 miesięcy</w:t>
            </w:r>
          </w:p>
        </w:tc>
      </w:tr>
      <w:tr w:rsidR="00872F75" w:rsidRPr="00872F75" w14:paraId="32AD5C59" w14:textId="7D639D78" w:rsidTr="00872F75">
        <w:trPr>
          <w:trHeight w:val="499"/>
          <w:jc w:val="center"/>
        </w:trPr>
        <w:tc>
          <w:tcPr>
            <w:tcW w:w="12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0AB93EAC" w:rsidR="00872F75" w:rsidRPr="00872F75" w:rsidRDefault="00872F75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872F75">
              <w:rPr>
                <w:rFonts w:cstheme="minorHAnsi"/>
                <w:b/>
                <w:color w:val="000000"/>
                <w:lang w:eastAsia="pl-PL"/>
              </w:rPr>
              <w:t>Usługa dostępu do sieci I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nternet wraz z ochroną przed atakami </w:t>
            </w:r>
            <w:proofErr w:type="spellStart"/>
            <w:r>
              <w:rPr>
                <w:rFonts w:cstheme="minorHAnsi"/>
                <w:b/>
                <w:color w:val="000000"/>
                <w:lang w:eastAsia="pl-PL"/>
              </w:rPr>
              <w:t>DDoS</w:t>
            </w:r>
            <w:proofErr w:type="spellEnd"/>
          </w:p>
        </w:tc>
        <w:tc>
          <w:tcPr>
            <w:tcW w:w="12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AD8D" w14:textId="0CA50A66" w:rsidR="00872F75" w:rsidRPr="00872F75" w:rsidRDefault="00872F75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BD82" w14:textId="77777777" w:rsidR="00872F75" w:rsidRPr="00872F75" w:rsidRDefault="00872F75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21E7BF1F" w14:textId="77777777" w:rsidR="00872F75" w:rsidRPr="00872F75" w:rsidRDefault="00872F75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94" w:type="dxa"/>
            <w:vAlign w:val="center"/>
          </w:tcPr>
          <w:p w14:paraId="44D67468" w14:textId="77777777" w:rsidR="00872F75" w:rsidRPr="00872F75" w:rsidRDefault="00872F75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07C07112" w14:textId="77777777" w:rsidR="00872F75" w:rsidRPr="00872F75" w:rsidRDefault="00872F75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719CEED7" w14:textId="77777777" w:rsidR="00872F75" w:rsidRPr="00872F75" w:rsidRDefault="00872F75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9D7AA3" w:rsidRPr="00872F75" w:rsidRDefault="009D7AA3">
      <w:pPr>
        <w:rPr>
          <w:rFonts w:cstheme="minorHAnsi"/>
        </w:rPr>
      </w:pPr>
    </w:p>
    <w:p w14:paraId="59D7815A" w14:textId="77777777" w:rsidR="00A3208E" w:rsidRPr="00872F75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93837"/>
    <w:rsid w:val="000A0596"/>
    <w:rsid w:val="000A2F7C"/>
    <w:rsid w:val="000D68EE"/>
    <w:rsid w:val="00175ED6"/>
    <w:rsid w:val="00190DB4"/>
    <w:rsid w:val="00196F6D"/>
    <w:rsid w:val="001D1698"/>
    <w:rsid w:val="001D7F7F"/>
    <w:rsid w:val="00223233"/>
    <w:rsid w:val="00231992"/>
    <w:rsid w:val="00293F0F"/>
    <w:rsid w:val="002B5C18"/>
    <w:rsid w:val="002C6FAE"/>
    <w:rsid w:val="002F444D"/>
    <w:rsid w:val="0032023F"/>
    <w:rsid w:val="00324264"/>
    <w:rsid w:val="00385C78"/>
    <w:rsid w:val="00387A2C"/>
    <w:rsid w:val="003A5EC2"/>
    <w:rsid w:val="003A6544"/>
    <w:rsid w:val="003B0A9F"/>
    <w:rsid w:val="004125FD"/>
    <w:rsid w:val="00497E1B"/>
    <w:rsid w:val="004C40B1"/>
    <w:rsid w:val="004D4322"/>
    <w:rsid w:val="004E354A"/>
    <w:rsid w:val="005026C2"/>
    <w:rsid w:val="00505446"/>
    <w:rsid w:val="005272E0"/>
    <w:rsid w:val="00590904"/>
    <w:rsid w:val="005D0C76"/>
    <w:rsid w:val="00644E63"/>
    <w:rsid w:val="00655927"/>
    <w:rsid w:val="00686B5B"/>
    <w:rsid w:val="00751F20"/>
    <w:rsid w:val="0076462E"/>
    <w:rsid w:val="007836A3"/>
    <w:rsid w:val="00795E3F"/>
    <w:rsid w:val="007C6741"/>
    <w:rsid w:val="00872F75"/>
    <w:rsid w:val="00883188"/>
    <w:rsid w:val="008B5C5D"/>
    <w:rsid w:val="008C6DF0"/>
    <w:rsid w:val="008D36E0"/>
    <w:rsid w:val="008F42FE"/>
    <w:rsid w:val="00956327"/>
    <w:rsid w:val="0096781C"/>
    <w:rsid w:val="009922A6"/>
    <w:rsid w:val="009D7AA3"/>
    <w:rsid w:val="00A066F6"/>
    <w:rsid w:val="00A3208E"/>
    <w:rsid w:val="00A90C3D"/>
    <w:rsid w:val="00B42385"/>
    <w:rsid w:val="00B864CB"/>
    <w:rsid w:val="00B96A8F"/>
    <w:rsid w:val="00C2517F"/>
    <w:rsid w:val="00C428E7"/>
    <w:rsid w:val="00CB7428"/>
    <w:rsid w:val="00D016F4"/>
    <w:rsid w:val="00D11E87"/>
    <w:rsid w:val="00D96321"/>
    <w:rsid w:val="00DA4844"/>
    <w:rsid w:val="00DC6488"/>
    <w:rsid w:val="00DF003D"/>
    <w:rsid w:val="00E01CE1"/>
    <w:rsid w:val="00E40754"/>
    <w:rsid w:val="00E61880"/>
    <w:rsid w:val="00E77DA1"/>
    <w:rsid w:val="00E851F5"/>
    <w:rsid w:val="00EA7A2C"/>
    <w:rsid w:val="00EE0319"/>
    <w:rsid w:val="00EF09DD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Pytlarczyk Iwona</cp:lastModifiedBy>
  <cp:revision>15</cp:revision>
  <dcterms:created xsi:type="dcterms:W3CDTF">2025-01-31T09:09:00Z</dcterms:created>
  <dcterms:modified xsi:type="dcterms:W3CDTF">2025-08-21T11:06:00Z</dcterms:modified>
</cp:coreProperties>
</file>