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F43B5D" w14:textId="05F80834" w:rsidR="007E06ED" w:rsidRPr="001229A2" w:rsidRDefault="007E06ED" w:rsidP="007E06ED">
      <w:pPr>
        <w:pStyle w:val="Default"/>
        <w:ind w:right="50"/>
        <w:jc w:val="both"/>
        <w:rPr>
          <w:b/>
          <w:color w:val="auto"/>
          <w:sz w:val="22"/>
          <w:szCs w:val="22"/>
        </w:rPr>
      </w:pPr>
      <w:r w:rsidRPr="001229A2">
        <w:rPr>
          <w:rFonts w:ascii="Cambria" w:hAnsi="Cambria"/>
          <w:sz w:val="22"/>
          <w:szCs w:val="22"/>
        </w:rPr>
        <w:t xml:space="preserve">                                                                                                                            </w:t>
      </w:r>
      <w:r w:rsidRPr="001229A2">
        <w:rPr>
          <w:rFonts w:ascii="Cambria" w:hAnsi="Cambria"/>
          <w:color w:val="auto"/>
          <w:sz w:val="22"/>
          <w:szCs w:val="22"/>
        </w:rPr>
        <w:t xml:space="preserve">                  </w:t>
      </w:r>
      <w:r w:rsidRPr="001229A2">
        <w:rPr>
          <w:b/>
          <w:color w:val="auto"/>
          <w:sz w:val="22"/>
          <w:szCs w:val="22"/>
        </w:rPr>
        <w:t xml:space="preserve">ZAŁĄCZNIK NR </w:t>
      </w:r>
      <w:r w:rsidR="00B119D9">
        <w:rPr>
          <w:b/>
          <w:color w:val="auto"/>
          <w:sz w:val="22"/>
          <w:szCs w:val="22"/>
        </w:rPr>
        <w:t>9</w:t>
      </w:r>
    </w:p>
    <w:p w14:paraId="041BD07C" w14:textId="2CEAA25A" w:rsidR="007E06ED" w:rsidRDefault="007E06ED"/>
    <w:p w14:paraId="0E51EA4F" w14:textId="77777777" w:rsidR="007E06ED" w:rsidRDefault="007E06ED"/>
    <w:p w14:paraId="677DB5A5" w14:textId="47A0EF65" w:rsidR="007E06ED" w:rsidRDefault="007E06ED" w:rsidP="007E06ED">
      <w:pPr>
        <w:jc w:val="center"/>
        <w:rPr>
          <w:b/>
          <w:sz w:val="28"/>
          <w:szCs w:val="28"/>
        </w:rPr>
      </w:pPr>
      <w:r w:rsidRPr="007E06ED">
        <w:rPr>
          <w:b/>
          <w:sz w:val="28"/>
          <w:szCs w:val="28"/>
        </w:rPr>
        <w:t>Link do postępowania:</w:t>
      </w:r>
    </w:p>
    <w:p w14:paraId="040CC57E" w14:textId="79013768" w:rsidR="007E06ED" w:rsidRDefault="007E06ED" w:rsidP="007E06ED">
      <w:pPr>
        <w:jc w:val="center"/>
        <w:rPr>
          <w:b/>
          <w:sz w:val="28"/>
          <w:szCs w:val="28"/>
        </w:rPr>
      </w:pPr>
    </w:p>
    <w:p w14:paraId="3EB7794E" w14:textId="7840D272" w:rsidR="007E06ED" w:rsidRPr="007E06ED" w:rsidRDefault="00572C9B" w:rsidP="007E06ED">
      <w:pPr>
        <w:jc w:val="center"/>
        <w:rPr>
          <w:b/>
          <w:sz w:val="28"/>
          <w:szCs w:val="28"/>
        </w:rPr>
      </w:pPr>
      <w:hyperlink r:id="rId6" w:history="1">
        <w:r w:rsidRPr="00476A94">
          <w:rPr>
            <w:rStyle w:val="Hipercze"/>
            <w:b/>
            <w:sz w:val="28"/>
            <w:szCs w:val="28"/>
          </w:rPr>
          <w:t>https://miniportal.uzp.gov.pl/Postepowania/84be8e8d-b84a-4868-87fa-f181d082e26d</w:t>
        </w:r>
      </w:hyperlink>
      <w:r>
        <w:rPr>
          <w:b/>
          <w:sz w:val="28"/>
          <w:szCs w:val="28"/>
        </w:rPr>
        <w:t xml:space="preserve"> </w:t>
      </w:r>
      <w:bookmarkStart w:id="0" w:name="_GoBack"/>
      <w:bookmarkEnd w:id="0"/>
    </w:p>
    <w:p w14:paraId="0443B23A" w14:textId="77777777" w:rsidR="007E06ED" w:rsidRPr="007E06ED" w:rsidRDefault="007E06ED">
      <w:pPr>
        <w:rPr>
          <w:b/>
        </w:rPr>
      </w:pPr>
    </w:p>
    <w:sectPr w:rsidR="007E06ED" w:rsidRPr="007E06E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439DD4" w14:textId="77777777" w:rsidR="00BE3765" w:rsidRDefault="00BE3765" w:rsidP="007E06ED">
      <w:pPr>
        <w:spacing w:after="0" w:line="240" w:lineRule="auto"/>
      </w:pPr>
      <w:r>
        <w:separator/>
      </w:r>
    </w:p>
  </w:endnote>
  <w:endnote w:type="continuationSeparator" w:id="0">
    <w:p w14:paraId="073ABE33" w14:textId="77777777" w:rsidR="00BE3765" w:rsidRDefault="00BE3765" w:rsidP="007E06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56137F" w14:textId="77777777" w:rsidR="00BE3765" w:rsidRDefault="00BE3765" w:rsidP="007E06ED">
      <w:pPr>
        <w:spacing w:after="0" w:line="240" w:lineRule="auto"/>
      </w:pPr>
      <w:r>
        <w:separator/>
      </w:r>
    </w:p>
  </w:footnote>
  <w:footnote w:type="continuationSeparator" w:id="0">
    <w:p w14:paraId="13A00444" w14:textId="77777777" w:rsidR="00BE3765" w:rsidRDefault="00BE3765" w:rsidP="007E06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7E45F1" w14:textId="0EECFC99" w:rsidR="007E06ED" w:rsidRPr="00C840F7" w:rsidRDefault="007E06ED" w:rsidP="007E06ED">
    <w:pPr>
      <w:tabs>
        <w:tab w:val="center" w:pos="4536"/>
        <w:tab w:val="right" w:pos="9072"/>
      </w:tabs>
      <w:spacing w:after="0" w:line="240" w:lineRule="auto"/>
      <w:rPr>
        <w:rFonts w:ascii="Arial" w:eastAsia="Times New Roman" w:hAnsi="Arial" w:cs="Arial"/>
        <w:lang w:eastAsia="x-none"/>
      </w:rPr>
    </w:pPr>
    <w:r w:rsidRPr="007E06ED">
      <w:rPr>
        <w:rFonts w:ascii="Arial" w:eastAsia="Times New Roman" w:hAnsi="Arial" w:cs="Arial"/>
        <w:i/>
        <w:lang w:val="x-none" w:eastAsia="x-none"/>
      </w:rPr>
      <w:t>Numer sprawy: SA.270.</w:t>
    </w:r>
    <w:r w:rsidR="005E166F">
      <w:rPr>
        <w:rFonts w:ascii="Arial" w:eastAsia="Times New Roman" w:hAnsi="Arial" w:cs="Arial"/>
        <w:i/>
        <w:lang w:eastAsia="x-none"/>
      </w:rPr>
      <w:t>10</w:t>
    </w:r>
    <w:r w:rsidRPr="007E06ED">
      <w:rPr>
        <w:rFonts w:ascii="Arial" w:eastAsia="Times New Roman" w:hAnsi="Arial" w:cs="Arial"/>
        <w:i/>
        <w:lang w:val="x-none" w:eastAsia="x-none"/>
      </w:rPr>
      <w:t>.202</w:t>
    </w:r>
    <w:r w:rsidR="00C840F7">
      <w:rPr>
        <w:rFonts w:ascii="Arial" w:eastAsia="Times New Roman" w:hAnsi="Arial" w:cs="Arial"/>
        <w:i/>
        <w:lang w:eastAsia="x-none"/>
      </w:rPr>
      <w:t>2</w:t>
    </w:r>
  </w:p>
  <w:p w14:paraId="57F1447E" w14:textId="77777777" w:rsidR="007E06ED" w:rsidRDefault="007E06ED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3FFD"/>
    <w:rsid w:val="000D22F0"/>
    <w:rsid w:val="001D204A"/>
    <w:rsid w:val="00572C9B"/>
    <w:rsid w:val="005E166F"/>
    <w:rsid w:val="0061070E"/>
    <w:rsid w:val="007E06ED"/>
    <w:rsid w:val="00AE4C84"/>
    <w:rsid w:val="00B119D9"/>
    <w:rsid w:val="00BC7904"/>
    <w:rsid w:val="00BE3765"/>
    <w:rsid w:val="00C840F7"/>
    <w:rsid w:val="00ED7265"/>
    <w:rsid w:val="00F23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445333"/>
  <w15:chartTrackingRefBased/>
  <w15:docId w15:val="{02E3CFB8-D30A-4DFA-BFD0-90EA2EA20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E06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E06ED"/>
  </w:style>
  <w:style w:type="paragraph" w:styleId="Stopka">
    <w:name w:val="footer"/>
    <w:basedOn w:val="Normalny"/>
    <w:link w:val="StopkaZnak"/>
    <w:uiPriority w:val="99"/>
    <w:unhideWhenUsed/>
    <w:rsid w:val="007E06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E06ED"/>
  </w:style>
  <w:style w:type="paragraph" w:customStyle="1" w:styleId="Default">
    <w:name w:val="Default"/>
    <w:rsid w:val="007E06ED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7E06E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E06E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iniportal.uzp.gov.pl/Postepowania/84be8e8d-b84a-4868-87fa-f181d082e26d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51</Words>
  <Characters>309</Characters>
  <Application>Microsoft Office Word</Application>
  <DocSecurity>0</DocSecurity>
  <Lines>2</Lines>
  <Paragraphs>1</Paragraphs>
  <ScaleCrop>false</ScaleCrop>
  <Company>Nadleśnictwo Myszyniec</Company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N.Myszyniec Leszek Kabacik</dc:creator>
  <cp:keywords/>
  <dc:description/>
  <cp:lastModifiedBy>N.Myszyniec Przemysław Drężek</cp:lastModifiedBy>
  <cp:revision>9</cp:revision>
  <dcterms:created xsi:type="dcterms:W3CDTF">2021-08-20T11:50:00Z</dcterms:created>
  <dcterms:modified xsi:type="dcterms:W3CDTF">2022-11-09T14:14:00Z</dcterms:modified>
</cp:coreProperties>
</file>