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555545">
        <w:rPr>
          <w:rFonts w:ascii="Arial" w:hAnsi="Arial" w:cs="Arial"/>
        </w:rPr>
        <w:t>10 lipca</w:t>
      </w:r>
      <w:r w:rsidR="00A01F66">
        <w:rPr>
          <w:rFonts w:ascii="Arial" w:hAnsi="Arial" w:cs="Arial"/>
        </w:rPr>
        <w:t xml:space="preserve"> 2019</w:t>
      </w:r>
      <w:r w:rsidR="00D80E8A">
        <w:rPr>
          <w:rFonts w:ascii="Arial" w:hAnsi="Arial" w:cs="Arial"/>
        </w:rPr>
        <w:t xml:space="preserve"> 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1E017B" w:rsidRPr="00CF78B0">
        <w:rPr>
          <w:rFonts w:ascii="Arial" w:hAnsi="Arial" w:cs="Arial"/>
          <w:b/>
          <w:sz w:val="22"/>
        </w:rPr>
        <w:t>„</w:t>
      </w:r>
      <w:r w:rsidR="00555545" w:rsidRPr="002823D8">
        <w:rPr>
          <w:rFonts w:ascii="Arial" w:hAnsi="Arial" w:cs="Arial"/>
          <w:b/>
          <w:color w:val="000000" w:themeColor="text1"/>
          <w:sz w:val="22"/>
          <w:szCs w:val="22"/>
        </w:rPr>
        <w:t>Program kontroli jakości w diagnostyce ostrej białaczki u dzieci</w:t>
      </w:r>
      <w:r w:rsidR="00D80E8A">
        <w:rPr>
          <w:rFonts w:ascii="Arial" w:hAnsi="Arial" w:cs="Arial"/>
          <w:b/>
          <w:sz w:val="22"/>
        </w:rPr>
        <w:t>” na lata 2019-2021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="0035069A">
        <w:rPr>
          <w:rFonts w:ascii="Arial" w:hAnsi="Arial" w:cs="Arial"/>
          <w:sz w:val="22"/>
          <w:szCs w:val="22"/>
        </w:rPr>
        <w:t>r.</w:t>
      </w:r>
      <w:r w:rsidR="0035069A">
        <w:rPr>
          <w:rFonts w:ascii="Arial" w:hAnsi="Arial" w:cs="Arial"/>
          <w:sz w:val="22"/>
          <w:szCs w:val="22"/>
        </w:rPr>
        <w:br/>
      </w:r>
      <w:r w:rsidRPr="00226929">
        <w:rPr>
          <w:rFonts w:ascii="Arial" w:hAnsi="Arial" w:cs="Arial"/>
          <w:sz w:val="22"/>
          <w:szCs w:val="22"/>
        </w:rPr>
        <w:t xml:space="preserve">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2018r. poz. 30</w:t>
      </w:r>
      <w:r w:rsidR="00DA2B3E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DA2B3E">
        <w:rPr>
          <w:rFonts w:ascii="Arial" w:hAnsi="Arial" w:cs="Arial"/>
          <w:sz w:val="22"/>
          <w:szCs w:val="22"/>
        </w:rPr>
        <w:t>późn</w:t>
      </w:r>
      <w:proofErr w:type="spellEnd"/>
      <w:r w:rsidR="00DA2B3E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555545" w:rsidRPr="00555545" w:rsidRDefault="00555545" w:rsidP="0055554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55545">
        <w:rPr>
          <w:rFonts w:ascii="Arial" w:eastAsia="Times New Roman" w:hAnsi="Arial" w:cs="Arial"/>
          <w:color w:val="000000" w:themeColor="text1"/>
          <w:lang w:eastAsia="pl-PL"/>
        </w:rPr>
        <w:t>Uniwersytecki Szpital Dziecięcy w Lublinie, 20-093 Lublin, ul. Prof. Antoniego Gębali 6</w:t>
      </w:r>
    </w:p>
    <w:p w:rsidR="00555545" w:rsidRPr="00555545" w:rsidRDefault="00555545" w:rsidP="0055554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55545">
        <w:rPr>
          <w:rFonts w:ascii="Arial" w:eastAsia="Times New Roman" w:hAnsi="Arial" w:cs="Arial"/>
          <w:color w:val="000000" w:themeColor="text1"/>
          <w:lang w:eastAsia="pl-PL"/>
        </w:rPr>
        <w:t>Samodzielny Publiczny Szpital Kliniczny Nr 1 Im. Prof. Stanisława Szyszko Śląskiego Uniwersytetu Medycznego w Katowicach, 41-800 Zabrze, ul. 3 Maja 13-15</w:t>
      </w:r>
    </w:p>
    <w:p w:rsidR="00555545" w:rsidRPr="00555545" w:rsidRDefault="00555545" w:rsidP="0055554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55545">
        <w:rPr>
          <w:rFonts w:ascii="Arial" w:eastAsia="Times New Roman" w:hAnsi="Arial" w:cs="Arial"/>
          <w:color w:val="000000" w:themeColor="text1"/>
          <w:lang w:eastAsia="pl-PL"/>
        </w:rPr>
        <w:t>Samodzielny Publiczny Zakład Opieki Zdrowotnej Centralny Szpital Kliniczny Uniwersytetu Medycznego w Łodzi, 92-213 Łódź, ul. Pomorska 251</w:t>
      </w:r>
    </w:p>
    <w:p w:rsidR="00D80E8A" w:rsidRPr="00D80E8A" w:rsidRDefault="00D80E8A" w:rsidP="00D80E8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A53BA9" w:rsidRDefault="00602F6B" w:rsidP="001E017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555545" w:rsidRPr="002823D8" w:rsidRDefault="00555545" w:rsidP="0055554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823D8">
        <w:rPr>
          <w:rFonts w:ascii="Arial" w:hAnsi="Arial" w:cs="Arial"/>
          <w:b/>
          <w:color w:val="000000" w:themeColor="text1"/>
        </w:rPr>
        <w:t>Uniwersytecki Szpital Dziecięcy w Krakowie, 30-663 Kraków, ul. Wielicka 265</w:t>
      </w:r>
    </w:p>
    <w:p w:rsidR="00555545" w:rsidRPr="00555545" w:rsidRDefault="00555545" w:rsidP="00555545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2823D8">
        <w:rPr>
          <w:rFonts w:ascii="Arial" w:hAnsi="Arial" w:cs="Arial"/>
          <w:color w:val="000000" w:themeColor="text1"/>
        </w:rPr>
        <w:t>Brak wypełnionego załącznika nr 1 ,,Formularz oferty” w części III d ,,Plan Rzeczowo-Finansowy, Program kontroli jakości w diagnostyce ostrej białaczki u dzieci na lata 2019-2021, w zakresie monitorowania minimalnej choroby resztkowej metodą molekularną” oraz ,,Harmonogram”.</w:t>
      </w:r>
    </w:p>
    <w:p w:rsidR="00555545" w:rsidRPr="002823D8" w:rsidRDefault="00555545" w:rsidP="0055554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823D8">
        <w:rPr>
          <w:rFonts w:ascii="Arial" w:hAnsi="Arial" w:cs="Arial"/>
          <w:b/>
          <w:color w:val="000000" w:themeColor="text1"/>
        </w:rPr>
        <w:t>Uniwersyteckie Centrum Kliniczne Warszawskiego Uniwersytetu Medycznego, 02-097 Warszawa. ul. Stefana Banacha 1a</w:t>
      </w:r>
    </w:p>
    <w:p w:rsidR="00555545" w:rsidRPr="002823D8" w:rsidRDefault="00555545" w:rsidP="0055554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Złożenie nieprawidłowego</w:t>
      </w:r>
      <w:r w:rsidRPr="002823D8">
        <w:rPr>
          <w:rFonts w:ascii="Arial" w:hAnsi="Arial" w:cs="Arial"/>
          <w:color w:val="000000" w:themeColor="text1"/>
        </w:rPr>
        <w:t xml:space="preserve"> załącznik</w:t>
      </w:r>
      <w:r>
        <w:rPr>
          <w:rFonts w:ascii="Arial" w:hAnsi="Arial" w:cs="Arial"/>
          <w:color w:val="000000" w:themeColor="text1"/>
        </w:rPr>
        <w:t>a</w:t>
      </w:r>
      <w:r w:rsidRPr="002823D8">
        <w:rPr>
          <w:rFonts w:ascii="Arial" w:hAnsi="Arial" w:cs="Arial"/>
          <w:color w:val="000000" w:themeColor="text1"/>
        </w:rPr>
        <w:t xml:space="preserve"> nr 1 ,,Formularz oferty”</w:t>
      </w:r>
    </w:p>
    <w:p w:rsidR="00D80E8A" w:rsidRPr="001E017B" w:rsidRDefault="00D80E8A" w:rsidP="001E017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</w:p>
    <w:p w:rsidR="00ED383B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</w:t>
      </w:r>
      <w:r w:rsidR="00EF1D51">
        <w:rPr>
          <w:rFonts w:ascii="Arial" w:hAnsi="Arial" w:cs="Arial"/>
        </w:rPr>
        <w:t>należy składać w formie elektronicznej</w:t>
      </w:r>
      <w:r w:rsidRPr="000A0EF2">
        <w:rPr>
          <w:rFonts w:ascii="Arial" w:hAnsi="Arial" w:cs="Arial"/>
        </w:rPr>
        <w:t xml:space="preserve">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555545">
        <w:rPr>
          <w:rFonts w:ascii="Arial" w:hAnsi="Arial" w:cs="Arial"/>
          <w:b/>
        </w:rPr>
        <w:t>1</w:t>
      </w:r>
      <w:r w:rsidR="00DA2B3E">
        <w:rPr>
          <w:rFonts w:ascii="Arial" w:hAnsi="Arial" w:cs="Arial"/>
          <w:b/>
        </w:rPr>
        <w:t>7</w:t>
      </w:r>
      <w:r w:rsidR="00555545">
        <w:rPr>
          <w:rFonts w:ascii="Arial" w:hAnsi="Arial" w:cs="Arial"/>
          <w:b/>
        </w:rPr>
        <w:t> lipca </w:t>
      </w:r>
      <w:r w:rsidRPr="000A0EF2">
        <w:rPr>
          <w:rFonts w:ascii="Arial" w:hAnsi="Arial" w:cs="Arial"/>
          <w:b/>
        </w:rPr>
        <w:t>201</w:t>
      </w:r>
      <w:r w:rsidR="007B4A83" w:rsidRPr="000A0EF2">
        <w:rPr>
          <w:rFonts w:ascii="Arial" w:hAnsi="Arial" w:cs="Arial"/>
          <w:b/>
        </w:rPr>
        <w:t>9</w:t>
      </w:r>
      <w:r w:rsidR="00555545">
        <w:rPr>
          <w:rFonts w:ascii="Arial" w:hAnsi="Arial" w:cs="Arial"/>
          <w:b/>
        </w:rPr>
        <w:t> 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na adres: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Adres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lastRenderedPageBreak/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6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1E017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</w:p>
    <w:p w:rsidR="00ED383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braków formalnych należy opisać</w:t>
      </w:r>
      <w:r w:rsidR="00ED383B" w:rsidRPr="000A0EF2">
        <w:rPr>
          <w:rFonts w:ascii="Arial" w:hAnsi="Arial" w:cs="Arial"/>
        </w:rPr>
        <w:t xml:space="preserve">: </w:t>
      </w:r>
    </w:p>
    <w:p w:rsidR="00ED383B" w:rsidRPr="001E017B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 xml:space="preserve">„Uzupełnienie do konkursu: </w:t>
      </w:r>
      <w:r w:rsidR="00CD40F9" w:rsidRPr="001E017B">
        <w:rPr>
          <w:rFonts w:ascii="Arial" w:hAnsi="Arial" w:cs="Arial"/>
          <w:b/>
        </w:rPr>
        <w:t>Narodowy Program Zwalczania Chorób Nowotworowych zadanie:</w:t>
      </w:r>
      <w:r w:rsidR="00D80E8A">
        <w:rPr>
          <w:rFonts w:ascii="Arial" w:hAnsi="Arial" w:cs="Arial"/>
          <w:b/>
        </w:rPr>
        <w:t xml:space="preserve"> </w:t>
      </w:r>
      <w:r w:rsidR="00555545" w:rsidRPr="002823D8">
        <w:rPr>
          <w:rFonts w:ascii="Arial" w:hAnsi="Arial" w:cs="Arial"/>
          <w:b/>
          <w:color w:val="000000" w:themeColor="text1"/>
        </w:rPr>
        <w:t>Program kontroli jakości w diagnostyce ostrej białaczki u dzieci</w:t>
      </w:r>
      <w:r w:rsidR="00555545">
        <w:rPr>
          <w:rFonts w:ascii="Arial" w:hAnsi="Arial" w:cs="Arial"/>
          <w:b/>
        </w:rPr>
        <w:t xml:space="preserve"> </w:t>
      </w:r>
      <w:r w:rsidR="00D80E8A">
        <w:rPr>
          <w:rFonts w:ascii="Arial" w:hAnsi="Arial" w:cs="Arial"/>
          <w:b/>
        </w:rPr>
        <w:t>na lata 2019-2021</w:t>
      </w:r>
      <w:r w:rsidR="00DF0008" w:rsidRPr="001E017B">
        <w:rPr>
          <w:rFonts w:ascii="Arial" w:hAnsi="Arial" w:cs="Arial"/>
          <w:b/>
        </w:rPr>
        <w:t>”</w:t>
      </w:r>
      <w:r w:rsidRPr="001E017B">
        <w:rPr>
          <w:rFonts w:ascii="Arial" w:hAnsi="Arial" w:cs="Arial"/>
          <w:b/>
        </w:rPr>
        <w:t>.</w:t>
      </w: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1E017B">
        <w:rPr>
          <w:rFonts w:ascii="Arial" w:hAnsi="Arial" w:cs="Arial"/>
        </w:rPr>
        <w:t>880 340 011, 882 3</w:t>
      </w:r>
      <w:r w:rsidR="009E1ECB">
        <w:rPr>
          <w:rFonts w:ascii="Arial" w:hAnsi="Arial" w:cs="Arial"/>
        </w:rPr>
        <w:t>58 746, 882 358 760</w:t>
      </w:r>
      <w:r w:rsidR="001E017B">
        <w:rPr>
          <w:rFonts w:ascii="Arial" w:hAnsi="Arial" w:cs="Arial"/>
        </w:rPr>
        <w:t>, 880 340</w:t>
      </w:r>
      <w:r w:rsidR="00FC0C96">
        <w:rPr>
          <w:rFonts w:ascii="Arial" w:hAnsi="Arial" w:cs="Arial"/>
        </w:rPr>
        <w:t> </w:t>
      </w:r>
      <w:r w:rsidR="001E017B">
        <w:rPr>
          <w:rFonts w:ascii="Arial" w:hAnsi="Arial" w:cs="Arial"/>
        </w:rPr>
        <w:t>014</w:t>
      </w:r>
      <w:r w:rsidR="00FC0C96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20"/>
    <w:multiLevelType w:val="hybridMultilevel"/>
    <w:tmpl w:val="2D5C7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619"/>
    <w:multiLevelType w:val="hybridMultilevel"/>
    <w:tmpl w:val="F6861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23C7"/>
    <w:multiLevelType w:val="hybridMultilevel"/>
    <w:tmpl w:val="1ADE2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42D4"/>
    <w:multiLevelType w:val="hybridMultilevel"/>
    <w:tmpl w:val="3CD4EC10"/>
    <w:lvl w:ilvl="0" w:tplc="EDD21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419FA"/>
    <w:multiLevelType w:val="hybridMultilevel"/>
    <w:tmpl w:val="9D36A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F704A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F939AA"/>
    <w:multiLevelType w:val="hybridMultilevel"/>
    <w:tmpl w:val="BBDED0AC"/>
    <w:lvl w:ilvl="0" w:tplc="EDD21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6E3A0A"/>
    <w:multiLevelType w:val="hybridMultilevel"/>
    <w:tmpl w:val="B518E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C0A9D"/>
    <w:multiLevelType w:val="hybridMultilevel"/>
    <w:tmpl w:val="D5BE6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72461"/>
    <w:multiLevelType w:val="hybridMultilevel"/>
    <w:tmpl w:val="74D6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C61C8"/>
    <w:multiLevelType w:val="hybridMultilevel"/>
    <w:tmpl w:val="1ADE2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24E51"/>
    <w:multiLevelType w:val="hybridMultilevel"/>
    <w:tmpl w:val="2CCCE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820FE"/>
    <w:multiLevelType w:val="hybridMultilevel"/>
    <w:tmpl w:val="2CCCE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12"/>
  </w:num>
  <w:num w:numId="11">
    <w:abstractNumId w:val="13"/>
  </w:num>
  <w:num w:numId="12">
    <w:abstractNumId w:val="4"/>
  </w:num>
  <w:num w:numId="13">
    <w:abstractNumId w:val="9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236AC"/>
    <w:rsid w:val="000335C5"/>
    <w:rsid w:val="000A0EF2"/>
    <w:rsid w:val="000E3E27"/>
    <w:rsid w:val="00152EDA"/>
    <w:rsid w:val="001E017B"/>
    <w:rsid w:val="001E0BCA"/>
    <w:rsid w:val="00245121"/>
    <w:rsid w:val="0035069A"/>
    <w:rsid w:val="003F2E5F"/>
    <w:rsid w:val="0041023D"/>
    <w:rsid w:val="00410F31"/>
    <w:rsid w:val="0048764F"/>
    <w:rsid w:val="00555545"/>
    <w:rsid w:val="00571100"/>
    <w:rsid w:val="005D6458"/>
    <w:rsid w:val="00602F6B"/>
    <w:rsid w:val="006E7FD6"/>
    <w:rsid w:val="007B4A83"/>
    <w:rsid w:val="00833AAB"/>
    <w:rsid w:val="00957523"/>
    <w:rsid w:val="009E1ECB"/>
    <w:rsid w:val="009E36B1"/>
    <w:rsid w:val="00A01F66"/>
    <w:rsid w:val="00A53BA9"/>
    <w:rsid w:val="00AA2066"/>
    <w:rsid w:val="00AE3393"/>
    <w:rsid w:val="00AF638D"/>
    <w:rsid w:val="00B145E6"/>
    <w:rsid w:val="00B4735C"/>
    <w:rsid w:val="00BB0FF9"/>
    <w:rsid w:val="00BC60A9"/>
    <w:rsid w:val="00CA4DAA"/>
    <w:rsid w:val="00CD40F9"/>
    <w:rsid w:val="00D80E8A"/>
    <w:rsid w:val="00DA2B3E"/>
    <w:rsid w:val="00DD48AF"/>
    <w:rsid w:val="00DF0008"/>
    <w:rsid w:val="00E976AA"/>
    <w:rsid w:val="00EB514E"/>
    <w:rsid w:val="00ED383B"/>
    <w:rsid w:val="00EF1D51"/>
    <w:rsid w:val="00FC0C96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18D0-8F08-49C8-841E-743752A2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Bilińska Magdalena</cp:lastModifiedBy>
  <cp:revision>2</cp:revision>
  <dcterms:created xsi:type="dcterms:W3CDTF">2019-07-10T08:48:00Z</dcterms:created>
  <dcterms:modified xsi:type="dcterms:W3CDTF">2019-07-10T08:48:00Z</dcterms:modified>
</cp:coreProperties>
</file>