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213556">
        <w:rPr>
          <w:rFonts w:ascii="Cambria" w:hAnsi="Cambria" w:cs="Arial"/>
          <w:b/>
          <w:bCs/>
          <w:sz w:val="22"/>
          <w:szCs w:val="22"/>
        </w:rPr>
        <w:t>BRAKU PODSTAW</w:t>
      </w:r>
      <w:r w:rsidR="00555093">
        <w:rPr>
          <w:rFonts w:ascii="Cambria" w:hAnsi="Cambria" w:cs="Arial"/>
          <w:b/>
          <w:bCs/>
          <w:sz w:val="22"/>
          <w:szCs w:val="22"/>
        </w:rPr>
        <w:t xml:space="preserve">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>nazwie: „</w:t>
      </w:r>
      <w:r w:rsidR="00995769">
        <w:rPr>
          <w:rFonts w:ascii="Cambria" w:hAnsi="Cambria" w:cs="Arial"/>
          <w:b/>
          <w:bCs/>
          <w:sz w:val="22"/>
          <w:szCs w:val="22"/>
        </w:rPr>
        <w:t>Usługa ochrony mienia ZSLP w Białogardzie w 2022 roku</w:t>
      </w:r>
      <w:r w:rsidR="00213556">
        <w:rPr>
          <w:rFonts w:ascii="Cambria" w:hAnsi="Cambria" w:cs="Arial"/>
          <w:b/>
          <w:bCs/>
          <w:sz w:val="22"/>
          <w:szCs w:val="22"/>
        </w:rPr>
        <w:t>”</w:t>
      </w:r>
      <w:r w:rsidR="0051451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C3B05">
        <w:rPr>
          <w:rFonts w:ascii="Cambria" w:hAnsi="Cambria" w:cs="Arial"/>
          <w:bCs/>
          <w:sz w:val="22"/>
          <w:szCs w:val="22"/>
        </w:rPr>
        <w:t>nr postępowania Z.270.1.2022</w:t>
      </w:r>
      <w:bookmarkStart w:id="0" w:name="_GoBack"/>
      <w:bookmarkEnd w:id="0"/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</w:t>
      </w:r>
      <w:r w:rsidR="00834A82">
        <w:rPr>
          <w:rFonts w:ascii="Cambria" w:hAnsi="Cambria" w:cs="Arial"/>
          <w:bCs/>
          <w:sz w:val="22"/>
          <w:szCs w:val="22"/>
        </w:rPr>
        <w:t xml:space="preserve"> </w:t>
      </w:r>
      <w:r w:rsidR="00A14ABE">
        <w:rPr>
          <w:rFonts w:ascii="Cambria" w:hAnsi="Cambria" w:cs="Arial"/>
          <w:bCs/>
          <w:sz w:val="22"/>
          <w:szCs w:val="22"/>
        </w:rPr>
        <w:t>9r. Prawo zamówień publicznych (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</w:p>
    <w:p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9C" w:rsidRDefault="00CB5B9C">
      <w:r>
        <w:separator/>
      </w:r>
    </w:p>
  </w:endnote>
  <w:endnote w:type="continuationSeparator" w:id="0">
    <w:p w:rsidR="00CB5B9C" w:rsidRDefault="00CB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B0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9C" w:rsidRDefault="00CB5B9C">
      <w:r>
        <w:separator/>
      </w:r>
    </w:p>
  </w:footnote>
  <w:footnote w:type="continuationSeparator" w:id="0">
    <w:p w:rsidR="00CB5B9C" w:rsidRDefault="00CB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137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98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095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556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3B05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2A95"/>
    <w:rsid w:val="004653F9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513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B58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7EB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616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6D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63F8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4A0D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9BF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95769"/>
    <w:rsid w:val="009A217D"/>
    <w:rsid w:val="009A2364"/>
    <w:rsid w:val="009A42CB"/>
    <w:rsid w:val="009A5A53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3ACA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75A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B2C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5101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B9C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54B8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2CD0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42B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11E7DC4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3</cp:revision>
  <cp:lastPrinted>2017-05-23T10:32:00Z</cp:lastPrinted>
  <dcterms:created xsi:type="dcterms:W3CDTF">2022-01-03T07:17:00Z</dcterms:created>
  <dcterms:modified xsi:type="dcterms:W3CDTF">2022-01-03T07:25:00Z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