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25D6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</w:p>
    <w:p w14:paraId="0AEC376C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 </w:t>
      </w:r>
    </w:p>
    <w:p w14:paraId="2316D1F3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 </w:t>
      </w:r>
    </w:p>
    <w:p w14:paraId="3D811518" w14:textId="77777777" w:rsidR="0088108F" w:rsidRDefault="0088108F" w:rsidP="00C32B3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30DF1" w14:textId="77777777" w:rsidR="00C32B3A" w:rsidRPr="00ED20F3" w:rsidRDefault="00C32B3A" w:rsidP="00C32B3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ED20F3">
        <w:rPr>
          <w:rFonts w:ascii="Times New Roman" w:hAnsi="Times New Roman" w:cs="Times New Roman"/>
          <w:b/>
          <w:bCs/>
          <w:sz w:val="32"/>
          <w:szCs w:val="32"/>
        </w:rPr>
        <w:t>SPECYFIKACJA TECHNICZNA</w:t>
      </w:r>
    </w:p>
    <w:p w14:paraId="220A9053" w14:textId="77777777" w:rsidR="00C32B3A" w:rsidRPr="00ED20F3" w:rsidRDefault="00C32B3A" w:rsidP="00C32B3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20F3">
        <w:rPr>
          <w:rFonts w:ascii="Times New Roman" w:hAnsi="Times New Roman" w:cs="Times New Roman"/>
          <w:b/>
          <w:bCs/>
          <w:sz w:val="32"/>
          <w:szCs w:val="32"/>
        </w:rPr>
        <w:t>WYKONANIA I ODBIORU ROBÓT</w:t>
      </w:r>
      <w:r w:rsidR="004E0A1F" w:rsidRPr="00ED20F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A4F755B" w14:textId="77777777" w:rsidR="001972F3" w:rsidRPr="00ED20F3" w:rsidRDefault="001972F3" w:rsidP="001972F3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ED20F3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spellStart"/>
      <w:r w:rsidRPr="00ED20F3">
        <w:rPr>
          <w:rFonts w:ascii="Times New Roman" w:hAnsi="Times New Roman" w:cs="Times New Roman"/>
          <w:b/>
          <w:bCs/>
          <w:sz w:val="32"/>
          <w:szCs w:val="32"/>
        </w:rPr>
        <w:t>STWiOR</w:t>
      </w:r>
      <w:proofErr w:type="spellEnd"/>
      <w:r w:rsidRPr="00ED20F3">
        <w:rPr>
          <w:rFonts w:ascii="Times New Roman" w:hAnsi="Times New Roman" w:cs="Times New Roman"/>
          <w:b/>
          <w:bCs/>
          <w:sz w:val="32"/>
          <w:szCs w:val="32"/>
        </w:rPr>
        <w:t>, ST)</w:t>
      </w:r>
    </w:p>
    <w:p w14:paraId="2555D630" w14:textId="77777777" w:rsidR="00C32B3A" w:rsidRPr="002873B2" w:rsidRDefault="00C32B3A" w:rsidP="00C32B3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6906B6C4" w14:textId="19BA1E9B" w:rsidR="00783867" w:rsidRPr="002B1DD9" w:rsidRDefault="00ED20F3" w:rsidP="00C32B3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2767">
        <w:rPr>
          <w:rFonts w:ascii="Times New Roman" w:hAnsi="Times New Roman" w:cs="Times New Roman"/>
          <w:b/>
          <w:sz w:val="28"/>
          <w:szCs w:val="28"/>
        </w:rPr>
        <w:t xml:space="preserve">„ROBOTY KONSERWACYJNE Z ZAKRESU </w:t>
      </w:r>
      <w:r w:rsidR="00246E03">
        <w:rPr>
          <w:rFonts w:ascii="Times New Roman" w:hAnsi="Times New Roman" w:cs="Times New Roman"/>
          <w:b/>
          <w:sz w:val="28"/>
          <w:szCs w:val="28"/>
        </w:rPr>
        <w:br/>
      </w:r>
      <w:r w:rsidRPr="002B1D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BIEŻĄCEGO UTRZYMANIA DRÓG LEŚNYCH, </w:t>
      </w:r>
      <w:r w:rsidR="00246E03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2B1D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DROGOWYCH OBIEKTÓW INŻYNIERSKICH </w:t>
      </w:r>
      <w:r w:rsidR="00246E03">
        <w:rPr>
          <w:rFonts w:ascii="Times New Roman" w:hAnsi="Times New Roman" w:cs="Times New Roman"/>
          <w:b/>
          <w:color w:val="auto"/>
          <w:sz w:val="28"/>
          <w:szCs w:val="28"/>
        </w:rPr>
        <w:br/>
        <w:t>NA TERENIE</w:t>
      </w:r>
      <w:r w:rsidRPr="002B1D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NADLEŚNICTWA </w:t>
      </w:r>
      <w:r w:rsidR="00DA5643">
        <w:rPr>
          <w:rFonts w:ascii="Times New Roman" w:hAnsi="Times New Roman" w:cs="Times New Roman"/>
          <w:b/>
          <w:color w:val="auto"/>
          <w:sz w:val="28"/>
          <w:szCs w:val="28"/>
        </w:rPr>
        <w:t>KAMIENNA GÓRA</w:t>
      </w:r>
      <w:r w:rsidRPr="002B1DD9">
        <w:rPr>
          <w:rFonts w:ascii="Times New Roman" w:hAnsi="Times New Roman" w:cs="Times New Roman"/>
          <w:b/>
          <w:color w:val="auto"/>
          <w:sz w:val="28"/>
          <w:szCs w:val="28"/>
        </w:rPr>
        <w:t>”</w:t>
      </w:r>
    </w:p>
    <w:p w14:paraId="419E7A69" w14:textId="77777777" w:rsidR="00ED20F3" w:rsidRPr="002B1DD9" w:rsidRDefault="00ED20F3" w:rsidP="00C32B3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7CAD59F" w14:textId="77777777" w:rsidR="00ED20F3" w:rsidRPr="002B1DD9" w:rsidRDefault="00ED20F3" w:rsidP="00C32B3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B723FE7" w14:textId="77777777" w:rsidR="00A143C6" w:rsidRPr="002B1DD9" w:rsidRDefault="00783867" w:rsidP="00A143C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B1D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kod</w:t>
      </w:r>
      <w:r w:rsidR="00A143C6" w:rsidRPr="002B1DD9">
        <w:rPr>
          <w:rFonts w:ascii="Times New Roman" w:hAnsi="Times New Roman" w:cs="Times New Roman"/>
          <w:b/>
          <w:bCs/>
          <w:color w:val="auto"/>
          <w:sz w:val="22"/>
          <w:szCs w:val="22"/>
        </w:rPr>
        <w:t>y</w:t>
      </w:r>
      <w:r w:rsidRPr="002B1D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CPV </w:t>
      </w:r>
    </w:p>
    <w:p w14:paraId="290A6699" w14:textId="77777777" w:rsidR="00B622FC" w:rsidRPr="002B1DD9" w:rsidRDefault="00B622FC" w:rsidP="00A143C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B1DD9">
        <w:rPr>
          <w:rFonts w:ascii="Times New Roman" w:hAnsi="Times New Roman" w:cs="Times New Roman"/>
          <w:b/>
          <w:bCs/>
          <w:color w:val="auto"/>
          <w:sz w:val="22"/>
          <w:szCs w:val="22"/>
        </w:rPr>
        <w:t>45000000-7 Roboty budowlane</w:t>
      </w:r>
    </w:p>
    <w:p w14:paraId="0F0EC1B8" w14:textId="77777777" w:rsidR="00781F9B" w:rsidRPr="002B1DD9" w:rsidRDefault="00781F9B" w:rsidP="00781F9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B1DD9">
        <w:rPr>
          <w:rFonts w:ascii="Times New Roman" w:hAnsi="Times New Roman" w:cs="Times New Roman"/>
          <w:b/>
          <w:bCs/>
          <w:color w:val="auto"/>
          <w:sz w:val="22"/>
          <w:szCs w:val="22"/>
        </w:rPr>
        <w:t>45233141-9 Roboty w zakresie konserwacji dróg</w:t>
      </w:r>
    </w:p>
    <w:p w14:paraId="442A63EB" w14:textId="77777777" w:rsidR="00C32B3A" w:rsidRPr="00ED20F3" w:rsidRDefault="00781F9B" w:rsidP="00781F9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D20F3">
        <w:rPr>
          <w:rFonts w:ascii="Times New Roman" w:hAnsi="Times New Roman" w:cs="Times New Roman"/>
          <w:b/>
          <w:bCs/>
          <w:sz w:val="22"/>
          <w:szCs w:val="22"/>
        </w:rPr>
        <w:t>77230000-1 Usługi doraźne dotyczące leśnictwa</w:t>
      </w:r>
    </w:p>
    <w:p w14:paraId="2948116E" w14:textId="77777777" w:rsidR="00C32B3A" w:rsidRPr="004C2FF6" w:rsidRDefault="00C32B3A" w:rsidP="00A143C6">
      <w:pPr>
        <w:pStyle w:val="Default"/>
        <w:jc w:val="center"/>
        <w:rPr>
          <w:rFonts w:ascii="Times New Roman" w:hAnsi="Times New Roman" w:cs="Times New Roman"/>
        </w:rPr>
      </w:pPr>
    </w:p>
    <w:p w14:paraId="4CD16162" w14:textId="77777777" w:rsidR="0088108F" w:rsidRDefault="0088108F" w:rsidP="00026C5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791BDD4" w14:textId="77777777" w:rsidR="0088108F" w:rsidRDefault="00AC238E" w:rsidP="00026C54">
      <w:pPr>
        <w:pStyle w:val="Default"/>
        <w:jc w:val="center"/>
        <w:rPr>
          <w:rFonts w:ascii="Times New Roman" w:hAnsi="Times New Roman" w:cs="Times New Roman"/>
        </w:rPr>
      </w:pPr>
      <w:r w:rsidRPr="00026C5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FE732BE" wp14:editId="73927764">
            <wp:extent cx="1242060" cy="1295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C1D98" w14:textId="77777777" w:rsidR="0088108F" w:rsidRPr="0088108F" w:rsidRDefault="0088108F" w:rsidP="0088108F"/>
    <w:p w14:paraId="3078372C" w14:textId="77777777" w:rsidR="0088108F" w:rsidRPr="0088108F" w:rsidRDefault="0088108F" w:rsidP="0088108F"/>
    <w:p w14:paraId="0EE95C7E" w14:textId="77777777" w:rsidR="0088108F" w:rsidRPr="0088108F" w:rsidRDefault="0088108F" w:rsidP="0088108F"/>
    <w:p w14:paraId="298E0885" w14:textId="77777777" w:rsidR="0088108F" w:rsidRPr="0088108F" w:rsidRDefault="0088108F" w:rsidP="0088108F"/>
    <w:p w14:paraId="48E99961" w14:textId="77777777" w:rsidR="0088108F" w:rsidRPr="0088108F" w:rsidRDefault="0088108F" w:rsidP="0088108F"/>
    <w:p w14:paraId="44ADE785" w14:textId="77777777" w:rsidR="0088108F" w:rsidRPr="0088108F" w:rsidRDefault="0088108F" w:rsidP="0088108F"/>
    <w:p w14:paraId="5E97A584" w14:textId="77777777" w:rsidR="0088108F" w:rsidRDefault="0088108F" w:rsidP="0088108F"/>
    <w:p w14:paraId="7AB5AEBD" w14:textId="77777777" w:rsidR="0088108F" w:rsidRDefault="0088108F" w:rsidP="0088108F">
      <w:pPr>
        <w:pStyle w:val="Default"/>
        <w:rPr>
          <w:rFonts w:ascii="Times New Roman" w:hAnsi="Times New Roman" w:cs="Times New Roman"/>
          <w:b/>
          <w:bCs/>
        </w:rPr>
      </w:pPr>
    </w:p>
    <w:p w14:paraId="26FD772E" w14:textId="77777777" w:rsidR="0088108F" w:rsidRDefault="0088108F" w:rsidP="0088108F">
      <w:pPr>
        <w:pStyle w:val="Default"/>
        <w:rPr>
          <w:rFonts w:ascii="Times New Roman" w:hAnsi="Times New Roman" w:cs="Times New Roman"/>
          <w:b/>
          <w:bCs/>
        </w:rPr>
      </w:pPr>
    </w:p>
    <w:p w14:paraId="64D1F68D" w14:textId="77777777" w:rsidR="00ED20F3" w:rsidRDefault="00ED20F3" w:rsidP="0088108F">
      <w:pPr>
        <w:pStyle w:val="Default"/>
        <w:rPr>
          <w:rFonts w:ascii="Times New Roman" w:hAnsi="Times New Roman" w:cs="Times New Roman"/>
          <w:b/>
          <w:bCs/>
        </w:rPr>
      </w:pPr>
    </w:p>
    <w:p w14:paraId="65EC6D11" w14:textId="77777777" w:rsidR="00ED20F3" w:rsidRDefault="00ED20F3" w:rsidP="0088108F">
      <w:pPr>
        <w:pStyle w:val="Default"/>
        <w:rPr>
          <w:rFonts w:ascii="Times New Roman" w:hAnsi="Times New Roman" w:cs="Times New Roman"/>
          <w:b/>
          <w:bCs/>
        </w:rPr>
      </w:pPr>
    </w:p>
    <w:p w14:paraId="3A2109F4" w14:textId="17B222D2" w:rsidR="00C32B3A" w:rsidRPr="00246E03" w:rsidRDefault="00DA5643" w:rsidP="00246E03">
      <w:pPr>
        <w:pStyle w:val="Default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Kamienna Góra</w:t>
      </w:r>
      <w:r w:rsidR="0088108F" w:rsidRPr="00246E03">
        <w:rPr>
          <w:rFonts w:ascii="Times New Roman" w:hAnsi="Times New Roman" w:cs="Times New Roman"/>
          <w:b/>
          <w:bCs/>
          <w:i/>
          <w:iCs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</w:rPr>
        <w:t>luty</w:t>
      </w:r>
      <w:r w:rsidR="003E1368" w:rsidRPr="00246E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46E03" w:rsidRPr="00246E03">
        <w:rPr>
          <w:rFonts w:ascii="Times New Roman" w:hAnsi="Times New Roman" w:cs="Times New Roman"/>
          <w:b/>
          <w:bCs/>
          <w:i/>
          <w:iCs/>
        </w:rPr>
        <w:t>202</w:t>
      </w:r>
      <w:r>
        <w:rPr>
          <w:rFonts w:ascii="Times New Roman" w:hAnsi="Times New Roman" w:cs="Times New Roman"/>
          <w:b/>
          <w:bCs/>
          <w:i/>
          <w:iCs/>
        </w:rPr>
        <w:t>5</w:t>
      </w:r>
      <w:r w:rsidR="0088108F" w:rsidRPr="00246E03">
        <w:rPr>
          <w:rFonts w:ascii="Times New Roman" w:hAnsi="Times New Roman" w:cs="Times New Roman"/>
          <w:b/>
          <w:bCs/>
          <w:i/>
          <w:iCs/>
        </w:rPr>
        <w:t xml:space="preserve"> r.</w:t>
      </w:r>
    </w:p>
    <w:p w14:paraId="2087BB3F" w14:textId="77777777" w:rsidR="00C32B3A" w:rsidRPr="00A60761" w:rsidRDefault="00A143C6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A60761">
        <w:rPr>
          <w:rFonts w:ascii="Times New Roman" w:hAnsi="Times New Roman" w:cs="Times New Roman"/>
          <w:b/>
          <w:bCs/>
          <w:sz w:val="28"/>
          <w:szCs w:val="28"/>
        </w:rPr>
        <w:lastRenderedPageBreak/>
        <w:t>OGÓLNA SPECYFIKACJA TECHNICZNA</w:t>
      </w:r>
      <w:r w:rsidR="009F1509" w:rsidRPr="00A60761">
        <w:rPr>
          <w:rFonts w:ascii="Times New Roman" w:hAnsi="Times New Roman" w:cs="Times New Roman"/>
          <w:b/>
          <w:bCs/>
          <w:sz w:val="28"/>
          <w:szCs w:val="28"/>
        </w:rPr>
        <w:t xml:space="preserve"> (OST)</w:t>
      </w:r>
    </w:p>
    <w:p w14:paraId="12271F0E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 </w:t>
      </w:r>
    </w:p>
    <w:p w14:paraId="01DF1449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1. ZAMAWIAJĄCY </w:t>
      </w:r>
    </w:p>
    <w:p w14:paraId="6619F0D6" w14:textId="77777777" w:rsidR="002B1DD9" w:rsidRPr="002B1DD9" w:rsidRDefault="002B1DD9" w:rsidP="002B1DD9">
      <w:pPr>
        <w:pStyle w:val="Default"/>
        <w:rPr>
          <w:rFonts w:ascii="Times New Roman" w:hAnsi="Times New Roman" w:cs="Times New Roman"/>
        </w:rPr>
      </w:pPr>
      <w:r w:rsidRPr="002B1DD9">
        <w:rPr>
          <w:rFonts w:ascii="Times New Roman" w:hAnsi="Times New Roman" w:cs="Times New Roman"/>
        </w:rPr>
        <w:t>Skarb Państwa  Państwowe Gospodarstwo Leśne Lasy Państwowe</w:t>
      </w:r>
    </w:p>
    <w:p w14:paraId="45BA6BCE" w14:textId="4E0D7FEA" w:rsidR="002B1DD9" w:rsidRPr="002B1DD9" w:rsidRDefault="002B1DD9" w:rsidP="002B1DD9">
      <w:pPr>
        <w:pStyle w:val="Default"/>
        <w:rPr>
          <w:rFonts w:ascii="Times New Roman" w:hAnsi="Times New Roman" w:cs="Times New Roman"/>
        </w:rPr>
      </w:pPr>
      <w:r w:rsidRPr="002B1DD9">
        <w:rPr>
          <w:rFonts w:ascii="Times New Roman" w:hAnsi="Times New Roman" w:cs="Times New Roman"/>
        </w:rPr>
        <w:t xml:space="preserve">Nadleśnictwo </w:t>
      </w:r>
      <w:r w:rsidR="00DA5643">
        <w:rPr>
          <w:rFonts w:ascii="Times New Roman" w:hAnsi="Times New Roman" w:cs="Times New Roman"/>
        </w:rPr>
        <w:t>Kamienna Góra</w:t>
      </w:r>
      <w:r w:rsidRPr="002B1DD9">
        <w:rPr>
          <w:rFonts w:ascii="Times New Roman" w:hAnsi="Times New Roman" w:cs="Times New Roman"/>
        </w:rPr>
        <w:t xml:space="preserve"> z siedzibą w </w:t>
      </w:r>
      <w:r w:rsidR="00DA5643">
        <w:rPr>
          <w:rFonts w:ascii="Times New Roman" w:hAnsi="Times New Roman" w:cs="Times New Roman"/>
        </w:rPr>
        <w:t>Kamiennej Górze</w:t>
      </w:r>
      <w:r w:rsidRPr="002B1DD9">
        <w:rPr>
          <w:rFonts w:ascii="Times New Roman" w:hAnsi="Times New Roman" w:cs="Times New Roman"/>
        </w:rPr>
        <w:t xml:space="preserve"> </w:t>
      </w:r>
      <w:r w:rsidR="003366C6">
        <w:rPr>
          <w:rFonts w:ascii="Times New Roman" w:hAnsi="Times New Roman" w:cs="Times New Roman"/>
        </w:rPr>
        <w:t>ul.</w:t>
      </w:r>
      <w:r w:rsidRPr="002B1DD9">
        <w:rPr>
          <w:rFonts w:ascii="Times New Roman" w:hAnsi="Times New Roman" w:cs="Times New Roman"/>
        </w:rPr>
        <w:t xml:space="preserve"> </w:t>
      </w:r>
      <w:r w:rsidR="00DA5643">
        <w:rPr>
          <w:rFonts w:ascii="Times New Roman" w:hAnsi="Times New Roman" w:cs="Times New Roman"/>
        </w:rPr>
        <w:t>Bohaterów Getta 33</w:t>
      </w:r>
    </w:p>
    <w:p w14:paraId="2BB0054A" w14:textId="17907C4F" w:rsidR="002B1DD9" w:rsidRPr="002B1DD9" w:rsidRDefault="002B1DD9" w:rsidP="002B1DD9">
      <w:pPr>
        <w:pStyle w:val="Default"/>
        <w:rPr>
          <w:rFonts w:ascii="Times New Roman" w:hAnsi="Times New Roman" w:cs="Times New Roman"/>
          <w:lang w:val="en-US"/>
        </w:rPr>
      </w:pPr>
      <w:r w:rsidRPr="002B1DD9">
        <w:rPr>
          <w:rFonts w:ascii="Times New Roman" w:hAnsi="Times New Roman" w:cs="Times New Roman"/>
          <w:lang w:val="en-US"/>
        </w:rPr>
        <w:t xml:space="preserve">tel. +48 </w:t>
      </w:r>
      <w:r w:rsidR="00DA5643">
        <w:rPr>
          <w:rFonts w:ascii="Times New Roman" w:hAnsi="Times New Roman" w:cs="Times New Roman"/>
          <w:lang w:val="en-US"/>
        </w:rPr>
        <w:t>75 744 30-65</w:t>
      </w:r>
      <w:r w:rsidR="003366C6">
        <w:rPr>
          <w:rFonts w:ascii="Times New Roman" w:hAnsi="Times New Roman" w:cs="Times New Roman"/>
          <w:lang w:val="en-US"/>
        </w:rPr>
        <w:t xml:space="preserve"> </w:t>
      </w:r>
      <w:r w:rsidRPr="002B1DD9">
        <w:rPr>
          <w:rFonts w:ascii="Times New Roman" w:hAnsi="Times New Roman" w:cs="Times New Roman"/>
          <w:lang w:val="en-US"/>
        </w:rPr>
        <w:t xml:space="preserve">e-mail:  </w:t>
      </w:r>
      <w:r w:rsidR="00DA5643">
        <w:rPr>
          <w:rFonts w:ascii="Times New Roman" w:hAnsi="Times New Roman" w:cs="Times New Roman"/>
          <w:lang w:val="en-US"/>
        </w:rPr>
        <w:t>kamienna</w:t>
      </w:r>
      <w:r w:rsidRPr="002B1DD9">
        <w:rPr>
          <w:rFonts w:ascii="Times New Roman" w:hAnsi="Times New Roman" w:cs="Times New Roman"/>
          <w:lang w:val="en-US"/>
        </w:rPr>
        <w:t xml:space="preserve">@wroclaw.lasy.gov.pl          </w:t>
      </w:r>
    </w:p>
    <w:p w14:paraId="1AC7B8A8" w14:textId="1A4F0F5D" w:rsidR="002B1DD9" w:rsidRPr="002B1DD9" w:rsidRDefault="002B1DD9" w:rsidP="002B1DD9">
      <w:pPr>
        <w:pStyle w:val="Default"/>
        <w:rPr>
          <w:rFonts w:ascii="Times New Roman" w:hAnsi="Times New Roman" w:cs="Times New Roman"/>
        </w:rPr>
      </w:pPr>
      <w:r w:rsidRPr="002B1DD9">
        <w:rPr>
          <w:rFonts w:ascii="Times New Roman" w:hAnsi="Times New Roman" w:cs="Times New Roman"/>
        </w:rPr>
        <w:t>strona internetowa zamawiającego:</w:t>
      </w:r>
      <w:r w:rsidR="00B96D75">
        <w:rPr>
          <w:rFonts w:ascii="Times New Roman" w:hAnsi="Times New Roman" w:cs="Times New Roman"/>
        </w:rPr>
        <w:t xml:space="preserve">  </w:t>
      </w:r>
      <w:r w:rsidRPr="002B1DD9">
        <w:rPr>
          <w:rFonts w:ascii="Times New Roman" w:hAnsi="Times New Roman" w:cs="Times New Roman"/>
        </w:rPr>
        <w:t xml:space="preserve">         </w:t>
      </w:r>
    </w:p>
    <w:p w14:paraId="7B03D786" w14:textId="185AACD2" w:rsidR="002B1DD9" w:rsidRDefault="002B1DD9" w:rsidP="002B1DD9">
      <w:pPr>
        <w:pStyle w:val="Default"/>
        <w:rPr>
          <w:rFonts w:ascii="Times New Roman" w:hAnsi="Times New Roman" w:cs="Times New Roman"/>
        </w:rPr>
      </w:pPr>
      <w:r w:rsidRPr="002B1DD9">
        <w:rPr>
          <w:rFonts w:ascii="Times New Roman" w:hAnsi="Times New Roman" w:cs="Times New Roman"/>
        </w:rPr>
        <w:t xml:space="preserve">NIP </w:t>
      </w:r>
      <w:r w:rsidR="00DA5643">
        <w:rPr>
          <w:rFonts w:ascii="Times New Roman" w:hAnsi="Times New Roman" w:cs="Times New Roman"/>
        </w:rPr>
        <w:t>614-010-20-57</w:t>
      </w:r>
      <w:r w:rsidRPr="002B1DD9">
        <w:rPr>
          <w:rFonts w:ascii="Times New Roman" w:hAnsi="Times New Roman" w:cs="Times New Roman"/>
        </w:rPr>
        <w:t xml:space="preserve">, REGON </w:t>
      </w:r>
      <w:r w:rsidR="00DA5643">
        <w:rPr>
          <w:rFonts w:ascii="Times New Roman" w:hAnsi="Times New Roman" w:cs="Times New Roman"/>
        </w:rPr>
        <w:t>931023954</w:t>
      </w:r>
    </w:p>
    <w:p w14:paraId="5D702F5B" w14:textId="77777777" w:rsidR="00C32B3A" w:rsidRPr="00C64AE9" w:rsidRDefault="00C32B3A" w:rsidP="002B1DD9">
      <w:pPr>
        <w:pStyle w:val="Default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color w:val="auto"/>
        </w:rPr>
        <w:t xml:space="preserve"> </w:t>
      </w:r>
    </w:p>
    <w:p w14:paraId="33D5A3AE" w14:textId="77777777" w:rsidR="00C32B3A" w:rsidRPr="00C64AE9" w:rsidRDefault="00C32B3A">
      <w:pPr>
        <w:pStyle w:val="Default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b/>
          <w:bCs/>
          <w:color w:val="auto"/>
        </w:rPr>
        <w:t xml:space="preserve">2. PRZEDMIOT I ZAKRES ROBÓT OBJĘTYCH SPECYFIKACJĄ TECHNICZNĄ </w:t>
      </w:r>
    </w:p>
    <w:p w14:paraId="25F51A16" w14:textId="6E1F6AB0" w:rsidR="00C32B3A" w:rsidRPr="00C64AE9" w:rsidRDefault="00C32B3A" w:rsidP="006E513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color w:val="auto"/>
        </w:rPr>
        <w:t xml:space="preserve">Przedmiot specyfikacji technicznej stanowią roboty w zakresie bieżącego </w:t>
      </w:r>
      <w:r w:rsidR="00781F9B" w:rsidRPr="00C64AE9">
        <w:rPr>
          <w:rFonts w:ascii="Times New Roman" w:hAnsi="Times New Roman" w:cs="Times New Roman"/>
          <w:color w:val="auto"/>
        </w:rPr>
        <w:t xml:space="preserve">utrzymania </w:t>
      </w:r>
      <w:r w:rsidRPr="00C64AE9">
        <w:rPr>
          <w:rFonts w:ascii="Times New Roman" w:hAnsi="Times New Roman" w:cs="Times New Roman"/>
          <w:color w:val="auto"/>
        </w:rPr>
        <w:t>dróg leśnych</w:t>
      </w:r>
      <w:r w:rsidR="00722DC5">
        <w:rPr>
          <w:rFonts w:ascii="Times New Roman" w:hAnsi="Times New Roman" w:cs="Times New Roman"/>
          <w:color w:val="auto"/>
        </w:rPr>
        <w:t xml:space="preserve">, drogowych obiektów inżynierskich, </w:t>
      </w:r>
      <w:r w:rsidRPr="00C64AE9">
        <w:rPr>
          <w:rFonts w:ascii="Times New Roman" w:hAnsi="Times New Roman" w:cs="Times New Roman"/>
          <w:color w:val="auto"/>
        </w:rPr>
        <w:t>obiektów retencyjnych</w:t>
      </w:r>
      <w:r w:rsidR="00722DC5">
        <w:rPr>
          <w:rFonts w:ascii="Times New Roman" w:hAnsi="Times New Roman" w:cs="Times New Roman"/>
          <w:color w:val="auto"/>
        </w:rPr>
        <w:t xml:space="preserve"> i melioracyjnych</w:t>
      </w:r>
      <w:r w:rsidR="00781F9B" w:rsidRPr="00C64AE9">
        <w:rPr>
          <w:rFonts w:ascii="Times New Roman" w:hAnsi="Times New Roman" w:cs="Times New Roman"/>
          <w:color w:val="auto"/>
        </w:rPr>
        <w:t xml:space="preserve">, </w:t>
      </w:r>
      <w:r w:rsidR="00246E03">
        <w:rPr>
          <w:rFonts w:ascii="Times New Roman" w:hAnsi="Times New Roman" w:cs="Times New Roman"/>
          <w:color w:val="auto"/>
        </w:rPr>
        <w:t>na terenie</w:t>
      </w:r>
      <w:r w:rsidR="006E5132">
        <w:rPr>
          <w:rFonts w:ascii="Times New Roman" w:hAnsi="Times New Roman" w:cs="Times New Roman"/>
          <w:color w:val="auto"/>
        </w:rPr>
        <w:t xml:space="preserve"> </w:t>
      </w:r>
      <w:r w:rsidRPr="00C64AE9">
        <w:rPr>
          <w:rFonts w:ascii="Times New Roman" w:hAnsi="Times New Roman" w:cs="Times New Roman"/>
          <w:color w:val="auto"/>
        </w:rPr>
        <w:t xml:space="preserve">Nadleśnictwa </w:t>
      </w:r>
      <w:r w:rsidR="00DA5643">
        <w:rPr>
          <w:rFonts w:ascii="Times New Roman" w:hAnsi="Times New Roman" w:cs="Times New Roman"/>
          <w:color w:val="auto"/>
        </w:rPr>
        <w:t>Kamienna Góra</w:t>
      </w:r>
      <w:r w:rsidRPr="00C64AE9">
        <w:rPr>
          <w:rFonts w:ascii="Times New Roman" w:hAnsi="Times New Roman" w:cs="Times New Roman"/>
          <w:color w:val="auto"/>
        </w:rPr>
        <w:t xml:space="preserve">: </w:t>
      </w:r>
    </w:p>
    <w:p w14:paraId="46F68998" w14:textId="77777777" w:rsidR="00C32B3A" w:rsidRPr="00C64AE9" w:rsidRDefault="00A143C6">
      <w:pPr>
        <w:pStyle w:val="Default"/>
        <w:spacing w:after="3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color w:val="auto"/>
        </w:rPr>
        <w:t xml:space="preserve">SST </w:t>
      </w:r>
      <w:r w:rsidR="00C32B3A" w:rsidRPr="00C64AE9">
        <w:rPr>
          <w:rFonts w:ascii="Times New Roman" w:hAnsi="Times New Roman" w:cs="Times New Roman"/>
          <w:color w:val="auto"/>
        </w:rPr>
        <w:t xml:space="preserve">I. WYKONANIE, DOSTAWA I MONTAŻ WODOSPUSTÓW DREWNIANYCH </w:t>
      </w:r>
    </w:p>
    <w:p w14:paraId="7B09709F" w14:textId="77777777" w:rsidR="0027701C" w:rsidRPr="00C64AE9" w:rsidRDefault="00A143C6">
      <w:pPr>
        <w:pStyle w:val="Default"/>
        <w:spacing w:after="3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color w:val="auto"/>
        </w:rPr>
        <w:t xml:space="preserve">SST </w:t>
      </w:r>
      <w:r w:rsidR="00C32B3A" w:rsidRPr="00C64AE9">
        <w:rPr>
          <w:rFonts w:ascii="Times New Roman" w:hAnsi="Times New Roman" w:cs="Times New Roman"/>
          <w:color w:val="auto"/>
        </w:rPr>
        <w:t xml:space="preserve">II. UZUPEŁNIENIE UBYTKÓW W NAWIERZCHNI TŁUCZNIOWEJ DRÓG LEŚNYCH </w:t>
      </w:r>
    </w:p>
    <w:p w14:paraId="34326CE3" w14:textId="243D4F50" w:rsidR="00162B29" w:rsidRDefault="00A143C6" w:rsidP="00373F41">
      <w:pPr>
        <w:pStyle w:val="Default"/>
        <w:spacing w:after="3"/>
        <w:jc w:val="both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color w:val="auto"/>
        </w:rPr>
        <w:t xml:space="preserve">SST </w:t>
      </w:r>
      <w:r w:rsidR="003E1368">
        <w:rPr>
          <w:rFonts w:ascii="Times New Roman" w:hAnsi="Times New Roman" w:cs="Times New Roman"/>
          <w:color w:val="auto"/>
        </w:rPr>
        <w:t>I</w:t>
      </w:r>
      <w:r w:rsidR="00ED20F3">
        <w:rPr>
          <w:rFonts w:ascii="Times New Roman" w:hAnsi="Times New Roman" w:cs="Times New Roman"/>
          <w:color w:val="auto"/>
        </w:rPr>
        <w:t>II</w:t>
      </w:r>
      <w:r w:rsidR="00C32B3A" w:rsidRPr="00C64AE9">
        <w:rPr>
          <w:rFonts w:ascii="Times New Roman" w:hAnsi="Times New Roman" w:cs="Times New Roman"/>
          <w:color w:val="auto"/>
        </w:rPr>
        <w:t xml:space="preserve">. </w:t>
      </w:r>
      <w:r w:rsidR="00373F41" w:rsidRPr="00373F41">
        <w:rPr>
          <w:rFonts w:ascii="Times New Roman" w:hAnsi="Times New Roman" w:cs="Times New Roman"/>
          <w:color w:val="auto"/>
        </w:rPr>
        <w:t>PRACE GODZINOWE WYKONYWANE SPRZĘTEM MECHANICZNYM</w:t>
      </w:r>
      <w:r w:rsidR="00250341">
        <w:rPr>
          <w:rFonts w:ascii="Times New Roman" w:hAnsi="Times New Roman" w:cs="Times New Roman"/>
          <w:color w:val="auto"/>
        </w:rPr>
        <w:t xml:space="preserve"> </w:t>
      </w:r>
      <w:r w:rsidR="007C65C3" w:rsidRPr="007C65C3">
        <w:rPr>
          <w:rFonts w:ascii="Times New Roman" w:hAnsi="Times New Roman" w:cs="Times New Roman"/>
          <w:color w:val="auto"/>
        </w:rPr>
        <w:t>, WYKONYWANE SPRZĘTEM MECHANICZNYM</w:t>
      </w:r>
    </w:p>
    <w:p w14:paraId="54BCA3F7" w14:textId="53F52A27" w:rsidR="007C65C3" w:rsidRPr="00C64AE9" w:rsidRDefault="007C65C3" w:rsidP="00373F41">
      <w:pPr>
        <w:pStyle w:val="Default"/>
        <w:spacing w:after="3"/>
        <w:jc w:val="both"/>
        <w:rPr>
          <w:rFonts w:ascii="Times New Roman" w:hAnsi="Times New Roman" w:cs="Times New Roman"/>
          <w:color w:val="auto"/>
        </w:rPr>
      </w:pPr>
      <w:r w:rsidRPr="007C65C3">
        <w:rPr>
          <w:rFonts w:ascii="Times New Roman" w:hAnsi="Times New Roman" w:cs="Times New Roman"/>
          <w:color w:val="auto"/>
        </w:rPr>
        <w:t>SST IV. ODTWARZANIE ROWÓW ODWADNIAJĄCYCH</w:t>
      </w:r>
    </w:p>
    <w:p w14:paraId="0D881450" w14:textId="77777777" w:rsidR="00C32B3A" w:rsidRPr="00C64AE9" w:rsidRDefault="00C32B3A">
      <w:pPr>
        <w:pStyle w:val="Default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color w:val="auto"/>
        </w:rPr>
        <w:t xml:space="preserve"> </w:t>
      </w:r>
    </w:p>
    <w:p w14:paraId="387FFE5B" w14:textId="77777777" w:rsidR="00C32B3A" w:rsidRPr="00C64AE9" w:rsidRDefault="00C32B3A">
      <w:pPr>
        <w:pStyle w:val="Default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b/>
          <w:bCs/>
          <w:color w:val="auto"/>
        </w:rPr>
        <w:t xml:space="preserve">3. OGÓLNE WYMAGANIA DOTYCZĄCE ROBÓT </w:t>
      </w:r>
    </w:p>
    <w:p w14:paraId="214DB2DD" w14:textId="77777777" w:rsidR="00C32B3A" w:rsidRPr="00C64AE9" w:rsidRDefault="00C32B3A" w:rsidP="00765E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color w:val="auto"/>
        </w:rPr>
        <w:t xml:space="preserve">Wykonawca robót jest odpowiedzialny, za jakość ich wykonania oraz za ich zgodność z postanowieniami umowy, </w:t>
      </w:r>
      <w:r w:rsidR="00A143C6" w:rsidRPr="00C64AE9">
        <w:rPr>
          <w:rFonts w:ascii="Times New Roman" w:hAnsi="Times New Roman" w:cs="Times New Roman"/>
          <w:color w:val="auto"/>
        </w:rPr>
        <w:t>ST,</w:t>
      </w:r>
      <w:r w:rsidRPr="00C64AE9">
        <w:rPr>
          <w:rFonts w:ascii="Times New Roman" w:hAnsi="Times New Roman" w:cs="Times New Roman"/>
          <w:color w:val="auto"/>
        </w:rPr>
        <w:t xml:space="preserve"> </w:t>
      </w:r>
      <w:r w:rsidR="00781F9B" w:rsidRPr="00C64AE9">
        <w:rPr>
          <w:rFonts w:ascii="Times New Roman" w:hAnsi="Times New Roman" w:cs="Times New Roman"/>
          <w:color w:val="auto"/>
        </w:rPr>
        <w:t xml:space="preserve">zleceniami i </w:t>
      </w:r>
      <w:r w:rsidRPr="00C64AE9">
        <w:rPr>
          <w:rFonts w:ascii="Times New Roman" w:hAnsi="Times New Roman" w:cs="Times New Roman"/>
          <w:color w:val="auto"/>
        </w:rPr>
        <w:t>poleceniami Zamawiającego.</w:t>
      </w:r>
      <w:r w:rsidR="004C2FF6" w:rsidRPr="00C64AE9">
        <w:rPr>
          <w:rFonts w:ascii="Times New Roman" w:hAnsi="Times New Roman" w:cs="Times New Roman"/>
          <w:color w:val="auto"/>
        </w:rPr>
        <w:t xml:space="preserve"> </w:t>
      </w:r>
    </w:p>
    <w:p w14:paraId="3CD39EE7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 </w:t>
      </w:r>
    </w:p>
    <w:p w14:paraId="1D83DCDC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4. PRZEKAZANIE TERENU BUDOWY </w:t>
      </w:r>
    </w:p>
    <w:p w14:paraId="66BCAEB3" w14:textId="77777777" w:rsidR="00C32B3A" w:rsidRPr="004C2FF6" w:rsidRDefault="00C32B3A" w:rsidP="00765ED9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Obustronnie podpisane zlecenie robót stanowi jednocześnie prz</w:t>
      </w:r>
      <w:r w:rsidR="00722DC5">
        <w:rPr>
          <w:rFonts w:ascii="Times New Roman" w:hAnsi="Times New Roman" w:cs="Times New Roman"/>
        </w:rPr>
        <w:t>ekazanie Wykonawcy terenu realizacji robót</w:t>
      </w:r>
      <w:r w:rsidRPr="004C2FF6">
        <w:rPr>
          <w:rFonts w:ascii="Times New Roman" w:hAnsi="Times New Roman" w:cs="Times New Roman"/>
        </w:rPr>
        <w:t xml:space="preserve">. </w:t>
      </w:r>
    </w:p>
    <w:p w14:paraId="6F86ED81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 </w:t>
      </w:r>
    </w:p>
    <w:p w14:paraId="26525DF5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5. ZGODNOŚĆ ROBÓT ZE SPECYFIKACJĄ TECHNICZNĄ </w:t>
      </w:r>
    </w:p>
    <w:p w14:paraId="40EB4FA7" w14:textId="77777777" w:rsidR="00C32B3A" w:rsidRDefault="00C32B3A" w:rsidP="001C5F53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ST oraz dodatkowe dokumenty przekazane Wykonawcy stanowią załączniki do umowy, a wymagania wyszczególnione w choćby jednym z nich są obowiązujące dla Wykonawcy tak, jakby były</w:t>
      </w:r>
      <w:r w:rsidR="001C5F53">
        <w:rPr>
          <w:rFonts w:ascii="Times New Roman" w:hAnsi="Times New Roman" w:cs="Times New Roman"/>
        </w:rPr>
        <w:t xml:space="preserve"> zawarte w całej dokumentacji. </w:t>
      </w:r>
    </w:p>
    <w:p w14:paraId="1E5B96BB" w14:textId="77777777" w:rsidR="001C5F53" w:rsidRPr="004C2FF6" w:rsidRDefault="001C5F53" w:rsidP="001C5F53">
      <w:pPr>
        <w:pStyle w:val="Default"/>
        <w:jc w:val="both"/>
        <w:rPr>
          <w:rFonts w:ascii="Times New Roman" w:hAnsi="Times New Roman" w:cs="Times New Roman"/>
        </w:rPr>
      </w:pPr>
    </w:p>
    <w:p w14:paraId="3AB24E57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6. OCHRONA ŚRODOWISKA PRZY WYKONYWANIU ROBÓT </w:t>
      </w:r>
    </w:p>
    <w:p w14:paraId="6574213E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Wykonawca ma obowiązek znać i stosować, w czasie prowadzenia robót, wszelkie przepisy dotyczące ochrony środowiska naturalnego. </w:t>
      </w:r>
    </w:p>
    <w:p w14:paraId="332C25DC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W czasie trwania i wykonywania robót budowlanych Wykonawca będzie: </w:t>
      </w:r>
    </w:p>
    <w:p w14:paraId="3FB536B3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a) utrzymywał porządek w miejscu wykonywania robót, </w:t>
      </w:r>
    </w:p>
    <w:p w14:paraId="26003956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b) podejmował wszelkie konieczne środki mające na celu stosowanie się do przepisów i norm dotyczących ochrony środowiska w miejscu wykonywania robót oraz będzie unikać uciążliwości dla osób lub własności społecznej, a wynikających ze skażenia, hałasu lub innych przyczyn powstałych w następstwie jego sposobu działania. </w:t>
      </w:r>
    </w:p>
    <w:p w14:paraId="71A45694" w14:textId="4B09A5F1" w:rsidR="00C32B3A" w:rsidRPr="00C64AE9" w:rsidRDefault="00C32B3A" w:rsidP="00765E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C2FF6">
        <w:rPr>
          <w:rFonts w:ascii="Times New Roman" w:hAnsi="Times New Roman" w:cs="Times New Roman"/>
        </w:rPr>
        <w:t xml:space="preserve"> Wykonawca jest zobowiązany w szczególności do stosowania technologii prac przyjaznych dla środowiska, minimalizujących szkody w ekosystemie leśnym, zgodnie z obowiązującymi w Lasach Państwowych zasadami i instrukcjami oraz certyfikatami</w:t>
      </w:r>
      <w:r w:rsidR="004E0A1F">
        <w:rPr>
          <w:rFonts w:ascii="Times New Roman" w:hAnsi="Times New Roman" w:cs="Times New Roman"/>
        </w:rPr>
        <w:t xml:space="preserve">, </w:t>
      </w:r>
      <w:r w:rsidR="00781F9B">
        <w:rPr>
          <w:rFonts w:ascii="Times New Roman" w:hAnsi="Times New Roman" w:cs="Times New Roman"/>
        </w:rPr>
        <w:t>a</w:t>
      </w:r>
      <w:r w:rsidR="004E0A1F">
        <w:rPr>
          <w:rFonts w:ascii="Times New Roman" w:hAnsi="Times New Roman" w:cs="Times New Roman"/>
        </w:rPr>
        <w:t xml:space="preserve"> w szczególności: </w:t>
      </w:r>
      <w:r w:rsidRPr="00C64AE9">
        <w:rPr>
          <w:rFonts w:ascii="Times New Roman" w:hAnsi="Times New Roman" w:cs="Times New Roman"/>
          <w:color w:val="auto"/>
        </w:rPr>
        <w:t xml:space="preserve">„Zasady, kryteria i standardy zrównoważonej gospodarki leśnej PEFC - </w:t>
      </w:r>
      <w:hyperlink r:id="rId9" w:history="1">
        <w:r w:rsidR="00B96D75" w:rsidRPr="004D4F04">
          <w:rPr>
            <w:rStyle w:val="Hipercze"/>
            <w:rFonts w:ascii="Times New Roman" w:hAnsi="Times New Roman" w:cs="Times New Roman"/>
          </w:rPr>
          <w:t>http://www.pefc.pl/</w:t>
        </w:r>
      </w:hyperlink>
      <w:r w:rsidR="00B96D75">
        <w:rPr>
          <w:rFonts w:ascii="Times New Roman" w:hAnsi="Times New Roman" w:cs="Times New Roman"/>
          <w:color w:val="auto"/>
        </w:rPr>
        <w:t xml:space="preserve">. </w:t>
      </w:r>
    </w:p>
    <w:p w14:paraId="489A70C3" w14:textId="77777777" w:rsidR="00C32B3A" w:rsidRPr="00C64AE9" w:rsidRDefault="00C32B3A">
      <w:pPr>
        <w:pStyle w:val="Default"/>
        <w:rPr>
          <w:rFonts w:ascii="Times New Roman" w:hAnsi="Times New Roman" w:cs="Times New Roman"/>
          <w:color w:val="auto"/>
        </w:rPr>
      </w:pPr>
    </w:p>
    <w:p w14:paraId="67E4D290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7. BHP </w:t>
      </w:r>
    </w:p>
    <w:p w14:paraId="506EC377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Podczas realizacji robót Wykonawca będzie przestrzegać przepisów dotyczących BHP. W szczególności Wykonawca ma obowiązek zadbać, aby personel nie wykonywał pracy w warunkach niebezpiecznych, szkodliwych dla zdrowia oraz niespełniających odpowiednich wymagań </w:t>
      </w:r>
      <w:r w:rsidRPr="004C2FF6">
        <w:rPr>
          <w:rFonts w:ascii="Times New Roman" w:hAnsi="Times New Roman" w:cs="Times New Roman"/>
        </w:rPr>
        <w:lastRenderedPageBreak/>
        <w:t xml:space="preserve">sanitarnych. Wykonawca zapewni i będzie utrzymywał wszelkie urządzenia zabezpieczające, socjalne oraz sprzęt i odpowiednią odzież oraz obuwie dla ochrony życia i zdrowia osób zatrudnionych przy robotach. Uznaje się, że wszelkie koszty związane z wypełnieniem wymagań określonych powyżej nie podlegają odrębnej zapłacie i są uwzględnione w cenie umownej. </w:t>
      </w:r>
    </w:p>
    <w:p w14:paraId="444D8E50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Wykonawca w tym zakresie jest zobowiązany do przestrzegania niżej wymienionych</w:t>
      </w:r>
      <w:r w:rsidR="00342935">
        <w:rPr>
          <w:rFonts w:ascii="Times New Roman" w:hAnsi="Times New Roman" w:cs="Times New Roman"/>
        </w:rPr>
        <w:t>, obowiązują</w:t>
      </w:r>
      <w:r w:rsidR="00482944">
        <w:rPr>
          <w:rFonts w:ascii="Times New Roman" w:hAnsi="Times New Roman" w:cs="Times New Roman"/>
        </w:rPr>
        <w:t>cych</w:t>
      </w:r>
      <w:r w:rsidRPr="004C2FF6">
        <w:rPr>
          <w:rFonts w:ascii="Times New Roman" w:hAnsi="Times New Roman" w:cs="Times New Roman"/>
        </w:rPr>
        <w:t xml:space="preserve"> przepisów prawa krajowego</w:t>
      </w:r>
      <w:r w:rsidR="00FF7889">
        <w:rPr>
          <w:rFonts w:ascii="Times New Roman" w:hAnsi="Times New Roman" w:cs="Times New Roman"/>
        </w:rPr>
        <w:t>, w tym m.in.</w:t>
      </w:r>
      <w:r w:rsidRPr="004C2FF6">
        <w:rPr>
          <w:rFonts w:ascii="Times New Roman" w:hAnsi="Times New Roman" w:cs="Times New Roman"/>
        </w:rPr>
        <w:t xml:space="preserve">: </w:t>
      </w:r>
    </w:p>
    <w:p w14:paraId="6E5963FC" w14:textId="77777777" w:rsidR="00C32B3A" w:rsidRPr="004C2FF6" w:rsidRDefault="00FF7889" w:rsidP="00765ED9">
      <w:pPr>
        <w:pStyle w:val="Default"/>
        <w:spacing w:after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32B3A" w:rsidRPr="004C2FF6">
        <w:rPr>
          <w:rFonts w:ascii="Times New Roman" w:hAnsi="Times New Roman" w:cs="Times New Roman"/>
        </w:rPr>
        <w:t>) Rozporządzenie Ministra Pracy i Polityki Socjalnej z dnia 26 września 1997 r. w sprawie ogólnych przepisów bezpieczeństwa i higieny pracy,</w:t>
      </w:r>
      <w:r w:rsidR="004C2FF6">
        <w:rPr>
          <w:rFonts w:ascii="Times New Roman" w:hAnsi="Times New Roman" w:cs="Times New Roman"/>
        </w:rPr>
        <w:t xml:space="preserve"> </w:t>
      </w:r>
    </w:p>
    <w:p w14:paraId="765D9AFA" w14:textId="77777777" w:rsidR="00C32B3A" w:rsidRPr="004C2FF6" w:rsidRDefault="00FF7889" w:rsidP="00765ED9">
      <w:pPr>
        <w:pStyle w:val="Default"/>
        <w:spacing w:after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32B3A" w:rsidRPr="004C2FF6">
        <w:rPr>
          <w:rFonts w:ascii="Times New Roman" w:hAnsi="Times New Roman" w:cs="Times New Roman"/>
        </w:rPr>
        <w:t>) Rozporządzenie Ministra Infrastruktury z dnia 6 lutego 2003 r. w sprawie bezpieczeństwa i higieny pracy podcza</w:t>
      </w:r>
      <w:r>
        <w:rPr>
          <w:rFonts w:ascii="Times New Roman" w:hAnsi="Times New Roman" w:cs="Times New Roman"/>
        </w:rPr>
        <w:t>s wykonywania robót budowlanych</w:t>
      </w:r>
      <w:r w:rsidR="00482944">
        <w:rPr>
          <w:rFonts w:ascii="Times New Roman" w:hAnsi="Times New Roman" w:cs="Times New Roman"/>
        </w:rPr>
        <w:t>,</w:t>
      </w:r>
    </w:p>
    <w:p w14:paraId="000F6056" w14:textId="77777777" w:rsidR="00C32B3A" w:rsidRPr="004C2FF6" w:rsidRDefault="00FF7889" w:rsidP="00765ED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32B3A" w:rsidRPr="004C2FF6">
        <w:rPr>
          <w:rFonts w:ascii="Times New Roman" w:hAnsi="Times New Roman" w:cs="Times New Roman"/>
        </w:rPr>
        <w:t>) Ustawa z dnia 26 czerwca 1974 r. Kodeks pracy</w:t>
      </w:r>
      <w:r w:rsidR="00482944">
        <w:rPr>
          <w:rFonts w:ascii="Times New Roman" w:hAnsi="Times New Roman" w:cs="Times New Roman"/>
        </w:rPr>
        <w:t>.</w:t>
      </w:r>
    </w:p>
    <w:p w14:paraId="68EF6BED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</w:p>
    <w:p w14:paraId="440C5524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8. OCHRONA I UTRZYMANIE ROBÓT </w:t>
      </w:r>
    </w:p>
    <w:p w14:paraId="282B18BA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Wykonawca będzie odpowiedzialny za ochronę robót i za wszelkie materiały i urządzenia używane do realizacji robót od daty ich rozpoczęcia </w:t>
      </w:r>
      <w:r w:rsidR="00373F41">
        <w:rPr>
          <w:rFonts w:ascii="Times New Roman" w:hAnsi="Times New Roman" w:cs="Times New Roman"/>
        </w:rPr>
        <w:t xml:space="preserve">(od daty przyjęcia zlecenia) </w:t>
      </w:r>
      <w:r w:rsidRPr="004C2FF6">
        <w:rPr>
          <w:rFonts w:ascii="Times New Roman" w:hAnsi="Times New Roman" w:cs="Times New Roman"/>
        </w:rPr>
        <w:t xml:space="preserve">do daty ich odbioru. </w:t>
      </w:r>
    </w:p>
    <w:p w14:paraId="18605876" w14:textId="77777777" w:rsidR="00C32B3A" w:rsidRPr="004C2FF6" w:rsidRDefault="004C2FF6" w:rsidP="00765ED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2E65E2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9. STOSOWANIE SIĘ DO PRAWA I INNYCH PRZEPISÓW </w:t>
      </w:r>
    </w:p>
    <w:p w14:paraId="66075FB9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Wykonawca zobowiązany jest znać wszelkie </w:t>
      </w:r>
      <w:r w:rsidR="00482944">
        <w:rPr>
          <w:rFonts w:ascii="Times New Roman" w:hAnsi="Times New Roman" w:cs="Times New Roman"/>
        </w:rPr>
        <w:t xml:space="preserve">obowiązujące </w:t>
      </w:r>
      <w:r w:rsidRPr="004C2FF6">
        <w:rPr>
          <w:rFonts w:ascii="Times New Roman" w:hAnsi="Times New Roman" w:cs="Times New Roman"/>
        </w:rPr>
        <w:t>przepisy wydane przez organy administracji państwowej i samorządowej, które są w jakikolwiek sposób związane z robotami i będzie w pełni odpowiedzialny za przestrzeganie tych praw, przepisów i wytycznych podczas prowadzenia robót w tym</w:t>
      </w:r>
      <w:r w:rsidR="00FF7889">
        <w:rPr>
          <w:rFonts w:ascii="Times New Roman" w:hAnsi="Times New Roman" w:cs="Times New Roman"/>
        </w:rPr>
        <w:t xml:space="preserve"> m.in.</w:t>
      </w:r>
      <w:r w:rsidRPr="004C2FF6">
        <w:rPr>
          <w:rFonts w:ascii="Times New Roman" w:hAnsi="Times New Roman" w:cs="Times New Roman"/>
        </w:rPr>
        <w:t xml:space="preserve">: </w:t>
      </w:r>
    </w:p>
    <w:p w14:paraId="43F02721" w14:textId="77777777" w:rsidR="00C32B3A" w:rsidRPr="004C2FF6" w:rsidRDefault="00C32B3A" w:rsidP="00765ED9">
      <w:pPr>
        <w:pStyle w:val="Default"/>
        <w:spacing w:after="13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a) Ustawa z dnia 7 lipca 1994 r. – Prawo Budowlane. </w:t>
      </w:r>
    </w:p>
    <w:p w14:paraId="6F19FE8B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b) Rozporządzenie Ministra Spraw Wewnętrznych i Administracji z dnia 7 czerwca 2010 r. w sprawie ochrony przeciwpożarowej budynków, innych obiektów budowlanych i te</w:t>
      </w:r>
      <w:r w:rsidR="006E3C1F">
        <w:rPr>
          <w:rFonts w:ascii="Times New Roman" w:hAnsi="Times New Roman" w:cs="Times New Roman"/>
        </w:rPr>
        <w:t>renów</w:t>
      </w:r>
      <w:r w:rsidR="00342935">
        <w:rPr>
          <w:rFonts w:ascii="Times New Roman" w:hAnsi="Times New Roman" w:cs="Times New Roman"/>
        </w:rPr>
        <w:t>.</w:t>
      </w:r>
    </w:p>
    <w:p w14:paraId="5347075E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</w:p>
    <w:p w14:paraId="66F27823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10. MATERIAŁY I ŹRÓDŁA UZYSKANIA MATERIAŁÓW </w:t>
      </w:r>
    </w:p>
    <w:p w14:paraId="7EF7D27E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Materiały niezbędne do wykonania robót muszą być nowe, zakupione przez Wykonawcę i odpowiadać co do jakości wymogom wyrobów dopuszczonych do obrotu i stosowania w budownictwie. </w:t>
      </w:r>
    </w:p>
    <w:p w14:paraId="04532EAD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Na każde żądanie Zamawiającego, Wykonawca zobowiązany jest okazać w stosunku do wskazanych materiałów świadectwo dopuszczania do stosowania w budownictwie materiału w tym np. certyfikat na znak bezpieczeństwa, deklaracje zgodności lub certyfikat zgodności z Polską Normą przenoszące europejskie normy zharmonizowane lub aprobatę techniczną. </w:t>
      </w:r>
    </w:p>
    <w:p w14:paraId="063262EA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 </w:t>
      </w:r>
    </w:p>
    <w:p w14:paraId="56096A19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11. PRZECHOWYWANIE I SKŁADOWANIE MATERIAŁÓW </w:t>
      </w:r>
    </w:p>
    <w:p w14:paraId="423818AC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Wykonawca zapewni aby składowane materiały, do czasu, gdy będą one potrzebne do robót, były zabezpieczone przed zanieczyszczeniem, zachowały swoją jakość i właściwości do robót.</w:t>
      </w:r>
      <w:r w:rsidR="004C2FF6">
        <w:rPr>
          <w:rFonts w:ascii="Times New Roman" w:hAnsi="Times New Roman" w:cs="Times New Roman"/>
        </w:rPr>
        <w:t xml:space="preserve"> </w:t>
      </w:r>
    </w:p>
    <w:p w14:paraId="7D176548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Do czasu odbioru robót Wykonawca w pełnym zakresie odpowiada za kompletność, stan i jakość materiałów</w:t>
      </w:r>
      <w:r w:rsidR="00722DC5">
        <w:rPr>
          <w:rFonts w:ascii="Times New Roman" w:hAnsi="Times New Roman" w:cs="Times New Roman"/>
        </w:rPr>
        <w:t xml:space="preserve"> i robót</w:t>
      </w:r>
      <w:r w:rsidRPr="004C2FF6">
        <w:rPr>
          <w:rFonts w:ascii="Times New Roman" w:hAnsi="Times New Roman" w:cs="Times New Roman"/>
        </w:rPr>
        <w:t xml:space="preserve">. </w:t>
      </w:r>
    </w:p>
    <w:p w14:paraId="05958374" w14:textId="77777777" w:rsidR="00FF7889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 </w:t>
      </w:r>
    </w:p>
    <w:p w14:paraId="53E0BC33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12. SPRZĘT </w:t>
      </w:r>
    </w:p>
    <w:p w14:paraId="6FA0E02B" w14:textId="77777777" w:rsidR="00482944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Wykonawca jest zobowiązany do używania jedynie sprzętu, posiadającego odpowiednie świadectwa dopuszczenia, który nie spowoduje niekorzystnego wpływu na jakość wykonywanych robót oraz stan środowiska naturalnego. </w:t>
      </w:r>
    </w:p>
    <w:p w14:paraId="09C4C431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Liczba i wydajność sprzętu będzie gwarantować przeprowadzenie robót, zgodnie z zasadami określonymi w ST w terminie przewidzianym danym zleceniem. Sprzęt będący własnością Wykonawcy lub oddany mu w dysponowanie do wykonania robót ma być utrzymany w dobrym stanie i gotowości do pracy i będzie spełniał normy ochrony środowiska. Wykonawca wykorzystujący sprzęt mechaniczny zobowiązany jest posiadać maty sorpcyjne lub sorbenty zapobiegające przedostawaniu się związków ropopochodnych tj. olejów, paliw itp. do gleby i wód </w:t>
      </w:r>
      <w:r w:rsidRPr="004C2FF6">
        <w:rPr>
          <w:rFonts w:ascii="Times New Roman" w:hAnsi="Times New Roman" w:cs="Times New Roman"/>
        </w:rPr>
        <w:lastRenderedPageBreak/>
        <w:t xml:space="preserve">w razie awarii sprzętu. </w:t>
      </w:r>
    </w:p>
    <w:p w14:paraId="5CA734EF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 </w:t>
      </w:r>
    </w:p>
    <w:p w14:paraId="15A6AA51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13. TRANSPORT </w:t>
      </w:r>
    </w:p>
    <w:p w14:paraId="35E091B6" w14:textId="77777777" w:rsidR="00F6394B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Wykonawca jest zobowiązany do stosowania jedynie takich środków transportu, które nie wpłyną niekorzystnie na jakość wykonywanych robót oraz na stan dróg dojazdowych do miejsca wykonywania robót i właściwości przewożonych materiałów. Liczba środków transportu powinna zapewnić prowadzenie robót zgodnie z zasadami określonymi w ST</w:t>
      </w:r>
      <w:r w:rsidR="00781F9B">
        <w:rPr>
          <w:rFonts w:ascii="Times New Roman" w:hAnsi="Times New Roman" w:cs="Times New Roman"/>
        </w:rPr>
        <w:t>,</w:t>
      </w:r>
      <w:r w:rsidRPr="004C2FF6">
        <w:rPr>
          <w:rFonts w:ascii="Times New Roman" w:hAnsi="Times New Roman" w:cs="Times New Roman"/>
        </w:rPr>
        <w:t xml:space="preserve"> w terminie przewidziany</w:t>
      </w:r>
      <w:r w:rsidR="00C0020D">
        <w:rPr>
          <w:rFonts w:ascii="Times New Roman" w:hAnsi="Times New Roman" w:cs="Times New Roman"/>
        </w:rPr>
        <w:t xml:space="preserve">m w zleceniach robót. </w:t>
      </w:r>
    </w:p>
    <w:p w14:paraId="0342B402" w14:textId="77777777" w:rsidR="00F6394B" w:rsidRPr="004C2FF6" w:rsidRDefault="00F6394B">
      <w:pPr>
        <w:pStyle w:val="Default"/>
        <w:rPr>
          <w:rFonts w:ascii="Times New Roman" w:hAnsi="Times New Roman" w:cs="Times New Roman"/>
        </w:rPr>
      </w:pPr>
    </w:p>
    <w:p w14:paraId="31006FBE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14. WYKONANIE ROBÓT </w:t>
      </w:r>
    </w:p>
    <w:p w14:paraId="78CB9CA5" w14:textId="77777777" w:rsidR="00C32B3A" w:rsidRPr="00C64AE9" w:rsidRDefault="00C32B3A" w:rsidP="00765E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C2FF6">
        <w:rPr>
          <w:rFonts w:ascii="Times New Roman" w:hAnsi="Times New Roman" w:cs="Times New Roman"/>
        </w:rPr>
        <w:t xml:space="preserve">Wszelkie roboty objęte niniejszą Specyfikacją Techniczną należy wykonywać zgodnie z wytycznymi zawartymi dla poszczególnych rodzajów robót, zawartymi w </w:t>
      </w:r>
      <w:r w:rsidR="00482944">
        <w:rPr>
          <w:rFonts w:ascii="Times New Roman" w:hAnsi="Times New Roman" w:cs="Times New Roman"/>
        </w:rPr>
        <w:t>niniejszej</w:t>
      </w:r>
      <w:r w:rsidRPr="004C2FF6">
        <w:rPr>
          <w:rFonts w:ascii="Times New Roman" w:hAnsi="Times New Roman" w:cs="Times New Roman"/>
        </w:rPr>
        <w:t xml:space="preserve"> Specyfikacji Technicznej</w:t>
      </w:r>
      <w:r w:rsidR="00482944">
        <w:rPr>
          <w:rFonts w:ascii="Times New Roman" w:hAnsi="Times New Roman" w:cs="Times New Roman"/>
        </w:rPr>
        <w:t xml:space="preserve">- </w:t>
      </w:r>
      <w:r w:rsidR="009F1509">
        <w:rPr>
          <w:rFonts w:ascii="Times New Roman" w:hAnsi="Times New Roman" w:cs="Times New Roman"/>
        </w:rPr>
        <w:t>OST i SST</w:t>
      </w:r>
      <w:r w:rsidRPr="004C2FF6">
        <w:rPr>
          <w:rFonts w:ascii="Times New Roman" w:hAnsi="Times New Roman" w:cs="Times New Roman"/>
        </w:rPr>
        <w:t xml:space="preserve">, sztuką </w:t>
      </w:r>
      <w:r w:rsidRPr="00C64AE9">
        <w:rPr>
          <w:rFonts w:ascii="Times New Roman" w:hAnsi="Times New Roman" w:cs="Times New Roman"/>
          <w:color w:val="auto"/>
        </w:rPr>
        <w:t xml:space="preserve">budowlaną i </w:t>
      </w:r>
      <w:r w:rsidR="00781F9B" w:rsidRPr="00C64AE9">
        <w:rPr>
          <w:rFonts w:ascii="Times New Roman" w:hAnsi="Times New Roman" w:cs="Times New Roman"/>
          <w:color w:val="auto"/>
        </w:rPr>
        <w:t xml:space="preserve">aktualnymi </w:t>
      </w:r>
      <w:r w:rsidRPr="00C64AE9">
        <w:rPr>
          <w:rFonts w:ascii="Times New Roman" w:hAnsi="Times New Roman" w:cs="Times New Roman"/>
          <w:color w:val="auto"/>
        </w:rPr>
        <w:t xml:space="preserve">normami. </w:t>
      </w:r>
    </w:p>
    <w:p w14:paraId="364567DE" w14:textId="77777777" w:rsidR="00C32B3A" w:rsidRPr="00C64AE9" w:rsidRDefault="00C32B3A" w:rsidP="00765E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4AE9">
        <w:rPr>
          <w:rFonts w:ascii="Times New Roman" w:hAnsi="Times New Roman" w:cs="Times New Roman"/>
          <w:color w:val="auto"/>
        </w:rPr>
        <w:t xml:space="preserve"> </w:t>
      </w:r>
    </w:p>
    <w:p w14:paraId="1FAE884A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15. OBMIAR I ODBIÓR ROBÓT </w:t>
      </w:r>
    </w:p>
    <w:p w14:paraId="323C2AC5" w14:textId="42D062AC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Roboty uznaje się za wykona</w:t>
      </w:r>
      <w:r w:rsidR="00482944">
        <w:rPr>
          <w:rFonts w:ascii="Times New Roman" w:hAnsi="Times New Roman" w:cs="Times New Roman"/>
        </w:rPr>
        <w:t>ne prawidłowo jeśli są zgodne z</w:t>
      </w:r>
      <w:r w:rsidRPr="004C2FF6">
        <w:rPr>
          <w:rFonts w:ascii="Times New Roman" w:hAnsi="Times New Roman" w:cs="Times New Roman"/>
        </w:rPr>
        <w:t xml:space="preserve">: warunkami podanymi w niniejszej Specyfikacji Technicznej, sztuką budowlaną i odpowiednimi normami oraz warunkami umowy </w:t>
      </w:r>
      <w:r w:rsidR="00781F9B">
        <w:rPr>
          <w:rFonts w:ascii="Times New Roman" w:hAnsi="Times New Roman" w:cs="Times New Roman"/>
        </w:rPr>
        <w:t>i</w:t>
      </w:r>
      <w:r w:rsidRPr="004C2FF6">
        <w:rPr>
          <w:rFonts w:ascii="Times New Roman" w:hAnsi="Times New Roman" w:cs="Times New Roman"/>
        </w:rPr>
        <w:t xml:space="preserve"> zlecenia. </w:t>
      </w:r>
    </w:p>
    <w:p w14:paraId="49418FCC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Obmiar Robót będzie określał faktyczny zakres wykonanych robót zgodnie z ST w jednostkach określonych w </w:t>
      </w:r>
      <w:r w:rsidR="009F1509">
        <w:rPr>
          <w:rFonts w:ascii="Times New Roman" w:hAnsi="Times New Roman" w:cs="Times New Roman"/>
        </w:rPr>
        <w:t xml:space="preserve">SST i </w:t>
      </w:r>
      <w:r w:rsidRPr="004C2FF6">
        <w:rPr>
          <w:rFonts w:ascii="Times New Roman" w:hAnsi="Times New Roman" w:cs="Times New Roman"/>
        </w:rPr>
        <w:t xml:space="preserve">kosztorysie ofertowym. </w:t>
      </w:r>
    </w:p>
    <w:p w14:paraId="087ADB3A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Sprzęt pomiarowy niezbędny do oceny ilości i poprawności wykonania zleconych robót na czas czynności odbiorowych winien zostać zapewniony przez Wykonawcę. </w:t>
      </w:r>
    </w:p>
    <w:p w14:paraId="6239F8A1" w14:textId="18321946" w:rsidR="00552296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Odbiór robót polega na finalnej ocenie rzeczywistego wykonania robót w odniesieniu do ich ilości, jakośc</w:t>
      </w:r>
      <w:r w:rsidR="00482944">
        <w:rPr>
          <w:rFonts w:ascii="Times New Roman" w:hAnsi="Times New Roman" w:cs="Times New Roman"/>
        </w:rPr>
        <w:t>i i wartości wykonanych prac.</w:t>
      </w:r>
    </w:p>
    <w:p w14:paraId="65042B34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Upoważnieni do odbioru robót przedstawiciele Zamawiającego dokonają oceny jakościowej wykonanych prac na podstawie pomiarów, oceny wizualnej oraz zgodności wykonania robót z warunkami Specyfikacji Technicznej, zawartej umowy i bieżącymi zleceniami robót. </w:t>
      </w:r>
    </w:p>
    <w:p w14:paraId="6BFA4740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 </w:t>
      </w:r>
    </w:p>
    <w:p w14:paraId="7B8C4886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16. DOKUMENTACJA POWYKONAWCZA </w:t>
      </w:r>
    </w:p>
    <w:p w14:paraId="4FC73AA2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Podstawowym d</w:t>
      </w:r>
      <w:r w:rsidR="006E3C1F">
        <w:rPr>
          <w:rFonts w:ascii="Times New Roman" w:hAnsi="Times New Roman" w:cs="Times New Roman"/>
        </w:rPr>
        <w:t xml:space="preserve">okumentem jest protokół odbioru </w:t>
      </w:r>
      <w:r w:rsidRPr="004C2FF6">
        <w:rPr>
          <w:rFonts w:ascii="Times New Roman" w:hAnsi="Times New Roman" w:cs="Times New Roman"/>
        </w:rPr>
        <w:t>robót, sporządzony wg wzoru ustalonego przez Zamawiającego. Dla robót wykonywanych w r</w:t>
      </w:r>
      <w:r w:rsidR="00482944">
        <w:rPr>
          <w:rFonts w:ascii="Times New Roman" w:hAnsi="Times New Roman" w:cs="Times New Roman"/>
        </w:rPr>
        <w:t xml:space="preserve">amach czynności wg kodu </w:t>
      </w:r>
      <w:r w:rsidR="009F1509">
        <w:rPr>
          <w:rFonts w:ascii="Times New Roman" w:hAnsi="Times New Roman" w:cs="Times New Roman"/>
        </w:rPr>
        <w:t xml:space="preserve">czynności </w:t>
      </w:r>
      <w:r w:rsidR="00482944">
        <w:rPr>
          <w:rFonts w:ascii="Times New Roman" w:hAnsi="Times New Roman" w:cs="Times New Roman"/>
        </w:rPr>
        <w:t>GODZ M,</w:t>
      </w:r>
      <w:r w:rsidR="00F6394B" w:rsidRPr="004C2FF6">
        <w:rPr>
          <w:rFonts w:ascii="Times New Roman" w:hAnsi="Times New Roman" w:cs="Times New Roman"/>
        </w:rPr>
        <w:t xml:space="preserve"> </w:t>
      </w:r>
      <w:r w:rsidRPr="004C2FF6">
        <w:rPr>
          <w:rFonts w:ascii="Times New Roman" w:hAnsi="Times New Roman" w:cs="Times New Roman"/>
        </w:rPr>
        <w:t>wymaga</w:t>
      </w:r>
      <w:r w:rsidR="009F1509">
        <w:rPr>
          <w:rFonts w:ascii="Times New Roman" w:hAnsi="Times New Roman" w:cs="Times New Roman"/>
        </w:rPr>
        <w:t xml:space="preserve"> się</w:t>
      </w:r>
      <w:r w:rsidRPr="004C2FF6">
        <w:rPr>
          <w:rFonts w:ascii="Times New Roman" w:hAnsi="Times New Roman" w:cs="Times New Roman"/>
        </w:rPr>
        <w:t xml:space="preserve"> ponadto karty pracy sprzętu, sporządzonej wg wzoru przekazanego przez Zamawiającego. Na żądanie Zamawiającego, Wykonawca zobowiązany jest okazać w stosunku do wskazanych materiałów świadectwa </w:t>
      </w:r>
      <w:r w:rsidR="00482944">
        <w:rPr>
          <w:rFonts w:ascii="Times New Roman" w:hAnsi="Times New Roman" w:cs="Times New Roman"/>
        </w:rPr>
        <w:t xml:space="preserve">jakości, </w:t>
      </w:r>
      <w:r w:rsidRPr="004C2FF6">
        <w:rPr>
          <w:rFonts w:ascii="Times New Roman" w:hAnsi="Times New Roman" w:cs="Times New Roman"/>
        </w:rPr>
        <w:t>np.</w:t>
      </w:r>
      <w:r w:rsidR="00482944">
        <w:rPr>
          <w:rFonts w:ascii="Times New Roman" w:hAnsi="Times New Roman" w:cs="Times New Roman"/>
        </w:rPr>
        <w:t>:</w:t>
      </w:r>
      <w:r w:rsidRPr="004C2FF6">
        <w:rPr>
          <w:rFonts w:ascii="Times New Roman" w:hAnsi="Times New Roman" w:cs="Times New Roman"/>
        </w:rPr>
        <w:t xml:space="preserve"> certyfikat na znak bezpieczeństwa, deklaracje zgodności lub certyfikat zgodności z Polską Normą przenoszące europejskie normy zharmonizowane lub aprobatę techniczną.</w:t>
      </w:r>
    </w:p>
    <w:p w14:paraId="29213FBB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 </w:t>
      </w:r>
    </w:p>
    <w:p w14:paraId="7B96AB77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17. PODSTAWA PŁATNOŚCI </w:t>
      </w:r>
    </w:p>
    <w:p w14:paraId="5E3CFFD2" w14:textId="77777777" w:rsidR="00C32B3A" w:rsidRPr="004C2FF6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>Podstawową płatności jest bezusterkowy protokół odbioru robót podpisany przez upoważnionych przedstawicieli Zamawiającego i Wykonawcy, a w przy</w:t>
      </w:r>
      <w:r w:rsidR="00F6394B" w:rsidRPr="004C2FF6">
        <w:rPr>
          <w:rFonts w:ascii="Times New Roman" w:hAnsi="Times New Roman" w:cs="Times New Roman"/>
        </w:rPr>
        <w:t>padku wykonywania robót wg kodu</w:t>
      </w:r>
      <w:r w:rsidRPr="004C2FF6">
        <w:rPr>
          <w:rFonts w:ascii="Times New Roman" w:hAnsi="Times New Roman" w:cs="Times New Roman"/>
        </w:rPr>
        <w:t xml:space="preserve"> GODZ M</w:t>
      </w:r>
      <w:r w:rsidR="00F6394B" w:rsidRPr="004C2FF6">
        <w:rPr>
          <w:rFonts w:ascii="Times New Roman" w:hAnsi="Times New Roman" w:cs="Times New Roman"/>
        </w:rPr>
        <w:t xml:space="preserve"> </w:t>
      </w:r>
      <w:r w:rsidRPr="004C2FF6">
        <w:rPr>
          <w:rFonts w:ascii="Times New Roman" w:hAnsi="Times New Roman" w:cs="Times New Roman"/>
        </w:rPr>
        <w:t>również karty pracy sprzętu</w:t>
      </w:r>
      <w:r w:rsidR="00647CA2">
        <w:rPr>
          <w:rFonts w:ascii="Times New Roman" w:hAnsi="Times New Roman" w:cs="Times New Roman"/>
        </w:rPr>
        <w:t>,</w:t>
      </w:r>
      <w:r w:rsidRPr="004C2FF6">
        <w:rPr>
          <w:rFonts w:ascii="Times New Roman" w:hAnsi="Times New Roman" w:cs="Times New Roman"/>
        </w:rPr>
        <w:t xml:space="preserve"> oraz złożona przez Wykonawcę prawidłowo wystawiona faktura lub rachunek. </w:t>
      </w:r>
    </w:p>
    <w:p w14:paraId="652F0469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 </w:t>
      </w:r>
    </w:p>
    <w:p w14:paraId="57C92A47" w14:textId="77777777" w:rsidR="00C32B3A" w:rsidRPr="004C2FF6" w:rsidRDefault="00C32B3A">
      <w:pPr>
        <w:pStyle w:val="Default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  <w:b/>
          <w:bCs/>
        </w:rPr>
        <w:t xml:space="preserve">18. ZASADY POSTĘPOWANIA Z ROBOTAMI WYKONANYMI WADLIWIE </w:t>
      </w:r>
    </w:p>
    <w:p w14:paraId="5B67C27A" w14:textId="77777777" w:rsidR="00C32B3A" w:rsidRPr="002B1DD9" w:rsidRDefault="00C32B3A" w:rsidP="00765E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C2FF6">
        <w:rPr>
          <w:rFonts w:ascii="Times New Roman" w:hAnsi="Times New Roman" w:cs="Times New Roman"/>
        </w:rPr>
        <w:t xml:space="preserve">Wszystkie </w:t>
      </w:r>
      <w:r w:rsidRPr="002B1DD9">
        <w:rPr>
          <w:rFonts w:ascii="Times New Roman" w:hAnsi="Times New Roman" w:cs="Times New Roman"/>
          <w:color w:val="auto"/>
        </w:rPr>
        <w:t xml:space="preserve">materiały niespełniające wymagań podanych w odpowiednich punktach ST, zostaną odrzucone, a w razie wbudowania lub próby wbudowania usunięte prze Wykonawcę na jego koszt. </w:t>
      </w:r>
    </w:p>
    <w:p w14:paraId="369CB69C" w14:textId="65636017" w:rsidR="00C0020D" w:rsidRPr="002B1DD9" w:rsidRDefault="003F6DE3" w:rsidP="003F6DE3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B1DD9">
        <w:rPr>
          <w:rFonts w:ascii="Times New Roman" w:hAnsi="Times New Roman" w:cs="Times New Roman"/>
          <w:color w:val="auto"/>
        </w:rPr>
        <w:t>W przypadku stwierdzenia nieprawidłowości w wykonaniu robót Zamawiający może odmówić odebrania prac wykonanych wadliwie. Zastosowanie mają zapisy umowy na realizację zamówienia publicznego pn</w:t>
      </w:r>
      <w:r w:rsidR="002E106D">
        <w:rPr>
          <w:rFonts w:ascii="Times New Roman" w:hAnsi="Times New Roman" w:cs="Times New Roman"/>
          <w:color w:val="auto"/>
        </w:rPr>
        <w:t>.</w:t>
      </w:r>
      <w:r w:rsidR="002E106D" w:rsidRPr="002E106D">
        <w:rPr>
          <w:rFonts w:ascii="Times New Roman" w:hAnsi="Times New Roman" w:cs="Times New Roman"/>
          <w:b/>
          <w:bCs/>
          <w:color w:val="auto"/>
        </w:rPr>
        <w:t xml:space="preserve"> „Roboty konserwacyjne z zakresu bieżącego utrzymania dróg leśnych, drogowych obiektów inżynierskich, obiektów retencyjnych i melioracyjnych, znajdujących się </w:t>
      </w:r>
      <w:r w:rsidR="002E106D" w:rsidRPr="002E106D">
        <w:rPr>
          <w:rFonts w:ascii="Times New Roman" w:hAnsi="Times New Roman" w:cs="Times New Roman"/>
          <w:b/>
          <w:bCs/>
          <w:color w:val="auto"/>
        </w:rPr>
        <w:lastRenderedPageBreak/>
        <w:t>w zarządzie Nadleśnictwa Kamienna Góra”.</w:t>
      </w:r>
    </w:p>
    <w:p w14:paraId="66143D12" w14:textId="77777777" w:rsidR="00DA5643" w:rsidRPr="002B1DD9" w:rsidRDefault="00DA564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CE6E084" w14:textId="77777777" w:rsidR="00C32B3A" w:rsidRPr="00A60761" w:rsidRDefault="009F1509" w:rsidP="00765ED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60761">
        <w:rPr>
          <w:rFonts w:ascii="Times New Roman" w:hAnsi="Times New Roman" w:cs="Times New Roman"/>
          <w:b/>
          <w:bCs/>
          <w:sz w:val="28"/>
          <w:szCs w:val="28"/>
        </w:rPr>
        <w:t>SZCZEGÓŁOWE SPECYFIKACJE TECHNICZNE (SST)</w:t>
      </w:r>
      <w:r w:rsidR="00C32B3A" w:rsidRPr="00A60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3FFDD3" w14:textId="77777777" w:rsidR="00C32B3A" w:rsidRPr="001972F3" w:rsidRDefault="00C32B3A" w:rsidP="00765ED9">
      <w:pPr>
        <w:pStyle w:val="Default"/>
        <w:jc w:val="both"/>
        <w:rPr>
          <w:rFonts w:ascii="Times New Roman" w:hAnsi="Times New Roman" w:cs="Times New Roman"/>
        </w:rPr>
      </w:pPr>
      <w:r w:rsidRPr="004C2FF6">
        <w:rPr>
          <w:rFonts w:ascii="Times New Roman" w:hAnsi="Times New Roman" w:cs="Times New Roman"/>
        </w:rPr>
        <w:t xml:space="preserve"> </w:t>
      </w:r>
    </w:p>
    <w:p w14:paraId="31F94146" w14:textId="77777777" w:rsidR="009F1509" w:rsidRPr="00B96D75" w:rsidRDefault="009F1509" w:rsidP="001972F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96D75">
        <w:rPr>
          <w:rFonts w:ascii="Times New Roman" w:hAnsi="Times New Roman" w:cs="Times New Roman"/>
          <w:b/>
          <w:color w:val="auto"/>
          <w:sz w:val="32"/>
          <w:szCs w:val="32"/>
        </w:rPr>
        <w:t>SST I</w:t>
      </w:r>
    </w:p>
    <w:p w14:paraId="4249E80F" w14:textId="77777777" w:rsidR="00C32B3A" w:rsidRPr="001972F3" w:rsidRDefault="00C32B3A" w:rsidP="009F1509">
      <w:pPr>
        <w:pStyle w:val="Default"/>
        <w:jc w:val="center"/>
        <w:rPr>
          <w:rFonts w:ascii="Times New Roman" w:hAnsi="Times New Roman" w:cs="Times New Roman"/>
          <w:color w:val="00B050"/>
        </w:rPr>
      </w:pPr>
      <w:r w:rsidRPr="00B96D75">
        <w:rPr>
          <w:rFonts w:ascii="Times New Roman" w:hAnsi="Times New Roman" w:cs="Times New Roman"/>
          <w:b/>
          <w:bCs/>
          <w:color w:val="auto"/>
        </w:rPr>
        <w:t>WYKONANIE, DOSTAWA I MONTAŻ WODOSPUSTÓW DREWNIANYCH</w:t>
      </w:r>
    </w:p>
    <w:p w14:paraId="28585035" w14:textId="77777777" w:rsidR="00C32B3A" w:rsidRPr="00D1779A" w:rsidRDefault="00C32B3A" w:rsidP="00765ED9">
      <w:pPr>
        <w:pStyle w:val="Default"/>
        <w:jc w:val="both"/>
        <w:rPr>
          <w:rFonts w:ascii="Times New Roman" w:hAnsi="Times New Roman" w:cs="Times New Roman"/>
          <w:color w:val="FF0000"/>
          <w:u w:val="single"/>
        </w:rPr>
      </w:pPr>
    </w:p>
    <w:p w14:paraId="5F09C30A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  <w:b/>
          <w:bCs/>
        </w:rPr>
        <w:t xml:space="preserve">1. PRZEDMIOT SPECYFIKACJI TECHNICZNEJ </w:t>
      </w:r>
    </w:p>
    <w:p w14:paraId="63EF83D0" w14:textId="56C2018D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</w:rPr>
        <w:t>Przedmiotem niniejszej specyfikacji technicznej (S</w:t>
      </w:r>
      <w:r w:rsidR="009F1509" w:rsidRPr="00034F97">
        <w:rPr>
          <w:rFonts w:ascii="Times New Roman" w:hAnsi="Times New Roman" w:cs="Times New Roman"/>
        </w:rPr>
        <w:t>S</w:t>
      </w:r>
      <w:r w:rsidRPr="00034F97">
        <w:rPr>
          <w:rFonts w:ascii="Times New Roman" w:hAnsi="Times New Roman" w:cs="Times New Roman"/>
        </w:rPr>
        <w:t xml:space="preserve">T) są wymagania dotyczące wykonania, dostawy, montażu i odbioru </w:t>
      </w:r>
      <w:proofErr w:type="spellStart"/>
      <w:r w:rsidRPr="00034F97">
        <w:rPr>
          <w:rFonts w:ascii="Times New Roman" w:hAnsi="Times New Roman" w:cs="Times New Roman"/>
        </w:rPr>
        <w:t>wodospustów</w:t>
      </w:r>
      <w:proofErr w:type="spellEnd"/>
      <w:r w:rsidRPr="00034F97">
        <w:rPr>
          <w:rFonts w:ascii="Times New Roman" w:hAnsi="Times New Roman" w:cs="Times New Roman"/>
        </w:rPr>
        <w:t xml:space="preserve"> drewnianych.</w:t>
      </w:r>
      <w:r w:rsidR="004C2FF6" w:rsidRPr="00034F97">
        <w:rPr>
          <w:rFonts w:ascii="Times New Roman" w:hAnsi="Times New Roman" w:cs="Times New Roman"/>
        </w:rPr>
        <w:t xml:space="preserve"> </w:t>
      </w:r>
    </w:p>
    <w:p w14:paraId="76A0B1FA" w14:textId="77777777" w:rsidR="0087436D" w:rsidRPr="00034F97" w:rsidRDefault="009F1509" w:rsidP="00034F97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bCs/>
          <w:color w:val="auto"/>
        </w:rPr>
      </w:pPr>
      <w:r w:rsidRPr="00034F97">
        <w:rPr>
          <w:rFonts w:ascii="Times New Roman" w:hAnsi="Times New Roman" w:cs="Times New Roman"/>
          <w:bCs/>
        </w:rPr>
        <w:t>Zamawiający przewid</w:t>
      </w:r>
      <w:r w:rsidR="00342935" w:rsidRPr="00034F97">
        <w:rPr>
          <w:rFonts w:ascii="Times New Roman" w:hAnsi="Times New Roman" w:cs="Times New Roman"/>
          <w:bCs/>
        </w:rPr>
        <w:t xml:space="preserve">ział 2 warianty </w:t>
      </w:r>
      <w:r w:rsidR="00342935" w:rsidRPr="00034F97">
        <w:rPr>
          <w:rFonts w:ascii="Times New Roman" w:hAnsi="Times New Roman" w:cs="Times New Roman"/>
          <w:bCs/>
          <w:color w:val="auto"/>
        </w:rPr>
        <w:t xml:space="preserve">realizacji </w:t>
      </w:r>
      <w:r w:rsidR="00647CA2" w:rsidRPr="00034F97">
        <w:rPr>
          <w:rFonts w:ascii="Times New Roman" w:hAnsi="Times New Roman" w:cs="Times New Roman"/>
          <w:bCs/>
          <w:color w:val="auto"/>
        </w:rPr>
        <w:t>robót</w:t>
      </w:r>
      <w:r w:rsidR="00342935" w:rsidRPr="00034F97">
        <w:rPr>
          <w:rFonts w:ascii="Times New Roman" w:hAnsi="Times New Roman" w:cs="Times New Roman"/>
          <w:bCs/>
          <w:color w:val="auto"/>
        </w:rPr>
        <w:t>, wg następujących k</w:t>
      </w:r>
      <w:r w:rsidR="00C32B3A" w:rsidRPr="00034F97">
        <w:rPr>
          <w:rFonts w:ascii="Times New Roman" w:hAnsi="Times New Roman" w:cs="Times New Roman"/>
          <w:bCs/>
          <w:color w:val="auto"/>
        </w:rPr>
        <w:t>od</w:t>
      </w:r>
      <w:r w:rsidR="00342935" w:rsidRPr="00034F97">
        <w:rPr>
          <w:rFonts w:ascii="Times New Roman" w:hAnsi="Times New Roman" w:cs="Times New Roman"/>
          <w:bCs/>
          <w:color w:val="auto"/>
        </w:rPr>
        <w:t>ów czynności w</w:t>
      </w:r>
      <w:r w:rsidR="00C32B3A" w:rsidRPr="00034F97">
        <w:rPr>
          <w:rFonts w:ascii="Times New Roman" w:hAnsi="Times New Roman" w:cs="Times New Roman"/>
          <w:bCs/>
          <w:color w:val="auto"/>
        </w:rPr>
        <w:t xml:space="preserve"> SILP: </w:t>
      </w:r>
    </w:p>
    <w:p w14:paraId="0DD8C7D9" w14:textId="77777777" w:rsidR="0087436D" w:rsidRPr="00034F97" w:rsidRDefault="00C32B3A" w:rsidP="00034F97">
      <w:pPr>
        <w:pStyle w:val="Default"/>
        <w:ind w:left="420"/>
        <w:jc w:val="both"/>
        <w:rPr>
          <w:rFonts w:ascii="Times New Roman" w:hAnsi="Times New Roman" w:cs="Times New Roman"/>
          <w:bCs/>
          <w:color w:val="auto"/>
        </w:rPr>
      </w:pPr>
      <w:r w:rsidRPr="00034F97">
        <w:rPr>
          <w:rFonts w:ascii="Times New Roman" w:hAnsi="Times New Roman" w:cs="Times New Roman"/>
          <w:bCs/>
          <w:color w:val="auto"/>
        </w:rPr>
        <w:t>WODOSP-1</w:t>
      </w:r>
      <w:r w:rsidR="0087436D" w:rsidRPr="00034F97">
        <w:rPr>
          <w:rFonts w:ascii="Times New Roman" w:hAnsi="Times New Roman" w:cs="Times New Roman"/>
          <w:bCs/>
          <w:color w:val="auto"/>
        </w:rPr>
        <w:t xml:space="preserve"> dostawa i montaż </w:t>
      </w:r>
      <w:proofErr w:type="spellStart"/>
      <w:r w:rsidR="0087436D" w:rsidRPr="00034F97">
        <w:rPr>
          <w:rFonts w:ascii="Times New Roman" w:hAnsi="Times New Roman" w:cs="Times New Roman"/>
          <w:bCs/>
          <w:color w:val="auto"/>
        </w:rPr>
        <w:t>wodospustu</w:t>
      </w:r>
      <w:proofErr w:type="spellEnd"/>
      <w:r w:rsidR="0087436D" w:rsidRPr="00034F97">
        <w:rPr>
          <w:rFonts w:ascii="Times New Roman" w:hAnsi="Times New Roman" w:cs="Times New Roman"/>
          <w:bCs/>
          <w:color w:val="auto"/>
        </w:rPr>
        <w:t xml:space="preserve"> drewnianego</w:t>
      </w:r>
    </w:p>
    <w:p w14:paraId="50778568" w14:textId="77777777" w:rsidR="00C32B3A" w:rsidRPr="00034F97" w:rsidRDefault="00C32B3A" w:rsidP="00034F97">
      <w:pPr>
        <w:pStyle w:val="Default"/>
        <w:ind w:left="420"/>
        <w:jc w:val="both"/>
        <w:rPr>
          <w:rFonts w:ascii="Times New Roman" w:hAnsi="Times New Roman" w:cs="Times New Roman"/>
          <w:bCs/>
          <w:color w:val="auto"/>
        </w:rPr>
      </w:pPr>
      <w:r w:rsidRPr="00034F97">
        <w:rPr>
          <w:rFonts w:ascii="Times New Roman" w:hAnsi="Times New Roman" w:cs="Times New Roman"/>
          <w:bCs/>
        </w:rPr>
        <w:t>WODOSP-2</w:t>
      </w:r>
      <w:r w:rsidR="0087436D" w:rsidRPr="00034F97">
        <w:rPr>
          <w:rFonts w:ascii="Times New Roman" w:hAnsi="Times New Roman" w:cs="Times New Roman"/>
          <w:bCs/>
        </w:rPr>
        <w:t xml:space="preserve"> </w:t>
      </w:r>
      <w:r w:rsidR="00FE31E0" w:rsidRPr="00034F97">
        <w:rPr>
          <w:rFonts w:ascii="Times New Roman" w:hAnsi="Times New Roman" w:cs="Times New Roman"/>
          <w:bCs/>
        </w:rPr>
        <w:t xml:space="preserve">wymiana </w:t>
      </w:r>
      <w:proofErr w:type="spellStart"/>
      <w:r w:rsidR="00FE31E0" w:rsidRPr="00034F97">
        <w:rPr>
          <w:rFonts w:ascii="Times New Roman" w:hAnsi="Times New Roman" w:cs="Times New Roman"/>
          <w:bCs/>
        </w:rPr>
        <w:t>wodospustu</w:t>
      </w:r>
      <w:proofErr w:type="spellEnd"/>
      <w:r w:rsidR="00FE31E0" w:rsidRPr="00034F97">
        <w:rPr>
          <w:rFonts w:ascii="Times New Roman" w:hAnsi="Times New Roman" w:cs="Times New Roman"/>
          <w:bCs/>
        </w:rPr>
        <w:t xml:space="preserve"> drewnianego (dostawa i montaż </w:t>
      </w:r>
      <w:proofErr w:type="spellStart"/>
      <w:r w:rsidR="00FE31E0" w:rsidRPr="00034F97">
        <w:rPr>
          <w:rFonts w:ascii="Times New Roman" w:hAnsi="Times New Roman" w:cs="Times New Roman"/>
          <w:bCs/>
        </w:rPr>
        <w:t>wodospustu</w:t>
      </w:r>
      <w:proofErr w:type="spellEnd"/>
      <w:r w:rsidR="00FE31E0" w:rsidRPr="00034F97">
        <w:rPr>
          <w:rFonts w:ascii="Times New Roman" w:hAnsi="Times New Roman" w:cs="Times New Roman"/>
          <w:bCs/>
        </w:rPr>
        <w:t xml:space="preserve"> drewnianego po uprzednim demontażu i utylizacji starego </w:t>
      </w:r>
      <w:proofErr w:type="spellStart"/>
      <w:r w:rsidR="00FE31E0" w:rsidRPr="00034F97">
        <w:rPr>
          <w:rFonts w:ascii="Times New Roman" w:hAnsi="Times New Roman" w:cs="Times New Roman"/>
          <w:bCs/>
        </w:rPr>
        <w:t>wodospustu</w:t>
      </w:r>
      <w:proofErr w:type="spellEnd"/>
      <w:r w:rsidR="00FE31E0" w:rsidRPr="00034F97">
        <w:rPr>
          <w:rFonts w:ascii="Times New Roman" w:hAnsi="Times New Roman" w:cs="Times New Roman"/>
          <w:bCs/>
        </w:rPr>
        <w:t>)</w:t>
      </w:r>
      <w:r w:rsidRPr="00034F97">
        <w:rPr>
          <w:rFonts w:ascii="Times New Roman" w:hAnsi="Times New Roman" w:cs="Times New Roman"/>
          <w:bCs/>
          <w:color w:val="auto"/>
        </w:rPr>
        <w:t xml:space="preserve"> </w:t>
      </w:r>
    </w:p>
    <w:p w14:paraId="1445BBC1" w14:textId="77777777" w:rsidR="00FE31E0" w:rsidRPr="00034F97" w:rsidRDefault="00FE31E0" w:rsidP="00034F97">
      <w:pPr>
        <w:pStyle w:val="Default"/>
        <w:ind w:left="420"/>
        <w:jc w:val="both"/>
        <w:rPr>
          <w:rFonts w:ascii="Times New Roman" w:hAnsi="Times New Roman" w:cs="Times New Roman"/>
          <w:color w:val="auto"/>
        </w:rPr>
      </w:pPr>
    </w:p>
    <w:p w14:paraId="52408DD7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2. ZAKRES STOSOWANIA SPECYFIKACJI TECHNICZNEJ </w:t>
      </w:r>
    </w:p>
    <w:p w14:paraId="118E49D3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Niniejsza specyfikacja będzie stosowana jako dokument przetargowy i umowny przy zlecaniu i realizacji robót wymienionych w punkcie 1. </w:t>
      </w:r>
    </w:p>
    <w:p w14:paraId="1AB2D987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Ustalenia zawarte w niniejszej specyfikacji obejmują wszystkie czynności umożliwiające i mające na celu wykonanie </w:t>
      </w:r>
      <w:proofErr w:type="spellStart"/>
      <w:r w:rsidRPr="00034F97">
        <w:rPr>
          <w:rFonts w:ascii="Times New Roman" w:hAnsi="Times New Roman" w:cs="Times New Roman"/>
          <w:color w:val="auto"/>
        </w:rPr>
        <w:t>wodospustów</w:t>
      </w:r>
      <w:proofErr w:type="spellEnd"/>
      <w:r w:rsidRPr="00034F97">
        <w:rPr>
          <w:rFonts w:ascii="Times New Roman" w:hAnsi="Times New Roman" w:cs="Times New Roman"/>
          <w:color w:val="auto"/>
        </w:rPr>
        <w:t xml:space="preserve"> drewnianych, ich transport i dostawę oraz montaż na drogach leśnych wskazanych przez Zamawiającego wraz z pracami przygotowawczymi, pomiarowymi, wykończeniowymi i porządkowymi.</w:t>
      </w:r>
      <w:r w:rsidR="004C2FF6" w:rsidRPr="00034F97">
        <w:rPr>
          <w:rFonts w:ascii="Times New Roman" w:hAnsi="Times New Roman" w:cs="Times New Roman"/>
          <w:color w:val="auto"/>
        </w:rPr>
        <w:t xml:space="preserve"> </w:t>
      </w:r>
    </w:p>
    <w:p w14:paraId="5A4FDA85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 przypadku wymiany starych </w:t>
      </w:r>
      <w:proofErr w:type="spellStart"/>
      <w:r w:rsidRPr="00034F97">
        <w:rPr>
          <w:rFonts w:ascii="Times New Roman" w:hAnsi="Times New Roman" w:cs="Times New Roman"/>
          <w:color w:val="auto"/>
        </w:rPr>
        <w:t>wodospustów</w:t>
      </w:r>
      <w:proofErr w:type="spellEnd"/>
      <w:r w:rsidRPr="00034F97">
        <w:rPr>
          <w:rFonts w:ascii="Times New Roman" w:hAnsi="Times New Roman" w:cs="Times New Roman"/>
          <w:color w:val="auto"/>
        </w:rPr>
        <w:t xml:space="preserve"> na nowe</w:t>
      </w:r>
      <w:r w:rsidR="009F1509" w:rsidRPr="00034F97">
        <w:rPr>
          <w:rFonts w:ascii="Times New Roman" w:hAnsi="Times New Roman" w:cs="Times New Roman"/>
          <w:color w:val="auto"/>
        </w:rPr>
        <w:t>,</w:t>
      </w:r>
      <w:r w:rsidRPr="00034F97">
        <w:rPr>
          <w:rFonts w:ascii="Times New Roman" w:hAnsi="Times New Roman" w:cs="Times New Roman"/>
          <w:color w:val="auto"/>
        </w:rPr>
        <w:t xml:space="preserve"> Wykonawca dodatkowo zdemontuje stary </w:t>
      </w:r>
      <w:proofErr w:type="spellStart"/>
      <w:r w:rsidRPr="00034F97">
        <w:rPr>
          <w:rFonts w:ascii="Times New Roman" w:hAnsi="Times New Roman" w:cs="Times New Roman"/>
          <w:color w:val="auto"/>
        </w:rPr>
        <w:t>wodospust</w:t>
      </w:r>
      <w:proofErr w:type="spellEnd"/>
      <w:r w:rsidRPr="00034F97">
        <w:rPr>
          <w:rFonts w:ascii="Times New Roman" w:hAnsi="Times New Roman" w:cs="Times New Roman"/>
          <w:color w:val="auto"/>
        </w:rPr>
        <w:t xml:space="preserve"> i dokona jego utylizacji w ramach wynagrodzenia umownego. </w:t>
      </w:r>
    </w:p>
    <w:p w14:paraId="447F0F49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 </w:t>
      </w:r>
    </w:p>
    <w:p w14:paraId="597A3DBB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3. ZAKRES ROBÓT OBJĘTYCH SPECYFIKACJĄ TECHNICZNĄ </w:t>
      </w:r>
    </w:p>
    <w:p w14:paraId="08D1DF6A" w14:textId="408D887C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Niniejsza specyfikacja obejmuje całość robót związanych z wykonywaniem </w:t>
      </w:r>
      <w:proofErr w:type="spellStart"/>
      <w:r w:rsidRPr="00034F97">
        <w:rPr>
          <w:rFonts w:ascii="Times New Roman" w:hAnsi="Times New Roman" w:cs="Times New Roman"/>
          <w:color w:val="auto"/>
        </w:rPr>
        <w:t>wodospustów</w:t>
      </w:r>
      <w:proofErr w:type="spellEnd"/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34F97">
        <w:rPr>
          <w:rFonts w:ascii="Times New Roman" w:hAnsi="Times New Roman" w:cs="Times New Roman"/>
          <w:color w:val="auto"/>
        </w:rPr>
        <w:t>drewnianych, a także wszystkie roboty przygotowawcze, pomiarowe, montażowe, wykończeniowe i porządkowe.</w:t>
      </w:r>
      <w:r w:rsidR="00A60761">
        <w:rPr>
          <w:rFonts w:ascii="Times New Roman" w:hAnsi="Times New Roman" w:cs="Times New Roman"/>
          <w:color w:val="auto"/>
        </w:rPr>
        <w:t xml:space="preserve"> </w:t>
      </w:r>
      <w:r w:rsidRPr="00034F97">
        <w:rPr>
          <w:rFonts w:ascii="Times New Roman" w:hAnsi="Times New Roman" w:cs="Times New Roman"/>
          <w:color w:val="auto"/>
        </w:rPr>
        <w:t xml:space="preserve">W przypadku wymiany starych </w:t>
      </w:r>
      <w:proofErr w:type="spellStart"/>
      <w:r w:rsidRPr="00034F97">
        <w:rPr>
          <w:rFonts w:ascii="Times New Roman" w:hAnsi="Times New Roman" w:cs="Times New Roman"/>
          <w:color w:val="auto"/>
        </w:rPr>
        <w:t>wodospustów</w:t>
      </w:r>
      <w:proofErr w:type="spellEnd"/>
      <w:r w:rsidRPr="00034F97">
        <w:rPr>
          <w:rFonts w:ascii="Times New Roman" w:hAnsi="Times New Roman" w:cs="Times New Roman"/>
          <w:color w:val="auto"/>
        </w:rPr>
        <w:t xml:space="preserve"> na nowe Wykonawca dodatkowo zdemontuje stary </w:t>
      </w:r>
      <w:proofErr w:type="spellStart"/>
      <w:r w:rsidRPr="00034F97">
        <w:rPr>
          <w:rFonts w:ascii="Times New Roman" w:hAnsi="Times New Roman" w:cs="Times New Roman"/>
          <w:color w:val="auto"/>
        </w:rPr>
        <w:t>wodospust</w:t>
      </w:r>
      <w:proofErr w:type="spellEnd"/>
      <w:r w:rsidRPr="00034F97">
        <w:rPr>
          <w:rFonts w:ascii="Times New Roman" w:hAnsi="Times New Roman" w:cs="Times New Roman"/>
          <w:color w:val="auto"/>
        </w:rPr>
        <w:t xml:space="preserve"> i dokona jego utylizacji w ramach wynagrodzenia umownego. </w:t>
      </w:r>
      <w:r w:rsidR="00A60761">
        <w:rPr>
          <w:rFonts w:ascii="Times New Roman" w:hAnsi="Times New Roman" w:cs="Times New Roman"/>
          <w:color w:val="auto"/>
        </w:rPr>
        <w:t xml:space="preserve"> </w:t>
      </w:r>
      <w:r w:rsidRPr="00034F97">
        <w:rPr>
          <w:rFonts w:ascii="Times New Roman" w:hAnsi="Times New Roman" w:cs="Times New Roman"/>
          <w:color w:val="auto"/>
        </w:rPr>
        <w:t>Wykonawca jest odpowiedzialny za jakość wykonania robót, ich zgodność z umową,</w:t>
      </w:r>
      <w:r w:rsidR="00482944" w:rsidRPr="00034F97">
        <w:rPr>
          <w:rFonts w:ascii="Times New Roman" w:hAnsi="Times New Roman" w:cs="Times New Roman"/>
          <w:color w:val="auto"/>
        </w:rPr>
        <w:t xml:space="preserve"> zleceniem,</w:t>
      </w:r>
      <w:r w:rsidRPr="00034F97">
        <w:rPr>
          <w:rFonts w:ascii="Times New Roman" w:hAnsi="Times New Roman" w:cs="Times New Roman"/>
          <w:color w:val="auto"/>
        </w:rPr>
        <w:t xml:space="preserve"> </w:t>
      </w:r>
      <w:r w:rsidR="00FE31E0" w:rsidRPr="00034F97">
        <w:rPr>
          <w:rFonts w:ascii="Times New Roman" w:hAnsi="Times New Roman" w:cs="Times New Roman"/>
          <w:color w:val="auto"/>
        </w:rPr>
        <w:t>ST</w:t>
      </w:r>
      <w:r w:rsidR="009F1509" w:rsidRPr="00034F97">
        <w:rPr>
          <w:rFonts w:ascii="Times New Roman" w:hAnsi="Times New Roman" w:cs="Times New Roman"/>
          <w:color w:val="auto"/>
        </w:rPr>
        <w:t xml:space="preserve"> oraz</w:t>
      </w:r>
      <w:r w:rsidRPr="00034F97">
        <w:rPr>
          <w:rFonts w:ascii="Times New Roman" w:hAnsi="Times New Roman" w:cs="Times New Roman"/>
          <w:color w:val="auto"/>
        </w:rPr>
        <w:t xml:space="preserve"> poleceniami Zamawiającego. </w:t>
      </w:r>
    </w:p>
    <w:p w14:paraId="76749FA6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31DA1B5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>4. MATERIAŁY I ŹRÓDŁA UZYSKANIA MATERIAŁÓW</w:t>
      </w:r>
      <w:r w:rsidR="004C2FF6"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2D18714" w14:textId="45306BBB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Ogólne wymagania dotyczące materiałów </w:t>
      </w:r>
    </w:p>
    <w:p w14:paraId="4B37DA83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Materiały do wykonania robót muszą być nowe, zakupione przez Wykonawcę i odpowiadać co do jakości wymogom wyrobów dopuszczonych do obrotu i stosowania w budownictwie. </w:t>
      </w:r>
    </w:p>
    <w:p w14:paraId="38C6C209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Na każde żądanie Zamawiającego, Wykonawca zobowiązany jest okazać w stosunku do wskazanych materiałów dokument jakościowy potwierdzający fakt ich dopuszczania do stosowania w budownictwie np., certyfikat na znak bezpieczeństwa, deklaracje zgodności lub certyfikat zgodności z Polską Normą przenoszące europejskie normy zharmonizowane lub aprobatę techniczną. </w:t>
      </w:r>
    </w:p>
    <w:p w14:paraId="3C0EA312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Drewno </w:t>
      </w:r>
    </w:p>
    <w:p w14:paraId="1892AE2D" w14:textId="1C147632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Do konstrukcji </w:t>
      </w:r>
      <w:proofErr w:type="spellStart"/>
      <w:r w:rsidRPr="00034F97">
        <w:rPr>
          <w:rFonts w:ascii="Times New Roman" w:hAnsi="Times New Roman" w:cs="Times New Roman"/>
          <w:color w:val="auto"/>
        </w:rPr>
        <w:t>wodospustów</w:t>
      </w:r>
      <w:proofErr w:type="spellEnd"/>
      <w:r w:rsidRPr="00034F97">
        <w:rPr>
          <w:rFonts w:ascii="Times New Roman" w:hAnsi="Times New Roman" w:cs="Times New Roman"/>
          <w:color w:val="auto"/>
        </w:rPr>
        <w:t xml:space="preserve"> nal</w:t>
      </w:r>
      <w:r w:rsidR="00C0020D" w:rsidRPr="00034F97">
        <w:rPr>
          <w:rFonts w:ascii="Times New Roman" w:hAnsi="Times New Roman" w:cs="Times New Roman"/>
          <w:color w:val="auto"/>
        </w:rPr>
        <w:t xml:space="preserve">eży stosować drewno </w:t>
      </w:r>
      <w:r w:rsidR="00482944" w:rsidRPr="00034F97">
        <w:rPr>
          <w:rFonts w:ascii="Times New Roman" w:hAnsi="Times New Roman" w:cs="Times New Roman"/>
          <w:color w:val="auto"/>
        </w:rPr>
        <w:t xml:space="preserve"> </w:t>
      </w:r>
      <w:r w:rsidR="00FF79CF" w:rsidRPr="00034F97">
        <w:rPr>
          <w:rFonts w:ascii="Times New Roman" w:hAnsi="Times New Roman" w:cs="Times New Roman"/>
          <w:color w:val="auto"/>
        </w:rPr>
        <w:t>twardzielowe</w:t>
      </w:r>
      <w:r w:rsidR="008D0E79">
        <w:rPr>
          <w:rFonts w:ascii="Times New Roman" w:hAnsi="Times New Roman" w:cs="Times New Roman"/>
          <w:color w:val="auto"/>
        </w:rPr>
        <w:t xml:space="preserve"> świerkowe,</w:t>
      </w:r>
      <w:r w:rsidR="00FF79CF" w:rsidRPr="00034F97">
        <w:rPr>
          <w:rFonts w:ascii="Times New Roman" w:hAnsi="Times New Roman" w:cs="Times New Roman"/>
          <w:color w:val="auto"/>
        </w:rPr>
        <w:t xml:space="preserve"> </w:t>
      </w:r>
      <w:r w:rsidR="00BA2482" w:rsidRPr="00034F97">
        <w:rPr>
          <w:rFonts w:ascii="Times New Roman" w:hAnsi="Times New Roman" w:cs="Times New Roman"/>
          <w:color w:val="auto"/>
        </w:rPr>
        <w:t>modrzewiowe lu</w:t>
      </w:r>
      <w:r w:rsidR="008D0E79">
        <w:rPr>
          <w:rFonts w:ascii="Times New Roman" w:hAnsi="Times New Roman" w:cs="Times New Roman"/>
          <w:color w:val="auto"/>
        </w:rPr>
        <w:t>b</w:t>
      </w:r>
      <w:r w:rsidR="00BA2482" w:rsidRPr="00034F97">
        <w:rPr>
          <w:rFonts w:ascii="Times New Roman" w:hAnsi="Times New Roman" w:cs="Times New Roman"/>
          <w:color w:val="auto"/>
        </w:rPr>
        <w:t xml:space="preserve"> dębowe, </w:t>
      </w:r>
      <w:r w:rsidRPr="00034F97">
        <w:rPr>
          <w:rFonts w:ascii="Times New Roman" w:hAnsi="Times New Roman" w:cs="Times New Roman"/>
          <w:color w:val="auto"/>
        </w:rPr>
        <w:t xml:space="preserve">pozbawione kory. </w:t>
      </w:r>
      <w:proofErr w:type="spellStart"/>
      <w:r w:rsidR="00C0020D" w:rsidRPr="00034F97">
        <w:rPr>
          <w:rFonts w:ascii="Times New Roman" w:hAnsi="Times New Roman" w:cs="Times New Roman"/>
          <w:color w:val="auto"/>
        </w:rPr>
        <w:t>Wodospust</w:t>
      </w:r>
      <w:proofErr w:type="spellEnd"/>
      <w:r w:rsidR="00C0020D" w:rsidRPr="00034F97">
        <w:rPr>
          <w:rFonts w:ascii="Times New Roman" w:hAnsi="Times New Roman" w:cs="Times New Roman"/>
          <w:color w:val="auto"/>
        </w:rPr>
        <w:t xml:space="preserve"> ma składać się z deski spodniej (podstawa)</w:t>
      </w:r>
      <w:r w:rsidR="00345C57">
        <w:rPr>
          <w:rFonts w:ascii="Times New Roman" w:hAnsi="Times New Roman" w:cs="Times New Roman"/>
          <w:color w:val="auto"/>
        </w:rPr>
        <w:t xml:space="preserve"> o wymiarach </w:t>
      </w:r>
      <w:r w:rsidR="00893C45">
        <w:rPr>
          <w:rFonts w:ascii="Times New Roman" w:hAnsi="Times New Roman" w:cs="Times New Roman"/>
          <w:color w:val="auto"/>
        </w:rPr>
        <w:t>45-</w:t>
      </w:r>
      <w:r w:rsidR="00345C57">
        <w:rPr>
          <w:rFonts w:ascii="Times New Roman" w:hAnsi="Times New Roman" w:cs="Times New Roman"/>
          <w:color w:val="auto"/>
        </w:rPr>
        <w:t>50x250</w:t>
      </w:r>
      <w:r w:rsidR="00A60761">
        <w:rPr>
          <w:rFonts w:ascii="Times New Roman" w:hAnsi="Times New Roman" w:cs="Times New Roman"/>
          <w:color w:val="auto"/>
        </w:rPr>
        <w:t xml:space="preserve"> </w:t>
      </w:r>
      <w:r w:rsidR="00C0020D" w:rsidRPr="00034F97">
        <w:rPr>
          <w:rFonts w:ascii="Times New Roman" w:hAnsi="Times New Roman" w:cs="Times New Roman"/>
          <w:color w:val="auto"/>
        </w:rPr>
        <w:t xml:space="preserve">oraz dwóch krawędziaków </w:t>
      </w:r>
      <w:r w:rsidR="0060200E" w:rsidRPr="00034F97">
        <w:rPr>
          <w:rFonts w:ascii="Times New Roman" w:hAnsi="Times New Roman" w:cs="Times New Roman"/>
          <w:color w:val="auto"/>
        </w:rPr>
        <w:t xml:space="preserve">bocznych </w:t>
      </w:r>
      <w:r w:rsidR="00345C57">
        <w:rPr>
          <w:rFonts w:ascii="Times New Roman" w:hAnsi="Times New Roman" w:cs="Times New Roman"/>
          <w:color w:val="auto"/>
        </w:rPr>
        <w:t xml:space="preserve">o wymiarach </w:t>
      </w:r>
      <w:r w:rsidR="00345C57" w:rsidRPr="00A60761">
        <w:rPr>
          <w:rFonts w:ascii="Times New Roman" w:hAnsi="Times New Roman" w:cs="Times New Roman"/>
          <w:color w:val="FF0000"/>
        </w:rPr>
        <w:t>80x150</w:t>
      </w:r>
      <w:r w:rsidR="00345C57">
        <w:rPr>
          <w:rFonts w:ascii="Times New Roman" w:hAnsi="Times New Roman" w:cs="Times New Roman"/>
          <w:color w:val="auto"/>
        </w:rPr>
        <w:t xml:space="preserve"> i długoś</w:t>
      </w:r>
      <w:r w:rsidR="00E5362B">
        <w:rPr>
          <w:rFonts w:ascii="Times New Roman" w:hAnsi="Times New Roman" w:cs="Times New Roman"/>
          <w:color w:val="auto"/>
        </w:rPr>
        <w:t>ć</w:t>
      </w:r>
      <w:r w:rsidR="00345C5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45C57">
        <w:rPr>
          <w:rFonts w:ascii="Times New Roman" w:hAnsi="Times New Roman" w:cs="Times New Roman"/>
          <w:color w:val="auto"/>
        </w:rPr>
        <w:t>wodospustu</w:t>
      </w:r>
      <w:proofErr w:type="spellEnd"/>
      <w:r w:rsidR="00345C57">
        <w:rPr>
          <w:rFonts w:ascii="Times New Roman" w:hAnsi="Times New Roman" w:cs="Times New Roman"/>
          <w:color w:val="auto"/>
        </w:rPr>
        <w:t xml:space="preserve"> </w:t>
      </w:r>
      <w:r w:rsidR="00DE6A8D">
        <w:rPr>
          <w:rFonts w:ascii="Times New Roman" w:hAnsi="Times New Roman" w:cs="Times New Roman"/>
          <w:color w:val="auto"/>
        </w:rPr>
        <w:t>dostosowa</w:t>
      </w:r>
      <w:r w:rsidR="00A60761">
        <w:rPr>
          <w:rFonts w:ascii="Times New Roman" w:hAnsi="Times New Roman" w:cs="Times New Roman"/>
          <w:color w:val="auto"/>
        </w:rPr>
        <w:t>nej</w:t>
      </w:r>
      <w:r w:rsidR="00DE6A8D">
        <w:rPr>
          <w:rFonts w:ascii="Times New Roman" w:hAnsi="Times New Roman" w:cs="Times New Roman"/>
          <w:color w:val="auto"/>
        </w:rPr>
        <w:t xml:space="preserve"> do długości drogi</w:t>
      </w:r>
      <w:r w:rsidR="00345C57">
        <w:rPr>
          <w:rFonts w:ascii="Times New Roman" w:hAnsi="Times New Roman" w:cs="Times New Roman"/>
          <w:color w:val="auto"/>
        </w:rPr>
        <w:t xml:space="preserve">. </w:t>
      </w:r>
    </w:p>
    <w:p w14:paraId="4E30B682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Łączniki </w:t>
      </w:r>
      <w:r w:rsidR="00722DC5" w:rsidRPr="00034F97">
        <w:rPr>
          <w:rFonts w:ascii="Times New Roman" w:hAnsi="Times New Roman" w:cs="Times New Roman"/>
          <w:b/>
          <w:bCs/>
          <w:color w:val="auto"/>
        </w:rPr>
        <w:t>(zabezpieczone antykorozyjnie np. ocynkowanie)</w:t>
      </w:r>
    </w:p>
    <w:p w14:paraId="3DD681FA" w14:textId="17707CFA" w:rsidR="00624790" w:rsidRDefault="00624790" w:rsidP="00A60761">
      <w:pPr>
        <w:pStyle w:val="Default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Śruby do skręcania desek i krawędziaków - średnicy min. 8 mm i długości dostosowanej do </w:t>
      </w:r>
      <w:r w:rsidRPr="00034F97">
        <w:rPr>
          <w:rFonts w:ascii="Times New Roman" w:hAnsi="Times New Roman" w:cs="Times New Roman"/>
          <w:color w:val="auto"/>
        </w:rPr>
        <w:lastRenderedPageBreak/>
        <w:t xml:space="preserve">grubości skręcanych elementów konstrukcyjnych , zapewaniającej trwałe ich połączenie, </w:t>
      </w:r>
    </w:p>
    <w:p w14:paraId="69452B1C" w14:textId="447A8C55" w:rsidR="00624790" w:rsidRDefault="00624790" w:rsidP="00034F97">
      <w:pPr>
        <w:pStyle w:val="Default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60761">
        <w:rPr>
          <w:rFonts w:ascii="Times New Roman" w:hAnsi="Times New Roman" w:cs="Times New Roman"/>
          <w:color w:val="auto"/>
        </w:rPr>
        <w:t>Wkręty do skręcania desek i krawędziaków</w:t>
      </w:r>
      <w:r w:rsidR="0060200E" w:rsidRPr="00A60761">
        <w:rPr>
          <w:rFonts w:ascii="Times New Roman" w:hAnsi="Times New Roman" w:cs="Times New Roman"/>
          <w:color w:val="auto"/>
        </w:rPr>
        <w:t>, z łbem stożkowym i nacięciem krzyżowym</w:t>
      </w:r>
      <w:r w:rsidR="00722DC5" w:rsidRPr="00A60761">
        <w:rPr>
          <w:rFonts w:ascii="Times New Roman" w:hAnsi="Times New Roman" w:cs="Times New Roman"/>
          <w:color w:val="auto"/>
        </w:rPr>
        <w:t xml:space="preserve"> śr. min 6 mm i długości 130 mm,</w:t>
      </w:r>
    </w:p>
    <w:p w14:paraId="1D93C277" w14:textId="15EACF08" w:rsidR="00624790" w:rsidRDefault="00624790" w:rsidP="00034F97">
      <w:pPr>
        <w:pStyle w:val="Default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60761">
        <w:rPr>
          <w:rFonts w:ascii="Times New Roman" w:hAnsi="Times New Roman" w:cs="Times New Roman"/>
          <w:color w:val="auto"/>
        </w:rPr>
        <w:t>Pręty gwintowane</w:t>
      </w:r>
      <w:r w:rsidR="00C0020D" w:rsidRPr="00A60761">
        <w:rPr>
          <w:rFonts w:ascii="Times New Roman" w:hAnsi="Times New Roman" w:cs="Times New Roman"/>
          <w:color w:val="auto"/>
        </w:rPr>
        <w:t xml:space="preserve"> śr. 8</w:t>
      </w:r>
      <w:r w:rsidR="00FF79CF" w:rsidRPr="00A60761">
        <w:rPr>
          <w:rFonts w:ascii="Times New Roman" w:hAnsi="Times New Roman" w:cs="Times New Roman"/>
          <w:color w:val="auto"/>
        </w:rPr>
        <w:t xml:space="preserve"> </w:t>
      </w:r>
      <w:r w:rsidR="0060200E" w:rsidRPr="00A60761">
        <w:rPr>
          <w:rFonts w:ascii="Times New Roman" w:hAnsi="Times New Roman" w:cs="Times New Roman"/>
          <w:color w:val="auto"/>
        </w:rPr>
        <w:t>mm,</w:t>
      </w:r>
    </w:p>
    <w:p w14:paraId="48981B48" w14:textId="4E85B22E" w:rsidR="0060200E" w:rsidRDefault="0060200E" w:rsidP="00034F97">
      <w:pPr>
        <w:pStyle w:val="Default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60761">
        <w:rPr>
          <w:rFonts w:ascii="Times New Roman" w:hAnsi="Times New Roman" w:cs="Times New Roman"/>
          <w:color w:val="auto"/>
        </w:rPr>
        <w:t>Tuleje z rur stal Dn8,</w:t>
      </w:r>
    </w:p>
    <w:p w14:paraId="0E5B8103" w14:textId="34A1AAD1" w:rsidR="0060200E" w:rsidRPr="00A60761" w:rsidRDefault="0060200E" w:rsidP="00034F97">
      <w:pPr>
        <w:pStyle w:val="Default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60761">
        <w:rPr>
          <w:rFonts w:ascii="Times New Roman" w:hAnsi="Times New Roman" w:cs="Times New Roman"/>
          <w:color w:val="auto"/>
        </w:rPr>
        <w:t>Podkładki stalowe powiększane M8</w:t>
      </w:r>
      <w:r w:rsidR="00D4418D" w:rsidRPr="00A60761">
        <w:rPr>
          <w:rFonts w:ascii="Times New Roman" w:hAnsi="Times New Roman" w:cs="Times New Roman"/>
          <w:color w:val="auto"/>
        </w:rPr>
        <w:t>.</w:t>
      </w:r>
    </w:p>
    <w:p w14:paraId="6770FA1F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Środki ochrony drewna </w:t>
      </w:r>
    </w:p>
    <w:p w14:paraId="34B94880" w14:textId="3A083A7B" w:rsidR="00482944" w:rsidRPr="00A60761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Do ochrony drewna przed grzybami, owadami oraz zabezpieczania przed działaniem ognia powinny być stosowane wyłącznie środki dopuszczone do stosowania zgodnie z przepisami prawa, w tym ustawy o wyrobach budowlanych. Z uwagi na środowisko wód płynących nie należy drewna impregnować, ani nasączać materiałami mogącymi mieć wpływ na zanieczyszczenie wód płynących. </w:t>
      </w:r>
    </w:p>
    <w:p w14:paraId="431F1BF5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Przechowywanie i składowanie materiałów </w:t>
      </w:r>
    </w:p>
    <w:p w14:paraId="1B806E75" w14:textId="5E35B339" w:rsidR="00C32B3A" w:rsidRDefault="00C32B3A" w:rsidP="00A60761">
      <w:pPr>
        <w:pStyle w:val="Default"/>
        <w:numPr>
          <w:ilvl w:val="0"/>
          <w:numId w:val="19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Materiały i elementy z drewna powinny być składowane na poziomym podłożu utwardzonym. Elementy powinny być składowane w pozycji poziomej na podkładkach rozmieszczonych w taki sposób aby nie powodować ich deformacji.</w:t>
      </w:r>
      <w:r w:rsidR="004C2FF6" w:rsidRPr="00034F97">
        <w:rPr>
          <w:rFonts w:ascii="Times New Roman" w:hAnsi="Times New Roman" w:cs="Times New Roman"/>
          <w:color w:val="auto"/>
        </w:rPr>
        <w:t xml:space="preserve"> </w:t>
      </w:r>
    </w:p>
    <w:p w14:paraId="291A39EC" w14:textId="2E7C9C36" w:rsidR="00C32B3A" w:rsidRPr="00A60761" w:rsidRDefault="00C32B3A" w:rsidP="00034F97">
      <w:pPr>
        <w:pStyle w:val="Default"/>
        <w:numPr>
          <w:ilvl w:val="0"/>
          <w:numId w:val="19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60761">
        <w:rPr>
          <w:rFonts w:ascii="Times New Roman" w:hAnsi="Times New Roman" w:cs="Times New Roman"/>
          <w:color w:val="auto"/>
        </w:rPr>
        <w:t xml:space="preserve">Łączniki i materiały do ochrony drewna należy składować w oryginalnych opakowaniach w zamkniętych pomieszczeniach, zabezpieczających przed działaniem czynników atmosferycznych. </w:t>
      </w:r>
    </w:p>
    <w:p w14:paraId="6E2CEE25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CB8F25C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5. SPRZĘT </w:t>
      </w:r>
    </w:p>
    <w:p w14:paraId="3C4F269A" w14:textId="3A267792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Wykonawca jest zobowiązany do używania jedynie sprzętu, posiadającego odpowiednie świadectwa dopuszczenia, który nie spowoduje niekorzystnego wpływu na jakość wykonywanych robót, stan środowiska naturalnego.</w:t>
      </w:r>
      <w:r w:rsidR="00A60761">
        <w:rPr>
          <w:rFonts w:ascii="Times New Roman" w:hAnsi="Times New Roman" w:cs="Times New Roman"/>
          <w:color w:val="auto"/>
        </w:rPr>
        <w:t xml:space="preserve"> </w:t>
      </w:r>
      <w:r w:rsidRPr="00034F97">
        <w:rPr>
          <w:rFonts w:ascii="Times New Roman" w:hAnsi="Times New Roman" w:cs="Times New Roman"/>
          <w:color w:val="auto"/>
        </w:rPr>
        <w:t>Liczba i wydajność sprzętu będzie gwarantować przeprowadzenie robót, zgodnie z zasadami określonymi w ST w terminie przewidzianym danym zleceniem. Sprzęt będący własnością Wykonawcy lub oddany mu w dysponowanie do wykonania robót ma być utrzymany w dobrym stanie i gotowości do pracy. Będzie spełniał normy ochrony środowiska. Wykonawca wykorzystujący sprzęt mechaniczny zobowiązany jest posiadać maty sorpcyjne lub sorbenty zapobiegające przedostawaniu się związków ropopochodnych np. olejów, paliw itp. do gleby</w:t>
      </w:r>
      <w:r w:rsidR="00C0020D" w:rsidRPr="00034F97">
        <w:rPr>
          <w:rFonts w:ascii="Times New Roman" w:hAnsi="Times New Roman" w:cs="Times New Roman"/>
          <w:color w:val="auto"/>
        </w:rPr>
        <w:t xml:space="preserve"> i wód w razie awarii sprzętu. </w:t>
      </w:r>
    </w:p>
    <w:p w14:paraId="4388AC80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D4E7A12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6. TRANSPORT </w:t>
      </w:r>
    </w:p>
    <w:p w14:paraId="76AE00FE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Wykonawca jest zobowiązany do stosowania jedynie takich środków transportu, które nie wpłyną niekorzystnie na jakość wykonywanych robót, stan dróg dojazdowych do miejsca wykonywania robót i właściwości przewożonych materiałów. Podczas transportu materiały i elementy konstrukcyjne powinny być zabezpieczone przed uszkodzeniem lub zniszczeniem.</w:t>
      </w:r>
      <w:r w:rsidR="004C2FF6" w:rsidRPr="00034F97">
        <w:rPr>
          <w:rFonts w:ascii="Times New Roman" w:hAnsi="Times New Roman" w:cs="Times New Roman"/>
          <w:color w:val="auto"/>
        </w:rPr>
        <w:t xml:space="preserve"> </w:t>
      </w:r>
    </w:p>
    <w:p w14:paraId="0C69053D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3FABD78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7. ZASADY WYKONANIA ROBÓT </w:t>
      </w:r>
    </w:p>
    <w:p w14:paraId="149BDC31" w14:textId="77777777" w:rsidR="00A60761" w:rsidRPr="00A60761" w:rsidRDefault="00C32B3A" w:rsidP="00A6076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0761">
        <w:rPr>
          <w:rFonts w:ascii="Times New Roman" w:hAnsi="Times New Roman"/>
          <w:sz w:val="24"/>
          <w:szCs w:val="24"/>
        </w:rPr>
        <w:t>Wodospusty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należy wykonać z drewna</w:t>
      </w:r>
      <w:r w:rsidR="00BA2482" w:rsidRPr="00A60761">
        <w:rPr>
          <w:rFonts w:ascii="Times New Roman" w:hAnsi="Times New Roman"/>
          <w:sz w:val="24"/>
          <w:szCs w:val="24"/>
        </w:rPr>
        <w:t xml:space="preserve"> tw</w:t>
      </w:r>
      <w:r w:rsidR="00B61F37" w:rsidRPr="00A60761">
        <w:rPr>
          <w:rFonts w:ascii="Times New Roman" w:hAnsi="Times New Roman"/>
          <w:sz w:val="24"/>
          <w:szCs w:val="24"/>
        </w:rPr>
        <w:t>a</w:t>
      </w:r>
      <w:r w:rsidR="00BA2482" w:rsidRPr="00A60761">
        <w:rPr>
          <w:rFonts w:ascii="Times New Roman" w:hAnsi="Times New Roman"/>
          <w:sz w:val="24"/>
          <w:szCs w:val="24"/>
        </w:rPr>
        <w:t>rdzielowego</w:t>
      </w:r>
      <w:r w:rsidR="00893C45" w:rsidRPr="00A60761">
        <w:rPr>
          <w:rFonts w:ascii="Times New Roman" w:hAnsi="Times New Roman"/>
          <w:sz w:val="24"/>
          <w:szCs w:val="24"/>
        </w:rPr>
        <w:t xml:space="preserve"> świerkowego,</w:t>
      </w:r>
      <w:r w:rsidRPr="00A60761">
        <w:rPr>
          <w:rFonts w:ascii="Times New Roman" w:hAnsi="Times New Roman"/>
          <w:sz w:val="24"/>
          <w:szCs w:val="24"/>
        </w:rPr>
        <w:t xml:space="preserve"> modrzewiowego lub dębowego. </w:t>
      </w:r>
      <w:proofErr w:type="spellStart"/>
      <w:r w:rsidRPr="00A60761">
        <w:rPr>
          <w:rFonts w:ascii="Times New Roman" w:hAnsi="Times New Roman"/>
          <w:sz w:val="24"/>
          <w:szCs w:val="24"/>
        </w:rPr>
        <w:t>Wodospusty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wymagane przez Zamawiającego składają się z dwóch </w:t>
      </w:r>
      <w:r w:rsidR="00FF79CF" w:rsidRPr="00A60761">
        <w:rPr>
          <w:rFonts w:ascii="Times New Roman" w:hAnsi="Times New Roman"/>
          <w:sz w:val="24"/>
          <w:szCs w:val="24"/>
        </w:rPr>
        <w:t>krawędziaków bocznych</w:t>
      </w:r>
      <w:r w:rsidRPr="00A60761">
        <w:rPr>
          <w:rFonts w:ascii="Times New Roman" w:hAnsi="Times New Roman"/>
          <w:sz w:val="24"/>
          <w:szCs w:val="24"/>
        </w:rPr>
        <w:t xml:space="preserve"> </w:t>
      </w:r>
      <w:r w:rsidR="00FF79CF" w:rsidRPr="00A60761">
        <w:rPr>
          <w:rFonts w:ascii="Times New Roman" w:hAnsi="Times New Roman"/>
          <w:sz w:val="24"/>
          <w:szCs w:val="24"/>
        </w:rPr>
        <w:t>o</w:t>
      </w:r>
      <w:r w:rsidR="0060200E" w:rsidRPr="00A60761">
        <w:rPr>
          <w:rFonts w:ascii="Times New Roman" w:hAnsi="Times New Roman"/>
          <w:sz w:val="24"/>
          <w:szCs w:val="24"/>
        </w:rPr>
        <w:t xml:space="preserve"> szerokości nie mniejszej niż 150 mm i grubości 100</w:t>
      </w:r>
      <w:r w:rsidR="004B2E3D" w:rsidRPr="00A60761">
        <w:rPr>
          <w:rFonts w:ascii="Times New Roman" w:hAnsi="Times New Roman"/>
          <w:sz w:val="24"/>
          <w:szCs w:val="24"/>
        </w:rPr>
        <w:t xml:space="preserve"> m</w:t>
      </w:r>
      <w:r w:rsidR="00FF79CF" w:rsidRPr="00A60761">
        <w:rPr>
          <w:rFonts w:ascii="Times New Roman" w:hAnsi="Times New Roman"/>
          <w:sz w:val="24"/>
          <w:szCs w:val="24"/>
        </w:rPr>
        <w:t>m</w:t>
      </w:r>
      <w:r w:rsidRPr="00A60761">
        <w:rPr>
          <w:rFonts w:ascii="Times New Roman" w:hAnsi="Times New Roman"/>
          <w:sz w:val="24"/>
          <w:szCs w:val="24"/>
        </w:rPr>
        <w:t xml:space="preserve"> oraz deski spodniej</w:t>
      </w:r>
      <w:r w:rsidR="0060200E" w:rsidRPr="00A60761">
        <w:rPr>
          <w:rFonts w:ascii="Times New Roman" w:hAnsi="Times New Roman"/>
          <w:sz w:val="24"/>
          <w:szCs w:val="24"/>
        </w:rPr>
        <w:t xml:space="preserve"> szerokości nie mniejszej niż </w:t>
      </w:r>
      <w:r w:rsidR="00B96D75" w:rsidRPr="00A60761">
        <w:rPr>
          <w:rFonts w:ascii="Times New Roman" w:hAnsi="Times New Roman"/>
          <w:sz w:val="24"/>
          <w:szCs w:val="24"/>
        </w:rPr>
        <w:t>2</w:t>
      </w:r>
      <w:r w:rsidR="00C517F3" w:rsidRPr="00A60761">
        <w:rPr>
          <w:rFonts w:ascii="Times New Roman" w:hAnsi="Times New Roman"/>
          <w:sz w:val="24"/>
          <w:szCs w:val="24"/>
        </w:rPr>
        <w:t>5</w:t>
      </w:r>
      <w:r w:rsidR="00B96D75" w:rsidRPr="00A60761">
        <w:rPr>
          <w:rFonts w:ascii="Times New Roman" w:hAnsi="Times New Roman"/>
          <w:sz w:val="24"/>
          <w:szCs w:val="24"/>
        </w:rPr>
        <w:t>0</w:t>
      </w:r>
      <w:r w:rsidR="004B2E3D" w:rsidRPr="00A60761">
        <w:rPr>
          <w:rFonts w:ascii="Times New Roman" w:hAnsi="Times New Roman"/>
          <w:sz w:val="24"/>
          <w:szCs w:val="24"/>
        </w:rPr>
        <w:t xml:space="preserve"> </w:t>
      </w:r>
      <w:r w:rsidR="00B96D75" w:rsidRPr="00A60761">
        <w:rPr>
          <w:rFonts w:ascii="Times New Roman" w:hAnsi="Times New Roman"/>
          <w:sz w:val="24"/>
          <w:szCs w:val="24"/>
        </w:rPr>
        <w:t>m</w:t>
      </w:r>
      <w:r w:rsidRPr="00A60761">
        <w:rPr>
          <w:rFonts w:ascii="Times New Roman" w:hAnsi="Times New Roman"/>
          <w:sz w:val="24"/>
          <w:szCs w:val="24"/>
        </w:rPr>
        <w:t>m</w:t>
      </w:r>
      <w:r w:rsidR="0090730C" w:rsidRPr="00A60761">
        <w:rPr>
          <w:rFonts w:ascii="Times New Roman" w:hAnsi="Times New Roman"/>
          <w:sz w:val="24"/>
          <w:szCs w:val="24"/>
        </w:rPr>
        <w:t xml:space="preserve"> i nie większej niż 280 mm</w:t>
      </w:r>
      <w:r w:rsidR="004B2E3D" w:rsidRPr="00A60761">
        <w:rPr>
          <w:rFonts w:ascii="Times New Roman" w:hAnsi="Times New Roman"/>
          <w:sz w:val="24"/>
          <w:szCs w:val="24"/>
        </w:rPr>
        <w:t xml:space="preserve">, grubości nie mniejszej niż </w:t>
      </w:r>
      <w:r w:rsidR="0065093F" w:rsidRPr="00A60761">
        <w:rPr>
          <w:rFonts w:ascii="Times New Roman" w:hAnsi="Times New Roman"/>
          <w:sz w:val="24"/>
          <w:szCs w:val="24"/>
        </w:rPr>
        <w:t>45</w:t>
      </w:r>
      <w:r w:rsidR="004B2E3D" w:rsidRPr="00A60761">
        <w:rPr>
          <w:rFonts w:ascii="Times New Roman" w:hAnsi="Times New Roman"/>
          <w:sz w:val="24"/>
          <w:szCs w:val="24"/>
        </w:rPr>
        <w:t xml:space="preserve"> m</w:t>
      </w:r>
      <w:r w:rsidRPr="00A60761">
        <w:rPr>
          <w:rFonts w:ascii="Times New Roman" w:hAnsi="Times New Roman"/>
          <w:sz w:val="24"/>
          <w:szCs w:val="24"/>
        </w:rPr>
        <w:t xml:space="preserve">m i są skręcone </w:t>
      </w:r>
      <w:r w:rsidR="00FF79CF" w:rsidRPr="00A60761">
        <w:rPr>
          <w:rFonts w:ascii="Times New Roman" w:hAnsi="Times New Roman"/>
          <w:sz w:val="24"/>
          <w:szCs w:val="24"/>
        </w:rPr>
        <w:t xml:space="preserve">z deską spodnią </w:t>
      </w:r>
      <w:r w:rsidRPr="00A60761">
        <w:rPr>
          <w:rFonts w:ascii="Times New Roman" w:hAnsi="Times New Roman"/>
          <w:sz w:val="24"/>
          <w:szCs w:val="24"/>
        </w:rPr>
        <w:t>w sposób trwały wkrętami do drewna z łbem s</w:t>
      </w:r>
      <w:r w:rsidR="004B2E3D" w:rsidRPr="00A60761">
        <w:rPr>
          <w:rFonts w:ascii="Times New Roman" w:hAnsi="Times New Roman"/>
          <w:sz w:val="24"/>
          <w:szCs w:val="24"/>
        </w:rPr>
        <w:t xml:space="preserve">tożkowym </w:t>
      </w:r>
      <w:r w:rsidR="0060200E" w:rsidRPr="00A60761">
        <w:rPr>
          <w:rFonts w:ascii="Times New Roman" w:hAnsi="Times New Roman"/>
          <w:sz w:val="24"/>
          <w:szCs w:val="24"/>
        </w:rPr>
        <w:t xml:space="preserve">i nacięciem krzyżowym </w:t>
      </w:r>
      <w:r w:rsidR="004B2E3D" w:rsidRPr="00A60761">
        <w:rPr>
          <w:rFonts w:ascii="Times New Roman" w:hAnsi="Times New Roman"/>
          <w:sz w:val="24"/>
          <w:szCs w:val="24"/>
        </w:rPr>
        <w:t xml:space="preserve">śr. minimum </w:t>
      </w:r>
      <w:r w:rsidR="0060200E" w:rsidRPr="00A60761">
        <w:rPr>
          <w:rFonts w:ascii="Times New Roman" w:hAnsi="Times New Roman"/>
          <w:sz w:val="24"/>
          <w:szCs w:val="24"/>
        </w:rPr>
        <w:t xml:space="preserve"> </w:t>
      </w:r>
      <w:r w:rsidR="004B2E3D" w:rsidRPr="00A60761">
        <w:rPr>
          <w:rFonts w:ascii="Times New Roman" w:hAnsi="Times New Roman"/>
          <w:sz w:val="24"/>
          <w:szCs w:val="24"/>
        </w:rPr>
        <w:t>6</w:t>
      </w:r>
      <w:r w:rsidRPr="00A60761">
        <w:rPr>
          <w:rFonts w:ascii="Times New Roman" w:hAnsi="Times New Roman"/>
          <w:sz w:val="24"/>
          <w:szCs w:val="24"/>
        </w:rPr>
        <w:t xml:space="preserve"> mm</w:t>
      </w:r>
      <w:r w:rsidR="004B2E3D" w:rsidRPr="00A60761">
        <w:rPr>
          <w:rFonts w:ascii="Times New Roman" w:hAnsi="Times New Roman"/>
          <w:sz w:val="24"/>
          <w:szCs w:val="24"/>
        </w:rPr>
        <w:t xml:space="preserve"> i długości minimum 130</w:t>
      </w:r>
      <w:r w:rsidR="0060200E" w:rsidRPr="00A60761">
        <w:rPr>
          <w:rFonts w:ascii="Times New Roman" w:hAnsi="Times New Roman"/>
          <w:sz w:val="24"/>
          <w:szCs w:val="24"/>
        </w:rPr>
        <w:t xml:space="preserve"> mm w rozstawie minimum</w:t>
      </w:r>
      <w:r w:rsidR="00FF79CF" w:rsidRPr="00A60761">
        <w:rPr>
          <w:rFonts w:ascii="Times New Roman" w:hAnsi="Times New Roman"/>
          <w:sz w:val="24"/>
          <w:szCs w:val="24"/>
        </w:rPr>
        <w:t xml:space="preserve"> co 25</w:t>
      </w:r>
      <w:r w:rsidR="004B2E3D" w:rsidRPr="00A60761">
        <w:rPr>
          <w:rFonts w:ascii="Times New Roman" w:hAnsi="Times New Roman"/>
          <w:sz w:val="24"/>
          <w:szCs w:val="24"/>
        </w:rPr>
        <w:t>0 m</w:t>
      </w:r>
      <w:r w:rsidRPr="00A60761">
        <w:rPr>
          <w:rFonts w:ascii="Times New Roman" w:hAnsi="Times New Roman"/>
          <w:sz w:val="24"/>
          <w:szCs w:val="24"/>
        </w:rPr>
        <w:t xml:space="preserve">m, </w:t>
      </w:r>
      <w:r w:rsidR="00FF79CF" w:rsidRPr="00A60761">
        <w:rPr>
          <w:rFonts w:ascii="Times New Roman" w:hAnsi="Times New Roman"/>
          <w:sz w:val="24"/>
          <w:szCs w:val="24"/>
        </w:rPr>
        <w:t xml:space="preserve">stężone prętem gwintowanym śr. 8 mm w tulei z rury </w:t>
      </w:r>
      <w:r w:rsidR="0060200E" w:rsidRPr="00A60761">
        <w:rPr>
          <w:rFonts w:ascii="Times New Roman" w:hAnsi="Times New Roman"/>
          <w:sz w:val="24"/>
          <w:szCs w:val="24"/>
        </w:rPr>
        <w:t>stalowej Dn8</w:t>
      </w:r>
      <w:r w:rsidR="00FF79CF" w:rsidRPr="00A60761">
        <w:rPr>
          <w:rFonts w:ascii="Times New Roman" w:hAnsi="Times New Roman"/>
          <w:sz w:val="24"/>
          <w:szCs w:val="24"/>
        </w:rPr>
        <w:t xml:space="preserve">, </w:t>
      </w:r>
      <w:r w:rsidR="006E3C1F" w:rsidRPr="00A60761">
        <w:rPr>
          <w:rFonts w:ascii="Times New Roman" w:hAnsi="Times New Roman"/>
          <w:sz w:val="24"/>
          <w:szCs w:val="24"/>
        </w:rPr>
        <w:t xml:space="preserve">w odstępie co 1 m, </w:t>
      </w:r>
      <w:r w:rsidR="00FF79CF" w:rsidRPr="00A60761">
        <w:rPr>
          <w:rFonts w:ascii="Times New Roman" w:hAnsi="Times New Roman"/>
          <w:sz w:val="24"/>
          <w:szCs w:val="24"/>
        </w:rPr>
        <w:t>w sposób umożliwiający ich dogodne czyszczenie</w:t>
      </w:r>
      <w:r w:rsidR="00B60FC2" w:rsidRPr="00A60761">
        <w:rPr>
          <w:rFonts w:ascii="Times New Roman" w:hAnsi="Times New Roman"/>
          <w:sz w:val="24"/>
          <w:szCs w:val="24"/>
        </w:rPr>
        <w:t xml:space="preserve"> - przy </w:t>
      </w:r>
      <w:proofErr w:type="spellStart"/>
      <w:r w:rsidR="00B60FC2" w:rsidRPr="00A60761">
        <w:rPr>
          <w:rFonts w:ascii="Times New Roman" w:hAnsi="Times New Roman"/>
          <w:sz w:val="24"/>
          <w:szCs w:val="24"/>
        </w:rPr>
        <w:t>wodospuście</w:t>
      </w:r>
      <w:proofErr w:type="spellEnd"/>
      <w:r w:rsidR="00B60FC2" w:rsidRPr="00A60761">
        <w:rPr>
          <w:rFonts w:ascii="Times New Roman" w:hAnsi="Times New Roman"/>
          <w:sz w:val="24"/>
          <w:szCs w:val="24"/>
        </w:rPr>
        <w:t xml:space="preserve"> dł. 4,5 m minimum </w:t>
      </w:r>
      <w:r w:rsidR="006E3C1F" w:rsidRPr="00A60761">
        <w:rPr>
          <w:rFonts w:ascii="Times New Roman" w:hAnsi="Times New Roman"/>
          <w:sz w:val="24"/>
          <w:szCs w:val="24"/>
        </w:rPr>
        <w:t>5</w:t>
      </w:r>
      <w:r w:rsidR="00B60FC2" w:rsidRPr="00A60761">
        <w:rPr>
          <w:rFonts w:ascii="Times New Roman" w:hAnsi="Times New Roman"/>
          <w:sz w:val="24"/>
          <w:szCs w:val="24"/>
        </w:rPr>
        <w:t xml:space="preserve"> szt. </w:t>
      </w:r>
      <w:r w:rsidR="00D4418D" w:rsidRPr="00A60761">
        <w:rPr>
          <w:rFonts w:ascii="Times New Roman" w:hAnsi="Times New Roman"/>
          <w:sz w:val="24"/>
          <w:szCs w:val="24"/>
        </w:rPr>
        <w:t>prętów gwintowanych w tulej</w:t>
      </w:r>
      <w:r w:rsidR="00B60FC2" w:rsidRPr="00A60761">
        <w:rPr>
          <w:rFonts w:ascii="Times New Roman" w:hAnsi="Times New Roman"/>
          <w:sz w:val="24"/>
          <w:szCs w:val="24"/>
        </w:rPr>
        <w:t>k</w:t>
      </w:r>
      <w:r w:rsidR="00D4418D" w:rsidRPr="00A60761">
        <w:rPr>
          <w:rFonts w:ascii="Times New Roman" w:hAnsi="Times New Roman"/>
          <w:sz w:val="24"/>
          <w:szCs w:val="24"/>
        </w:rPr>
        <w:t>ach</w:t>
      </w:r>
      <w:r w:rsidR="00B60FC2" w:rsidRPr="00A60761">
        <w:rPr>
          <w:rFonts w:ascii="Times New Roman" w:hAnsi="Times New Roman"/>
          <w:sz w:val="24"/>
          <w:szCs w:val="24"/>
        </w:rPr>
        <w:t>.</w:t>
      </w:r>
      <w:r w:rsidR="00D4418D" w:rsidRPr="00A60761">
        <w:rPr>
          <w:rFonts w:ascii="Times New Roman" w:hAnsi="Times New Roman"/>
          <w:sz w:val="24"/>
          <w:szCs w:val="24"/>
        </w:rPr>
        <w:t xml:space="preserve"> Na każdy pręt w tulejce Wykonawca zastosuje po 2 szt. podkładek stalowych powiększanych M8.</w:t>
      </w:r>
      <w:r w:rsidR="00FF79CF" w:rsidRPr="00A60761">
        <w:rPr>
          <w:rFonts w:ascii="Times New Roman" w:hAnsi="Times New Roman"/>
          <w:sz w:val="24"/>
          <w:szCs w:val="24"/>
        </w:rPr>
        <w:t xml:space="preserve"> </w:t>
      </w:r>
      <w:r w:rsidRPr="00A60761">
        <w:rPr>
          <w:rFonts w:ascii="Times New Roman" w:hAnsi="Times New Roman"/>
          <w:sz w:val="24"/>
          <w:szCs w:val="24"/>
        </w:rPr>
        <w:t>Odległość pomiędzy</w:t>
      </w:r>
      <w:r w:rsidRPr="00A60761">
        <w:rPr>
          <w:sz w:val="24"/>
          <w:szCs w:val="24"/>
        </w:rPr>
        <w:t xml:space="preserve"> </w:t>
      </w:r>
      <w:r w:rsidR="00FF79CF" w:rsidRPr="00A60761">
        <w:rPr>
          <w:sz w:val="24"/>
          <w:szCs w:val="24"/>
        </w:rPr>
        <w:t>krawędziakami bocznymi</w:t>
      </w:r>
      <w:r w:rsidRPr="00A60761">
        <w:rPr>
          <w:sz w:val="24"/>
          <w:szCs w:val="24"/>
        </w:rPr>
        <w:t xml:space="preserve"> na </w:t>
      </w:r>
      <w:r w:rsidRPr="00A60761">
        <w:rPr>
          <w:rFonts w:ascii="Times New Roman" w:hAnsi="Times New Roman"/>
          <w:sz w:val="24"/>
          <w:szCs w:val="24"/>
        </w:rPr>
        <w:t xml:space="preserve">całej długości </w:t>
      </w:r>
      <w:proofErr w:type="spellStart"/>
      <w:r w:rsidRPr="00A60761">
        <w:rPr>
          <w:rFonts w:ascii="Times New Roman" w:hAnsi="Times New Roman"/>
          <w:sz w:val="24"/>
          <w:szCs w:val="24"/>
        </w:rPr>
        <w:t>wodospustu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powinna wynosić 10 cm.</w:t>
      </w:r>
      <w:r w:rsidR="00BC7EFE" w:rsidRPr="00A60761">
        <w:rPr>
          <w:rFonts w:ascii="Times New Roman" w:hAnsi="Times New Roman"/>
          <w:sz w:val="24"/>
          <w:szCs w:val="24"/>
        </w:rPr>
        <w:t xml:space="preserve"> Głębokość rowka </w:t>
      </w:r>
      <w:proofErr w:type="spellStart"/>
      <w:r w:rsidR="00BC7EFE" w:rsidRPr="00A60761">
        <w:rPr>
          <w:rFonts w:ascii="Times New Roman" w:hAnsi="Times New Roman"/>
          <w:sz w:val="24"/>
          <w:szCs w:val="24"/>
        </w:rPr>
        <w:t>wodospustu</w:t>
      </w:r>
      <w:proofErr w:type="spellEnd"/>
      <w:r w:rsidR="00FF79CF" w:rsidRPr="00A60761">
        <w:rPr>
          <w:rFonts w:ascii="Times New Roman" w:hAnsi="Times New Roman"/>
          <w:sz w:val="24"/>
          <w:szCs w:val="24"/>
        </w:rPr>
        <w:t xml:space="preserve"> powinna wynosić na całej długości 10 cm.</w:t>
      </w:r>
      <w:r w:rsidR="00A60761" w:rsidRPr="00A60761">
        <w:rPr>
          <w:rFonts w:ascii="Times New Roman" w:hAnsi="Times New Roman"/>
          <w:sz w:val="24"/>
          <w:szCs w:val="24"/>
        </w:rPr>
        <w:t xml:space="preserve"> </w:t>
      </w:r>
    </w:p>
    <w:p w14:paraId="75374975" w14:textId="0748F2EB" w:rsidR="00DC67DB" w:rsidRPr="00A60761" w:rsidRDefault="00C32B3A" w:rsidP="00A6076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lastRenderedPageBreak/>
        <w:t xml:space="preserve">W nawierzchni drogi należy wykonać koryto (zagłębienie) o głębokości umożliwiającej zamontowanie </w:t>
      </w:r>
      <w:proofErr w:type="spellStart"/>
      <w:r w:rsidRPr="00A60761">
        <w:rPr>
          <w:rFonts w:ascii="Times New Roman" w:hAnsi="Times New Roman"/>
          <w:sz w:val="24"/>
          <w:szCs w:val="24"/>
        </w:rPr>
        <w:t>wodospustu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. Dno wykopu powinno zostać wyrównane i dogęszczone. </w:t>
      </w:r>
      <w:r w:rsidR="00F80A3A" w:rsidRPr="00A60761">
        <w:rPr>
          <w:rFonts w:ascii="Times New Roman" w:hAnsi="Times New Roman"/>
          <w:sz w:val="24"/>
          <w:szCs w:val="24"/>
        </w:rPr>
        <w:t xml:space="preserve">Prawidłowo osadzony </w:t>
      </w:r>
      <w:proofErr w:type="spellStart"/>
      <w:r w:rsidR="00F80A3A" w:rsidRPr="00A60761">
        <w:rPr>
          <w:rFonts w:ascii="Times New Roman" w:hAnsi="Times New Roman"/>
          <w:sz w:val="24"/>
          <w:szCs w:val="24"/>
        </w:rPr>
        <w:t>wodospust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</w:t>
      </w:r>
      <w:r w:rsidR="00A74AB9" w:rsidRPr="00A60761">
        <w:rPr>
          <w:rFonts w:ascii="Times New Roman" w:hAnsi="Times New Roman"/>
          <w:sz w:val="24"/>
          <w:szCs w:val="24"/>
        </w:rPr>
        <w:t>powinien być zagłębiony 1-</w:t>
      </w:r>
      <w:r w:rsidR="00722DC5" w:rsidRPr="00A60761">
        <w:rPr>
          <w:rFonts w:ascii="Times New Roman" w:hAnsi="Times New Roman"/>
          <w:sz w:val="24"/>
          <w:szCs w:val="24"/>
        </w:rPr>
        <w:t>2</w:t>
      </w:r>
      <w:r w:rsidR="00F80A3A" w:rsidRPr="00A60761">
        <w:rPr>
          <w:rFonts w:ascii="Times New Roman" w:hAnsi="Times New Roman"/>
          <w:sz w:val="24"/>
          <w:szCs w:val="24"/>
        </w:rPr>
        <w:t xml:space="preserve"> cm w</w:t>
      </w:r>
      <w:r w:rsidR="00A761EF" w:rsidRPr="00A60761">
        <w:rPr>
          <w:rFonts w:ascii="Times New Roman" w:hAnsi="Times New Roman"/>
          <w:sz w:val="24"/>
          <w:szCs w:val="24"/>
        </w:rPr>
        <w:t xml:space="preserve"> </w:t>
      </w:r>
      <w:r w:rsidR="00F80A3A" w:rsidRPr="00A60761">
        <w:rPr>
          <w:rFonts w:ascii="Times New Roman" w:hAnsi="Times New Roman"/>
          <w:sz w:val="24"/>
          <w:szCs w:val="24"/>
        </w:rPr>
        <w:t>stosunku do poziomu nawierzchni</w:t>
      </w:r>
      <w:r w:rsidR="00A761EF" w:rsidRPr="00A60761">
        <w:rPr>
          <w:rFonts w:ascii="Times New Roman" w:hAnsi="Times New Roman"/>
          <w:sz w:val="24"/>
          <w:szCs w:val="24"/>
        </w:rPr>
        <w:t xml:space="preserve"> drogi</w:t>
      </w:r>
      <w:r w:rsidR="00BA2482" w:rsidRPr="00A60761">
        <w:rPr>
          <w:rFonts w:ascii="Times New Roman" w:hAnsi="Times New Roman"/>
          <w:sz w:val="24"/>
          <w:szCs w:val="24"/>
        </w:rPr>
        <w:t>.</w:t>
      </w:r>
    </w:p>
    <w:p w14:paraId="6509F727" w14:textId="0F62D506" w:rsidR="00C32B3A" w:rsidRPr="00A60761" w:rsidRDefault="00DC67DB" w:rsidP="00A6076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 xml:space="preserve">Celem poprawnego zamontowania </w:t>
      </w:r>
      <w:proofErr w:type="spellStart"/>
      <w:r w:rsidRPr="00A60761">
        <w:rPr>
          <w:rFonts w:ascii="Times New Roman" w:hAnsi="Times New Roman"/>
          <w:sz w:val="24"/>
          <w:szCs w:val="24"/>
        </w:rPr>
        <w:t>wodospustu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w istniejącej nawierzchni drogi, Wykonawca dokona uzupełnienia i zagęszczenia zasypki kamiennej 0/31,5 mm.</w:t>
      </w:r>
      <w:r w:rsidR="004C2FF6" w:rsidRPr="00A60761">
        <w:rPr>
          <w:rFonts w:ascii="Times New Roman" w:hAnsi="Times New Roman"/>
          <w:sz w:val="24"/>
          <w:szCs w:val="24"/>
        </w:rPr>
        <w:t xml:space="preserve"> </w:t>
      </w:r>
    </w:p>
    <w:p w14:paraId="4A5B7181" w14:textId="54CCEABF" w:rsidR="00C32B3A" w:rsidRPr="00A60761" w:rsidRDefault="00C32B3A" w:rsidP="00A6076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 xml:space="preserve">W drodze </w:t>
      </w:r>
      <w:proofErr w:type="spellStart"/>
      <w:r w:rsidRPr="00A60761">
        <w:rPr>
          <w:rFonts w:ascii="Times New Roman" w:hAnsi="Times New Roman"/>
          <w:sz w:val="24"/>
          <w:szCs w:val="24"/>
        </w:rPr>
        <w:t>wodospust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powinien być zamontowany pod kątem </w:t>
      </w:r>
      <w:r w:rsidR="00FF79CF" w:rsidRPr="00A60761">
        <w:rPr>
          <w:rFonts w:ascii="Times New Roman" w:hAnsi="Times New Roman"/>
          <w:sz w:val="24"/>
          <w:szCs w:val="24"/>
        </w:rPr>
        <w:t>uzależnionym od spadku podłużnego drogi</w:t>
      </w:r>
      <w:r w:rsidRPr="00A60761">
        <w:rPr>
          <w:rFonts w:ascii="Times New Roman" w:hAnsi="Times New Roman"/>
          <w:sz w:val="24"/>
          <w:szCs w:val="24"/>
        </w:rPr>
        <w:t>, ze spadkiem</w:t>
      </w:r>
      <w:r w:rsidR="00FF79CF" w:rsidRPr="00A60761">
        <w:rPr>
          <w:rFonts w:ascii="Times New Roman" w:hAnsi="Times New Roman"/>
          <w:sz w:val="24"/>
          <w:szCs w:val="24"/>
        </w:rPr>
        <w:t xml:space="preserve"> poprzecznym</w:t>
      </w:r>
      <w:r w:rsidRPr="00A60761">
        <w:rPr>
          <w:rFonts w:ascii="Times New Roman" w:hAnsi="Times New Roman"/>
          <w:sz w:val="24"/>
          <w:szCs w:val="24"/>
        </w:rPr>
        <w:t xml:space="preserve"> równym spadkowi nawierzchni. W drodze należy zamontować go w taki sposób, aby obejmował swoim działaniem całą szerokość jezdni oraz pobocze po stronie, w którą spływa woda. </w:t>
      </w:r>
    </w:p>
    <w:p w14:paraId="69610651" w14:textId="191C0D51" w:rsidR="00F81C3C" w:rsidRPr="00A60761" w:rsidRDefault="00C32B3A" w:rsidP="00A6076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 xml:space="preserve">Po osadzeniu </w:t>
      </w:r>
      <w:proofErr w:type="spellStart"/>
      <w:r w:rsidRPr="00A60761">
        <w:rPr>
          <w:rFonts w:ascii="Times New Roman" w:hAnsi="Times New Roman"/>
          <w:sz w:val="24"/>
          <w:szCs w:val="24"/>
        </w:rPr>
        <w:t>wodospustu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w drodze, należy zagęścić przylegającą do jego ścianek nawierzchnię w taki sposób, aby znajdowała </w:t>
      </w:r>
      <w:r w:rsidR="00722DC5" w:rsidRPr="00A60761">
        <w:rPr>
          <w:rFonts w:ascii="Times New Roman" w:hAnsi="Times New Roman"/>
          <w:sz w:val="24"/>
          <w:szCs w:val="24"/>
        </w:rPr>
        <w:t xml:space="preserve">1-2 cm powyżej płaszczyzny </w:t>
      </w:r>
      <w:proofErr w:type="spellStart"/>
      <w:r w:rsidR="00722DC5" w:rsidRPr="00A60761">
        <w:rPr>
          <w:rFonts w:ascii="Times New Roman" w:hAnsi="Times New Roman"/>
          <w:sz w:val="24"/>
          <w:szCs w:val="24"/>
        </w:rPr>
        <w:t>wodospustu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60761">
        <w:rPr>
          <w:rFonts w:ascii="Times New Roman" w:hAnsi="Times New Roman"/>
          <w:sz w:val="24"/>
          <w:szCs w:val="24"/>
        </w:rPr>
        <w:t>wodospust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nie może wystawać ponad nawier</w:t>
      </w:r>
      <w:r w:rsidR="00722DC5" w:rsidRPr="00A60761">
        <w:rPr>
          <w:rFonts w:ascii="Times New Roman" w:hAnsi="Times New Roman"/>
          <w:sz w:val="24"/>
          <w:szCs w:val="24"/>
        </w:rPr>
        <w:t>zchnię</w:t>
      </w:r>
      <w:r w:rsidRPr="00A60761">
        <w:rPr>
          <w:rFonts w:ascii="Times New Roman" w:hAnsi="Times New Roman"/>
          <w:sz w:val="24"/>
          <w:szCs w:val="24"/>
        </w:rPr>
        <w:t xml:space="preserve">). </w:t>
      </w:r>
    </w:p>
    <w:p w14:paraId="4A3C36A7" w14:textId="77777777" w:rsidR="00C32B3A" w:rsidRPr="003E1368" w:rsidRDefault="00C32B3A" w:rsidP="00765E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E136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3098DB9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8. OBMIAR I ODBIÓR ROBÓT </w:t>
      </w:r>
    </w:p>
    <w:p w14:paraId="208E98A6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Roboty uznaje się za wykonane prawidłowo jeśli są wykonane zgodnie z warunkami podanymi w niniejszej Specyfikacji Technicznej, sztuką budowlaną i przyjętymi normami. </w:t>
      </w:r>
    </w:p>
    <w:p w14:paraId="1982D2C1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Obmiar robót dokonywany będzie w [ m ].</w:t>
      </w:r>
      <w:r w:rsidR="004C2FF6" w:rsidRPr="00034F97">
        <w:rPr>
          <w:rFonts w:ascii="Times New Roman" w:hAnsi="Times New Roman" w:cs="Times New Roman"/>
          <w:color w:val="auto"/>
        </w:rPr>
        <w:t xml:space="preserve"> </w:t>
      </w:r>
    </w:p>
    <w:p w14:paraId="4ADBF44E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Sprzęt pomiarowy niezbędny do oceny ilości i poprawności wykonania zleconych robót na czas czynności odbiorowych winien zostać zapewniony przez Wykonawcę. </w:t>
      </w:r>
    </w:p>
    <w:p w14:paraId="73382508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Odbiór robót polega na finalnej ocenie rzeczywistego wykonania robót w odniesieniu do ich ilości, jakości i wartości </w:t>
      </w:r>
      <w:r w:rsidR="00B60FC2" w:rsidRPr="00034F97">
        <w:rPr>
          <w:rFonts w:ascii="Times New Roman" w:hAnsi="Times New Roman" w:cs="Times New Roman"/>
          <w:color w:val="auto"/>
        </w:rPr>
        <w:t>wykonanych robót.</w:t>
      </w:r>
    </w:p>
    <w:p w14:paraId="4BF195CC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Upoważnieni do odbioru robót przedstawiciele Zamawiającego dokonają oceny jakościowej wykonanych prac na podstawie pomiarów, oceny wizualnej oraz zgodności wykonania robót z warunkami Specyfikacji Technicznej i zawartej umowy. </w:t>
      </w:r>
    </w:p>
    <w:p w14:paraId="0E0C908C" w14:textId="77777777" w:rsidR="004A6FDC" w:rsidRPr="00034F97" w:rsidRDefault="004A6FDC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1211BF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9. USTALENIA DOTYCZĄCE PODSTAWY PŁATNOŚCI </w:t>
      </w:r>
    </w:p>
    <w:p w14:paraId="373F796B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Cena jednostki obmiarowej, wyrażonej w [ m ] dla wykonania, dostawy i montażu nowych </w:t>
      </w:r>
      <w:proofErr w:type="spellStart"/>
      <w:r w:rsidRPr="00034F97">
        <w:rPr>
          <w:rFonts w:ascii="Times New Roman" w:hAnsi="Times New Roman" w:cs="Times New Roman"/>
          <w:color w:val="auto"/>
        </w:rPr>
        <w:t>wodospustów</w:t>
      </w:r>
      <w:proofErr w:type="spellEnd"/>
      <w:r w:rsidRPr="00034F97">
        <w:rPr>
          <w:rFonts w:ascii="Times New Roman" w:hAnsi="Times New Roman" w:cs="Times New Roman"/>
          <w:color w:val="auto"/>
        </w:rPr>
        <w:t xml:space="preserve"> drewnianych obejmuje: </w:t>
      </w:r>
    </w:p>
    <w:p w14:paraId="1921DE15" w14:textId="39F99C57" w:rsidR="00C32B3A" w:rsidRPr="00A60761" w:rsidRDefault="00373F41" w:rsidP="00A6076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 xml:space="preserve">prace przygotowawcze, </w:t>
      </w:r>
      <w:r w:rsidR="00C32B3A" w:rsidRPr="00A60761">
        <w:rPr>
          <w:rFonts w:ascii="Times New Roman" w:hAnsi="Times New Roman"/>
          <w:sz w:val="24"/>
          <w:szCs w:val="24"/>
        </w:rPr>
        <w:t xml:space="preserve">prace pomiarowe i oznakowanie robót, </w:t>
      </w:r>
    </w:p>
    <w:p w14:paraId="435187CC" w14:textId="10B3326A" w:rsidR="00C32B3A" w:rsidRPr="00A60761" w:rsidRDefault="00C32B3A" w:rsidP="00A6076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 xml:space="preserve">demontaż starego </w:t>
      </w:r>
      <w:proofErr w:type="spellStart"/>
      <w:r w:rsidRPr="00A60761">
        <w:rPr>
          <w:rFonts w:ascii="Times New Roman" w:hAnsi="Times New Roman"/>
          <w:sz w:val="24"/>
          <w:szCs w:val="24"/>
        </w:rPr>
        <w:t>wodospustu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 wraz z jego utylizacją – w razie takiej konieczności, </w:t>
      </w:r>
    </w:p>
    <w:p w14:paraId="29D3717B" w14:textId="62D97449" w:rsidR="00C32B3A" w:rsidRPr="00A60761" w:rsidRDefault="00C32B3A" w:rsidP="00A6076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 xml:space="preserve">zakup i dostarczenie niezbędnych materiałów i innych czynników produkcji, </w:t>
      </w:r>
    </w:p>
    <w:p w14:paraId="2FB54364" w14:textId="0A4F1CE2" w:rsidR="00C32B3A" w:rsidRPr="00A60761" w:rsidRDefault="00C32B3A" w:rsidP="00A6076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>przygotowanie elementów drewnianych do wbudowa</w:t>
      </w:r>
      <w:r w:rsidR="00BA2482" w:rsidRPr="00A60761">
        <w:rPr>
          <w:rFonts w:ascii="Times New Roman" w:hAnsi="Times New Roman"/>
          <w:sz w:val="24"/>
          <w:szCs w:val="24"/>
        </w:rPr>
        <w:t xml:space="preserve">nia </w:t>
      </w:r>
      <w:r w:rsidRPr="00A60761">
        <w:rPr>
          <w:rFonts w:ascii="Times New Roman" w:hAnsi="Times New Roman"/>
          <w:sz w:val="24"/>
          <w:szCs w:val="24"/>
        </w:rPr>
        <w:t xml:space="preserve">, </w:t>
      </w:r>
    </w:p>
    <w:p w14:paraId="57E726A6" w14:textId="40DB3F8F" w:rsidR="00C32B3A" w:rsidRPr="00A60761" w:rsidRDefault="00C32B3A" w:rsidP="00A6076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>impregnacja drewna zgodnie z S</w:t>
      </w:r>
      <w:r w:rsidR="00D4418D" w:rsidRPr="00A60761">
        <w:rPr>
          <w:rFonts w:ascii="Times New Roman" w:hAnsi="Times New Roman"/>
          <w:sz w:val="24"/>
          <w:szCs w:val="24"/>
        </w:rPr>
        <w:t>S</w:t>
      </w:r>
      <w:r w:rsidRPr="00A60761">
        <w:rPr>
          <w:rFonts w:ascii="Times New Roman" w:hAnsi="Times New Roman"/>
          <w:sz w:val="24"/>
          <w:szCs w:val="24"/>
        </w:rPr>
        <w:t xml:space="preserve">T, </w:t>
      </w:r>
    </w:p>
    <w:p w14:paraId="59C2878B" w14:textId="3786130A" w:rsidR="00C32B3A" w:rsidRPr="00A60761" w:rsidRDefault="00C32B3A" w:rsidP="00A6076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 xml:space="preserve">skręcenie i spięcie elementów drewnianych, </w:t>
      </w:r>
    </w:p>
    <w:p w14:paraId="16D6C627" w14:textId="20C06CA8" w:rsidR="00C32B3A" w:rsidRPr="00A60761" w:rsidRDefault="00C32B3A" w:rsidP="00A6076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 xml:space="preserve">wykonanie robót ziemnych, polegających na wykonaniu zagłębienia w nawierzchni w celu montażu </w:t>
      </w:r>
      <w:proofErr w:type="spellStart"/>
      <w:r w:rsidRPr="00A60761">
        <w:rPr>
          <w:rFonts w:ascii="Times New Roman" w:hAnsi="Times New Roman"/>
          <w:sz w:val="24"/>
          <w:szCs w:val="24"/>
        </w:rPr>
        <w:t>wodospustu</w:t>
      </w:r>
      <w:proofErr w:type="spellEnd"/>
      <w:r w:rsidRPr="00A60761">
        <w:rPr>
          <w:rFonts w:ascii="Times New Roman" w:hAnsi="Times New Roman"/>
          <w:sz w:val="24"/>
          <w:szCs w:val="24"/>
        </w:rPr>
        <w:t xml:space="preserve">, </w:t>
      </w:r>
    </w:p>
    <w:p w14:paraId="487C73CD" w14:textId="75997934" w:rsidR="008572A9" w:rsidRPr="00A60761" w:rsidRDefault="008572A9" w:rsidP="00A6076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>uzupełnienie i zagęszczenie zasypki kamiennej 0/31,5 mm,</w:t>
      </w:r>
    </w:p>
    <w:p w14:paraId="69734AB3" w14:textId="42AF9C45" w:rsidR="00C32B3A" w:rsidRPr="00A60761" w:rsidRDefault="00C32B3A" w:rsidP="00A6076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60761">
        <w:rPr>
          <w:rFonts w:ascii="Times New Roman" w:hAnsi="Times New Roman"/>
          <w:sz w:val="24"/>
          <w:szCs w:val="24"/>
        </w:rPr>
        <w:t xml:space="preserve">montaż elementów w miejscu ich wbudowania, zagęszczenie wzruszonej po montażu nawierzchni, </w:t>
      </w:r>
    </w:p>
    <w:p w14:paraId="07059CF5" w14:textId="6A383695" w:rsidR="00C32B3A" w:rsidRPr="00A60761" w:rsidRDefault="00C32B3A" w:rsidP="00A60761">
      <w:pPr>
        <w:pStyle w:val="LPtekstpodstawowy"/>
        <w:spacing w:after="0" w:line="240" w:lineRule="auto"/>
        <w:ind w:left="360"/>
      </w:pPr>
      <w:r w:rsidRPr="00A60761">
        <w:rPr>
          <w:rFonts w:ascii="Times New Roman" w:hAnsi="Times New Roman"/>
        </w:rPr>
        <w:t xml:space="preserve">prace wykończeniowe oraz oczyszczenie miejsca robót z rozplantowaniem nadmiaru gruntu, </w:t>
      </w:r>
    </w:p>
    <w:p w14:paraId="7D631401" w14:textId="17696D4A" w:rsidR="00C32B3A" w:rsidRPr="00A60761" w:rsidRDefault="00C32B3A" w:rsidP="00A60761">
      <w:pPr>
        <w:pStyle w:val="LPtekstpodstawowy"/>
        <w:spacing w:after="0" w:line="240" w:lineRule="auto"/>
        <w:ind w:left="360"/>
      </w:pPr>
      <w:r w:rsidRPr="00A60761">
        <w:rPr>
          <w:rFonts w:ascii="Times New Roman" w:hAnsi="Times New Roman"/>
        </w:rPr>
        <w:t xml:space="preserve">dojazd do miejsca realizacji robót, przejazdy, powrót do bazy. </w:t>
      </w:r>
    </w:p>
    <w:p w14:paraId="5D03629F" w14:textId="77777777" w:rsidR="00C32B3A" w:rsidRPr="00034F97" w:rsidRDefault="00C32B3A" w:rsidP="00A607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5EB5C21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>10.</w:t>
      </w:r>
      <w:r w:rsidR="004C2FF6" w:rsidRPr="00034F97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034F97">
        <w:rPr>
          <w:rFonts w:ascii="Times New Roman" w:hAnsi="Times New Roman" w:cs="Times New Roman"/>
          <w:b/>
          <w:bCs/>
          <w:color w:val="auto"/>
        </w:rPr>
        <w:t xml:space="preserve">ZASADY POSTĘPOWANIA Z ROBOTAMI WYKONANYMI WADLIWIE </w:t>
      </w:r>
    </w:p>
    <w:p w14:paraId="113A4D2F" w14:textId="77777777" w:rsidR="0011319C" w:rsidRPr="00034F97" w:rsidRDefault="0011319C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Wszystkie materiały niespełniające wymagań podanych w odpowiednich punktach ST, zostaną odrzucone, a w razie wbudowania lub próby wbudowania usunięte prze Wykonawcę na jego koszt. </w:t>
      </w:r>
    </w:p>
    <w:p w14:paraId="3389E7A2" w14:textId="306A3DCE" w:rsidR="002E106D" w:rsidRPr="002E106D" w:rsidRDefault="003F6DE3" w:rsidP="002E106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34F97">
        <w:rPr>
          <w:rFonts w:ascii="Times New Roman" w:hAnsi="Times New Roman" w:cs="Times New Roman"/>
          <w:color w:val="auto"/>
        </w:rPr>
        <w:t>W przypadku stwierdzenia nieprawidłowości w wykonaniu robót Zamawiający może odmówić odebrania prac wykonanych wadliwie. Zastosowanie mają zapisy umowy na realizację zamówienia publicznego pn.</w:t>
      </w:r>
      <w:r w:rsidR="002E106D">
        <w:rPr>
          <w:rFonts w:ascii="Times New Roman" w:hAnsi="Times New Roman" w:cs="Times New Roman"/>
          <w:color w:val="auto"/>
        </w:rPr>
        <w:t xml:space="preserve"> </w:t>
      </w:r>
      <w:r w:rsidR="002E106D" w:rsidRPr="002E106D">
        <w:rPr>
          <w:rFonts w:ascii="Times New Roman" w:hAnsi="Times New Roman" w:cs="Times New Roman"/>
          <w:b/>
          <w:bCs/>
          <w:color w:val="auto"/>
        </w:rPr>
        <w:t xml:space="preserve">„Roboty konserwacyjne z zakresu bieżącego utrzymania dróg leśnych, drogowych obiektów inżynierskich, obiektów retencyjnych i melioracyjnych, znajdujących się </w:t>
      </w:r>
      <w:r w:rsidR="002E106D" w:rsidRPr="002E106D">
        <w:rPr>
          <w:rFonts w:ascii="Times New Roman" w:hAnsi="Times New Roman" w:cs="Times New Roman"/>
          <w:b/>
          <w:bCs/>
          <w:color w:val="auto"/>
        </w:rPr>
        <w:lastRenderedPageBreak/>
        <w:t>w zarządzie Nadleśnictwa Kamienna Góra”.</w:t>
      </w:r>
    </w:p>
    <w:p w14:paraId="6751C92A" w14:textId="77777777" w:rsidR="00373F41" w:rsidRDefault="00373F41" w:rsidP="001972F3">
      <w:pPr>
        <w:pStyle w:val="Default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42E1F2F1" w14:textId="77777777" w:rsidR="00C32B3A" w:rsidRPr="00B96D75" w:rsidRDefault="00D4418D" w:rsidP="001972F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96D75">
        <w:rPr>
          <w:rFonts w:ascii="Times New Roman" w:hAnsi="Times New Roman" w:cs="Times New Roman"/>
          <w:b/>
          <w:color w:val="auto"/>
          <w:sz w:val="32"/>
          <w:szCs w:val="32"/>
        </w:rPr>
        <w:t>SST II</w:t>
      </w:r>
    </w:p>
    <w:p w14:paraId="7131D09A" w14:textId="77777777" w:rsidR="00C32B3A" w:rsidRPr="001972F3" w:rsidRDefault="00C32B3A" w:rsidP="00D4418D">
      <w:pPr>
        <w:pStyle w:val="Default"/>
        <w:jc w:val="center"/>
        <w:rPr>
          <w:rFonts w:ascii="Times New Roman" w:hAnsi="Times New Roman" w:cs="Times New Roman"/>
          <w:color w:val="00B050"/>
        </w:rPr>
      </w:pPr>
      <w:r w:rsidRPr="00B96D75">
        <w:rPr>
          <w:rFonts w:ascii="Times New Roman" w:hAnsi="Times New Roman" w:cs="Times New Roman"/>
          <w:b/>
          <w:bCs/>
          <w:color w:val="auto"/>
        </w:rPr>
        <w:t>UZUPEŁNIENIE UB</w:t>
      </w:r>
      <w:r w:rsidR="0027701C" w:rsidRPr="00B96D75">
        <w:rPr>
          <w:rFonts w:ascii="Times New Roman" w:hAnsi="Times New Roman" w:cs="Times New Roman"/>
          <w:b/>
          <w:bCs/>
          <w:color w:val="auto"/>
        </w:rPr>
        <w:t>YTKÓW W NAWIERZCHNI TŁUCZNIOWEJ</w:t>
      </w:r>
    </w:p>
    <w:p w14:paraId="1F1CA7F9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2964B108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  <w:b/>
          <w:bCs/>
        </w:rPr>
        <w:t xml:space="preserve">1. PRZEDMIOT SPECYFIKACJI TECHNICZNEJ </w:t>
      </w:r>
    </w:p>
    <w:p w14:paraId="16E854E1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</w:rPr>
        <w:t xml:space="preserve">Przedmiotem niniejszej </w:t>
      </w:r>
      <w:r w:rsidRPr="00034F97">
        <w:rPr>
          <w:rFonts w:ascii="Times New Roman" w:hAnsi="Times New Roman" w:cs="Times New Roman"/>
          <w:color w:val="auto"/>
        </w:rPr>
        <w:t>specyfikacji technicznej (S</w:t>
      </w:r>
      <w:r w:rsidR="00D4418D" w:rsidRPr="00034F97">
        <w:rPr>
          <w:rFonts w:ascii="Times New Roman" w:hAnsi="Times New Roman" w:cs="Times New Roman"/>
          <w:color w:val="auto"/>
        </w:rPr>
        <w:t>S</w:t>
      </w:r>
      <w:r w:rsidRPr="00034F97">
        <w:rPr>
          <w:rFonts w:ascii="Times New Roman" w:hAnsi="Times New Roman" w:cs="Times New Roman"/>
          <w:color w:val="auto"/>
        </w:rPr>
        <w:t xml:space="preserve">T) są wymagania dotyczące wykonania i odbioru uzupełnień </w:t>
      </w:r>
      <w:r w:rsidR="00D4418D" w:rsidRPr="00034F97">
        <w:rPr>
          <w:rFonts w:ascii="Times New Roman" w:hAnsi="Times New Roman" w:cs="Times New Roman"/>
          <w:color w:val="auto"/>
        </w:rPr>
        <w:t xml:space="preserve">jednostkowych </w:t>
      </w:r>
      <w:r w:rsidRPr="00034F97">
        <w:rPr>
          <w:rFonts w:ascii="Times New Roman" w:hAnsi="Times New Roman" w:cs="Times New Roman"/>
          <w:color w:val="auto"/>
        </w:rPr>
        <w:t>ubytków</w:t>
      </w:r>
      <w:r w:rsidR="00D4418D" w:rsidRPr="00034F97">
        <w:rPr>
          <w:rFonts w:ascii="Times New Roman" w:hAnsi="Times New Roman" w:cs="Times New Roman"/>
          <w:color w:val="auto"/>
        </w:rPr>
        <w:t>, wybojów</w:t>
      </w:r>
      <w:r w:rsidR="008572A9" w:rsidRPr="00034F97">
        <w:rPr>
          <w:rFonts w:ascii="Times New Roman" w:hAnsi="Times New Roman" w:cs="Times New Roman"/>
          <w:color w:val="auto"/>
        </w:rPr>
        <w:t>,</w:t>
      </w:r>
      <w:r w:rsidR="00D4418D" w:rsidRPr="00034F97">
        <w:rPr>
          <w:rFonts w:ascii="Times New Roman" w:hAnsi="Times New Roman" w:cs="Times New Roman"/>
          <w:color w:val="auto"/>
        </w:rPr>
        <w:t xml:space="preserve"> o powierzchni do 15m</w:t>
      </w:r>
      <w:r w:rsidR="00D4418D" w:rsidRPr="00034F97">
        <w:rPr>
          <w:rFonts w:ascii="Times New Roman" w:hAnsi="Times New Roman" w:cs="Times New Roman"/>
          <w:color w:val="auto"/>
          <w:vertAlign w:val="superscript"/>
        </w:rPr>
        <w:t>2</w:t>
      </w:r>
      <w:r w:rsidR="00D4418D" w:rsidRPr="00034F97">
        <w:rPr>
          <w:rFonts w:ascii="Times New Roman" w:hAnsi="Times New Roman" w:cs="Times New Roman"/>
          <w:color w:val="auto"/>
        </w:rPr>
        <w:t xml:space="preserve"> każdy,</w:t>
      </w:r>
      <w:r w:rsidRPr="00034F97">
        <w:rPr>
          <w:rFonts w:ascii="Times New Roman" w:hAnsi="Times New Roman" w:cs="Times New Roman"/>
          <w:color w:val="auto"/>
        </w:rPr>
        <w:t xml:space="preserve"> w nawie</w:t>
      </w:r>
      <w:r w:rsidR="00BA2482" w:rsidRPr="00034F97">
        <w:rPr>
          <w:rFonts w:ascii="Times New Roman" w:hAnsi="Times New Roman" w:cs="Times New Roman"/>
          <w:color w:val="auto"/>
        </w:rPr>
        <w:t>rzchni tłuczniowej dróg leśnych</w:t>
      </w:r>
      <w:r w:rsidR="00FF7889" w:rsidRPr="00034F97">
        <w:rPr>
          <w:rFonts w:ascii="Times New Roman" w:hAnsi="Times New Roman" w:cs="Times New Roman"/>
          <w:color w:val="auto"/>
        </w:rPr>
        <w:t>, mieszanką kamienną</w:t>
      </w:r>
      <w:r w:rsidR="006C7C8D" w:rsidRPr="00034F97">
        <w:rPr>
          <w:rFonts w:ascii="Times New Roman" w:hAnsi="Times New Roman" w:cs="Times New Roman"/>
          <w:color w:val="auto"/>
        </w:rPr>
        <w:t xml:space="preserve"> o uziarnieniu ciągłym </w:t>
      </w:r>
      <w:r w:rsidR="00FF7889" w:rsidRPr="00034F97">
        <w:rPr>
          <w:rFonts w:ascii="Times New Roman" w:hAnsi="Times New Roman" w:cs="Times New Roman"/>
          <w:color w:val="auto"/>
        </w:rPr>
        <w:t xml:space="preserve"> </w:t>
      </w:r>
      <w:r w:rsidR="00A25A7F" w:rsidRPr="00034F97">
        <w:rPr>
          <w:rFonts w:ascii="Times New Roman" w:hAnsi="Times New Roman" w:cs="Times New Roman"/>
          <w:color w:val="auto"/>
        </w:rPr>
        <w:t>0/63</w:t>
      </w:r>
      <w:r w:rsidR="00FF7889" w:rsidRPr="00034F97">
        <w:rPr>
          <w:rFonts w:ascii="Times New Roman" w:hAnsi="Times New Roman" w:cs="Times New Roman"/>
          <w:color w:val="auto"/>
        </w:rPr>
        <w:t xml:space="preserve"> mm</w:t>
      </w:r>
      <w:r w:rsidR="00BA2482" w:rsidRPr="00034F97">
        <w:rPr>
          <w:rFonts w:ascii="Times New Roman" w:hAnsi="Times New Roman" w:cs="Times New Roman"/>
          <w:color w:val="auto"/>
        </w:rPr>
        <w:t>.</w:t>
      </w:r>
    </w:p>
    <w:p w14:paraId="6A0CEE76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 </w:t>
      </w:r>
    </w:p>
    <w:p w14:paraId="0D2523F3" w14:textId="77777777" w:rsidR="00C32B3A" w:rsidRPr="00034F97" w:rsidRDefault="00C32B3A" w:rsidP="00034F9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034F97">
        <w:rPr>
          <w:rFonts w:ascii="Times New Roman" w:hAnsi="Times New Roman" w:cs="Times New Roman"/>
          <w:bCs/>
          <w:color w:val="auto"/>
        </w:rPr>
        <w:t xml:space="preserve">Kod czynności wg SILP: </w:t>
      </w:r>
      <w:r w:rsidR="0027701C" w:rsidRPr="00034F97">
        <w:rPr>
          <w:rFonts w:ascii="Times New Roman" w:hAnsi="Times New Roman" w:cs="Times New Roman"/>
          <w:bCs/>
          <w:color w:val="auto"/>
        </w:rPr>
        <w:t>NAP.NAW</w:t>
      </w:r>
      <w:r w:rsidRPr="00034F97">
        <w:rPr>
          <w:rFonts w:ascii="Times New Roman" w:hAnsi="Times New Roman" w:cs="Times New Roman"/>
          <w:bCs/>
          <w:color w:val="auto"/>
        </w:rPr>
        <w:t xml:space="preserve"> </w:t>
      </w:r>
      <w:r w:rsidR="00FE31E0" w:rsidRPr="00034F97">
        <w:rPr>
          <w:rFonts w:ascii="Times New Roman" w:hAnsi="Times New Roman" w:cs="Times New Roman"/>
          <w:bCs/>
          <w:color w:val="auto"/>
        </w:rPr>
        <w:t>uzupełnienie</w:t>
      </w:r>
      <w:r w:rsidR="00FE31E0" w:rsidRPr="00034F97">
        <w:rPr>
          <w:rFonts w:ascii="Times New Roman" w:hAnsi="Times New Roman" w:cs="Times New Roman"/>
          <w:bCs/>
        </w:rPr>
        <w:t xml:space="preserve"> kolein i wybojów (o powierzchni maksymalnej do 15m</w:t>
      </w:r>
      <w:r w:rsidR="00FE31E0" w:rsidRPr="00034F97">
        <w:rPr>
          <w:rFonts w:ascii="Times New Roman" w:hAnsi="Times New Roman" w:cs="Times New Roman"/>
          <w:bCs/>
          <w:vertAlign w:val="superscript"/>
        </w:rPr>
        <w:t>2</w:t>
      </w:r>
      <w:r w:rsidR="00FE31E0" w:rsidRPr="00034F97">
        <w:rPr>
          <w:rFonts w:ascii="Times New Roman" w:hAnsi="Times New Roman" w:cs="Times New Roman"/>
          <w:bCs/>
        </w:rPr>
        <w:t xml:space="preserve"> każdy) w nawierzchni tłuczniowej</w:t>
      </w:r>
      <w:r w:rsidR="00FF7889" w:rsidRPr="00034F97">
        <w:rPr>
          <w:rFonts w:ascii="Times New Roman" w:hAnsi="Times New Roman" w:cs="Times New Roman"/>
          <w:bCs/>
        </w:rPr>
        <w:t xml:space="preserve">, mieszanką kamienną </w:t>
      </w:r>
      <w:r w:rsidR="00A25A7F" w:rsidRPr="00034F97">
        <w:rPr>
          <w:rFonts w:ascii="Times New Roman" w:hAnsi="Times New Roman" w:cs="Times New Roman"/>
          <w:bCs/>
        </w:rPr>
        <w:t>0/63</w:t>
      </w:r>
      <w:r w:rsidR="00FF7889" w:rsidRPr="00034F97">
        <w:rPr>
          <w:rFonts w:ascii="Times New Roman" w:hAnsi="Times New Roman" w:cs="Times New Roman"/>
          <w:bCs/>
        </w:rPr>
        <w:t xml:space="preserve"> mm</w:t>
      </w:r>
    </w:p>
    <w:p w14:paraId="64E0D726" w14:textId="77777777" w:rsidR="0027701C" w:rsidRPr="00034F97" w:rsidRDefault="0027701C" w:rsidP="00034F97">
      <w:pPr>
        <w:pStyle w:val="Default"/>
        <w:ind w:left="420"/>
        <w:jc w:val="both"/>
        <w:rPr>
          <w:rFonts w:ascii="Times New Roman" w:hAnsi="Times New Roman" w:cs="Times New Roman"/>
          <w:color w:val="auto"/>
        </w:rPr>
      </w:pPr>
    </w:p>
    <w:p w14:paraId="20AABDA6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2. ZAKRES STOSOWANIA SPECYFIKACJI TECHNICZNEJ </w:t>
      </w:r>
    </w:p>
    <w:p w14:paraId="513A51E9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Niniejsza specyfikacja będzie stosowana jako dokument przetargowy i umowny przy zlecaniu i realizacji robót wymienionych w punkcie 1. </w:t>
      </w:r>
    </w:p>
    <w:p w14:paraId="456531DC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 </w:t>
      </w:r>
    </w:p>
    <w:p w14:paraId="56369312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3. ZAKRES ROBÓT OBJĘTYCH SPECYFIKACJĄ TECHNICZNĄ </w:t>
      </w:r>
    </w:p>
    <w:p w14:paraId="06B504B1" w14:textId="4B6EC3E4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Zakres przedmiotu zamówienia obejmuje naprawę cząstkową</w:t>
      </w:r>
      <w:r w:rsidR="00D4418D" w:rsidRPr="00034F97">
        <w:rPr>
          <w:rFonts w:ascii="Times New Roman" w:hAnsi="Times New Roman" w:cs="Times New Roman"/>
          <w:color w:val="auto"/>
        </w:rPr>
        <w:t xml:space="preserve"> (ubytki/koleiny/wyboje</w:t>
      </w:r>
      <w:r w:rsidR="005C2E71">
        <w:rPr>
          <w:rFonts w:ascii="Times New Roman" w:hAnsi="Times New Roman" w:cs="Times New Roman"/>
          <w:color w:val="auto"/>
        </w:rPr>
        <w:t xml:space="preserve"> </w:t>
      </w:r>
      <w:r w:rsidR="00D4418D" w:rsidRPr="00034F97">
        <w:rPr>
          <w:rFonts w:ascii="Times New Roman" w:hAnsi="Times New Roman" w:cs="Times New Roman"/>
          <w:color w:val="auto"/>
        </w:rPr>
        <w:t xml:space="preserve">o powierzchni do </w:t>
      </w:r>
      <w:r w:rsidR="00DE036D" w:rsidRPr="005C2E71">
        <w:rPr>
          <w:rFonts w:ascii="Times New Roman" w:hAnsi="Times New Roman" w:cs="Times New Roman"/>
          <w:color w:val="FF0000"/>
        </w:rPr>
        <w:t xml:space="preserve">20 </w:t>
      </w:r>
      <w:r w:rsidR="00D4418D" w:rsidRPr="005C2E71">
        <w:rPr>
          <w:rFonts w:ascii="Times New Roman" w:hAnsi="Times New Roman" w:cs="Times New Roman"/>
          <w:color w:val="FF0000"/>
        </w:rPr>
        <w:t>m</w:t>
      </w:r>
      <w:r w:rsidR="00D4418D" w:rsidRPr="005C2E71">
        <w:rPr>
          <w:rFonts w:ascii="Times New Roman" w:hAnsi="Times New Roman" w:cs="Times New Roman"/>
          <w:color w:val="FF0000"/>
          <w:vertAlign w:val="superscript"/>
        </w:rPr>
        <w:t>2</w:t>
      </w:r>
      <w:r w:rsidR="00D4418D" w:rsidRPr="005C2E71">
        <w:rPr>
          <w:rFonts w:ascii="Times New Roman" w:hAnsi="Times New Roman" w:cs="Times New Roman"/>
          <w:color w:val="FF0000"/>
        </w:rPr>
        <w:t>)</w:t>
      </w:r>
      <w:r w:rsidRPr="005C2E71">
        <w:rPr>
          <w:rFonts w:ascii="Times New Roman" w:hAnsi="Times New Roman" w:cs="Times New Roman"/>
          <w:color w:val="FF0000"/>
        </w:rPr>
        <w:t xml:space="preserve"> </w:t>
      </w:r>
      <w:r w:rsidRPr="00034F97">
        <w:rPr>
          <w:rFonts w:ascii="Times New Roman" w:hAnsi="Times New Roman" w:cs="Times New Roman"/>
          <w:color w:val="auto"/>
        </w:rPr>
        <w:t>nawierzchni dróg leśnych, kruszywem, t</w:t>
      </w:r>
      <w:r w:rsidR="0027701C" w:rsidRPr="00034F97">
        <w:rPr>
          <w:rFonts w:ascii="Times New Roman" w:hAnsi="Times New Roman" w:cs="Times New Roman"/>
          <w:color w:val="auto"/>
        </w:rPr>
        <w:t xml:space="preserve">j. tłuczniem kamiennym łamanym </w:t>
      </w:r>
      <w:r w:rsidRPr="00034F97">
        <w:rPr>
          <w:rFonts w:ascii="Times New Roman" w:hAnsi="Times New Roman" w:cs="Times New Roman"/>
          <w:color w:val="auto"/>
        </w:rPr>
        <w:t xml:space="preserve">o uziarnieniu </w:t>
      </w:r>
      <w:r w:rsidR="00F80A3A" w:rsidRPr="00034F97">
        <w:rPr>
          <w:rFonts w:ascii="Times New Roman" w:hAnsi="Times New Roman" w:cs="Times New Roman"/>
          <w:color w:val="auto"/>
        </w:rPr>
        <w:t>ciągłym</w:t>
      </w:r>
      <w:r w:rsidR="00DE036D">
        <w:rPr>
          <w:rFonts w:ascii="Times New Roman" w:hAnsi="Times New Roman" w:cs="Times New Roman"/>
          <w:color w:val="auto"/>
        </w:rPr>
        <w:t xml:space="preserve"> od</w:t>
      </w:r>
      <w:r w:rsidR="0065093F">
        <w:rPr>
          <w:rFonts w:ascii="Times New Roman" w:hAnsi="Times New Roman" w:cs="Times New Roman"/>
          <w:color w:val="auto"/>
        </w:rPr>
        <w:t xml:space="preserve"> 0</w:t>
      </w:r>
      <w:r w:rsidR="00DE036D">
        <w:rPr>
          <w:rFonts w:ascii="Times New Roman" w:hAnsi="Times New Roman" w:cs="Times New Roman"/>
          <w:color w:val="auto"/>
        </w:rPr>
        <w:t>/</w:t>
      </w:r>
      <w:r w:rsidR="0065093F">
        <w:rPr>
          <w:rFonts w:ascii="Times New Roman" w:hAnsi="Times New Roman" w:cs="Times New Roman"/>
          <w:color w:val="auto"/>
        </w:rPr>
        <w:t>31</w:t>
      </w:r>
      <w:r w:rsidR="00DE036D">
        <w:rPr>
          <w:rFonts w:ascii="Times New Roman" w:hAnsi="Times New Roman" w:cs="Times New Roman"/>
          <w:color w:val="auto"/>
        </w:rPr>
        <w:t>,5 do</w:t>
      </w:r>
      <w:r w:rsidR="00F80A3A" w:rsidRPr="00034F97">
        <w:rPr>
          <w:rFonts w:ascii="Times New Roman" w:hAnsi="Times New Roman" w:cs="Times New Roman"/>
          <w:color w:val="auto"/>
        </w:rPr>
        <w:t xml:space="preserve"> </w:t>
      </w:r>
      <w:r w:rsidR="0027701C" w:rsidRPr="00034F97">
        <w:rPr>
          <w:rFonts w:ascii="Times New Roman" w:hAnsi="Times New Roman" w:cs="Times New Roman"/>
          <w:color w:val="auto"/>
        </w:rPr>
        <w:t>0</w:t>
      </w:r>
      <w:r w:rsidRPr="00034F97">
        <w:rPr>
          <w:rFonts w:ascii="Times New Roman" w:hAnsi="Times New Roman" w:cs="Times New Roman"/>
          <w:color w:val="auto"/>
        </w:rPr>
        <w:t>/</w:t>
      </w:r>
      <w:r w:rsidR="00A25A7F" w:rsidRPr="00034F97">
        <w:rPr>
          <w:rFonts w:ascii="Times New Roman" w:hAnsi="Times New Roman" w:cs="Times New Roman"/>
          <w:color w:val="auto"/>
        </w:rPr>
        <w:t>63</w:t>
      </w:r>
      <w:r w:rsidRPr="00034F97">
        <w:rPr>
          <w:rFonts w:ascii="Times New Roman" w:hAnsi="Times New Roman" w:cs="Times New Roman"/>
          <w:color w:val="auto"/>
        </w:rPr>
        <w:t xml:space="preserve"> mm, profilowanie nawierzchni w celu nadania jej odpowiednich spadków wraz z zagęszczaniem pr</w:t>
      </w:r>
      <w:r w:rsidR="00E665DE" w:rsidRPr="00034F97">
        <w:rPr>
          <w:rFonts w:ascii="Times New Roman" w:hAnsi="Times New Roman" w:cs="Times New Roman"/>
          <w:color w:val="auto"/>
        </w:rPr>
        <w:t xml:space="preserve">zy użyciu zagęszczarki płytowej. </w:t>
      </w:r>
      <w:r w:rsidRPr="00034F97">
        <w:rPr>
          <w:rFonts w:ascii="Times New Roman" w:hAnsi="Times New Roman" w:cs="Times New Roman"/>
          <w:color w:val="auto"/>
        </w:rPr>
        <w:t xml:space="preserve">W miarę możliwości miejsca naprawione powinny mieć kształt prostokąta lub kwadratu. </w:t>
      </w:r>
    </w:p>
    <w:p w14:paraId="6981A409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Podłoże w miejscach stojącej wody w koleinach, wybojach, dołach przed rozłożeniem kruszywa należy oczyścić z błota, humusu, części organicznych i osuszyć.</w:t>
      </w:r>
      <w:r w:rsidR="004C2FF6" w:rsidRPr="00034F97">
        <w:rPr>
          <w:rFonts w:ascii="Times New Roman" w:hAnsi="Times New Roman" w:cs="Times New Roman"/>
          <w:color w:val="auto"/>
        </w:rPr>
        <w:t xml:space="preserve"> </w:t>
      </w:r>
    </w:p>
    <w:p w14:paraId="2D7ECDC7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Krawędzie miejsc do naprawy należy wyrównać. Po wyrównaniu krawędzi wyboju do głębokości naprawy, należy wybrać rumowisko i oczyścić dno oraz ścianki. </w:t>
      </w:r>
    </w:p>
    <w:p w14:paraId="74A92355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Wybrane z zagłębień i ubytków nawierzchni błoto, humus, części organiczne i urobek po wyrównaniu krawędzi miejsc do naprawy należy rozplantować w miejsc</w:t>
      </w:r>
      <w:r w:rsidR="00B60FC2" w:rsidRPr="00034F97">
        <w:rPr>
          <w:rFonts w:ascii="Times New Roman" w:hAnsi="Times New Roman" w:cs="Times New Roman"/>
          <w:color w:val="auto"/>
        </w:rPr>
        <w:t>u wskazanym przez upoważnionych przedstawicieli Zamawiającego.</w:t>
      </w:r>
    </w:p>
    <w:p w14:paraId="17BD5E21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Kruszywo należy rozścielać jedną lub dwoma warstwami w zależności od głębokości wyboju.</w:t>
      </w:r>
      <w:r w:rsidR="00C64AE9" w:rsidRPr="00034F97">
        <w:rPr>
          <w:rFonts w:ascii="Times New Roman" w:hAnsi="Times New Roman" w:cs="Times New Roman"/>
        </w:rPr>
        <w:t xml:space="preserve"> </w:t>
      </w:r>
      <w:r w:rsidR="00C64AE9" w:rsidRPr="00034F97">
        <w:rPr>
          <w:rFonts w:ascii="Times New Roman" w:hAnsi="Times New Roman" w:cs="Times New Roman"/>
          <w:color w:val="auto"/>
        </w:rPr>
        <w:t xml:space="preserve">Jeżeli zachodzi konieczność wykonanie warstwy o grubości powyżej </w:t>
      </w:r>
      <w:r w:rsidR="00C64AE9" w:rsidRPr="005C2E71">
        <w:rPr>
          <w:rFonts w:ascii="Times New Roman" w:hAnsi="Times New Roman" w:cs="Times New Roman"/>
          <w:color w:val="FF0000"/>
        </w:rPr>
        <w:t>20 c</w:t>
      </w:r>
      <w:r w:rsidR="00C64AE9" w:rsidRPr="00034F97">
        <w:rPr>
          <w:rFonts w:ascii="Times New Roman" w:hAnsi="Times New Roman" w:cs="Times New Roman"/>
          <w:color w:val="auto"/>
        </w:rPr>
        <w:t>m, to wbudowanie kruszywa należy wykonać dwuwarstwowo.</w:t>
      </w:r>
      <w:r w:rsidRPr="00034F97">
        <w:rPr>
          <w:rFonts w:ascii="Times New Roman" w:hAnsi="Times New Roman" w:cs="Times New Roman"/>
          <w:color w:val="auto"/>
        </w:rPr>
        <w:t xml:space="preserve"> Przed zagęszczeniem kruszywo należy zwilżyć wodą. Przed każdym rozścieleniem materiału naprawione miejsce zwilżyć wodą i zagęszczać aż do zupełnego zaklinowania się materiału kamiennego.</w:t>
      </w:r>
      <w:r w:rsidR="004C2FF6" w:rsidRPr="00034F97">
        <w:rPr>
          <w:rFonts w:ascii="Times New Roman" w:hAnsi="Times New Roman" w:cs="Times New Roman"/>
          <w:color w:val="auto"/>
        </w:rPr>
        <w:t xml:space="preserve"> </w:t>
      </w:r>
      <w:r w:rsidR="008572A9" w:rsidRPr="00034F97">
        <w:rPr>
          <w:rFonts w:ascii="Times New Roman" w:hAnsi="Times New Roman" w:cs="Times New Roman"/>
          <w:color w:val="auto"/>
        </w:rPr>
        <w:t xml:space="preserve">Nawierzchnia po uzupełnieniu nie może się różnić od pozostałej jej części. Miejsca </w:t>
      </w:r>
      <w:r w:rsidR="00D543EB" w:rsidRPr="00034F97">
        <w:rPr>
          <w:rFonts w:ascii="Times New Roman" w:hAnsi="Times New Roman" w:cs="Times New Roman"/>
          <w:color w:val="auto"/>
        </w:rPr>
        <w:t>uzupełnione/ naprawione</w:t>
      </w:r>
      <w:r w:rsidR="008572A9" w:rsidRPr="00034F97">
        <w:rPr>
          <w:rFonts w:ascii="Times New Roman" w:hAnsi="Times New Roman" w:cs="Times New Roman"/>
          <w:color w:val="auto"/>
        </w:rPr>
        <w:t xml:space="preserve"> nie powinny zniekształcać profilu podłużnego </w:t>
      </w:r>
      <w:r w:rsidR="008E4A02" w:rsidRPr="00034F97">
        <w:rPr>
          <w:rFonts w:ascii="Times New Roman" w:hAnsi="Times New Roman" w:cs="Times New Roman"/>
          <w:color w:val="auto"/>
        </w:rPr>
        <w:t>i poprzecznego nawierzchni. Zagęszczenie powinno być</w:t>
      </w:r>
      <w:r w:rsidR="008572A9" w:rsidRPr="00034F97">
        <w:rPr>
          <w:rFonts w:ascii="Times New Roman" w:hAnsi="Times New Roman" w:cs="Times New Roman"/>
          <w:color w:val="auto"/>
        </w:rPr>
        <w:t xml:space="preserve"> takie, aby </w:t>
      </w:r>
      <w:r w:rsidR="008E4A02" w:rsidRPr="00034F97">
        <w:rPr>
          <w:rFonts w:ascii="Times New Roman" w:hAnsi="Times New Roman" w:cs="Times New Roman"/>
          <w:color w:val="auto"/>
        </w:rPr>
        <w:t>poszczególne ziarna tłucznia nie dawały się wyjąć rę</w:t>
      </w:r>
      <w:r w:rsidR="008572A9" w:rsidRPr="00034F97">
        <w:rPr>
          <w:rFonts w:ascii="Times New Roman" w:hAnsi="Times New Roman" w:cs="Times New Roman"/>
          <w:color w:val="auto"/>
        </w:rPr>
        <w:t>cznie z miejsca naprawionego.</w:t>
      </w:r>
    </w:p>
    <w:p w14:paraId="56D0E158" w14:textId="7DC91A2E" w:rsidR="00F81C3C" w:rsidRPr="00034F97" w:rsidRDefault="008E4A02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Na rycinach 3a i 3b przedstawiono sposób przygotowania wyboju/ ubytku do uzupełnienia, natomiast na ryc. 3c wybój po uzupełnieniu i zagęszczeniu.</w:t>
      </w:r>
    </w:p>
    <w:p w14:paraId="2661C024" w14:textId="26FE52B8" w:rsidR="00F81C3C" w:rsidRPr="003E1368" w:rsidRDefault="005F40E4" w:rsidP="00765E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E1368">
        <w:rPr>
          <w:rFonts w:ascii="Times New Roman" w:hAnsi="Times New Roman" w:cs="Times New Roman"/>
          <w:noProof/>
          <w:color w:val="auto"/>
        </w:rPr>
        <w:lastRenderedPageBreak/>
        <w:drawing>
          <wp:anchor distT="0" distB="0" distL="114300" distR="114300" simplePos="0" relativeHeight="251657216" behindDoc="1" locked="0" layoutInCell="1" allowOverlap="1" wp14:anchorId="5EFD54FC" wp14:editId="632B09F8">
            <wp:simplePos x="0" y="0"/>
            <wp:positionH relativeFrom="column">
              <wp:posOffset>2540</wp:posOffset>
            </wp:positionH>
            <wp:positionV relativeFrom="paragraph">
              <wp:posOffset>-10160</wp:posOffset>
            </wp:positionV>
            <wp:extent cx="6839835" cy="3105150"/>
            <wp:effectExtent l="0" t="0" r="0" b="0"/>
            <wp:wrapTight wrapText="bothSides">
              <wp:wrapPolygon edited="0">
                <wp:start x="0" y="0"/>
                <wp:lineTo x="0" y="21467"/>
                <wp:lineTo x="21538" y="21467"/>
                <wp:lineTo x="21538" y="0"/>
                <wp:lineTo x="0" y="0"/>
              </wp:wrapPolygon>
            </wp:wrapTight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835" cy="310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4F062" w14:textId="54E1279F" w:rsidR="00C32B3A" w:rsidRDefault="00C32B3A" w:rsidP="00765E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B8AA6EB" w14:textId="77777777" w:rsidR="00DE036D" w:rsidRPr="003E1368" w:rsidRDefault="00DE036D" w:rsidP="00765E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156A822" w14:textId="5C91FDAC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4. MATERIAŁY I ŹRÓDŁA UZYSKANIA MATERIAŁÓW </w:t>
      </w:r>
    </w:p>
    <w:p w14:paraId="647CF398" w14:textId="2DCA49ED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Ogólne wymagania dotyczące materiałów </w:t>
      </w:r>
    </w:p>
    <w:p w14:paraId="289A06DB" w14:textId="0368AAFC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Materiały niezbędne do wykonania robót muszą być nowe, zakupione przez Wykonawcę i odpowiadać co do jakości wymogom wyrobów dopuszczonych do obrotu i stosowania w budownictwie. </w:t>
      </w:r>
    </w:p>
    <w:p w14:paraId="3805C3F8" w14:textId="387F0D08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Na każde żądanie Zamawiającego, Wykonawca zobowiązany jest okazać w stosunku do dostarczonych materiałów, świadectwo jakościowe np. certyfikat na znak bezpieczeństwa, deklaracje zgodności lub certyfikat zgodności z Polską Normą przenoszące europejskie normy zharmonizowane lub aprobatę techniczną. </w:t>
      </w:r>
    </w:p>
    <w:p w14:paraId="503BD4B7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Kruszywa </w:t>
      </w:r>
    </w:p>
    <w:p w14:paraId="225C3F3B" w14:textId="2FEAF670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- Uzupełnienia (napraw cząstkowych) nawierzchni tłuczniowej należy wykonać kamieniem łamanym </w:t>
      </w:r>
      <w:r w:rsidR="00A25A7F" w:rsidRPr="00034F97">
        <w:rPr>
          <w:rFonts w:ascii="Times New Roman" w:hAnsi="Times New Roman" w:cs="Times New Roman"/>
          <w:color w:val="auto"/>
        </w:rPr>
        <w:t xml:space="preserve">o uziarnieniu ciągłym </w:t>
      </w:r>
      <w:r w:rsidRPr="00034F97">
        <w:rPr>
          <w:rFonts w:ascii="Times New Roman" w:hAnsi="Times New Roman" w:cs="Times New Roman"/>
          <w:color w:val="auto"/>
        </w:rPr>
        <w:t>frakcji</w:t>
      </w:r>
      <w:r w:rsidR="00DE036D">
        <w:rPr>
          <w:rFonts w:ascii="Times New Roman" w:hAnsi="Times New Roman" w:cs="Times New Roman"/>
          <w:color w:val="auto"/>
        </w:rPr>
        <w:t xml:space="preserve"> od 0/31,5 do</w:t>
      </w:r>
      <w:r w:rsidRPr="00034F97">
        <w:rPr>
          <w:rFonts w:ascii="Times New Roman" w:hAnsi="Times New Roman" w:cs="Times New Roman"/>
          <w:color w:val="auto"/>
        </w:rPr>
        <w:t xml:space="preserve"> </w:t>
      </w:r>
      <w:r w:rsidR="0027701C" w:rsidRPr="00034F97">
        <w:rPr>
          <w:rFonts w:ascii="Times New Roman" w:hAnsi="Times New Roman" w:cs="Times New Roman"/>
          <w:color w:val="auto"/>
        </w:rPr>
        <w:t>0</w:t>
      </w:r>
      <w:r w:rsidRPr="00034F97">
        <w:rPr>
          <w:rFonts w:ascii="Times New Roman" w:hAnsi="Times New Roman" w:cs="Times New Roman"/>
          <w:color w:val="auto"/>
        </w:rPr>
        <w:t>/</w:t>
      </w:r>
      <w:r w:rsidR="00A25A7F" w:rsidRPr="00034F97">
        <w:rPr>
          <w:rFonts w:ascii="Times New Roman" w:hAnsi="Times New Roman" w:cs="Times New Roman"/>
          <w:color w:val="auto"/>
        </w:rPr>
        <w:t>63</w:t>
      </w:r>
      <w:r w:rsidRPr="00034F97">
        <w:rPr>
          <w:rFonts w:ascii="Times New Roman" w:hAnsi="Times New Roman" w:cs="Times New Roman"/>
          <w:color w:val="auto"/>
        </w:rPr>
        <w:t xml:space="preserve"> mm. Kruszywo powinno spełniać wymagania aktualnych norm dla kruszyw łamanych, być jednorodne bez zanieczyszczeń obcych i bez domieszek gliny. </w:t>
      </w:r>
    </w:p>
    <w:p w14:paraId="47F2909A" w14:textId="0E06BEE4" w:rsidR="00017AD8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- Dopuszcza się wykonanie uzupełnień następującymi rodzajam</w:t>
      </w:r>
      <w:r w:rsidR="0027701C" w:rsidRPr="00034F97">
        <w:rPr>
          <w:rFonts w:ascii="Times New Roman" w:hAnsi="Times New Roman" w:cs="Times New Roman"/>
          <w:color w:val="auto"/>
        </w:rPr>
        <w:t>i kruszyw</w:t>
      </w:r>
      <w:r w:rsidRPr="00034F97">
        <w:rPr>
          <w:rFonts w:ascii="Times New Roman" w:hAnsi="Times New Roman" w:cs="Times New Roman"/>
          <w:color w:val="auto"/>
        </w:rPr>
        <w:t>: melafir, gabro, granit</w:t>
      </w:r>
      <w:r w:rsidR="00DE036D">
        <w:rPr>
          <w:rFonts w:ascii="Times New Roman" w:hAnsi="Times New Roman" w:cs="Times New Roman"/>
          <w:color w:val="auto"/>
        </w:rPr>
        <w:t>, amfibolit.</w:t>
      </w:r>
    </w:p>
    <w:p w14:paraId="3FA23970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- Zamawiający w celu ostatecznej weryfikacji kruszywa może wystąpić o dostarczenie próbki materiału, którego Wykonawca ma zamiar użyć do wykonania przedmiotu zamówienia. </w:t>
      </w:r>
    </w:p>
    <w:p w14:paraId="4D826131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Woda </w:t>
      </w:r>
    </w:p>
    <w:p w14:paraId="1DD77709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Należy stosować wodę czystą lub wodociągową. </w:t>
      </w:r>
    </w:p>
    <w:p w14:paraId="6DFE4CC3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Przechowywanie i składowanie materiałów </w:t>
      </w:r>
    </w:p>
    <w:p w14:paraId="4FD3D365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Wykonawca zapewni, aby składowane materiały, do czasu, gdy będą one potrzebne do wbudowania, były zabezpieczone przed zanieczyszczeniem, zachowały swoją jakość i właściwości techniczne zgodnie z normami. </w:t>
      </w:r>
    </w:p>
    <w:p w14:paraId="0C619B97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79AB7CA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5. SPRZĘT </w:t>
      </w:r>
    </w:p>
    <w:p w14:paraId="2589823F" w14:textId="77777777" w:rsidR="00B60FC2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Wykonawca jest zobowiązany do używania jedynie sprzętu, posiadającego odpowiednie świadectwa dopuszczenia, który nie spowoduje niekorzystnego wpływu na jakość wykonywanych robót oraz stanu środowiska naturalnego. </w:t>
      </w:r>
    </w:p>
    <w:p w14:paraId="275677C4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lastRenderedPageBreak/>
        <w:t>Liczba i wydajność sprzętu będzie gwarantować przeprowadzenie robót, zgodnie z zasadami określonymi w ST</w:t>
      </w:r>
      <w:r w:rsidR="00D543EB" w:rsidRPr="00034F97">
        <w:rPr>
          <w:rFonts w:ascii="Times New Roman" w:hAnsi="Times New Roman" w:cs="Times New Roman"/>
          <w:color w:val="auto"/>
        </w:rPr>
        <w:t xml:space="preserve"> w terminie przewidzianym</w:t>
      </w:r>
      <w:r w:rsidRPr="00034F97">
        <w:rPr>
          <w:rFonts w:ascii="Times New Roman" w:hAnsi="Times New Roman" w:cs="Times New Roman"/>
          <w:color w:val="auto"/>
        </w:rPr>
        <w:t xml:space="preserve"> danym zleceniem. Sprzęt będący własnością Wykonawcy lub oddany mu w dysponowanie do wykonania robót ma być utrzymany w dobrym stanie i gotowości do pracy. Będzie spełniał normy ochrony środowiska. Wykonawca wykorzystujący sprzęt mechaniczny zobowiązany jest posiadać maty sorpcyjne lub sorbenty zapobiegające przedostawaniu się związków ropopochodnych, olejów, paliw do gleby i wód w razie awarii sprzętu. </w:t>
      </w:r>
    </w:p>
    <w:p w14:paraId="3B3D5B9E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Wykonawca winien wykazać się możliwością korzystania z następującego sprzętu i narzędzi : </w:t>
      </w:r>
    </w:p>
    <w:p w14:paraId="3BF085D4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- oskardów, łopat, szczotek, </w:t>
      </w:r>
    </w:p>
    <w:p w14:paraId="154AF028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- samochodów samowyładowczych do transportu kruszywa, </w:t>
      </w:r>
    </w:p>
    <w:p w14:paraId="76EBF5B6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- urządzeń dozujących wodę, </w:t>
      </w:r>
    </w:p>
    <w:p w14:paraId="553E3662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- zagęszczarek płytowych do zagęszczania kruszywa; </w:t>
      </w:r>
    </w:p>
    <w:p w14:paraId="4EB943C3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- innych nie wymienionych</w:t>
      </w:r>
      <w:r w:rsidR="00017AD8" w:rsidRPr="00034F97">
        <w:rPr>
          <w:rFonts w:ascii="Times New Roman" w:hAnsi="Times New Roman" w:cs="Times New Roman"/>
          <w:color w:val="auto"/>
        </w:rPr>
        <w:t>,</w:t>
      </w:r>
      <w:r w:rsidRPr="00034F97">
        <w:rPr>
          <w:rFonts w:ascii="Times New Roman" w:hAnsi="Times New Roman" w:cs="Times New Roman"/>
          <w:color w:val="auto"/>
        </w:rPr>
        <w:t xml:space="preserve"> a niezbędnych do należytego wykonania robót. </w:t>
      </w:r>
    </w:p>
    <w:p w14:paraId="34697AD7" w14:textId="77777777" w:rsidR="00FF0863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 </w:t>
      </w:r>
    </w:p>
    <w:p w14:paraId="4D9A4C44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6. TRANSPORT </w:t>
      </w:r>
    </w:p>
    <w:p w14:paraId="336CB574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Wykonawca jest zobowiązany do stosowania jedynie takich środków transportu, które nie wpłyną niekorzystnie na jakość wykonywanych robót i właściwości przewożonych materiałów, zapewniających warunki zabezpieczające je przed zanieczyszczeniem, rozsegregowaniem, nadmiernym wysuszeniem i zawilgoceniem (samochody samowyładowcze). </w:t>
      </w:r>
    </w:p>
    <w:p w14:paraId="6C79FA6E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Transport kruszywa nie może odbywać się w sposób powodujący niszczenie dróg leśnych (w tym dróg dojazdowych). Stwierdzone uszkodzenia Wykonawca robót naprawi na własny koszt.</w:t>
      </w:r>
      <w:r w:rsidR="004C2FF6" w:rsidRPr="00034F97">
        <w:rPr>
          <w:rFonts w:ascii="Times New Roman" w:hAnsi="Times New Roman" w:cs="Times New Roman"/>
          <w:color w:val="auto"/>
        </w:rPr>
        <w:t xml:space="preserve"> </w:t>
      </w:r>
    </w:p>
    <w:p w14:paraId="1E893F41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24C6CAB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7. ZASADY WYKONANIA ROBÓT </w:t>
      </w:r>
    </w:p>
    <w:p w14:paraId="18F19D9C" w14:textId="77777777" w:rsidR="00C32B3A" w:rsidRPr="00034F97" w:rsidRDefault="00C32B3A" w:rsidP="005C2E7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- Dopus</w:t>
      </w:r>
      <w:r w:rsidR="00017AD8" w:rsidRPr="00034F97">
        <w:rPr>
          <w:rFonts w:ascii="Times New Roman" w:hAnsi="Times New Roman" w:cs="Times New Roman"/>
          <w:color w:val="auto"/>
        </w:rPr>
        <w:t>zcza się wykonanie uzupełnienia</w:t>
      </w:r>
      <w:r w:rsidRPr="00034F97">
        <w:rPr>
          <w:rFonts w:ascii="Times New Roman" w:hAnsi="Times New Roman" w:cs="Times New Roman"/>
          <w:color w:val="auto"/>
        </w:rPr>
        <w:t xml:space="preserve"> (napraw</w:t>
      </w:r>
      <w:r w:rsidR="00017AD8" w:rsidRPr="00034F97">
        <w:rPr>
          <w:rFonts w:ascii="Times New Roman" w:hAnsi="Times New Roman" w:cs="Times New Roman"/>
          <w:color w:val="auto"/>
        </w:rPr>
        <w:t>y cząstkowej</w:t>
      </w:r>
      <w:r w:rsidRPr="00034F97">
        <w:rPr>
          <w:rFonts w:ascii="Times New Roman" w:hAnsi="Times New Roman" w:cs="Times New Roman"/>
          <w:color w:val="auto"/>
        </w:rPr>
        <w:t xml:space="preserve">) </w:t>
      </w:r>
      <w:r w:rsidR="008E4A02" w:rsidRPr="00034F97">
        <w:rPr>
          <w:rFonts w:ascii="Times New Roman" w:hAnsi="Times New Roman" w:cs="Times New Roman"/>
          <w:color w:val="auto"/>
        </w:rPr>
        <w:t>ubytku</w:t>
      </w:r>
      <w:r w:rsidR="00E665DE" w:rsidRPr="00034F97">
        <w:rPr>
          <w:rFonts w:ascii="Times New Roman" w:hAnsi="Times New Roman" w:cs="Times New Roman"/>
          <w:color w:val="auto"/>
        </w:rPr>
        <w:t xml:space="preserve">, którego </w:t>
      </w:r>
      <w:r w:rsidR="00017AD8" w:rsidRPr="00034F97">
        <w:rPr>
          <w:rFonts w:ascii="Times New Roman" w:hAnsi="Times New Roman" w:cs="Times New Roman"/>
          <w:color w:val="auto"/>
        </w:rPr>
        <w:t>powierzchni</w:t>
      </w:r>
      <w:r w:rsidR="00E665DE" w:rsidRPr="00034F97">
        <w:rPr>
          <w:rFonts w:ascii="Times New Roman" w:hAnsi="Times New Roman" w:cs="Times New Roman"/>
          <w:color w:val="auto"/>
        </w:rPr>
        <w:t>a nie przekracza</w:t>
      </w:r>
      <w:r w:rsidRPr="00034F97">
        <w:rPr>
          <w:rFonts w:ascii="Times New Roman" w:hAnsi="Times New Roman" w:cs="Times New Roman"/>
          <w:color w:val="auto"/>
        </w:rPr>
        <w:t xml:space="preserve"> 15,00 m</w:t>
      </w:r>
      <w:r w:rsidRPr="00034F97">
        <w:rPr>
          <w:rFonts w:ascii="Times New Roman" w:hAnsi="Times New Roman" w:cs="Times New Roman"/>
          <w:color w:val="auto"/>
          <w:vertAlign w:val="superscript"/>
        </w:rPr>
        <w:t>2</w:t>
      </w:r>
      <w:r w:rsidRPr="00034F97">
        <w:rPr>
          <w:rFonts w:ascii="Times New Roman" w:hAnsi="Times New Roman" w:cs="Times New Roman"/>
          <w:color w:val="auto"/>
        </w:rPr>
        <w:t xml:space="preserve">; </w:t>
      </w:r>
    </w:p>
    <w:p w14:paraId="08383A13" w14:textId="6A5A791A" w:rsidR="00C32B3A" w:rsidRPr="00034F97" w:rsidRDefault="00C32B3A" w:rsidP="005C2E7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Opis wykonania robót: </w:t>
      </w:r>
    </w:p>
    <w:p w14:paraId="70189A8E" w14:textId="0291476A" w:rsidR="00C32B3A" w:rsidRPr="005C2E71" w:rsidRDefault="00C32B3A" w:rsidP="005C2E7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prace pomiarowe i przygotowawcze - podłoże w miejscach stojącej wody w koleinach, wybojach dołach przed rozłożeniem kruszywa należy oczyścić z błota, humusu, części organicznych i osuszyć; </w:t>
      </w:r>
    </w:p>
    <w:p w14:paraId="7AEE2781" w14:textId="3E1D40C7" w:rsidR="00C32B3A" w:rsidRPr="005C2E71" w:rsidRDefault="00C32B3A" w:rsidP="005C2E7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wyrównanie krawędzi miejsc do naprawy, </w:t>
      </w:r>
    </w:p>
    <w:p w14:paraId="1D6E6BB0" w14:textId="7F4C47BE" w:rsidR="00C32B3A" w:rsidRPr="005C2E71" w:rsidRDefault="00C32B3A" w:rsidP="005C2E7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>rozplantowanie wybranego błota, humusu, części organicznych, urobku po wyrównaniu krawędzi miejsc do naprawy; urobek należy równomiernie rozplantować</w:t>
      </w:r>
      <w:r w:rsidR="00D543EB" w:rsidRPr="005C2E71">
        <w:rPr>
          <w:rFonts w:ascii="Times New Roman" w:hAnsi="Times New Roman"/>
          <w:sz w:val="24"/>
          <w:szCs w:val="24"/>
        </w:rPr>
        <w:t>/rozłożyć</w:t>
      </w:r>
      <w:r w:rsidRPr="005C2E71">
        <w:rPr>
          <w:rFonts w:ascii="Times New Roman" w:hAnsi="Times New Roman"/>
          <w:sz w:val="24"/>
          <w:szCs w:val="24"/>
        </w:rPr>
        <w:t xml:space="preserve"> w miejscu wskazanym przez Zamawiającego, </w:t>
      </w:r>
    </w:p>
    <w:p w14:paraId="3026011A" w14:textId="26DB4E09" w:rsidR="00C32B3A" w:rsidRPr="005C2E71" w:rsidRDefault="00C32B3A" w:rsidP="005C2E7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>zakup i dowóz kruszywa,</w:t>
      </w:r>
      <w:r w:rsidR="004C2FF6" w:rsidRPr="005C2E71">
        <w:rPr>
          <w:rFonts w:ascii="Times New Roman" w:hAnsi="Times New Roman"/>
          <w:sz w:val="24"/>
          <w:szCs w:val="24"/>
        </w:rPr>
        <w:t xml:space="preserve"> </w:t>
      </w:r>
    </w:p>
    <w:p w14:paraId="3D0504D5" w14:textId="374A710A" w:rsidR="00C32B3A" w:rsidRPr="005C2E71" w:rsidRDefault="00C32B3A" w:rsidP="005C2E7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rozścielenie i wypełnienie ubytków w nawierzchni drogi kruszywem; </w:t>
      </w:r>
    </w:p>
    <w:p w14:paraId="049736AD" w14:textId="1F24D43F" w:rsidR="00C32B3A" w:rsidRPr="005C2E71" w:rsidRDefault="00C32B3A" w:rsidP="005C2E7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równanie, profilowanie i zagęszczanie nawierzchni ze zwilżaniem wodą do całkowitego zaklinowania; </w:t>
      </w:r>
    </w:p>
    <w:p w14:paraId="38192F6A" w14:textId="5E5946E7" w:rsidR="00C32B3A" w:rsidRPr="005C2E71" w:rsidRDefault="00C32B3A" w:rsidP="005C2E7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>prace wykończeniowe i</w:t>
      </w:r>
      <w:r w:rsidR="004C2FF6" w:rsidRPr="005C2E71">
        <w:rPr>
          <w:rFonts w:ascii="Times New Roman" w:hAnsi="Times New Roman"/>
          <w:sz w:val="24"/>
          <w:szCs w:val="24"/>
        </w:rPr>
        <w:t xml:space="preserve"> </w:t>
      </w:r>
      <w:r w:rsidRPr="005C2E71">
        <w:rPr>
          <w:rFonts w:ascii="Times New Roman" w:hAnsi="Times New Roman"/>
          <w:sz w:val="24"/>
          <w:szCs w:val="24"/>
        </w:rPr>
        <w:t xml:space="preserve">porządkowe, </w:t>
      </w:r>
    </w:p>
    <w:p w14:paraId="393CC190" w14:textId="7444AD42" w:rsidR="00C32B3A" w:rsidRPr="005C2E71" w:rsidRDefault="00C32B3A" w:rsidP="005C2E71">
      <w:pPr>
        <w:pStyle w:val="LPtekstpodstawowy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dojazd do miejsca realizacji robót, przejazdy, powrót do bazy. </w:t>
      </w:r>
    </w:p>
    <w:p w14:paraId="6ADA72CC" w14:textId="77777777" w:rsidR="0087436D" w:rsidRPr="00034F97" w:rsidRDefault="0087436D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972F2DF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8. OBMIAR I ODBIÓR ROBÓT </w:t>
      </w:r>
    </w:p>
    <w:p w14:paraId="29DC2B1B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Roboty uznaje się za wykonane prawidłowo jeśli są wykonane zgodnie z warunkami podanymi w niniejszej Specyfikacji Technicznej, sztuką budowlaną, przyjętymi normami. </w:t>
      </w:r>
    </w:p>
    <w:p w14:paraId="7E6E7954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034F97">
        <w:rPr>
          <w:rFonts w:ascii="Times New Roman" w:hAnsi="Times New Roman" w:cs="Times New Roman"/>
          <w:color w:val="auto"/>
        </w:rPr>
        <w:t xml:space="preserve">Obmiar robót będzie dokonywany </w:t>
      </w:r>
      <w:r w:rsidRPr="00034F97">
        <w:rPr>
          <w:rFonts w:ascii="Times New Roman" w:hAnsi="Times New Roman" w:cs="Times New Roman"/>
          <w:color w:val="auto"/>
          <w:u w:val="single"/>
        </w:rPr>
        <w:t>w [m</w:t>
      </w:r>
      <w:r w:rsidRPr="00034F97">
        <w:rPr>
          <w:rFonts w:ascii="Times New Roman" w:hAnsi="Times New Roman" w:cs="Times New Roman"/>
          <w:color w:val="auto"/>
          <w:u w:val="single"/>
          <w:vertAlign w:val="superscript"/>
        </w:rPr>
        <w:t>3</w:t>
      </w:r>
      <w:r w:rsidRPr="00034F97">
        <w:rPr>
          <w:rFonts w:ascii="Times New Roman" w:hAnsi="Times New Roman" w:cs="Times New Roman"/>
          <w:color w:val="auto"/>
          <w:u w:val="single"/>
        </w:rPr>
        <w:t>]</w:t>
      </w:r>
      <w:r w:rsidR="0027701C" w:rsidRPr="00034F97">
        <w:rPr>
          <w:rFonts w:ascii="Times New Roman" w:hAnsi="Times New Roman" w:cs="Times New Roman"/>
          <w:color w:val="auto"/>
          <w:u w:val="single"/>
        </w:rPr>
        <w:t xml:space="preserve"> warstwy po zagęszczeniu</w:t>
      </w:r>
      <w:r w:rsidRPr="00034F97">
        <w:rPr>
          <w:rFonts w:ascii="Times New Roman" w:hAnsi="Times New Roman" w:cs="Times New Roman"/>
          <w:color w:val="auto"/>
          <w:u w:val="single"/>
        </w:rPr>
        <w:t>.</w:t>
      </w:r>
      <w:r w:rsidRPr="00034F97">
        <w:rPr>
          <w:rFonts w:ascii="Times New Roman" w:hAnsi="Times New Roman" w:cs="Times New Roman"/>
          <w:color w:val="FF0000"/>
        </w:rPr>
        <w:t xml:space="preserve"> </w:t>
      </w:r>
    </w:p>
    <w:p w14:paraId="6F319981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Sprzęt pomiarowy niezbędny do oceny ilości i poprawności wykonania zleconych robót na czas czynności odbiorowych winien zostać zapewniony przez Wykonawcę. </w:t>
      </w:r>
    </w:p>
    <w:p w14:paraId="5CDACBCB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Odbiór robót polega na finalnej ocenie rzeczywistego wykonania robót w odniesieniu do ich ilości, jakości</w:t>
      </w:r>
      <w:r w:rsidR="00B60FC2" w:rsidRPr="00034F97">
        <w:rPr>
          <w:rFonts w:ascii="Times New Roman" w:hAnsi="Times New Roman" w:cs="Times New Roman"/>
          <w:color w:val="auto"/>
        </w:rPr>
        <w:t xml:space="preserve"> i wartości wykonanych robót.</w:t>
      </w:r>
    </w:p>
    <w:p w14:paraId="50C9142B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Upoważnieni do odbioru robót przedstawiciele Zamawiającego dokonają oceny jakościowej wykonanych prac na podstawie pomiarów, oceny wizualnej oraz zgodności wykonania robót z </w:t>
      </w:r>
      <w:r w:rsidRPr="00034F97">
        <w:rPr>
          <w:rFonts w:ascii="Times New Roman" w:hAnsi="Times New Roman" w:cs="Times New Roman"/>
          <w:color w:val="auto"/>
        </w:rPr>
        <w:lastRenderedPageBreak/>
        <w:t xml:space="preserve">warunkami Specyfikacji Technicznej i zawartej umowy. </w:t>
      </w:r>
    </w:p>
    <w:p w14:paraId="4D17A544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F2BEDE8" w14:textId="77777777" w:rsidR="00C32B3A" w:rsidRPr="00034F97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9. USTALENIA DOTYCZĄCE PODSTAWY PŁATNOŚCI </w:t>
      </w:r>
    </w:p>
    <w:p w14:paraId="3F841A9E" w14:textId="77777777" w:rsidR="005C2E71" w:rsidRDefault="00C32B3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Cena jednostki obmiarowej, wyrażonej w [m</w:t>
      </w:r>
      <w:r w:rsidRPr="00034F97">
        <w:rPr>
          <w:rFonts w:ascii="Times New Roman" w:hAnsi="Times New Roman" w:cs="Times New Roman"/>
          <w:color w:val="auto"/>
          <w:vertAlign w:val="superscript"/>
        </w:rPr>
        <w:t>3</w:t>
      </w:r>
      <w:r w:rsidRPr="00034F97">
        <w:rPr>
          <w:rFonts w:ascii="Times New Roman" w:hAnsi="Times New Roman" w:cs="Times New Roman"/>
          <w:color w:val="auto"/>
        </w:rPr>
        <w:t>] dla wykonania i odbioru uzupełnień ub</w:t>
      </w:r>
      <w:r w:rsidR="00017AD8" w:rsidRPr="00034F97">
        <w:rPr>
          <w:rFonts w:ascii="Times New Roman" w:hAnsi="Times New Roman" w:cs="Times New Roman"/>
          <w:color w:val="auto"/>
        </w:rPr>
        <w:t>ytków w nawierzchni tłuczniowej</w:t>
      </w:r>
      <w:r w:rsidRPr="00034F97">
        <w:rPr>
          <w:rFonts w:ascii="Times New Roman" w:hAnsi="Times New Roman" w:cs="Times New Roman"/>
          <w:color w:val="auto"/>
        </w:rPr>
        <w:t xml:space="preserve"> dróg leśnych obejmuje:</w:t>
      </w:r>
    </w:p>
    <w:p w14:paraId="45B863E9" w14:textId="00C0F4C9" w:rsidR="00373F41" w:rsidRPr="005C2E71" w:rsidRDefault="00373F41" w:rsidP="005C2E7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>oznakowanie robót,</w:t>
      </w:r>
    </w:p>
    <w:p w14:paraId="4DDDB87C" w14:textId="56F989B8" w:rsidR="00C32B3A" w:rsidRPr="005C2E71" w:rsidRDefault="00C32B3A" w:rsidP="005C2E7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prace pomiarowe i przygotowawcze - podłoże w miejscach stojącej wody w koleinach, wybojach, dołach przed rozłożeniem kruszywa należy oczyścić z błota, humusu, części organicznych i osuszyć; </w:t>
      </w:r>
    </w:p>
    <w:p w14:paraId="4DFB5AE4" w14:textId="2132EE51" w:rsidR="00C32B3A" w:rsidRPr="005C2E71" w:rsidRDefault="00C32B3A" w:rsidP="005C2E7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wyrównaniu krawędzi miejsc do naprawy, </w:t>
      </w:r>
    </w:p>
    <w:p w14:paraId="3EDAC19B" w14:textId="5E202EC1" w:rsidR="00C32B3A" w:rsidRPr="005C2E71" w:rsidRDefault="00017AD8" w:rsidP="005C2E7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równomierne </w:t>
      </w:r>
      <w:r w:rsidR="00C32B3A" w:rsidRPr="005C2E71">
        <w:rPr>
          <w:rFonts w:ascii="Times New Roman" w:hAnsi="Times New Roman"/>
          <w:sz w:val="24"/>
          <w:szCs w:val="24"/>
        </w:rPr>
        <w:t>rozpla</w:t>
      </w:r>
      <w:r w:rsidRPr="005C2E71">
        <w:rPr>
          <w:rFonts w:ascii="Times New Roman" w:hAnsi="Times New Roman"/>
          <w:sz w:val="24"/>
          <w:szCs w:val="24"/>
        </w:rPr>
        <w:t>ntowanie</w:t>
      </w:r>
      <w:r w:rsidR="00D543EB" w:rsidRPr="005C2E71">
        <w:rPr>
          <w:rFonts w:ascii="Times New Roman" w:hAnsi="Times New Roman"/>
          <w:sz w:val="24"/>
          <w:szCs w:val="24"/>
        </w:rPr>
        <w:t>/rozłożenie</w:t>
      </w:r>
      <w:r w:rsidRPr="005C2E71">
        <w:rPr>
          <w:rFonts w:ascii="Times New Roman" w:hAnsi="Times New Roman"/>
          <w:sz w:val="24"/>
          <w:szCs w:val="24"/>
        </w:rPr>
        <w:t xml:space="preserve"> wybranego błota, humusu</w:t>
      </w:r>
      <w:r w:rsidR="00C32B3A" w:rsidRPr="005C2E71">
        <w:rPr>
          <w:rFonts w:ascii="Times New Roman" w:hAnsi="Times New Roman"/>
          <w:sz w:val="24"/>
          <w:szCs w:val="24"/>
        </w:rPr>
        <w:t xml:space="preserve">, części organicznych, urobku po wyrównaniu krawędzi miejsc do naprawy, w miejscu wskazanym przez Zamawiającego, </w:t>
      </w:r>
    </w:p>
    <w:p w14:paraId="69423CE9" w14:textId="08F4367F" w:rsidR="00552296" w:rsidRPr="005C2E71" w:rsidRDefault="00552296" w:rsidP="005C2E7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zakup i dowóz kruszywa, </w:t>
      </w:r>
    </w:p>
    <w:p w14:paraId="2D279C2D" w14:textId="0C1C2DE8" w:rsidR="00C32B3A" w:rsidRPr="005C2E71" w:rsidRDefault="00C32B3A" w:rsidP="005C2E7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rozścielenie i wypełnienie ubytków w nawierzchni drogi kruszywem; </w:t>
      </w:r>
    </w:p>
    <w:p w14:paraId="639F228B" w14:textId="1A48907B" w:rsidR="00C32B3A" w:rsidRPr="005C2E71" w:rsidRDefault="00C32B3A" w:rsidP="005C2E7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równanie, profilowanie i zagęszczanie powierzchni ze zwilżaniem wodą do całkowitego zaklinowania; </w:t>
      </w:r>
    </w:p>
    <w:p w14:paraId="6AFD112D" w14:textId="492E54D8" w:rsidR="00C32B3A" w:rsidRPr="005C2E71" w:rsidRDefault="00C32B3A" w:rsidP="005C2E7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>prace wykończeniowe i</w:t>
      </w:r>
      <w:r w:rsidR="004C2FF6" w:rsidRPr="005C2E71">
        <w:rPr>
          <w:rFonts w:ascii="Times New Roman" w:hAnsi="Times New Roman"/>
          <w:sz w:val="24"/>
          <w:szCs w:val="24"/>
        </w:rPr>
        <w:t xml:space="preserve"> </w:t>
      </w:r>
      <w:r w:rsidRPr="005C2E71">
        <w:rPr>
          <w:rFonts w:ascii="Times New Roman" w:hAnsi="Times New Roman"/>
          <w:sz w:val="24"/>
          <w:szCs w:val="24"/>
        </w:rPr>
        <w:t xml:space="preserve">porządkowe, </w:t>
      </w:r>
    </w:p>
    <w:p w14:paraId="0988CDA8" w14:textId="0A207D5F" w:rsidR="00C32B3A" w:rsidRPr="005C2E71" w:rsidRDefault="00C32B3A" w:rsidP="005C2E71">
      <w:pPr>
        <w:pStyle w:val="LPtekstpodstawowy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C2E71">
        <w:rPr>
          <w:rFonts w:ascii="Times New Roman" w:hAnsi="Times New Roman"/>
          <w:sz w:val="24"/>
          <w:szCs w:val="24"/>
        </w:rPr>
        <w:t xml:space="preserve">dojazd do miejsca realizacji robót, przejazdy, powrót do bazy. </w:t>
      </w:r>
    </w:p>
    <w:p w14:paraId="6046657E" w14:textId="77777777" w:rsidR="00CC08D0" w:rsidRPr="00034F97" w:rsidRDefault="00CC08D0" w:rsidP="00034F97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07B08D36" w14:textId="77777777" w:rsidR="00C32B3A" w:rsidRPr="00034F97" w:rsidRDefault="00552296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  <w:b/>
          <w:bCs/>
        </w:rPr>
        <w:t xml:space="preserve">10. </w:t>
      </w:r>
      <w:r w:rsidR="00C32B3A" w:rsidRPr="00034F97">
        <w:rPr>
          <w:rFonts w:ascii="Times New Roman" w:hAnsi="Times New Roman" w:cs="Times New Roman"/>
          <w:b/>
          <w:bCs/>
        </w:rPr>
        <w:t xml:space="preserve">ZASADY POSTĘPOWANIA Z ROBOTAMI WYKONANYMI WADLIWIE </w:t>
      </w:r>
    </w:p>
    <w:p w14:paraId="1B25FC74" w14:textId="77777777" w:rsidR="0011319C" w:rsidRPr="00034F97" w:rsidRDefault="0011319C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</w:rPr>
        <w:t xml:space="preserve">Wszystkie materiały niespełniające wymagań podanych w odpowiednich punktach ST, zostaną odrzucone, a w </w:t>
      </w:r>
      <w:r w:rsidRPr="00034F97">
        <w:rPr>
          <w:rFonts w:ascii="Times New Roman" w:hAnsi="Times New Roman" w:cs="Times New Roman"/>
          <w:color w:val="auto"/>
        </w:rPr>
        <w:t xml:space="preserve">razie wbudowania lub próby wbudowania usunięte prze Wykonawcę na jego koszt. </w:t>
      </w:r>
    </w:p>
    <w:p w14:paraId="616D377E" w14:textId="35ED9504" w:rsidR="002E106D" w:rsidRDefault="003F6DE3" w:rsidP="002E106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34F97">
        <w:rPr>
          <w:rFonts w:ascii="Times New Roman" w:hAnsi="Times New Roman" w:cs="Times New Roman"/>
          <w:color w:val="auto"/>
        </w:rPr>
        <w:t>W przypadku stwierdzenia nieprawidłowości w wykonaniu robót Zamawiający może odmówić odebrania prac wykonanych wadliwie. Zastosowanie mają zapisy umowy na realizację zamówienia publicznego pn.</w:t>
      </w:r>
      <w:r w:rsidR="002E106D">
        <w:rPr>
          <w:rFonts w:ascii="Times New Roman" w:hAnsi="Times New Roman" w:cs="Times New Roman"/>
          <w:color w:val="auto"/>
        </w:rPr>
        <w:t xml:space="preserve"> </w:t>
      </w:r>
      <w:r w:rsidR="002E106D" w:rsidRPr="002E106D">
        <w:rPr>
          <w:rFonts w:ascii="Times New Roman" w:hAnsi="Times New Roman" w:cs="Times New Roman"/>
          <w:b/>
          <w:bCs/>
          <w:color w:val="auto"/>
        </w:rPr>
        <w:t>„Roboty konserwacyjne z zakresu bieżącego utrzymania dróg leśnych, drogowych obiektów inżynierskich, obiektów retencyjnych i melioracyjnych, znajdujących się w zarządzie Nadleśnictwa Kamienna Góra”.</w:t>
      </w:r>
    </w:p>
    <w:p w14:paraId="57B7717F" w14:textId="77777777" w:rsidR="002E106D" w:rsidRPr="002E106D" w:rsidRDefault="002E106D" w:rsidP="002E106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07E1B63" w14:textId="77777777" w:rsidR="003E1368" w:rsidRPr="00B96D75" w:rsidRDefault="003E1368" w:rsidP="003E136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B96D75">
        <w:rPr>
          <w:rFonts w:ascii="Times New Roman" w:hAnsi="Times New Roman" w:cs="Times New Roman"/>
          <w:b/>
          <w:bCs/>
          <w:color w:val="auto"/>
          <w:sz w:val="32"/>
          <w:szCs w:val="32"/>
        </w:rPr>
        <w:t>SST III</w:t>
      </w:r>
    </w:p>
    <w:p w14:paraId="40ED7EA7" w14:textId="77777777" w:rsidR="003E1368" w:rsidRPr="00B96D75" w:rsidRDefault="003E1368" w:rsidP="003E136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C105ED5" w14:textId="52BCCE28" w:rsidR="003E1368" w:rsidRDefault="001F0590" w:rsidP="003E1368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 w:rsidRPr="00B96D75">
        <w:rPr>
          <w:rFonts w:ascii="Times New Roman" w:hAnsi="Times New Roman" w:cs="Times New Roman"/>
          <w:b/>
          <w:bCs/>
          <w:color w:val="auto"/>
        </w:rPr>
        <w:t>PRACE GODZINOWE Z ZAKRESU UTRZYMANIA DRÓG LEŚNYCH I OBIEKTÓW RETENCYJNYCH, WYKONYWANE SPRZĘTEM MECHANICZNYM</w:t>
      </w:r>
    </w:p>
    <w:p w14:paraId="303DC1EE" w14:textId="77777777" w:rsidR="001F0590" w:rsidRPr="00034F97" w:rsidRDefault="001F0590" w:rsidP="00034F97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4B13054B" w14:textId="77777777" w:rsidR="003E1368" w:rsidRPr="00034F97" w:rsidRDefault="003E1368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  <w:b/>
          <w:bCs/>
        </w:rPr>
        <w:t xml:space="preserve">1. PRZEDMIOT SPECYFIKACJI TECHNICZNEJ </w:t>
      </w:r>
    </w:p>
    <w:p w14:paraId="76CEDC70" w14:textId="77777777" w:rsidR="001F0590" w:rsidRPr="001F0590" w:rsidRDefault="001F0590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590">
        <w:rPr>
          <w:rFonts w:ascii="Times New Roman" w:hAnsi="Times New Roman"/>
          <w:color w:val="000000"/>
          <w:sz w:val="24"/>
          <w:szCs w:val="24"/>
        </w:rPr>
        <w:t xml:space="preserve">Przedmiotem niniejszej specyfikacji technicznej (SST) są wymagania dotyczące wykonania różnego typu robót z zakresu utrzymania dróg leśnych, drogowych obiektów inżynierskich, obiektów retencyjnych i melioracyjnych, wykonywanych z użyciem sprzętu mechanicznego wskazanego w pkt. 4 SST, np.: </w:t>
      </w:r>
    </w:p>
    <w:p w14:paraId="78EBBA35" w14:textId="366A3E26" w:rsidR="001F0590" w:rsidRPr="00034F97" w:rsidRDefault="001F0590" w:rsidP="00034F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F97">
        <w:rPr>
          <w:rFonts w:ascii="Times New Roman" w:hAnsi="Times New Roman"/>
          <w:color w:val="000000"/>
          <w:sz w:val="24"/>
          <w:szCs w:val="24"/>
        </w:rPr>
        <w:t xml:space="preserve">usuwanie osuwisk, oberwanych skarp; </w:t>
      </w:r>
    </w:p>
    <w:p w14:paraId="06537779" w14:textId="5A4396D2" w:rsidR="001F0590" w:rsidRPr="00034F97" w:rsidRDefault="001F0590" w:rsidP="00034F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F97">
        <w:rPr>
          <w:rFonts w:ascii="Times New Roman" w:hAnsi="Times New Roman"/>
          <w:color w:val="000000"/>
          <w:sz w:val="24"/>
          <w:szCs w:val="24"/>
        </w:rPr>
        <w:t>konserwacja rowów na wskazanych przez Zamawiającego odcinkach dróg leśnych (oczyszczeniu z humusu i namułów o grubości warstwy do 0,</w:t>
      </w:r>
      <w:r w:rsidR="00DE036D">
        <w:rPr>
          <w:rFonts w:ascii="Times New Roman" w:hAnsi="Times New Roman"/>
          <w:color w:val="000000"/>
          <w:sz w:val="24"/>
          <w:szCs w:val="24"/>
        </w:rPr>
        <w:t>5</w:t>
      </w:r>
      <w:r w:rsidRPr="00034F97">
        <w:rPr>
          <w:rFonts w:ascii="Times New Roman" w:hAnsi="Times New Roman"/>
          <w:color w:val="000000"/>
          <w:sz w:val="24"/>
          <w:szCs w:val="24"/>
        </w:rPr>
        <w:t xml:space="preserve">0 m. Wydobyty urobek należy rozłożyć równomiernie poza koroną drogi, na terenie leśnym, zgodnie ze wskazaniami upoważnionych przedstawicieli Zamawiającego. Skarpy i dno rowu należy wyprofilować), </w:t>
      </w:r>
    </w:p>
    <w:p w14:paraId="4B1B05F1" w14:textId="702DB01B" w:rsidR="001F0590" w:rsidRPr="00034F97" w:rsidRDefault="001F0590" w:rsidP="00034F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F97">
        <w:rPr>
          <w:rFonts w:ascii="Times New Roman" w:hAnsi="Times New Roman"/>
          <w:color w:val="000000"/>
          <w:sz w:val="24"/>
          <w:szCs w:val="24"/>
        </w:rPr>
        <w:t xml:space="preserve">ścinaniu zawyżonych poboczy na odcinkach dróg leśnych wskazanych przez Zamawiającego wraz z równomiernym rozłożeniem/rozplantowaniem urobku poza koroną drogi, na terenie leśnym, zgodnie z zaleceniami upoważnionych przedstawicieli Zamawiającego. Roboty należy wykonać tak, aby zapewnić szybkie i skuteczne </w:t>
      </w:r>
      <w:r w:rsidRPr="00034F97">
        <w:rPr>
          <w:rFonts w:ascii="Times New Roman" w:hAnsi="Times New Roman"/>
          <w:color w:val="000000"/>
          <w:sz w:val="24"/>
          <w:szCs w:val="24"/>
        </w:rPr>
        <w:lastRenderedPageBreak/>
        <w:t xml:space="preserve">odprowadzenie wody z jezdni i poboczy. Ścinanie poboczy powinno być prowadzone od krawędzi pobocza do krawędzi nawierzchni, zgodnie z założonym spadkiem poprzecznym nieprzekraczającym 6%. Wewnętrzna krawędź pobocza i zewnętrzna krawędź jezdni powinny stanowić jedną linię, a spadek poprzeczny poboczy powinien być większy od spadku poprzecznego jezdni (nie powinien przekraczać jednak 6%). Pochylenie podłużne poboczy powinno być zgodne z pochyleniem podłużnym jezdni, </w:t>
      </w:r>
    </w:p>
    <w:p w14:paraId="66BFD61A" w14:textId="7BA7AFFE" w:rsidR="001F0590" w:rsidRPr="00034F97" w:rsidRDefault="001F0590" w:rsidP="00034F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F97">
        <w:rPr>
          <w:rFonts w:ascii="Times New Roman" w:hAnsi="Times New Roman"/>
          <w:color w:val="000000"/>
          <w:sz w:val="24"/>
          <w:szCs w:val="24"/>
        </w:rPr>
        <w:t xml:space="preserve">Ścinanie warg gruntowych w osi drogi, likwidacja kolein, wyrównywanie i profilowanie nawierzchni dróg, wraz z równomiernym rozłożeniem/rozplantowaniem urobku poza koroną drogi, na terenie leśnym, zgodnie z zaleceniami upoważnionych przedstawicieli Zamawiającego, </w:t>
      </w:r>
    </w:p>
    <w:p w14:paraId="68857E55" w14:textId="3F03C418" w:rsidR="001F0590" w:rsidRPr="00034F97" w:rsidRDefault="001F0590" w:rsidP="00034F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F97">
        <w:rPr>
          <w:rFonts w:ascii="Times New Roman" w:hAnsi="Times New Roman"/>
          <w:color w:val="000000"/>
          <w:sz w:val="24"/>
          <w:szCs w:val="24"/>
        </w:rPr>
        <w:t xml:space="preserve">inne niestandardowe roboty wg potrzeb Zamawiającego, nie ujęte powyżej (wyżej wymienione prace nie stanowią katalogu zamkniętego). </w:t>
      </w:r>
    </w:p>
    <w:p w14:paraId="14E05EC4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A03501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1.1. Kod czynności wg SILP: GODZ M prace godzinowe wykonywane sprzętem mechanicznym </w:t>
      </w:r>
    </w:p>
    <w:p w14:paraId="6DB7A4D0" w14:textId="77777777" w:rsidR="001F0590" w:rsidRPr="00034F97" w:rsidRDefault="001F0590" w:rsidP="00034F97">
      <w:pPr>
        <w:pStyle w:val="Default"/>
        <w:jc w:val="both"/>
        <w:rPr>
          <w:rFonts w:ascii="Times New Roman" w:hAnsi="Times New Roman" w:cs="Times New Roman"/>
        </w:rPr>
      </w:pPr>
    </w:p>
    <w:p w14:paraId="5E2DC790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ZAKRES STOSOWANIA SPECYFIKACJI TECHNICZNEJ </w:t>
      </w:r>
    </w:p>
    <w:p w14:paraId="270C1294" w14:textId="1D4DB7E1" w:rsidR="001F0590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</w:rPr>
        <w:t>Niniejsza specyfikacja będzie stosowana jako dokument przetargowy i umowny przy zlecaniu i realizacji robót wymienionych w punkcie 1.</w:t>
      </w:r>
    </w:p>
    <w:p w14:paraId="290DA018" w14:textId="586BFDEA" w:rsidR="001F0590" w:rsidRPr="00034F97" w:rsidRDefault="001F0590" w:rsidP="00034F97">
      <w:pPr>
        <w:pStyle w:val="Default"/>
        <w:jc w:val="both"/>
        <w:rPr>
          <w:rFonts w:ascii="Times New Roman" w:hAnsi="Times New Roman" w:cs="Times New Roman"/>
        </w:rPr>
      </w:pPr>
    </w:p>
    <w:p w14:paraId="45C7C8EF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3. MATERIAŁY I ŹRÓDŁA UZYSKANIA MATERIAŁÓW </w:t>
      </w:r>
    </w:p>
    <w:p w14:paraId="47BC0A6E" w14:textId="211BECFA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</w:rPr>
        <w:t>Nie przewiduje się zastosowania materiałów budowlanych.</w:t>
      </w:r>
    </w:p>
    <w:p w14:paraId="475F04DE" w14:textId="234A8E85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</w:p>
    <w:p w14:paraId="57F99B31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4. SPRZĘT </w:t>
      </w:r>
    </w:p>
    <w:p w14:paraId="1CFC882F" w14:textId="77777777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</w:rPr>
        <w:t>Wykonawca jest zobowiązany do używania jedynie sprzętu, posiadającego odpowiednie świadectwa dopuszczenia, który nie spowoduje niekorzystnego wpływu na jakość wykonywanych robót, stan środowiska naturalnego. Sprzęt używany do robót musi być zgodny z przyjętą ofertą Wykonawcy.</w:t>
      </w:r>
    </w:p>
    <w:p w14:paraId="1F013397" w14:textId="77777777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</w:rPr>
        <w:t>Liczba i wydajność sprzętu będzie gwarantować przeprowadzenie robót, zgodnie z zasadami określonymi w ST w terminie przewidzianym danym zleceniem. Sprzęt będący własnością Wykonawcy lub oddany mu w dysponowanie do wykonania robót ma być utrzymany w dobrym stanie i gotowości do pracy. Będzie spełniał normy ochrony środowiska. Wykonawca wykorzystujący sprzęt mechaniczny zobowiązany jest posiadać maty sorpcyjne oraz sorbenty zapobiegające przedostawaniu się związków ropopochodnych, olejów, paliw do gleby i wód w razie awarii.</w:t>
      </w:r>
    </w:p>
    <w:p w14:paraId="0C24EA65" w14:textId="77777777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</w:rPr>
        <w:t>Wykonawca winien wykazać się możliwością korzystania z następującego sprzętu i narzędzi:</w:t>
      </w:r>
    </w:p>
    <w:p w14:paraId="7E4A3DEF" w14:textId="7766A7A2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</w:rPr>
        <w:t>- koparko-ładowarka kołowa o pojemności łyżki min. 0,25 m3</w:t>
      </w:r>
    </w:p>
    <w:p w14:paraId="3839E52B" w14:textId="20196B14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</w:p>
    <w:p w14:paraId="22295A74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5. TRANSPORT </w:t>
      </w:r>
    </w:p>
    <w:p w14:paraId="277FD75A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Wykonawca jest zobowiązany do stosowania jedynie takich środków transportu, które nie wpłyną niekorzystnie na środowisko naturalne. </w:t>
      </w:r>
    </w:p>
    <w:p w14:paraId="6E756EE9" w14:textId="44D96A22" w:rsidR="00B1088B" w:rsidRPr="00034F97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Transport nie może odbywać się w sposób powodujący niszczenie dróg leśnych (w tym dróg dojazdowych). Stwierdzone uszkodzenia Wykonawca robót naprawi na własny koszt. </w:t>
      </w:r>
    </w:p>
    <w:p w14:paraId="63C96175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2CCAF8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6. ZASADY WYKONANIA ROBÓT </w:t>
      </w:r>
    </w:p>
    <w:p w14:paraId="13735C58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Roboty należy realizować zgodnie z zaleceniami upoważnionych przedstawicieli Zamawiającego. </w:t>
      </w:r>
    </w:p>
    <w:p w14:paraId="5E948BAE" w14:textId="77777777" w:rsidR="00B1088B" w:rsidRPr="00034F97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AA640D" w14:textId="3FACADCE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7. OBMIAR I ODBIÓR ROBÓT </w:t>
      </w:r>
    </w:p>
    <w:p w14:paraId="62CD1685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Roboty uznaje się za wykonane prawidłowo jeśli są wykonane zgodnie z warunkami podanymi w niniejszej Specyfikacji Technicznej. </w:t>
      </w:r>
    </w:p>
    <w:p w14:paraId="70E5D750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lastRenderedPageBreak/>
        <w:t xml:space="preserve">Odbiór i rozliczenie robót będzie dokonywane w [H] zgodnie z faktycznym czasem wykonania powierzonych prac, potwierdzonym przez upoważnionego przedstawiciela Zamawiającego na druku karty pracy sprzętu. </w:t>
      </w:r>
    </w:p>
    <w:p w14:paraId="63198F73" w14:textId="77777777" w:rsidR="00B1088B" w:rsidRPr="00034F97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820097" w14:textId="03BF75DF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8. USTALENIA DOTYCZĄCE PODSTAWY PŁATNOŚCI </w:t>
      </w:r>
    </w:p>
    <w:p w14:paraId="625D6351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Cena jednostki obmiarowej, wyrażonej w [H] dla wykonania i odbioru różnego typu robót z zakresu utrzymania dróg leśnych, drogowych obiektów inżynierskich, obiektów retencyjnych i melioracyjnych, wykonywanych z użyciem sprzętu mechanicznego wskazanego w pkt. 4 SST, obejmuje: </w:t>
      </w:r>
    </w:p>
    <w:p w14:paraId="33B7F8B0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- prace przygotowawcze, prace pomiarowe oraz oznakowanie robót; </w:t>
      </w:r>
    </w:p>
    <w:p w14:paraId="33CC3EBF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- realizację zleconych prac zgodnie z opisem zawartym w pkt 1 SST; </w:t>
      </w:r>
    </w:p>
    <w:p w14:paraId="3D8FF1D0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- dojazd do miejsca realizacji robót, przejazdy, powrót do bazy; </w:t>
      </w:r>
    </w:p>
    <w:p w14:paraId="563C9CE4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- prace wykończeniowe i porządkowe. </w:t>
      </w:r>
    </w:p>
    <w:p w14:paraId="6E5BB8FB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D47370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9. ZASADY POSTĘPOWANIA Z ROBOTAMI WYKONANYMI WADLIWIE </w:t>
      </w:r>
    </w:p>
    <w:p w14:paraId="0BC53C94" w14:textId="6E6630DB" w:rsidR="002E106D" w:rsidRPr="002E106D" w:rsidRDefault="00B1088B" w:rsidP="002E106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34F97">
        <w:rPr>
          <w:rFonts w:ascii="Times New Roman" w:hAnsi="Times New Roman" w:cs="Times New Roman"/>
        </w:rPr>
        <w:t>W przypadku stwierdzenia nieprawidłowości w wykonaniu robót Zamawiający może odmówić odebrania prac wykonanych wadliwie (niezgodnie z umową i jej załącznikami oraz zleceniami). Zastosowanie mają zapisy umowy na realizację zamówienia publicznego pn.</w:t>
      </w:r>
      <w:r w:rsidR="002E106D">
        <w:rPr>
          <w:rFonts w:ascii="Times New Roman" w:hAnsi="Times New Roman" w:cs="Times New Roman"/>
        </w:rPr>
        <w:t xml:space="preserve"> </w:t>
      </w:r>
      <w:r w:rsidR="002E106D" w:rsidRPr="002E106D">
        <w:rPr>
          <w:rFonts w:ascii="Times New Roman" w:hAnsi="Times New Roman" w:cs="Times New Roman"/>
          <w:b/>
          <w:bCs/>
          <w:color w:val="auto"/>
        </w:rPr>
        <w:t>„Roboty konserwacyjne z zakresu bieżącego utrzymania dróg leśnych, drogowych obiektów inżynierskich, obiektów retencyjnych i melioracyjnych, znajdujących się w zarządzie Nadleśnictwa Kamienna Góra”.</w:t>
      </w:r>
    </w:p>
    <w:p w14:paraId="0DBCD251" w14:textId="77777777" w:rsidR="00A040D0" w:rsidRPr="00034F97" w:rsidRDefault="00A040D0" w:rsidP="00034F97">
      <w:pPr>
        <w:pStyle w:val="Default"/>
        <w:jc w:val="both"/>
        <w:rPr>
          <w:rFonts w:ascii="Times New Roman" w:hAnsi="Times New Roman" w:cs="Times New Roman"/>
        </w:rPr>
      </w:pPr>
    </w:p>
    <w:p w14:paraId="3F818A66" w14:textId="041B4E37" w:rsidR="00B1088B" w:rsidRPr="00B96D75" w:rsidRDefault="00B1088B" w:rsidP="00B10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96D75">
        <w:rPr>
          <w:rFonts w:ascii="Times New Roman" w:hAnsi="Times New Roman"/>
          <w:b/>
          <w:bCs/>
          <w:sz w:val="32"/>
          <w:szCs w:val="32"/>
        </w:rPr>
        <w:t>SST IV</w:t>
      </w:r>
    </w:p>
    <w:p w14:paraId="3DE233F4" w14:textId="67A7481D" w:rsidR="00B1088B" w:rsidRDefault="00B1088B" w:rsidP="00B1088B">
      <w:pPr>
        <w:pStyle w:val="Default"/>
        <w:jc w:val="center"/>
        <w:rPr>
          <w:rFonts w:ascii="Times New Roman" w:hAnsi="Times New Roman" w:cs="Times New Roman"/>
        </w:rPr>
      </w:pPr>
      <w:r w:rsidRPr="00B96D75">
        <w:rPr>
          <w:rFonts w:ascii="Times New Roman" w:hAnsi="Times New Roman" w:cs="Times New Roman"/>
          <w:b/>
          <w:bCs/>
          <w:color w:val="auto"/>
          <w:sz w:val="23"/>
          <w:szCs w:val="23"/>
        </w:rPr>
        <w:t>ODTWARZANIE ROWÓW ODWADNIAJĄCYCH</w:t>
      </w:r>
    </w:p>
    <w:p w14:paraId="0B41F07B" w14:textId="77777777" w:rsidR="001F0590" w:rsidRPr="00034F97" w:rsidRDefault="001F0590" w:rsidP="00034F97">
      <w:pPr>
        <w:pStyle w:val="Default"/>
        <w:jc w:val="both"/>
        <w:rPr>
          <w:rFonts w:ascii="Times New Roman" w:hAnsi="Times New Roman" w:cs="Times New Roman"/>
        </w:rPr>
      </w:pPr>
    </w:p>
    <w:p w14:paraId="7A3EB5A9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2CC1EDC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1. PRZEDMIOT SPECYFIKACJI TECHNICZNEJ </w:t>
      </w:r>
    </w:p>
    <w:p w14:paraId="7BC8D188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Przedmiotem niniejszej specyfikacji technicznej (SST) są wymagania dotyczące wykonania i odbioru robót związanych z robotami polegającymi na odtwarzaniu rowów odwadniających na wskazanych przez Zamawiającego odcinkach dróg leśnych. </w:t>
      </w:r>
    </w:p>
    <w:p w14:paraId="621B5906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1.1. Kod czynności wg SILP: ODTW-ROW odtwarzanie rowów </w:t>
      </w:r>
    </w:p>
    <w:p w14:paraId="2B01397A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06B716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ZAKRES STOSOWANIA SPECYFIKACJI TECHNICZNEJ </w:t>
      </w:r>
    </w:p>
    <w:p w14:paraId="41AAC8EB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Niniejsza specyfikacja będzie stosowana jako dokument przetargowy i umowny przy zlecaniu i realizacji robót wymienionych w punkcie 1. </w:t>
      </w:r>
    </w:p>
    <w:p w14:paraId="24EDC314" w14:textId="77777777" w:rsidR="00B1088B" w:rsidRPr="00034F97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EAB7DC" w14:textId="6A42EF93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3. ZAKRES ROBÓT OBJĘTYCH SPECYFIKACJĄ TECHNICZNĄ </w:t>
      </w:r>
    </w:p>
    <w:p w14:paraId="7A9C609D" w14:textId="3C433DE1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>Zakres robót obejmuje odtworzenie rowów odwadniających na odcinkach dróg leśnych wskazanych przez Zamawiającego wraz z równomiernym rozłożeniem i rozplantowaniem urobku wzdłuż drogi, w bezpiecznej odległości od krawędzi rowu, a w razie konieczności również transportem urobku na terenie leśnym na odległość nie większą niż 1 km od miejsca wykonywania robót odtworzeniowych. W wyniku prac należy uzyskać wymiary geometryczne rowu i skarp – dla rowu przydrożnego w kształcie trapezowym – szerokość dna minimum 0,30m, nachylenie skarp od 1:1 do 1:3, głębokość minimum 0,</w:t>
      </w:r>
      <w:r w:rsidR="00DE036D">
        <w:rPr>
          <w:rFonts w:ascii="Times New Roman" w:hAnsi="Times New Roman"/>
          <w:color w:val="000000"/>
          <w:sz w:val="24"/>
          <w:szCs w:val="24"/>
        </w:rPr>
        <w:t>8</w:t>
      </w:r>
      <w:r w:rsidRPr="00B1088B">
        <w:rPr>
          <w:rFonts w:ascii="Times New Roman" w:hAnsi="Times New Roman"/>
          <w:color w:val="000000"/>
          <w:sz w:val="24"/>
          <w:szCs w:val="24"/>
        </w:rPr>
        <w:t xml:space="preserve">0 m (głębokość liczona jako różnica poziomów dna i niższej krawędzi rowu). Skarpy i dno rowu należy wyprofilować. </w:t>
      </w:r>
    </w:p>
    <w:p w14:paraId="4D40BDE8" w14:textId="77777777" w:rsidR="00B1088B" w:rsidRPr="00034F97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33643D" w14:textId="5061A69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4. MATERIAŁY I ŹRÓDŁA UZYSKANIA MATERIAŁÓW </w:t>
      </w:r>
    </w:p>
    <w:p w14:paraId="3A996615" w14:textId="05931B50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Ogólne wymagania dotyczące materiałów </w:t>
      </w:r>
    </w:p>
    <w:p w14:paraId="29EDF904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Nie przewiduje się wykorzystania materiałów budowlanych. </w:t>
      </w:r>
    </w:p>
    <w:p w14:paraId="010FFA61" w14:textId="77777777" w:rsidR="00B1088B" w:rsidRPr="00034F97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76C993" w14:textId="47C238F5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5. SPRZĘT </w:t>
      </w:r>
    </w:p>
    <w:p w14:paraId="4D1FCBF1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Wykonawca jest zobowiązany do używania jedynie sprzętu, posiadającego odpowiednie świadectwa dopuszczenia, który nie spowoduje niekorzystnego wpływu na jakość wykonywanych robót, stan środowiska naturalnego. </w:t>
      </w:r>
    </w:p>
    <w:p w14:paraId="57DFB796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Liczba i wydajność sprzętu będzie gwarantować przeprowadzenie robót, zgodnie z zasadami określonymi w ST w terminie przewidzianym danym zleceniem. Sprzęt będący własnością Wykonawcy lub oddany mu w dysponowanie do wykonania robót ma być utrzymany w dobrym stanie i gotowości do pracy. Będzie spełniał normy ochrony środowiska. Wykonawca wykorzystujący sprzęt mechaniczny zobowiązany jest posiadać maty sorpcyjne oraz sorbenty zapobiegające przedostawaniu się związków ropopochodnych, olejów, paliw do gleby i wód w razie awarii. </w:t>
      </w:r>
    </w:p>
    <w:p w14:paraId="3C92E9EE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Wykonawca winien wykazać się możliwością korzystania z następującego sprzętu: </w:t>
      </w:r>
    </w:p>
    <w:p w14:paraId="6B2533A3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- koparką lub koparko-ładowarką o pojemności łyżki min. 0,25m3, </w:t>
      </w:r>
    </w:p>
    <w:p w14:paraId="0D3AEECD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- łopatami, szpadlami, </w:t>
      </w:r>
    </w:p>
    <w:p w14:paraId="28E7E83E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- samochodem do transportu urobku. </w:t>
      </w:r>
    </w:p>
    <w:p w14:paraId="63C56E15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1D1A7C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6. TRANSPORT </w:t>
      </w:r>
    </w:p>
    <w:p w14:paraId="7F8DCE60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Wykonawca jest zobowiązany do stosowania jedynie takich środków transportu, które nie wpłyną niekorzystnie na jakość wykonywanych robót i środowisko naturalne. </w:t>
      </w:r>
    </w:p>
    <w:p w14:paraId="7E333614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Transport nie może odbywać się w sposób powodujący niszczenie dróg leśnych (w tym dróg dojazdowych). Stwierdzone uszkodzenia Wykonawca robót naprawi na własny koszt. </w:t>
      </w:r>
    </w:p>
    <w:p w14:paraId="27BEA0E3" w14:textId="77777777" w:rsidR="00B1088B" w:rsidRPr="00034F97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DAE8B30" w14:textId="5D0519E0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7. ZASADY WYKONANIA ROBÓT </w:t>
      </w:r>
    </w:p>
    <w:p w14:paraId="201635BB" w14:textId="7C1E75E5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</w:rPr>
        <w:t>W wyniku prac należy uzyskać wymiary geometryczne rowu i skarp – dla rowu przydrożnego w kształcie trapezowym – szerokość dna minimum 0,30 m, nachylenie skarp od 1:1 do 1:3, głębokość minimum 0,50 m (głębokość liczona jako różnica poziomów dna i niższej krawędzi rowu). Skarpy i dno rowu należy wyprofilować. Przekrój poprzeczny rowu, przedstawiono na rycinie nr 1.</w:t>
      </w:r>
    </w:p>
    <w:p w14:paraId="2A2CEEEF" w14:textId="77777777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</w:p>
    <w:p w14:paraId="0C80944D" w14:textId="77777777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</w:p>
    <w:p w14:paraId="35D0AED9" w14:textId="77777777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</w:p>
    <w:p w14:paraId="57D373F3" w14:textId="77777777" w:rsidR="00B1088B" w:rsidRPr="00034F97" w:rsidRDefault="00B1088B" w:rsidP="00034F97">
      <w:pPr>
        <w:pStyle w:val="Default"/>
        <w:jc w:val="both"/>
        <w:rPr>
          <w:rFonts w:ascii="Times New Roman" w:hAnsi="Times New Roman" w:cs="Times New Roman"/>
        </w:rPr>
      </w:pPr>
    </w:p>
    <w:p w14:paraId="4C7CF95F" w14:textId="79C14544" w:rsidR="00E55136" w:rsidRPr="00034F97" w:rsidRDefault="00AC238E" w:rsidP="00034F97">
      <w:pPr>
        <w:pStyle w:val="Default"/>
        <w:rPr>
          <w:rFonts w:ascii="Times New Roman" w:hAnsi="Times New Roman"/>
          <w:color w:val="auto"/>
        </w:rPr>
      </w:pPr>
      <w:r w:rsidRPr="00034F97">
        <w:rPr>
          <w:rFonts w:ascii="Times New Roman" w:hAnsi="Times New Roman"/>
          <w:noProof/>
          <w:color w:val="auto"/>
        </w:rPr>
        <w:drawing>
          <wp:inline distT="0" distB="0" distL="0" distR="0" wp14:anchorId="490515A2" wp14:editId="631BD5EB">
            <wp:extent cx="3696335" cy="1652905"/>
            <wp:effectExtent l="0" t="0" r="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165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5136" w:rsidRPr="00034F97">
        <w:rPr>
          <w:rFonts w:ascii="Times New Roman" w:hAnsi="Times New Roman"/>
          <w:color w:val="auto"/>
        </w:rPr>
        <w:t xml:space="preserve"> </w:t>
      </w:r>
    </w:p>
    <w:p w14:paraId="5A16A087" w14:textId="77777777" w:rsidR="003E1368" w:rsidRPr="00034F97" w:rsidRDefault="003E1368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DA361AF" w14:textId="656856C6" w:rsidR="00F86018" w:rsidRPr="00034F97" w:rsidRDefault="00B1088B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Urobek wydobyty w trakcie konserwacji rowu należy równomiernie rozłożyć i rozplantować poza koroną drogi w miejscu realizacji robót, w bezpiecznej odległości od krawędzi rowu, lub z ewentualnym przewozem na terenie leśnym na odległość nie większą niż 1 km od miejsca wykonywania robót konserwacyjnych, zgodnie ze wskazaniami Zamawiającego.</w:t>
      </w:r>
    </w:p>
    <w:p w14:paraId="4E96B20C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8. OBMIAR I ODBIÓR ROBÓT </w:t>
      </w:r>
    </w:p>
    <w:p w14:paraId="06394BB5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Roboty uznaje się za wykonane prawidłowo jeśli są wykonane zgodnie z warunkami podanymi w niniejszej Specyfikacji Technicznej, sztuką budowlaną, przyjętymi normami. </w:t>
      </w:r>
    </w:p>
    <w:p w14:paraId="5F1A0DF5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Obmiar robót będzie dokonywany w [m]. </w:t>
      </w:r>
    </w:p>
    <w:p w14:paraId="05965A7B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lastRenderedPageBreak/>
        <w:t xml:space="preserve">Sprzęt pomiarowy niezbędny do oceny ilości i poprawności wykonania zleconych robót na czas czynności odbiorowych winien zostać zapewniony przez Wykonawcę. </w:t>
      </w:r>
    </w:p>
    <w:p w14:paraId="7419D86D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Odbiór robót polega na finalnej ocenie rzeczywistego wykonania robót w odniesieniu do ich ilości, jakości i wartości wykonanych prac. </w:t>
      </w:r>
    </w:p>
    <w:p w14:paraId="1E90D332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Upoważnieni do odbioru robót przedstawiciele Zamawiającego dokonają oceny jakościowej wykonanych prac na podstawie pomiarów, oceny wizualnej oraz zgodności wykonania robót z warunkami Specyfikacji Technicznej i zawartej umowy. </w:t>
      </w:r>
    </w:p>
    <w:p w14:paraId="05C7B2C0" w14:textId="77777777" w:rsidR="00B1088B" w:rsidRPr="00034F97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02F9E9" w14:textId="4F0ECC7D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9. USTALENIA DOTYCZĄCE PODSTAWY PŁATNOŚCI </w:t>
      </w:r>
    </w:p>
    <w:p w14:paraId="4E3A23D4" w14:textId="77777777" w:rsid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color w:val="000000"/>
          <w:sz w:val="24"/>
          <w:szCs w:val="24"/>
        </w:rPr>
        <w:t xml:space="preserve">Cena jednostki obmiarowej, wyrażonej w [m] dla wykonania i odbioru robót związanych z robotami konserwacji rowów odwadniających na wskazanych przez Zamawiającego odcinkach dróg leśnych obejmuje: </w:t>
      </w:r>
    </w:p>
    <w:p w14:paraId="277D6119" w14:textId="085A4A2C" w:rsidR="00B1088B" w:rsidRPr="005C2E71" w:rsidRDefault="00B1088B" w:rsidP="005C2E71">
      <w:pPr>
        <w:pStyle w:val="LPtekstpodstawowy"/>
        <w:spacing w:after="0" w:line="240" w:lineRule="auto"/>
        <w:ind w:left="357" w:hanging="357"/>
      </w:pPr>
      <w:r w:rsidRPr="005C2E71">
        <w:rPr>
          <w:rFonts w:ascii="Times New Roman" w:hAnsi="Times New Roman"/>
          <w:color w:val="000000"/>
          <w:sz w:val="24"/>
          <w:szCs w:val="24"/>
        </w:rPr>
        <w:t xml:space="preserve">prace przygotowawcze w tym prace pomiarowe oraz oznakowanie robót; </w:t>
      </w:r>
    </w:p>
    <w:p w14:paraId="1002B0D6" w14:textId="45D2F3A8" w:rsidR="00B1088B" w:rsidRPr="005C2E71" w:rsidRDefault="00B1088B" w:rsidP="005C2E71">
      <w:pPr>
        <w:pStyle w:val="LPtekstpodstawowy"/>
        <w:spacing w:after="0" w:line="240" w:lineRule="auto"/>
        <w:ind w:left="357" w:hanging="357"/>
      </w:pPr>
      <w:r w:rsidRPr="005C2E71">
        <w:rPr>
          <w:rFonts w:ascii="Times New Roman" w:hAnsi="Times New Roman"/>
          <w:color w:val="000000"/>
          <w:sz w:val="24"/>
          <w:szCs w:val="24"/>
        </w:rPr>
        <w:t xml:space="preserve">odtworzenie rowów z nadaniem wymaganego w Specyfikacji technicznej kształtu geometrycznego i spadków skarpom; </w:t>
      </w:r>
    </w:p>
    <w:p w14:paraId="5246B06C" w14:textId="4D8DFF5A" w:rsidR="00B1088B" w:rsidRPr="005C2E71" w:rsidRDefault="00B1088B" w:rsidP="005C2E71">
      <w:pPr>
        <w:pStyle w:val="LPtekstpodstawowy"/>
        <w:spacing w:after="0" w:line="240" w:lineRule="auto"/>
        <w:ind w:left="357" w:hanging="357"/>
      </w:pPr>
      <w:r w:rsidRPr="005C2E71">
        <w:rPr>
          <w:rFonts w:ascii="Times New Roman" w:hAnsi="Times New Roman"/>
          <w:color w:val="000000"/>
          <w:sz w:val="24"/>
          <w:szCs w:val="24"/>
        </w:rPr>
        <w:t xml:space="preserve">równomierne rozłożenie i rozplantowanie wydobytego urobku poza koroną drogi z ewentualnym przewozem na terenie leśnym na odległość nie większą niż 1 km od miejsca wykonywania robót konserwacyjnych, zgodnie ze wskazaniami Zamawiającego; </w:t>
      </w:r>
    </w:p>
    <w:p w14:paraId="7CEAFF4A" w14:textId="7D2103E2" w:rsidR="00B1088B" w:rsidRPr="005C2E71" w:rsidRDefault="00B1088B" w:rsidP="005C2E71">
      <w:pPr>
        <w:pStyle w:val="LPtekstpodstawowy"/>
        <w:spacing w:after="0" w:line="240" w:lineRule="auto"/>
        <w:ind w:left="357" w:hanging="357"/>
      </w:pPr>
      <w:r w:rsidRPr="005C2E71">
        <w:rPr>
          <w:rFonts w:ascii="Times New Roman" w:hAnsi="Times New Roman"/>
          <w:color w:val="000000"/>
          <w:sz w:val="24"/>
          <w:szCs w:val="24"/>
        </w:rPr>
        <w:t xml:space="preserve">prace wykończeniowe i porządkowe, </w:t>
      </w:r>
    </w:p>
    <w:p w14:paraId="5E50B4D7" w14:textId="3ABD7672" w:rsidR="00B1088B" w:rsidRPr="005C2E71" w:rsidRDefault="00B1088B" w:rsidP="005C2E71">
      <w:pPr>
        <w:pStyle w:val="LPtekstpodstawowy"/>
        <w:spacing w:after="0" w:line="240" w:lineRule="auto"/>
        <w:ind w:left="357" w:hanging="357"/>
      </w:pPr>
      <w:r w:rsidRPr="005C2E71">
        <w:rPr>
          <w:rFonts w:ascii="Times New Roman" w:hAnsi="Times New Roman"/>
          <w:color w:val="000000"/>
          <w:sz w:val="24"/>
          <w:szCs w:val="24"/>
        </w:rPr>
        <w:t xml:space="preserve">dojazd do miejsca realizacji robót, przejazdy, powrót do bazy. </w:t>
      </w:r>
    </w:p>
    <w:p w14:paraId="593678CA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C4D1AD" w14:textId="77777777" w:rsidR="00B1088B" w:rsidRPr="00B1088B" w:rsidRDefault="00B1088B" w:rsidP="0003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88B">
        <w:rPr>
          <w:rFonts w:ascii="Times New Roman" w:hAnsi="Times New Roman"/>
          <w:b/>
          <w:bCs/>
          <w:color w:val="000000"/>
          <w:sz w:val="24"/>
          <w:szCs w:val="24"/>
        </w:rPr>
        <w:t xml:space="preserve">10. ZASADY POSTĘPOWANIA Z ROBOTAMI WYKONANYMI WADLIWIE </w:t>
      </w:r>
    </w:p>
    <w:p w14:paraId="178BCCE0" w14:textId="60FF44B7" w:rsidR="002E106D" w:rsidRPr="002E106D" w:rsidRDefault="00B1088B" w:rsidP="002E106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34F97">
        <w:rPr>
          <w:rFonts w:ascii="Times New Roman" w:hAnsi="Times New Roman" w:cs="Times New Roman"/>
        </w:rPr>
        <w:t>W przypadku stwierdzenia nieprawidłowości w wykonaniu robót Zamawiający może odmówić odebrania prac wykonanych wadliwie (niezgodnie z umową i jej załącznikami oraz zleceniami). Zastosowanie mają zapisy umowy na realizację zamówienia publicznego pn.</w:t>
      </w:r>
      <w:r w:rsidR="002E106D">
        <w:rPr>
          <w:rFonts w:ascii="Times New Roman" w:hAnsi="Times New Roman" w:cs="Times New Roman"/>
        </w:rPr>
        <w:t xml:space="preserve"> </w:t>
      </w:r>
      <w:r w:rsidR="002E106D" w:rsidRPr="002E106D">
        <w:rPr>
          <w:rFonts w:ascii="Times New Roman" w:hAnsi="Times New Roman" w:cs="Times New Roman"/>
          <w:b/>
          <w:bCs/>
          <w:color w:val="auto"/>
        </w:rPr>
        <w:t>„Roboty konserwacyjne z zakresu bieżącego utrzymania dróg leśnych, drogowych obiektów inżynierskich, obiektów retencyjnych i melioracyjnych, znajdujących się w zarządzie Nadleśnictwa Kamienna Góra”.</w:t>
      </w:r>
    </w:p>
    <w:p w14:paraId="195F49E5" w14:textId="77777777" w:rsidR="00DE036D" w:rsidRDefault="00DE036D" w:rsidP="00034F97">
      <w:pPr>
        <w:pStyle w:val="Default"/>
        <w:jc w:val="both"/>
        <w:rPr>
          <w:rFonts w:ascii="Times New Roman" w:hAnsi="Times New Roman" w:cs="Times New Roman"/>
        </w:rPr>
      </w:pPr>
    </w:p>
    <w:p w14:paraId="31A4F580" w14:textId="77777777" w:rsidR="00DE036D" w:rsidRDefault="00DE036D" w:rsidP="00034F97">
      <w:pPr>
        <w:pStyle w:val="Default"/>
        <w:jc w:val="both"/>
        <w:rPr>
          <w:rFonts w:ascii="Times New Roman" w:hAnsi="Times New Roman" w:cs="Times New Roman"/>
        </w:rPr>
      </w:pPr>
    </w:p>
    <w:p w14:paraId="39A22233" w14:textId="77777777" w:rsidR="008A20AA" w:rsidRPr="00B96D75" w:rsidRDefault="008A20AA" w:rsidP="008A20AA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96D75">
        <w:rPr>
          <w:rFonts w:ascii="Times New Roman" w:hAnsi="Times New Roman" w:cs="Times New Roman"/>
          <w:b/>
          <w:color w:val="auto"/>
          <w:sz w:val="32"/>
          <w:szCs w:val="32"/>
        </w:rPr>
        <w:t>SST I</w:t>
      </w:r>
    </w:p>
    <w:p w14:paraId="1C06CE1B" w14:textId="77777777" w:rsidR="008A20AA" w:rsidRPr="001972F3" w:rsidRDefault="008A20AA" w:rsidP="008A20AA">
      <w:pPr>
        <w:pStyle w:val="Default"/>
        <w:jc w:val="center"/>
        <w:rPr>
          <w:rFonts w:ascii="Times New Roman" w:hAnsi="Times New Roman" w:cs="Times New Roman"/>
          <w:color w:val="00B050"/>
        </w:rPr>
      </w:pPr>
      <w:r w:rsidRPr="00B96D75">
        <w:rPr>
          <w:rFonts w:ascii="Times New Roman" w:hAnsi="Times New Roman" w:cs="Times New Roman"/>
          <w:b/>
          <w:bCs/>
          <w:color w:val="auto"/>
        </w:rPr>
        <w:t xml:space="preserve">WYKONANIE, DOSTAWA I MONTAŻ </w:t>
      </w:r>
      <w:r>
        <w:rPr>
          <w:rFonts w:ascii="Times New Roman" w:hAnsi="Times New Roman" w:cs="Times New Roman"/>
          <w:b/>
          <w:bCs/>
          <w:color w:val="auto"/>
        </w:rPr>
        <w:t>PRZEPUSTÓW DROGOWYCH</w:t>
      </w:r>
    </w:p>
    <w:p w14:paraId="4C1D918A" w14:textId="77777777" w:rsidR="008A20AA" w:rsidRPr="00D1779A" w:rsidRDefault="008A20AA" w:rsidP="008A20AA">
      <w:pPr>
        <w:pStyle w:val="Default"/>
        <w:jc w:val="both"/>
        <w:rPr>
          <w:rFonts w:ascii="Times New Roman" w:hAnsi="Times New Roman" w:cs="Times New Roman"/>
          <w:color w:val="FF0000"/>
          <w:u w:val="single"/>
        </w:rPr>
      </w:pPr>
    </w:p>
    <w:p w14:paraId="256529A9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  <w:b/>
          <w:bCs/>
        </w:rPr>
        <w:t xml:space="preserve">1. PRZEDMIOT SPECYFIKACJI TECHNICZNEJ </w:t>
      </w:r>
    </w:p>
    <w:p w14:paraId="34FBF9A8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</w:rPr>
        <w:t xml:space="preserve">Przedmiotem niniejszej specyfikacji technicznej (SST) są wymagania dotyczące wykonania, dostawy, montażu i odbioru </w:t>
      </w:r>
      <w:r>
        <w:rPr>
          <w:rFonts w:ascii="Times New Roman" w:hAnsi="Times New Roman" w:cs="Times New Roman"/>
        </w:rPr>
        <w:t>przepustów drogowych</w:t>
      </w:r>
      <w:r w:rsidRPr="00034F97">
        <w:rPr>
          <w:rFonts w:ascii="Times New Roman" w:hAnsi="Times New Roman" w:cs="Times New Roman"/>
        </w:rPr>
        <w:t xml:space="preserve">. </w:t>
      </w:r>
    </w:p>
    <w:p w14:paraId="41A583E3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</w:rPr>
      </w:pPr>
    </w:p>
    <w:p w14:paraId="05C17DD9" w14:textId="77777777" w:rsidR="008A20AA" w:rsidRPr="00034F97" w:rsidRDefault="008A20AA" w:rsidP="008A20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bCs/>
          <w:color w:val="auto"/>
        </w:rPr>
      </w:pPr>
      <w:r w:rsidRPr="00034F97">
        <w:rPr>
          <w:rFonts w:ascii="Times New Roman" w:hAnsi="Times New Roman" w:cs="Times New Roman"/>
          <w:bCs/>
        </w:rPr>
        <w:t xml:space="preserve">Zamawiający przewidział </w:t>
      </w:r>
      <w:r>
        <w:rPr>
          <w:rFonts w:ascii="Times New Roman" w:hAnsi="Times New Roman" w:cs="Times New Roman"/>
          <w:bCs/>
        </w:rPr>
        <w:t>1</w:t>
      </w:r>
      <w:r w:rsidRPr="00034F97">
        <w:rPr>
          <w:rFonts w:ascii="Times New Roman" w:hAnsi="Times New Roman" w:cs="Times New Roman"/>
          <w:bCs/>
        </w:rPr>
        <w:t xml:space="preserve"> wariant </w:t>
      </w:r>
      <w:r w:rsidRPr="00034F97">
        <w:rPr>
          <w:rFonts w:ascii="Times New Roman" w:hAnsi="Times New Roman" w:cs="Times New Roman"/>
          <w:bCs/>
          <w:color w:val="auto"/>
        </w:rPr>
        <w:t xml:space="preserve">realizacji robót, wg następujących kodów czynności w SILP: </w:t>
      </w:r>
    </w:p>
    <w:p w14:paraId="6B05B443" w14:textId="77777777" w:rsidR="008A20AA" w:rsidRPr="00034F97" w:rsidRDefault="008A20AA" w:rsidP="008A20AA">
      <w:pPr>
        <w:pStyle w:val="Default"/>
        <w:ind w:left="4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PRZEPUST</w:t>
      </w:r>
      <w:r w:rsidRPr="00034F97">
        <w:rPr>
          <w:rFonts w:ascii="Times New Roman" w:hAnsi="Times New Roman" w:cs="Times New Roman"/>
          <w:bCs/>
          <w:color w:val="auto"/>
        </w:rPr>
        <w:t xml:space="preserve">-1 dostawa i montaż </w:t>
      </w:r>
      <w:r>
        <w:rPr>
          <w:rFonts w:ascii="Times New Roman" w:hAnsi="Times New Roman" w:cs="Times New Roman"/>
          <w:bCs/>
          <w:color w:val="auto"/>
        </w:rPr>
        <w:t xml:space="preserve">przepustu z przyczółkami </w:t>
      </w:r>
    </w:p>
    <w:p w14:paraId="54E164A7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2. ZAKRES STOSOWANIA SPECYFIKACJI TECHNICZNEJ </w:t>
      </w:r>
    </w:p>
    <w:p w14:paraId="65DF2D50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Niniejsza specyfikacja będzie stosowana jako dokument przetargowy i umowny przy zlecaniu i realizacji robót wymienionych w punkcie 1. </w:t>
      </w:r>
    </w:p>
    <w:p w14:paraId="3DDA3D50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Ustalenia zawarte w niniejszej specyfikacji obejmują wszystkie czynności umożliwiające i mające na celu wykonanie </w:t>
      </w:r>
      <w:r>
        <w:rPr>
          <w:rFonts w:ascii="Times New Roman" w:hAnsi="Times New Roman" w:cs="Times New Roman"/>
          <w:color w:val="auto"/>
        </w:rPr>
        <w:t>przepustów drogowych</w:t>
      </w:r>
      <w:r w:rsidRPr="00034F97">
        <w:rPr>
          <w:rFonts w:ascii="Times New Roman" w:hAnsi="Times New Roman" w:cs="Times New Roman"/>
          <w:color w:val="auto"/>
        </w:rPr>
        <w:t xml:space="preserve">, ich transport i dostawę oraz montaż na drogach leśnych wskazanych przez Zamawiającego wraz z pracami przygotowawczymi, pomiarowymi, wykończeniowymi i porządkowymi. </w:t>
      </w:r>
    </w:p>
    <w:p w14:paraId="786F0B70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 przypadku wymiany starych </w:t>
      </w:r>
      <w:r>
        <w:rPr>
          <w:rFonts w:ascii="Times New Roman" w:hAnsi="Times New Roman" w:cs="Times New Roman"/>
          <w:color w:val="auto"/>
        </w:rPr>
        <w:t>przepustów</w:t>
      </w:r>
      <w:r w:rsidRPr="00034F97">
        <w:rPr>
          <w:rFonts w:ascii="Times New Roman" w:hAnsi="Times New Roman" w:cs="Times New Roman"/>
          <w:color w:val="auto"/>
        </w:rPr>
        <w:t xml:space="preserve"> na nowe, Wykonawca dodatkowo zdemontuje stary </w:t>
      </w:r>
      <w:r>
        <w:rPr>
          <w:rFonts w:ascii="Times New Roman" w:hAnsi="Times New Roman" w:cs="Times New Roman"/>
          <w:color w:val="auto"/>
        </w:rPr>
        <w:t>przepust</w:t>
      </w:r>
      <w:r w:rsidRPr="00034F97">
        <w:rPr>
          <w:rFonts w:ascii="Times New Roman" w:hAnsi="Times New Roman" w:cs="Times New Roman"/>
          <w:color w:val="auto"/>
        </w:rPr>
        <w:t xml:space="preserve"> i dokona jego utylizacji w ramach wynagrodzenia umownego. </w:t>
      </w:r>
    </w:p>
    <w:p w14:paraId="5716BEAC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 </w:t>
      </w:r>
    </w:p>
    <w:p w14:paraId="1E9DB769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lastRenderedPageBreak/>
        <w:t xml:space="preserve">3. ZAKRES ROBÓT OBJĘTYCH SPECYFIKACJĄ TECHNICZNĄ </w:t>
      </w:r>
    </w:p>
    <w:p w14:paraId="2391F257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Niniejsza specyfikacja obejmuje całość robót związanych z wykonywaniem</w:t>
      </w:r>
      <w:r>
        <w:rPr>
          <w:rFonts w:ascii="Times New Roman" w:hAnsi="Times New Roman" w:cs="Times New Roman"/>
          <w:color w:val="auto"/>
        </w:rPr>
        <w:t xml:space="preserve"> przepustów drogowych z przyczółkami</w:t>
      </w:r>
      <w:r w:rsidRPr="00034F97">
        <w:rPr>
          <w:rFonts w:ascii="Times New Roman" w:hAnsi="Times New Roman" w:cs="Times New Roman"/>
          <w:color w:val="auto"/>
        </w:rPr>
        <w:t xml:space="preserve">, a także wszystkie roboty przygotowawcze, pomiarowe, montażowe, wykończeniowe i porządkowe. </w:t>
      </w:r>
    </w:p>
    <w:p w14:paraId="310ABA1D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 przypadku wymiany </w:t>
      </w:r>
      <w:r>
        <w:rPr>
          <w:rFonts w:ascii="Times New Roman" w:hAnsi="Times New Roman" w:cs="Times New Roman"/>
          <w:color w:val="auto"/>
        </w:rPr>
        <w:t>przepustów</w:t>
      </w:r>
      <w:r w:rsidRPr="00034F97">
        <w:rPr>
          <w:rFonts w:ascii="Times New Roman" w:hAnsi="Times New Roman" w:cs="Times New Roman"/>
          <w:color w:val="auto"/>
        </w:rPr>
        <w:t xml:space="preserve"> na nowe Wykonawca dodatkowo zdemontuje stary </w:t>
      </w:r>
      <w:r>
        <w:rPr>
          <w:rFonts w:ascii="Times New Roman" w:hAnsi="Times New Roman" w:cs="Times New Roman"/>
          <w:color w:val="auto"/>
        </w:rPr>
        <w:t xml:space="preserve">przepust </w:t>
      </w:r>
      <w:r w:rsidRPr="00034F97">
        <w:rPr>
          <w:rFonts w:ascii="Times New Roman" w:hAnsi="Times New Roman" w:cs="Times New Roman"/>
          <w:color w:val="auto"/>
        </w:rPr>
        <w:t xml:space="preserve">i dokona jego utylizacji w ramach wynagrodzenia umownego. </w:t>
      </w:r>
    </w:p>
    <w:p w14:paraId="0392C175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Wykonawca jest odpowiedzialny za jakość wykonania robót, ich zgodność z umową, zleceniem, ST oraz poleceniami Zamawiającego. </w:t>
      </w:r>
    </w:p>
    <w:p w14:paraId="30144D98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5F17A84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4. MATERIAŁY I ŹRÓDŁA UZYSKANIA MATERIAŁÓW </w:t>
      </w:r>
    </w:p>
    <w:p w14:paraId="6BF5D991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Ogólne wymagania dotyczące materiałów </w:t>
      </w:r>
    </w:p>
    <w:p w14:paraId="51A871AE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Materiały do wykonania robót muszą być nowe, zakupione przez Wykonawcę i odpowiadać co do jakości wymogom wyrobów dopuszczonych do obrotu i stosowania w budownictwie. </w:t>
      </w:r>
    </w:p>
    <w:p w14:paraId="461E1087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Na każde żądanie Zamawiającego, Wykonawca zobowiązany jest okazać w stosunku do wskazanych materiałów dokument jakościowy potwierdzający fakt ich dopuszczania do stosowania w budownictwie np., certyfikat na znak bezpieczeństwa, deklaracje zgodności lub certyfikat zgodności z Polską Normą przenoszące europejskie normy zharmonizowane lub aprobatę techniczną. </w:t>
      </w:r>
    </w:p>
    <w:p w14:paraId="0A6CEF9A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</w:t>
      </w:r>
      <w:r>
        <w:rPr>
          <w:rFonts w:ascii="Times New Roman" w:hAnsi="Times New Roman" w:cs="Times New Roman"/>
          <w:b/>
          <w:bCs/>
          <w:color w:val="auto"/>
        </w:rPr>
        <w:t>RURY PRZEPUSTOWE</w:t>
      </w:r>
    </w:p>
    <w:p w14:paraId="10309148" w14:textId="77777777" w:rsidR="008A20AA" w:rsidRDefault="008A20AA" w:rsidP="008A20AA">
      <w:pPr>
        <w:pStyle w:val="Default"/>
        <w:jc w:val="both"/>
        <w:rPr>
          <w:rFonts w:ascii="Times New Roman" w:hAnsi="Times New Roman" w:cs="Times New Roman"/>
        </w:rPr>
      </w:pPr>
      <w:r w:rsidRPr="00034F97">
        <w:rPr>
          <w:rFonts w:ascii="Times New Roman" w:hAnsi="Times New Roman" w:cs="Times New Roman"/>
          <w:color w:val="auto"/>
        </w:rPr>
        <w:t xml:space="preserve">Do konstrukcji </w:t>
      </w:r>
      <w:r>
        <w:rPr>
          <w:rFonts w:ascii="Times New Roman" w:hAnsi="Times New Roman" w:cs="Times New Roman"/>
          <w:color w:val="auto"/>
        </w:rPr>
        <w:t>przepustów</w:t>
      </w:r>
      <w:r w:rsidRPr="00034F97">
        <w:rPr>
          <w:rFonts w:ascii="Times New Roman" w:hAnsi="Times New Roman" w:cs="Times New Roman"/>
          <w:color w:val="auto"/>
        </w:rPr>
        <w:t xml:space="preserve"> należy stosować </w:t>
      </w:r>
      <w:r>
        <w:rPr>
          <w:rFonts w:ascii="Times New Roman" w:hAnsi="Times New Roman" w:cs="Times New Roman"/>
          <w:color w:val="auto"/>
        </w:rPr>
        <w:t xml:space="preserve">rury przepustowe karbowane, </w:t>
      </w:r>
      <w:r>
        <w:rPr>
          <w:rFonts w:ascii="Times New Roman" w:hAnsi="Times New Roman" w:cs="Times New Roman"/>
        </w:rPr>
        <w:t>r</w:t>
      </w:r>
      <w:r w:rsidRPr="00550FCF">
        <w:rPr>
          <w:rFonts w:ascii="Times New Roman" w:hAnsi="Times New Roman" w:cs="Times New Roman"/>
        </w:rPr>
        <w:t>ura i kształtki o ściankach strukturalnych</w:t>
      </w:r>
      <w:r>
        <w:t xml:space="preserve"> </w:t>
      </w:r>
      <w:r w:rsidRPr="00550FCF">
        <w:rPr>
          <w:rFonts w:ascii="Times New Roman" w:hAnsi="Times New Roman" w:cs="Times New Roman"/>
        </w:rPr>
        <w:t xml:space="preserve">ukształtowanych </w:t>
      </w:r>
      <w:r>
        <w:rPr>
          <w:rFonts w:ascii="Times New Roman" w:hAnsi="Times New Roman" w:cs="Times New Roman"/>
        </w:rPr>
        <w:t>karbowane</w:t>
      </w:r>
      <w:r w:rsidRPr="00550FCF">
        <w:rPr>
          <w:rFonts w:ascii="Times New Roman" w:hAnsi="Times New Roman" w:cs="Times New Roman"/>
        </w:rPr>
        <w:t xml:space="preserve"> z PEHD</w:t>
      </w:r>
      <w:r>
        <w:rPr>
          <w:rFonts w:ascii="Times New Roman" w:hAnsi="Times New Roman" w:cs="Times New Roman"/>
        </w:rPr>
        <w:t xml:space="preserve"> </w:t>
      </w:r>
      <w:r w:rsidRPr="00550FCF">
        <w:rPr>
          <w:rFonts w:ascii="Times New Roman" w:hAnsi="Times New Roman" w:cs="Times New Roman"/>
          <w:color w:val="auto"/>
        </w:rPr>
        <w:t xml:space="preserve">PCV, </w:t>
      </w:r>
      <w:r w:rsidRPr="00550FCF">
        <w:rPr>
          <w:rFonts w:ascii="Times New Roman" w:hAnsi="Times New Roman" w:cs="Times New Roman"/>
        </w:rPr>
        <w:t xml:space="preserve">zastosowanie  pod drogami szutrowymi. </w:t>
      </w:r>
      <w:r>
        <w:rPr>
          <w:rFonts w:ascii="Times New Roman" w:hAnsi="Times New Roman" w:cs="Times New Roman"/>
        </w:rPr>
        <w:t>Rura ma</w:t>
      </w:r>
      <w:r w:rsidRPr="00550FCF">
        <w:rPr>
          <w:rFonts w:ascii="Times New Roman" w:hAnsi="Times New Roman" w:cs="Times New Roman"/>
        </w:rPr>
        <w:t xml:space="preserve"> zapewni</w:t>
      </w:r>
      <w:r>
        <w:rPr>
          <w:rFonts w:ascii="Times New Roman" w:hAnsi="Times New Roman" w:cs="Times New Roman"/>
        </w:rPr>
        <w:t>ć</w:t>
      </w:r>
      <w:r w:rsidRPr="00550FCF">
        <w:rPr>
          <w:rFonts w:ascii="Times New Roman" w:hAnsi="Times New Roman" w:cs="Times New Roman"/>
        </w:rPr>
        <w:t xml:space="preserve"> odporności  na nacisk</w:t>
      </w:r>
      <w:r>
        <w:rPr>
          <w:rFonts w:ascii="Times New Roman" w:hAnsi="Times New Roman" w:cs="Times New Roman"/>
        </w:rPr>
        <w:t xml:space="preserve"> ciężkiego sprzętu leśnego i samochodów załadowanych drewnem</w:t>
      </w:r>
      <w:r w:rsidRPr="00550F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odporna na</w:t>
      </w:r>
      <w:r w:rsidRPr="00550FCF">
        <w:rPr>
          <w:rFonts w:ascii="Times New Roman" w:hAnsi="Times New Roman" w:cs="Times New Roman"/>
        </w:rPr>
        <w:t xml:space="preserve"> działanie środków chemicznych i skrajnych temperatur.</w:t>
      </w:r>
    </w:p>
    <w:p w14:paraId="324242AF" w14:textId="77777777" w:rsidR="008A20AA" w:rsidRDefault="008A20AA" w:rsidP="008A20AA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 xml:space="preserve">PRZYCZÓŁKI </w:t>
      </w:r>
    </w:p>
    <w:p w14:paraId="33051103" w14:textId="5B32EC01" w:rsidR="008A20AA" w:rsidRDefault="00DE036D" w:rsidP="008A20A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Bloczki betonowe lub </w:t>
      </w:r>
      <w:r w:rsidR="00E44638">
        <w:rPr>
          <w:rFonts w:ascii="Times New Roman" w:hAnsi="Times New Roman" w:cs="Times New Roman"/>
        </w:rPr>
        <w:t xml:space="preserve">gotowe </w:t>
      </w:r>
      <w:r>
        <w:rPr>
          <w:rFonts w:ascii="Times New Roman" w:hAnsi="Times New Roman" w:cs="Times New Roman"/>
        </w:rPr>
        <w:t>prefabrykaty betonowe</w:t>
      </w:r>
      <w:r w:rsidR="00E44638">
        <w:rPr>
          <w:rFonts w:ascii="Times New Roman" w:hAnsi="Times New Roman" w:cs="Times New Roman"/>
        </w:rPr>
        <w:t>.</w:t>
      </w:r>
    </w:p>
    <w:p w14:paraId="646A66F8" w14:textId="77777777" w:rsidR="008A20AA" w:rsidRPr="005E3641" w:rsidRDefault="008A20AA" w:rsidP="008A20AA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E3641">
        <w:rPr>
          <w:rFonts w:ascii="Times New Roman" w:hAnsi="Times New Roman" w:cs="Times New Roman"/>
          <w:color w:val="000000" w:themeColor="text1"/>
        </w:rPr>
        <w:t xml:space="preserve">- </w:t>
      </w:r>
      <w:r w:rsidRPr="005E3641">
        <w:rPr>
          <w:rFonts w:ascii="Times New Roman" w:hAnsi="Times New Roman" w:cs="Times New Roman"/>
          <w:b/>
          <w:bCs/>
          <w:color w:val="000000" w:themeColor="text1"/>
        </w:rPr>
        <w:t xml:space="preserve">CEMENT, KRUSZYWO </w:t>
      </w:r>
    </w:p>
    <w:p w14:paraId="60FD31DA" w14:textId="77777777" w:rsidR="008A20AA" w:rsidRPr="005E3641" w:rsidRDefault="008A20AA" w:rsidP="008A20AA">
      <w:pPr>
        <w:pStyle w:val="Defaul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>Mają posiadać certyfikaty i atesty.</w:t>
      </w:r>
    </w:p>
    <w:p w14:paraId="6C6E5867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- Przechowywanie i składowanie materiałów </w:t>
      </w:r>
    </w:p>
    <w:p w14:paraId="604249F2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a) Materiały i elementy </w:t>
      </w:r>
      <w:r>
        <w:rPr>
          <w:rFonts w:ascii="Times New Roman" w:hAnsi="Times New Roman" w:cs="Times New Roman"/>
          <w:color w:val="auto"/>
        </w:rPr>
        <w:t>rur</w:t>
      </w:r>
      <w:r w:rsidRPr="00034F97">
        <w:rPr>
          <w:rFonts w:ascii="Times New Roman" w:hAnsi="Times New Roman" w:cs="Times New Roman"/>
          <w:color w:val="auto"/>
        </w:rPr>
        <w:t xml:space="preserve"> powinny być składowane na poziomym podłożu utwardzonym. Elementy powinny być składowane w pozycji poziomej na podkładkach rozmieszczonych w taki sposób aby nie powodować ich deformacji. </w:t>
      </w:r>
    </w:p>
    <w:p w14:paraId="6A1BC3B8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b) </w:t>
      </w:r>
      <w:r>
        <w:rPr>
          <w:rFonts w:ascii="Times New Roman" w:hAnsi="Times New Roman" w:cs="Times New Roman"/>
          <w:color w:val="auto"/>
        </w:rPr>
        <w:t>M</w:t>
      </w:r>
      <w:r w:rsidRPr="00034F97">
        <w:rPr>
          <w:rFonts w:ascii="Times New Roman" w:hAnsi="Times New Roman" w:cs="Times New Roman"/>
          <w:color w:val="auto"/>
        </w:rPr>
        <w:t>ateriały</w:t>
      </w:r>
      <w:r>
        <w:rPr>
          <w:rFonts w:ascii="Times New Roman" w:hAnsi="Times New Roman" w:cs="Times New Roman"/>
          <w:color w:val="auto"/>
        </w:rPr>
        <w:t xml:space="preserve"> </w:t>
      </w:r>
      <w:r w:rsidRPr="00034F97">
        <w:rPr>
          <w:rFonts w:ascii="Times New Roman" w:hAnsi="Times New Roman" w:cs="Times New Roman"/>
          <w:color w:val="auto"/>
        </w:rPr>
        <w:t xml:space="preserve"> należy składować w oryginalnych opakowaniach  zabezpieczających przed działaniem czynników atmosferycznych. </w:t>
      </w:r>
    </w:p>
    <w:p w14:paraId="46305EE2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8B4D34D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5. SPRZĘT </w:t>
      </w:r>
    </w:p>
    <w:p w14:paraId="5C1B0A96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Wykonawca jest zobowiązany do używania jedynie sprzętu, posiadającego odpowiednie świadectwa dopuszczenia, który nie spowoduje niekorzystnego wpływu na jakość wykonywanych robót, stan środowiska naturalnego. </w:t>
      </w:r>
    </w:p>
    <w:p w14:paraId="1471FFA0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Liczba i wydajność sprzętu będzie gwarantować przeprowadzenie robót, zgodnie z zasadami określonymi w ST w terminie przewidzianym danym zleceniem. Sprzęt będący własnością Wykonawcy lub oddany mu w dysponowanie do wykonania robót ma być utrzymany w dobrym stanie i gotowości do pracy. Będzie spełniał normy ochrony środowiska. Wykonawca wykorzystujący sprzęt mechaniczny zobowiązany jest posiadać maty sorpcyjne lub sorbenty zapobiegające przedostawaniu się związków ropopochodnych np. olejów, paliw itp. do gleby i wód w razie awarii sprzętu. </w:t>
      </w:r>
    </w:p>
    <w:p w14:paraId="74685C83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2B2010D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6. TRANSPORT </w:t>
      </w:r>
    </w:p>
    <w:p w14:paraId="61DF4C7A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Wykonawca jest zobowiązany do stosowania jedynie takich środków transportu, które nie wpłyną niekorzystnie na jakość wykonywanych robót, stan dróg dojazdowych do miejsca wykonywania robót i właściwości przewożonych materiałów. Podczas transportu materiały i elementy </w:t>
      </w:r>
      <w:r w:rsidRPr="00034F97">
        <w:rPr>
          <w:rFonts w:ascii="Times New Roman" w:hAnsi="Times New Roman" w:cs="Times New Roman"/>
          <w:color w:val="auto"/>
        </w:rPr>
        <w:lastRenderedPageBreak/>
        <w:t xml:space="preserve">konstrukcyjne powinny być zabezpieczone przed uszkodzeniem lub zniszczeniem. </w:t>
      </w:r>
    </w:p>
    <w:p w14:paraId="4E85CEB8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A9B89E8" w14:textId="37E0EF96" w:rsidR="008A20AA" w:rsidRDefault="008A20AA" w:rsidP="008A20A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7. ZASADY WYKONANIA ROBÓT </w:t>
      </w:r>
    </w:p>
    <w:p w14:paraId="04CED2B6" w14:textId="77777777" w:rsidR="0053474A" w:rsidRDefault="008A20AA" w:rsidP="0053474A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B576B">
        <w:rPr>
          <w:rFonts w:ascii="Times New Roman" w:hAnsi="Times New Roman"/>
          <w:snapToGrid w:val="0"/>
          <w:sz w:val="24"/>
          <w:szCs w:val="24"/>
        </w:rPr>
        <w:t xml:space="preserve">Przepust układany będzie w wykopie na fundamencie z pospółki ułożonej na gruncie rodzimym warstwą o grubości </w:t>
      </w:r>
      <w:smartTag w:uri="urn:schemas-microsoft-com:office:smarttags" w:element="metricconverter">
        <w:smartTagPr>
          <w:attr w:name="ProductID" w:val="15 cm"/>
        </w:smartTagPr>
        <w:r w:rsidRPr="00BB576B">
          <w:rPr>
            <w:rFonts w:ascii="Times New Roman" w:hAnsi="Times New Roman"/>
            <w:snapToGrid w:val="0"/>
            <w:sz w:val="24"/>
            <w:szCs w:val="24"/>
          </w:rPr>
          <w:t>15 cm</w:t>
        </w:r>
      </w:smartTag>
      <w:r w:rsidRPr="00BB576B">
        <w:rPr>
          <w:rFonts w:ascii="Times New Roman" w:hAnsi="Times New Roman"/>
          <w:snapToGrid w:val="0"/>
          <w:sz w:val="24"/>
          <w:szCs w:val="24"/>
        </w:rPr>
        <w:t xml:space="preserve"> i 20cm . Ziarna pospółki nie powinny przekraczać </w:t>
      </w:r>
      <w:smartTag w:uri="urn:schemas-microsoft-com:office:smarttags" w:element="metricconverter">
        <w:smartTagPr>
          <w:attr w:name="ProductID" w:val="20 mm"/>
        </w:smartTagPr>
        <w:r w:rsidRPr="00BB576B">
          <w:rPr>
            <w:rFonts w:ascii="Times New Roman" w:hAnsi="Times New Roman"/>
            <w:snapToGrid w:val="0"/>
            <w:sz w:val="24"/>
            <w:szCs w:val="24"/>
          </w:rPr>
          <w:t>20 mm</w:t>
        </w:r>
      </w:smartTag>
      <w:r w:rsidRPr="00BB576B">
        <w:rPr>
          <w:rFonts w:ascii="Times New Roman" w:hAnsi="Times New Roman"/>
          <w:snapToGrid w:val="0"/>
          <w:sz w:val="24"/>
          <w:szCs w:val="24"/>
        </w:rPr>
        <w:t>. Pospółka nie powinna zawierać zanieczyszczeń. Warstwa podsypki z pospółki musi być równa i mieć spadek podłużny zgodny z projektowanym spadkiem dna przepustu.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B576B">
        <w:rPr>
          <w:rFonts w:ascii="Times New Roman" w:hAnsi="Times New Roman"/>
          <w:snapToGrid w:val="0"/>
          <w:sz w:val="24"/>
          <w:szCs w:val="24"/>
        </w:rPr>
        <w:t xml:space="preserve">Fundament należy zagęszczać. Wymagany stopień zagęszczenia fundamentu z pospółki powinien wynosić 0,97 wg </w:t>
      </w:r>
      <w:proofErr w:type="spellStart"/>
      <w:r w:rsidRPr="00BB576B">
        <w:rPr>
          <w:rFonts w:ascii="Times New Roman" w:hAnsi="Times New Roman"/>
          <w:snapToGrid w:val="0"/>
          <w:sz w:val="24"/>
          <w:szCs w:val="24"/>
        </w:rPr>
        <w:t>Proctora</w:t>
      </w:r>
      <w:proofErr w:type="spellEnd"/>
      <w:r w:rsidRPr="00BB576B">
        <w:rPr>
          <w:rFonts w:ascii="Times New Roman" w:hAnsi="Times New Roman"/>
          <w:snapToGrid w:val="0"/>
          <w:sz w:val="24"/>
          <w:szCs w:val="24"/>
        </w:rPr>
        <w:t xml:space="preserve">. Natomiast ostatnie </w:t>
      </w:r>
      <w:smartTag w:uri="urn:schemas-microsoft-com:office:smarttags" w:element="metricconverter">
        <w:smartTagPr>
          <w:attr w:name="ProductID" w:val="5 cm"/>
        </w:smartTagPr>
        <w:r w:rsidRPr="00BB576B">
          <w:rPr>
            <w:rFonts w:ascii="Times New Roman" w:hAnsi="Times New Roman"/>
            <w:snapToGrid w:val="0"/>
            <w:sz w:val="24"/>
            <w:szCs w:val="24"/>
          </w:rPr>
          <w:t>5 cm</w:t>
        </w:r>
      </w:smartTag>
      <w:r w:rsidRPr="00BB576B">
        <w:rPr>
          <w:rFonts w:ascii="Times New Roman" w:hAnsi="Times New Roman"/>
          <w:snapToGrid w:val="0"/>
          <w:sz w:val="24"/>
          <w:szCs w:val="24"/>
        </w:rPr>
        <w:t xml:space="preserve"> grubości fundamentu powinno być na tyle luźne żeby fale rury mogły osiąść w podsypce.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B576B">
        <w:rPr>
          <w:rFonts w:ascii="Times New Roman" w:hAnsi="Times New Roman"/>
          <w:sz w:val="24"/>
          <w:szCs w:val="24"/>
        </w:rPr>
        <w:t>Montaż przepustu należy wykonywać zgodnie z instrukcją montażu, która dostarczona będzie wykonawcy robót przez producenta  przy dostawie rur.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B576B">
        <w:rPr>
          <w:rFonts w:ascii="Times New Roman" w:hAnsi="Times New Roman"/>
          <w:sz w:val="24"/>
          <w:szCs w:val="24"/>
        </w:rPr>
        <w:t>Montaż przepustu przeprowadzony powinien być w osi docelowego ułożenia, czyli w rowie odpływowym z przepust</w:t>
      </w:r>
      <w:r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B576B">
        <w:rPr>
          <w:rFonts w:ascii="Times New Roman" w:hAnsi="Times New Roman"/>
          <w:sz w:val="24"/>
          <w:szCs w:val="24"/>
        </w:rPr>
        <w:t>Karbowane konstrukcje rur, jako konstrukcje sprężyste, mogą zmienić swój kształt w trakcie montażu i zagęszczania - jeśli jest to wykonywane niepoprawnie.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B576B">
        <w:rPr>
          <w:rFonts w:ascii="Times New Roman" w:hAnsi="Times New Roman"/>
          <w:sz w:val="24"/>
          <w:szCs w:val="24"/>
        </w:rPr>
        <w:t>W trakcie zasypywania konstrukcji mogą wystąpić dwa rodzaje odkształceń:</w:t>
      </w:r>
    </w:p>
    <w:p w14:paraId="7586B975" w14:textId="698A96FA" w:rsidR="008A20AA" w:rsidRPr="0053474A" w:rsidRDefault="008A20AA" w:rsidP="0053474A">
      <w:pPr>
        <w:pStyle w:val="LPtekstpodstawowy"/>
        <w:spacing w:after="0"/>
        <w:rPr>
          <w:rFonts w:ascii="Times New Roman" w:hAnsi="Times New Roman"/>
          <w:snapToGrid w:val="0"/>
          <w:sz w:val="24"/>
          <w:szCs w:val="24"/>
        </w:rPr>
      </w:pPr>
      <w:r w:rsidRPr="0053474A">
        <w:rPr>
          <w:rFonts w:ascii="Times New Roman" w:hAnsi="Times New Roman"/>
          <w:sz w:val="24"/>
          <w:szCs w:val="24"/>
        </w:rPr>
        <w:t>wypiętrzenie - wywołane przez parcie boczne od zagęszczonego gruntu,</w:t>
      </w:r>
    </w:p>
    <w:p w14:paraId="40336CDE" w14:textId="57BDED6A" w:rsidR="008A20AA" w:rsidRPr="0053474A" w:rsidRDefault="008A20AA" w:rsidP="0053474A">
      <w:pPr>
        <w:pStyle w:val="LPtekstpodstawowy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53474A">
        <w:rPr>
          <w:rFonts w:ascii="Times New Roman" w:hAnsi="Times New Roman"/>
          <w:sz w:val="24"/>
          <w:szCs w:val="24"/>
        </w:rPr>
        <w:t>wyboczenie - wywołane przez niesymetryczne obciążenie konstrukcji naziomem lub zróżnicowane zagęszczenie naziomu na jednej ze stron przepustu.</w:t>
      </w:r>
    </w:p>
    <w:p w14:paraId="0FE44463" w14:textId="77777777" w:rsidR="008A20AA" w:rsidRDefault="008A20AA" w:rsidP="00534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74A">
        <w:rPr>
          <w:rFonts w:ascii="Times New Roman" w:hAnsi="Times New Roman"/>
          <w:sz w:val="24"/>
          <w:szCs w:val="24"/>
        </w:rPr>
        <w:t>Ogólna zasada mówi, że dla konstrukcji łukowo-kołowych dopuszcza się maksymalne</w:t>
      </w:r>
      <w:r w:rsidRPr="00BB576B">
        <w:rPr>
          <w:rFonts w:ascii="Times New Roman" w:hAnsi="Times New Roman"/>
          <w:sz w:val="24"/>
          <w:szCs w:val="24"/>
        </w:rPr>
        <w:t xml:space="preserve"> przemieszczenia lub ugięcia miejscowe rzędu 2 % maksymalnego wymiaru przekroju poprzecznego. Prosty sposób na kontrolę odkształceń polega na zawieszeniu pionu w kilku miejscach u korony konstrukcji i mierzeniu odległości pionu od dna konstrukcji porównując je ze sobą parami po obu stronach osi symetrii. Różne wyniki pomiarów w symetrycznych punktach mówią o wypiętrzeniu konstrukcji.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76B">
        <w:rPr>
          <w:rFonts w:ascii="Times New Roman" w:hAnsi="Times New Roman"/>
          <w:sz w:val="24"/>
          <w:szCs w:val="24"/>
        </w:rPr>
        <w:t>Jeśli nastąpi wyboczenie na jedną ze stron, można temu zaradzić poprzez nasypanie i zagęszczenie zasypki jednostronnie, tzn. po stronie, na którą nastąpiło wyboczenie. Jeśli nastąpi wypiętrzenie konstrukcji, wtedy należy odsunąć się ze sprzętem zagęszczającym trochę dalej od konstrukcji.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76B">
        <w:rPr>
          <w:rFonts w:ascii="Times New Roman" w:hAnsi="Times New Roman"/>
          <w:sz w:val="24"/>
          <w:szCs w:val="24"/>
        </w:rPr>
        <w:t>Jeśli działania korygujące nie dają efektu, lub jeśli odkształcenia przekraczają zalecane granice wtedy należy wymienić część lub całość zasypki. O ile odkształcenie nie było nadmierne, konstrukcja rury odzyska swój uprzedni kształt po usunięciu zasypki.</w:t>
      </w:r>
    </w:p>
    <w:p w14:paraId="70AF4A97" w14:textId="0FCD6DB5" w:rsidR="002347DB" w:rsidRDefault="008A20AA" w:rsidP="00534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</w:t>
      </w:r>
      <w:r w:rsidRPr="00C152AA">
        <w:rPr>
          <w:rFonts w:ascii="Times New Roman" w:hAnsi="Times New Roman"/>
          <w:sz w:val="24"/>
          <w:szCs w:val="24"/>
        </w:rPr>
        <w:t>lot</w:t>
      </w:r>
      <w:r>
        <w:rPr>
          <w:rFonts w:ascii="Times New Roman" w:hAnsi="Times New Roman"/>
          <w:sz w:val="24"/>
          <w:szCs w:val="24"/>
        </w:rPr>
        <w:t>ach</w:t>
      </w:r>
      <w:r w:rsidRPr="00C152AA">
        <w:rPr>
          <w:rFonts w:ascii="Times New Roman" w:hAnsi="Times New Roman"/>
          <w:sz w:val="24"/>
          <w:szCs w:val="24"/>
        </w:rPr>
        <w:t xml:space="preserve"> i wylot</w:t>
      </w:r>
      <w:r>
        <w:rPr>
          <w:rFonts w:ascii="Times New Roman" w:hAnsi="Times New Roman"/>
          <w:sz w:val="24"/>
          <w:szCs w:val="24"/>
        </w:rPr>
        <w:t>ach</w:t>
      </w:r>
      <w:r w:rsidRPr="00C152AA">
        <w:rPr>
          <w:rFonts w:ascii="Times New Roman" w:hAnsi="Times New Roman"/>
          <w:sz w:val="24"/>
          <w:szCs w:val="24"/>
        </w:rPr>
        <w:t xml:space="preserve"> należy </w:t>
      </w:r>
      <w:r>
        <w:rPr>
          <w:rFonts w:ascii="Times New Roman" w:hAnsi="Times New Roman"/>
          <w:sz w:val="24"/>
          <w:szCs w:val="24"/>
        </w:rPr>
        <w:t xml:space="preserve">wykonać przyczółki </w:t>
      </w:r>
      <w:r w:rsidR="00E44638">
        <w:rPr>
          <w:rFonts w:ascii="Times New Roman" w:hAnsi="Times New Roman"/>
          <w:sz w:val="24"/>
          <w:szCs w:val="24"/>
        </w:rPr>
        <w:t>z bloczków betonowych lub gotowych prefabrykatów betonowych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694A9CC" w14:textId="2056253C" w:rsidR="002347DB" w:rsidRPr="00D952BF" w:rsidRDefault="0053474A" w:rsidP="0023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7.1 </w:t>
      </w:r>
      <w:r w:rsidR="002347DB" w:rsidRPr="00D952BF">
        <w:rPr>
          <w:rFonts w:ascii="Times New Roman" w:hAnsi="Times New Roman"/>
          <w:b/>
          <w:bCs/>
          <w:sz w:val="24"/>
          <w:szCs w:val="24"/>
        </w:rPr>
        <w:t xml:space="preserve">Wykonanie przyczółków z bloczków betonowych </w:t>
      </w:r>
    </w:p>
    <w:p w14:paraId="6D82E599" w14:textId="77777777" w:rsidR="002347DB" w:rsidRDefault="002347DB" w:rsidP="0023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47DB">
        <w:rPr>
          <w:rFonts w:ascii="Times New Roman" w:hAnsi="Times New Roman"/>
          <w:sz w:val="24"/>
          <w:szCs w:val="24"/>
        </w:rPr>
        <w:t>Betonowa kostka brukowa</w:t>
      </w:r>
    </w:p>
    <w:p w14:paraId="68C03758" w14:textId="23DF372E" w:rsidR="002347DB" w:rsidRPr="002347DB" w:rsidRDefault="002347DB" w:rsidP="0023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47DB">
        <w:rPr>
          <w:rFonts w:ascii="Times New Roman" w:hAnsi="Times New Roman"/>
          <w:sz w:val="24"/>
          <w:szCs w:val="24"/>
        </w:rPr>
        <w:t>Klasyfikacja</w:t>
      </w:r>
      <w:r>
        <w:rPr>
          <w:rFonts w:ascii="Times New Roman" w:hAnsi="Times New Roman"/>
          <w:sz w:val="24"/>
          <w:szCs w:val="24"/>
        </w:rPr>
        <w:t xml:space="preserve"> bloczków</w:t>
      </w:r>
      <w:r w:rsidRPr="002347DB">
        <w:rPr>
          <w:rFonts w:ascii="Times New Roman" w:hAnsi="Times New Roman"/>
          <w:sz w:val="24"/>
          <w:szCs w:val="24"/>
        </w:rPr>
        <w:t xml:space="preserve"> betonowych </w:t>
      </w:r>
    </w:p>
    <w:p w14:paraId="5DD71610" w14:textId="65EA1CA4" w:rsidR="002347DB" w:rsidRPr="002347DB" w:rsidRDefault="002347DB" w:rsidP="0023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47DB">
        <w:rPr>
          <w:rFonts w:ascii="Times New Roman" w:hAnsi="Times New Roman"/>
          <w:sz w:val="24"/>
          <w:szCs w:val="24"/>
        </w:rPr>
        <w:t>Betonow</w:t>
      </w:r>
      <w:r>
        <w:rPr>
          <w:rFonts w:ascii="Times New Roman" w:hAnsi="Times New Roman"/>
          <w:sz w:val="24"/>
          <w:szCs w:val="24"/>
        </w:rPr>
        <w:t>e bloczki</w:t>
      </w:r>
      <w:r w:rsidRPr="002347DB">
        <w:rPr>
          <w:rFonts w:ascii="Times New Roman" w:hAnsi="Times New Roman"/>
          <w:sz w:val="24"/>
          <w:szCs w:val="24"/>
        </w:rPr>
        <w:t xml:space="preserve"> mo</w:t>
      </w:r>
      <w:r>
        <w:rPr>
          <w:rFonts w:ascii="Times New Roman" w:hAnsi="Times New Roman"/>
          <w:sz w:val="24"/>
          <w:szCs w:val="24"/>
        </w:rPr>
        <w:t>gą</w:t>
      </w:r>
      <w:r w:rsidRPr="002347DB">
        <w:rPr>
          <w:rFonts w:ascii="Times New Roman" w:hAnsi="Times New Roman"/>
          <w:sz w:val="24"/>
          <w:szCs w:val="24"/>
        </w:rPr>
        <w:t xml:space="preserve"> mie</w:t>
      </w:r>
      <w:r>
        <w:rPr>
          <w:rFonts w:ascii="TTE17BDF60t00" w:hAnsi="TTE17BDF60t00" w:cs="TTE17BDF60t00"/>
          <w:sz w:val="24"/>
          <w:szCs w:val="24"/>
        </w:rPr>
        <w:t>ć</w:t>
      </w:r>
      <w:r w:rsidRPr="002347DB">
        <w:rPr>
          <w:rFonts w:ascii="TTE17BDF60t00" w:hAnsi="TTE17BDF60t00" w:cs="TTE17BDF60t00"/>
          <w:sz w:val="24"/>
          <w:szCs w:val="24"/>
        </w:rPr>
        <w:t xml:space="preserve"> </w:t>
      </w:r>
      <w:r w:rsidRPr="002347DB">
        <w:rPr>
          <w:rFonts w:ascii="Times New Roman" w:hAnsi="Times New Roman"/>
          <w:sz w:val="24"/>
          <w:szCs w:val="24"/>
        </w:rPr>
        <w:t>nast</w:t>
      </w:r>
      <w:r>
        <w:rPr>
          <w:rFonts w:ascii="TTE17BDF60t00" w:hAnsi="TTE17BDF60t00" w:cs="TTE17BDF60t00"/>
          <w:sz w:val="24"/>
          <w:szCs w:val="24"/>
        </w:rPr>
        <w:t>ę</w:t>
      </w:r>
      <w:r w:rsidRPr="002347DB">
        <w:rPr>
          <w:rFonts w:ascii="Times New Roman" w:hAnsi="Times New Roman"/>
          <w:sz w:val="24"/>
          <w:szCs w:val="24"/>
        </w:rPr>
        <w:t>puj</w:t>
      </w:r>
      <w:r>
        <w:rPr>
          <w:rFonts w:ascii="TTE17BDF60t00" w:hAnsi="TTE17BDF60t00" w:cs="TTE17BDF60t00"/>
          <w:sz w:val="24"/>
          <w:szCs w:val="24"/>
        </w:rPr>
        <w:t>ą</w:t>
      </w:r>
      <w:r w:rsidRPr="002347DB">
        <w:rPr>
          <w:rFonts w:ascii="Times New Roman" w:hAnsi="Times New Roman"/>
          <w:sz w:val="24"/>
          <w:szCs w:val="24"/>
        </w:rPr>
        <w:t>ce cechy charakterystyczne,</w:t>
      </w:r>
      <w:r w:rsidR="0053474A">
        <w:rPr>
          <w:rFonts w:ascii="Times New Roman" w:hAnsi="Times New Roman"/>
          <w:sz w:val="24"/>
          <w:szCs w:val="24"/>
        </w:rPr>
        <w:t xml:space="preserve"> </w:t>
      </w:r>
      <w:r w:rsidRPr="002347DB">
        <w:rPr>
          <w:rFonts w:ascii="Times New Roman" w:hAnsi="Times New Roman"/>
          <w:sz w:val="24"/>
          <w:szCs w:val="24"/>
        </w:rPr>
        <w:t>okre</w:t>
      </w:r>
      <w:r>
        <w:rPr>
          <w:rFonts w:ascii="TTE17BDF60t00" w:hAnsi="TTE17BDF60t00" w:cs="TTE17BDF60t00"/>
          <w:sz w:val="24"/>
          <w:szCs w:val="24"/>
        </w:rPr>
        <w:t>ś</w:t>
      </w:r>
      <w:r w:rsidRPr="002347DB">
        <w:rPr>
          <w:rFonts w:ascii="Times New Roman" w:hAnsi="Times New Roman"/>
          <w:sz w:val="24"/>
          <w:szCs w:val="24"/>
        </w:rPr>
        <w:t>lone w katalogu producenta:</w:t>
      </w:r>
    </w:p>
    <w:p w14:paraId="1F76515C" w14:textId="65250FB1" w:rsidR="002347DB" w:rsidRPr="002347DB" w:rsidRDefault="0053474A" w:rsidP="0023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2347DB" w:rsidRPr="002347DB">
        <w:rPr>
          <w:rFonts w:ascii="Times New Roman" w:hAnsi="Times New Roman"/>
          <w:sz w:val="24"/>
          <w:szCs w:val="24"/>
        </w:rPr>
        <w:t xml:space="preserve"> kostka jednowarstwowa (z jednego rodzaju betonu),</w:t>
      </w:r>
    </w:p>
    <w:p w14:paraId="621F093D" w14:textId="06D73AAD" w:rsidR="002347DB" w:rsidRPr="002347DB" w:rsidRDefault="002347DB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7DB">
        <w:rPr>
          <w:rFonts w:ascii="Times New Roman" w:hAnsi="Times New Roman"/>
          <w:sz w:val="24"/>
          <w:szCs w:val="24"/>
        </w:rPr>
        <w:t>b) kostka dwuwarstwowa (z betonu warstwy spodniej konstrukcyjnej i warstwy</w:t>
      </w:r>
      <w:r w:rsidR="005347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TE17BDF60t00" w:hAnsi="TTE17BDF60t00" w:cs="TTE17BDF60t00"/>
          <w:sz w:val="24"/>
          <w:szCs w:val="24"/>
        </w:rPr>
        <w:t>ś</w:t>
      </w:r>
      <w:r w:rsidRPr="002347DB">
        <w:rPr>
          <w:rFonts w:ascii="Times New Roman" w:hAnsi="Times New Roman"/>
          <w:sz w:val="24"/>
          <w:szCs w:val="24"/>
        </w:rPr>
        <w:t>cieralnej (górnej) zwykle barwionej grubo</w:t>
      </w:r>
      <w:r>
        <w:rPr>
          <w:rFonts w:ascii="TTE17BDF60t00" w:hAnsi="TTE17BDF60t00" w:cs="TTE17BDF60t00"/>
          <w:sz w:val="24"/>
          <w:szCs w:val="24"/>
        </w:rPr>
        <w:t>ś</w:t>
      </w:r>
      <w:r w:rsidRPr="002347DB">
        <w:rPr>
          <w:rFonts w:ascii="Times New Roman" w:hAnsi="Times New Roman"/>
          <w:sz w:val="24"/>
          <w:szCs w:val="24"/>
        </w:rPr>
        <w:t>ci min. 4 mm,</w:t>
      </w:r>
    </w:p>
    <w:p w14:paraId="5BB24D30" w14:textId="22779971" w:rsidR="002347DB" w:rsidRPr="002347DB" w:rsidRDefault="002347DB" w:rsidP="0023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347DB">
        <w:rPr>
          <w:rFonts w:ascii="Times New Roman" w:hAnsi="Times New Roman"/>
          <w:sz w:val="24"/>
          <w:szCs w:val="24"/>
        </w:rPr>
        <w:t xml:space="preserve"> barw</w:t>
      </w:r>
      <w:r>
        <w:rPr>
          <w:rFonts w:ascii="TTE17BDF60t00" w:hAnsi="TTE17BDF60t00" w:cs="TTE17BDF60t00"/>
          <w:sz w:val="24"/>
          <w:szCs w:val="24"/>
        </w:rPr>
        <w:t>ę</w:t>
      </w:r>
      <w:r w:rsidRPr="002347DB">
        <w:rPr>
          <w:rFonts w:ascii="Times New Roman" w:hAnsi="Times New Roman"/>
          <w:sz w:val="24"/>
          <w:szCs w:val="24"/>
        </w:rPr>
        <w:t>:</w:t>
      </w:r>
    </w:p>
    <w:p w14:paraId="62481715" w14:textId="77777777" w:rsidR="002347DB" w:rsidRPr="002347DB" w:rsidRDefault="002347DB" w:rsidP="0023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47DB">
        <w:rPr>
          <w:rFonts w:ascii="Times New Roman" w:hAnsi="Times New Roman"/>
          <w:sz w:val="24"/>
          <w:szCs w:val="24"/>
        </w:rPr>
        <w:t>a) kostka szara, z betonu niebarwionego,</w:t>
      </w:r>
    </w:p>
    <w:p w14:paraId="1C435674" w14:textId="654D33BB" w:rsidR="002347DB" w:rsidRPr="002347DB" w:rsidRDefault="002347DB" w:rsidP="0023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47DB">
        <w:rPr>
          <w:rFonts w:ascii="Times New Roman" w:hAnsi="Times New Roman"/>
          <w:sz w:val="24"/>
          <w:szCs w:val="24"/>
        </w:rPr>
        <w:t>b) kostka kolorowa, z betonu barwionego,</w:t>
      </w:r>
    </w:p>
    <w:p w14:paraId="46C5638E" w14:textId="28A01EB4" w:rsidR="002347DB" w:rsidRDefault="00F84CE3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Bloczki</w:t>
      </w:r>
      <w:r w:rsidR="002347DB" w:rsidRPr="002347DB">
        <w:rPr>
          <w:rFonts w:ascii="Times New Roman" w:hAnsi="Times New Roman"/>
          <w:sz w:val="24"/>
          <w:szCs w:val="24"/>
        </w:rPr>
        <w:t xml:space="preserve"> mog</w:t>
      </w:r>
      <w:r>
        <w:rPr>
          <w:rFonts w:ascii="TTE17BDF60t00" w:hAnsi="TTE17BDF60t00" w:cs="TTE17BDF60t00"/>
          <w:sz w:val="24"/>
          <w:szCs w:val="24"/>
        </w:rPr>
        <w:t>ą</w:t>
      </w:r>
      <w:r w:rsidR="002347DB" w:rsidRPr="002347DB">
        <w:rPr>
          <w:rFonts w:ascii="TTE17BDF60t00" w:hAnsi="TTE17BDF60t00" w:cs="TTE17BDF60t00"/>
          <w:sz w:val="24"/>
          <w:szCs w:val="24"/>
        </w:rPr>
        <w:t xml:space="preserve"> </w:t>
      </w:r>
      <w:r w:rsidR="002347DB" w:rsidRPr="002347DB">
        <w:rPr>
          <w:rFonts w:ascii="Times New Roman" w:hAnsi="Times New Roman"/>
          <w:sz w:val="24"/>
          <w:szCs w:val="24"/>
        </w:rPr>
        <w:t>by</w:t>
      </w:r>
      <w:r>
        <w:rPr>
          <w:rFonts w:ascii="TTE17BDF60t00" w:hAnsi="TTE17BDF60t00" w:cs="TTE17BDF60t00"/>
          <w:sz w:val="24"/>
          <w:szCs w:val="24"/>
        </w:rPr>
        <w:t>ć</w:t>
      </w:r>
      <w:r w:rsidR="002347DB" w:rsidRPr="002347DB">
        <w:rPr>
          <w:rFonts w:ascii="TTE17BDF60t00" w:hAnsi="TTE17BDF60t00" w:cs="TTE17BDF60t00"/>
          <w:sz w:val="24"/>
          <w:szCs w:val="24"/>
        </w:rPr>
        <w:t xml:space="preserve"> </w:t>
      </w:r>
      <w:r w:rsidR="002347DB" w:rsidRPr="002347DB">
        <w:rPr>
          <w:rFonts w:ascii="Times New Roman" w:hAnsi="Times New Roman"/>
          <w:sz w:val="24"/>
          <w:szCs w:val="24"/>
        </w:rPr>
        <w:t>produkowane z wypustkami dystansowymi na powierzchniach</w:t>
      </w:r>
      <w:r w:rsidR="0053474A">
        <w:rPr>
          <w:rFonts w:ascii="Times New Roman" w:hAnsi="Times New Roman"/>
          <w:sz w:val="24"/>
          <w:szCs w:val="24"/>
        </w:rPr>
        <w:t xml:space="preserve"> </w:t>
      </w:r>
      <w:r w:rsidR="002347DB" w:rsidRPr="002347DB">
        <w:rPr>
          <w:rFonts w:ascii="Times New Roman" w:hAnsi="Times New Roman"/>
          <w:sz w:val="24"/>
          <w:szCs w:val="24"/>
        </w:rPr>
        <w:t>bocznych oraz z ukosowanymi kraw</w:t>
      </w:r>
      <w:r>
        <w:rPr>
          <w:rFonts w:ascii="TTE17BDF60t00" w:hAnsi="TTE17BDF60t00" w:cs="TTE17BDF60t00"/>
          <w:sz w:val="24"/>
          <w:szCs w:val="24"/>
        </w:rPr>
        <w:t>ę</w:t>
      </w:r>
      <w:r w:rsidR="002347DB" w:rsidRPr="002347DB">
        <w:rPr>
          <w:rFonts w:ascii="Times New Roman" w:hAnsi="Times New Roman"/>
          <w:sz w:val="24"/>
          <w:szCs w:val="24"/>
        </w:rPr>
        <w:t>dziami górnymi</w:t>
      </w:r>
      <w:r>
        <w:rPr>
          <w:rFonts w:ascii="Times New Roman" w:hAnsi="Times New Roman"/>
          <w:sz w:val="24"/>
          <w:szCs w:val="24"/>
        </w:rPr>
        <w:t>.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="002347DB" w:rsidRPr="002347DB">
        <w:rPr>
          <w:rFonts w:ascii="Times New Roman" w:hAnsi="Times New Roman"/>
          <w:sz w:val="24"/>
          <w:szCs w:val="24"/>
        </w:rPr>
        <w:t xml:space="preserve">Wymagania techniczne stawiane betonowym </w:t>
      </w:r>
      <w:r>
        <w:rPr>
          <w:rFonts w:ascii="Times New Roman" w:hAnsi="Times New Roman"/>
          <w:sz w:val="24"/>
          <w:szCs w:val="24"/>
        </w:rPr>
        <w:t>bloczkom</w:t>
      </w:r>
      <w:r w:rsidR="002347DB" w:rsidRPr="002347DB">
        <w:rPr>
          <w:rFonts w:ascii="Times New Roman" w:hAnsi="Times New Roman"/>
          <w:sz w:val="24"/>
          <w:szCs w:val="24"/>
        </w:rPr>
        <w:t xml:space="preserve"> brukowym okre</w:t>
      </w:r>
      <w:r>
        <w:rPr>
          <w:rFonts w:ascii="TTE17BDF60t00" w:hAnsi="TTE17BDF60t00" w:cs="TTE17BDF60t00"/>
          <w:sz w:val="24"/>
          <w:szCs w:val="24"/>
        </w:rPr>
        <w:t>ś</w:t>
      </w:r>
      <w:r w:rsidR="002347DB" w:rsidRPr="002347DB">
        <w:rPr>
          <w:rFonts w:ascii="Times New Roman" w:hAnsi="Times New Roman"/>
          <w:sz w:val="24"/>
          <w:szCs w:val="24"/>
        </w:rPr>
        <w:t xml:space="preserve">la PN-EN </w:t>
      </w:r>
    </w:p>
    <w:p w14:paraId="21C2A03E" w14:textId="77777777" w:rsidR="00F84CE3" w:rsidRPr="00F84CE3" w:rsidRDefault="00F84CE3" w:rsidP="00F8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4CE3">
        <w:rPr>
          <w:rFonts w:ascii="Times New Roman" w:hAnsi="Times New Roman"/>
          <w:b/>
          <w:bCs/>
          <w:sz w:val="24"/>
          <w:szCs w:val="24"/>
        </w:rPr>
        <w:t>Zasady wykonywania robót</w:t>
      </w:r>
    </w:p>
    <w:p w14:paraId="428A3D9E" w14:textId="0B08EA17" w:rsidR="00F84CE3" w:rsidRPr="00F84CE3" w:rsidRDefault="00F84CE3" w:rsidP="00F8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4CE3">
        <w:rPr>
          <w:rFonts w:ascii="Times New Roman" w:hAnsi="Times New Roman"/>
          <w:sz w:val="24"/>
          <w:szCs w:val="24"/>
        </w:rPr>
        <w:t>Podstawowe czynno</w:t>
      </w:r>
      <w:r w:rsidR="00D952BF">
        <w:rPr>
          <w:rFonts w:ascii="TTE17BDF60t00" w:hAnsi="TTE17BDF60t00" w:cs="TTE17BDF60t00"/>
          <w:sz w:val="24"/>
          <w:szCs w:val="24"/>
        </w:rPr>
        <w:t>ś</w:t>
      </w:r>
      <w:r w:rsidRPr="00F84CE3">
        <w:rPr>
          <w:rFonts w:ascii="Times New Roman" w:hAnsi="Times New Roman"/>
          <w:sz w:val="24"/>
          <w:szCs w:val="24"/>
        </w:rPr>
        <w:t>c</w:t>
      </w:r>
      <w:r w:rsidR="00D952BF">
        <w:rPr>
          <w:rFonts w:ascii="Times New Roman" w:hAnsi="Times New Roman"/>
          <w:sz w:val="24"/>
          <w:szCs w:val="24"/>
        </w:rPr>
        <w:t>i</w:t>
      </w:r>
      <w:r w:rsidRPr="00F84CE3">
        <w:rPr>
          <w:rFonts w:ascii="Times New Roman" w:hAnsi="Times New Roman"/>
          <w:sz w:val="24"/>
          <w:szCs w:val="24"/>
        </w:rPr>
        <w:t xml:space="preserve"> przy wykonywaniu robót obejmuj</w:t>
      </w:r>
      <w:r>
        <w:rPr>
          <w:rFonts w:ascii="TTE17BDF60t00" w:hAnsi="TTE17BDF60t00" w:cs="TTE17BDF60t00"/>
          <w:sz w:val="24"/>
          <w:szCs w:val="24"/>
        </w:rPr>
        <w:t>ą</w:t>
      </w:r>
      <w:r w:rsidRPr="00F84CE3">
        <w:rPr>
          <w:rFonts w:ascii="Times New Roman" w:hAnsi="Times New Roman"/>
          <w:sz w:val="24"/>
          <w:szCs w:val="24"/>
        </w:rPr>
        <w:t>:</w:t>
      </w:r>
    </w:p>
    <w:p w14:paraId="4C6AC119" w14:textId="77777777" w:rsidR="00F84CE3" w:rsidRPr="00F84CE3" w:rsidRDefault="00F84CE3" w:rsidP="00F8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4CE3">
        <w:rPr>
          <w:rFonts w:ascii="Times New Roman" w:hAnsi="Times New Roman"/>
          <w:sz w:val="24"/>
          <w:szCs w:val="24"/>
        </w:rPr>
        <w:t>1. roboty przygotowawcze,</w:t>
      </w:r>
    </w:p>
    <w:p w14:paraId="367EA8BC" w14:textId="77777777" w:rsidR="00F84CE3" w:rsidRPr="00F84CE3" w:rsidRDefault="00F84CE3" w:rsidP="00F8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4CE3">
        <w:rPr>
          <w:rFonts w:ascii="Times New Roman" w:hAnsi="Times New Roman"/>
          <w:sz w:val="24"/>
          <w:szCs w:val="24"/>
        </w:rPr>
        <w:lastRenderedPageBreak/>
        <w:t>2. wykonanie umocnienia,</w:t>
      </w:r>
    </w:p>
    <w:p w14:paraId="341C072B" w14:textId="2107385B" w:rsidR="00F84CE3" w:rsidRPr="00F84CE3" w:rsidRDefault="00F84CE3" w:rsidP="00F8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4CE3">
        <w:rPr>
          <w:rFonts w:ascii="Times New Roman" w:hAnsi="Times New Roman"/>
          <w:sz w:val="24"/>
          <w:szCs w:val="24"/>
        </w:rPr>
        <w:t>3. roboty wyko</w:t>
      </w:r>
      <w:r>
        <w:rPr>
          <w:rFonts w:ascii="TTE17BDF60t00" w:hAnsi="TTE17BDF60t00" w:cs="TTE17BDF60t00"/>
          <w:sz w:val="24"/>
          <w:szCs w:val="24"/>
        </w:rPr>
        <w:t>ń</w:t>
      </w:r>
      <w:r w:rsidRPr="00F84CE3">
        <w:rPr>
          <w:rFonts w:ascii="Times New Roman" w:hAnsi="Times New Roman"/>
          <w:sz w:val="24"/>
          <w:szCs w:val="24"/>
        </w:rPr>
        <w:t>czeniowe.</w:t>
      </w:r>
    </w:p>
    <w:p w14:paraId="324BD26A" w14:textId="11D36BC9" w:rsidR="00F84CE3" w:rsidRPr="00F84CE3" w:rsidRDefault="00F84CE3" w:rsidP="00F8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4CE3">
        <w:rPr>
          <w:rFonts w:ascii="Times New Roman" w:hAnsi="Times New Roman"/>
          <w:b/>
          <w:bCs/>
          <w:sz w:val="24"/>
          <w:szCs w:val="24"/>
        </w:rPr>
        <w:t xml:space="preserve"> Roboty przygotowawcze</w:t>
      </w:r>
    </w:p>
    <w:p w14:paraId="21D40586" w14:textId="0006C2FD" w:rsidR="00F84CE3" w:rsidRPr="00F84CE3" w:rsidRDefault="00F84CE3" w:rsidP="00F8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4CE3">
        <w:rPr>
          <w:rFonts w:ascii="Times New Roman" w:hAnsi="Times New Roman"/>
          <w:sz w:val="24"/>
          <w:szCs w:val="24"/>
        </w:rPr>
        <w:t>Przed przyst</w:t>
      </w:r>
      <w:r>
        <w:rPr>
          <w:rFonts w:ascii="TTE17BDF60t00" w:hAnsi="TTE17BDF60t00" w:cs="TTE17BDF60t00"/>
          <w:sz w:val="24"/>
          <w:szCs w:val="24"/>
        </w:rPr>
        <w:t>ą</w:t>
      </w:r>
      <w:r w:rsidRPr="00F84CE3">
        <w:rPr>
          <w:rFonts w:ascii="Times New Roman" w:hAnsi="Times New Roman"/>
          <w:sz w:val="24"/>
          <w:szCs w:val="24"/>
        </w:rPr>
        <w:t>pieniem do robót nale</w:t>
      </w:r>
      <w:r>
        <w:rPr>
          <w:rFonts w:ascii="Times New Roman" w:hAnsi="Times New Roman"/>
          <w:sz w:val="24"/>
          <w:szCs w:val="24"/>
        </w:rPr>
        <w:t>ż</w:t>
      </w:r>
      <w:r w:rsidRPr="00F84CE3">
        <w:rPr>
          <w:rFonts w:ascii="Times New Roman" w:hAnsi="Times New Roman"/>
          <w:sz w:val="24"/>
          <w:szCs w:val="24"/>
        </w:rPr>
        <w:t>y:</w:t>
      </w:r>
    </w:p>
    <w:p w14:paraId="5DE4B76D" w14:textId="16FE957F" w:rsidR="00F84CE3" w:rsidRPr="00F84CE3" w:rsidRDefault="00F84CE3" w:rsidP="00F8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4CE3">
        <w:rPr>
          <w:rFonts w:ascii="Symbol" w:hAnsi="Symbol" w:cs="Symbol"/>
          <w:sz w:val="24"/>
          <w:szCs w:val="24"/>
        </w:rPr>
        <w:t xml:space="preserve">- </w:t>
      </w:r>
      <w:r w:rsidRPr="00F84CE3">
        <w:rPr>
          <w:rFonts w:ascii="Times New Roman" w:hAnsi="Times New Roman"/>
          <w:sz w:val="24"/>
          <w:szCs w:val="24"/>
        </w:rPr>
        <w:t>ustali</w:t>
      </w:r>
      <w:r>
        <w:rPr>
          <w:rFonts w:ascii="TTE17BDF60t00" w:hAnsi="TTE17BDF60t00" w:cs="TTE17BDF60t00"/>
          <w:sz w:val="24"/>
          <w:szCs w:val="24"/>
        </w:rPr>
        <w:t>ć</w:t>
      </w:r>
      <w:r w:rsidRPr="00F84CE3">
        <w:rPr>
          <w:rFonts w:ascii="TTE17BDF60t00" w:hAnsi="TTE17BDF60t00" w:cs="TTE17BDF60t00"/>
          <w:sz w:val="24"/>
          <w:szCs w:val="24"/>
        </w:rPr>
        <w:t xml:space="preserve"> </w:t>
      </w:r>
      <w:r w:rsidRPr="00F84CE3">
        <w:rPr>
          <w:rFonts w:ascii="Times New Roman" w:hAnsi="Times New Roman"/>
          <w:sz w:val="24"/>
          <w:szCs w:val="24"/>
        </w:rPr>
        <w:t>materiały niezb</w:t>
      </w:r>
      <w:r>
        <w:rPr>
          <w:rFonts w:ascii="TTE17BDF60t00" w:hAnsi="TTE17BDF60t00" w:cs="TTE17BDF60t00"/>
          <w:sz w:val="24"/>
          <w:szCs w:val="24"/>
        </w:rPr>
        <w:t>ę</w:t>
      </w:r>
      <w:r w:rsidRPr="00F84CE3">
        <w:rPr>
          <w:rFonts w:ascii="Times New Roman" w:hAnsi="Times New Roman"/>
          <w:sz w:val="24"/>
          <w:szCs w:val="24"/>
        </w:rPr>
        <w:t>dne do wykonania robót,</w:t>
      </w:r>
    </w:p>
    <w:p w14:paraId="579AAA43" w14:textId="44E54970" w:rsidR="00F84CE3" w:rsidRDefault="00F84CE3" w:rsidP="00F84CE3">
      <w:pPr>
        <w:spacing w:after="0"/>
        <w:rPr>
          <w:rFonts w:ascii="Times New Roman" w:hAnsi="Times New Roman"/>
          <w:sz w:val="24"/>
          <w:szCs w:val="24"/>
        </w:rPr>
      </w:pPr>
      <w:r w:rsidRPr="00F84CE3">
        <w:rPr>
          <w:rFonts w:ascii="Symbol" w:hAnsi="Symbol" w:cs="Symbol"/>
          <w:sz w:val="24"/>
          <w:szCs w:val="24"/>
        </w:rPr>
        <w:t xml:space="preserve">- </w:t>
      </w:r>
      <w:r w:rsidRPr="00F84CE3">
        <w:rPr>
          <w:rFonts w:ascii="Times New Roman" w:hAnsi="Times New Roman"/>
          <w:sz w:val="24"/>
          <w:szCs w:val="24"/>
        </w:rPr>
        <w:t>okre</w:t>
      </w:r>
      <w:r>
        <w:rPr>
          <w:rFonts w:ascii="TTE17BDF60t00" w:hAnsi="TTE17BDF60t00" w:cs="TTE17BDF60t00"/>
          <w:sz w:val="24"/>
          <w:szCs w:val="24"/>
        </w:rPr>
        <w:t>ś</w:t>
      </w:r>
      <w:r w:rsidRPr="00F84CE3">
        <w:rPr>
          <w:rFonts w:ascii="Times New Roman" w:hAnsi="Times New Roman"/>
          <w:sz w:val="24"/>
          <w:szCs w:val="24"/>
        </w:rPr>
        <w:t>li</w:t>
      </w:r>
      <w:r>
        <w:rPr>
          <w:rFonts w:ascii="TTE17BDF60t00" w:hAnsi="TTE17BDF60t00" w:cs="TTE17BDF60t00"/>
          <w:sz w:val="24"/>
          <w:szCs w:val="24"/>
        </w:rPr>
        <w:t>ć</w:t>
      </w:r>
      <w:r w:rsidRPr="00F84CE3">
        <w:rPr>
          <w:rFonts w:ascii="TTE17BDF60t00" w:hAnsi="TTE17BDF60t00" w:cs="TTE17BDF60t00"/>
          <w:sz w:val="24"/>
          <w:szCs w:val="24"/>
        </w:rPr>
        <w:t xml:space="preserve"> </w:t>
      </w:r>
      <w:r w:rsidRPr="00F84CE3">
        <w:rPr>
          <w:rFonts w:ascii="Times New Roman" w:hAnsi="Times New Roman"/>
          <w:sz w:val="24"/>
          <w:szCs w:val="24"/>
        </w:rPr>
        <w:t>kolejno</w:t>
      </w:r>
      <w:r>
        <w:rPr>
          <w:rFonts w:ascii="TTE17BDF60t00" w:hAnsi="TTE17BDF60t00" w:cs="TTE17BDF60t00"/>
          <w:sz w:val="24"/>
          <w:szCs w:val="24"/>
        </w:rPr>
        <w:t>ść</w:t>
      </w:r>
      <w:r w:rsidRPr="00F84CE3">
        <w:rPr>
          <w:rFonts w:ascii="Times New Roman" w:hAnsi="Times New Roman"/>
          <w:sz w:val="24"/>
          <w:szCs w:val="24"/>
        </w:rPr>
        <w:t>, sposób i termin wykonania robót.</w:t>
      </w:r>
    </w:p>
    <w:p w14:paraId="1672DF20" w14:textId="77777777" w:rsidR="007D1813" w:rsidRPr="007D1813" w:rsidRDefault="007D1813" w:rsidP="007D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813">
        <w:rPr>
          <w:rFonts w:ascii="Times New Roman" w:hAnsi="Times New Roman"/>
          <w:sz w:val="24"/>
          <w:szCs w:val="24"/>
        </w:rPr>
        <w:t>podsypki pod umocnienie</w:t>
      </w:r>
    </w:p>
    <w:p w14:paraId="3BA69325" w14:textId="5F3205FC" w:rsidR="007D1813" w:rsidRPr="007D1813" w:rsidRDefault="007D1813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813">
        <w:rPr>
          <w:rFonts w:ascii="Times New Roman" w:hAnsi="Times New Roman"/>
          <w:sz w:val="24"/>
          <w:szCs w:val="24"/>
        </w:rPr>
        <w:t>Podsypk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cementowo–piaskow</w:t>
      </w:r>
      <w:r w:rsidRPr="007D1813">
        <w:rPr>
          <w:rFonts w:ascii="TTE17BDF60t00" w:hAnsi="TTE17BDF60t00" w:cs="TTE17BDF60t00"/>
          <w:sz w:val="24"/>
          <w:szCs w:val="24"/>
        </w:rPr>
        <w:t xml:space="preserve">a </w:t>
      </w:r>
      <w:r w:rsidRPr="007D1813">
        <w:rPr>
          <w:rFonts w:ascii="Times New Roman" w:hAnsi="Times New Roman"/>
          <w:sz w:val="24"/>
          <w:szCs w:val="24"/>
        </w:rPr>
        <w:t>roz</w:t>
      </w:r>
      <w:r>
        <w:rPr>
          <w:rFonts w:ascii="TTE17BDF60t00" w:hAnsi="TTE17BDF60t00" w:cs="TTE17BDF60t00"/>
          <w:sz w:val="24"/>
          <w:szCs w:val="24"/>
        </w:rPr>
        <w:t>ś</w:t>
      </w:r>
      <w:r w:rsidRPr="007D1813">
        <w:rPr>
          <w:rFonts w:ascii="Times New Roman" w:hAnsi="Times New Roman"/>
          <w:sz w:val="24"/>
          <w:szCs w:val="24"/>
        </w:rPr>
        <w:t>ciela si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na podło</w:t>
      </w:r>
      <w:r>
        <w:rPr>
          <w:rFonts w:ascii="Times New Roman" w:hAnsi="Times New Roman"/>
          <w:sz w:val="24"/>
          <w:szCs w:val="24"/>
        </w:rPr>
        <w:t>ż</w:t>
      </w:r>
      <w:r w:rsidRPr="007D1813">
        <w:rPr>
          <w:rFonts w:ascii="Times New Roman" w:hAnsi="Times New Roman"/>
          <w:sz w:val="24"/>
          <w:szCs w:val="24"/>
        </w:rPr>
        <w:t>u przygotowanym</w:t>
      </w:r>
      <w:r w:rsidR="006E51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</w:t>
      </w:r>
      <w:r w:rsidRPr="007D1813">
        <w:rPr>
          <w:rFonts w:ascii="Times New Roman" w:hAnsi="Times New Roman"/>
          <w:sz w:val="24"/>
          <w:szCs w:val="24"/>
        </w:rPr>
        <w:t>rubo</w:t>
      </w:r>
      <w:r>
        <w:rPr>
          <w:rFonts w:ascii="TTE17BDF60t00" w:hAnsi="TTE17BDF60t00" w:cs="TTE17BDF60t00"/>
          <w:sz w:val="24"/>
          <w:szCs w:val="24"/>
        </w:rPr>
        <w:t xml:space="preserve">ść 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podsypki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powinna wynosi</w:t>
      </w:r>
      <w:r>
        <w:rPr>
          <w:rFonts w:ascii="TTE17BDF60t00" w:hAnsi="TTE17BDF60t00" w:cs="TTE17BDF60t00"/>
          <w:sz w:val="24"/>
          <w:szCs w:val="24"/>
        </w:rPr>
        <w:t>ć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po zag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imes New Roman" w:hAnsi="Times New Roman"/>
          <w:sz w:val="24"/>
          <w:szCs w:val="24"/>
        </w:rPr>
        <w:t>szczeniu 3</w:t>
      </w:r>
      <w:r w:rsidRPr="007D1813">
        <w:rPr>
          <w:rFonts w:ascii="Symbol" w:hAnsi="Symbol" w:cs="Symbol"/>
          <w:sz w:val="24"/>
          <w:szCs w:val="24"/>
        </w:rPr>
        <w:t>¸</w:t>
      </w:r>
      <w:r w:rsidRPr="007D1813">
        <w:rPr>
          <w:rFonts w:ascii="Times New Roman" w:hAnsi="Times New Roman"/>
          <w:sz w:val="24"/>
          <w:szCs w:val="24"/>
        </w:rPr>
        <w:t>5 cm</w:t>
      </w:r>
      <w:r>
        <w:rPr>
          <w:rFonts w:ascii="Times New Roman" w:hAnsi="Times New Roman"/>
          <w:sz w:val="24"/>
          <w:szCs w:val="24"/>
        </w:rPr>
        <w:t>.</w:t>
      </w:r>
      <w:r w:rsidRPr="007D1813">
        <w:rPr>
          <w:rFonts w:ascii="Times New Roman" w:hAnsi="Times New Roman"/>
          <w:sz w:val="24"/>
          <w:szCs w:val="24"/>
        </w:rPr>
        <w:t xml:space="preserve"> Dopuszczalne odchyłki  grubo</w:t>
      </w:r>
      <w:r>
        <w:rPr>
          <w:rFonts w:ascii="TTE17BDF60t00" w:hAnsi="TTE17BDF60t00" w:cs="TTE17BDF60t00"/>
          <w:sz w:val="24"/>
          <w:szCs w:val="24"/>
        </w:rPr>
        <w:t>ś</w:t>
      </w:r>
      <w:r w:rsidRPr="007D1813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podsypki nie powinny przekracza</w:t>
      </w:r>
      <w:r>
        <w:rPr>
          <w:rFonts w:ascii="TTE17BDF60t00" w:hAnsi="TTE17BDF60t00" w:cs="TTE17BDF60t00"/>
          <w:sz w:val="24"/>
          <w:szCs w:val="24"/>
        </w:rPr>
        <w:t>ć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Symbol" w:hAnsi="Symbol" w:cs="Symbol"/>
          <w:sz w:val="24"/>
          <w:szCs w:val="24"/>
        </w:rPr>
        <w:t xml:space="preserve">± </w:t>
      </w:r>
      <w:r w:rsidRPr="007D1813">
        <w:rPr>
          <w:rFonts w:ascii="Times New Roman" w:hAnsi="Times New Roman"/>
          <w:sz w:val="24"/>
          <w:szCs w:val="24"/>
        </w:rPr>
        <w:t>1 cm.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Podsypk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cementowo-piaskow</w:t>
      </w:r>
      <w:r w:rsidRPr="007D1813">
        <w:rPr>
          <w:rFonts w:ascii="TTE17BDF60t00" w:hAnsi="TTE17BDF60t00" w:cs="TTE17BDF60t00"/>
          <w:sz w:val="24"/>
          <w:szCs w:val="24"/>
        </w:rPr>
        <w:t xml:space="preserve">a </w:t>
      </w:r>
      <w:r w:rsidRPr="007D1813">
        <w:rPr>
          <w:rFonts w:ascii="Times New Roman" w:hAnsi="Times New Roman"/>
          <w:sz w:val="24"/>
          <w:szCs w:val="24"/>
        </w:rPr>
        <w:t>przygotowuje si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w betoniarkach, a nast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imes New Roman" w:hAnsi="Times New Roman"/>
          <w:sz w:val="24"/>
          <w:szCs w:val="24"/>
        </w:rPr>
        <w:t>pnie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roz</w:t>
      </w:r>
      <w:r>
        <w:rPr>
          <w:rFonts w:ascii="TTE17BDF60t00" w:hAnsi="TTE17BDF60t00" w:cs="TTE17BDF60t00"/>
          <w:sz w:val="24"/>
          <w:szCs w:val="24"/>
        </w:rPr>
        <w:t>ś</w:t>
      </w:r>
      <w:r w:rsidRPr="007D1813">
        <w:rPr>
          <w:rFonts w:ascii="Times New Roman" w:hAnsi="Times New Roman"/>
          <w:sz w:val="24"/>
          <w:szCs w:val="24"/>
        </w:rPr>
        <w:t>ciela si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na uprzednio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zwil</w:t>
      </w:r>
      <w:r>
        <w:rPr>
          <w:rFonts w:ascii="Times New Roman" w:hAnsi="Times New Roman"/>
          <w:sz w:val="24"/>
          <w:szCs w:val="24"/>
        </w:rPr>
        <w:t>ż</w:t>
      </w:r>
      <w:r w:rsidRPr="007D1813">
        <w:rPr>
          <w:rFonts w:ascii="Times New Roman" w:hAnsi="Times New Roman"/>
          <w:sz w:val="24"/>
          <w:szCs w:val="24"/>
        </w:rPr>
        <w:t>onej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podbudowie, przy zachowaniu</w:t>
      </w:r>
      <w:r w:rsidR="006E5132"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współczynnika wodnocementowego od 0,25 do 0,35,</w:t>
      </w:r>
    </w:p>
    <w:p w14:paraId="687E49B8" w14:textId="77777777" w:rsidR="006E5132" w:rsidRDefault="007D1813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813">
        <w:rPr>
          <w:rFonts w:ascii="Times New Roman" w:hAnsi="Times New Roman"/>
          <w:sz w:val="24"/>
          <w:szCs w:val="24"/>
        </w:rPr>
        <w:t>W praktyce, wilgotno</w:t>
      </w:r>
      <w:r>
        <w:rPr>
          <w:rFonts w:ascii="TTE17BDF60t00" w:hAnsi="TTE17BDF60t00" w:cs="TTE17BDF60t00"/>
          <w:sz w:val="24"/>
          <w:szCs w:val="24"/>
        </w:rPr>
        <w:t>ść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układanej podsypki powinna by</w:t>
      </w:r>
      <w:r>
        <w:rPr>
          <w:rFonts w:ascii="TTE17BDF60t00" w:hAnsi="TTE17BDF60t00" w:cs="TTE17BDF60t00"/>
          <w:sz w:val="24"/>
          <w:szCs w:val="24"/>
        </w:rPr>
        <w:t>ć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 xml:space="preserve">taka, aby po </w:t>
      </w:r>
      <w:r>
        <w:rPr>
          <w:rFonts w:ascii="TTE17BDF60t00" w:hAnsi="TTE17BDF60t00" w:cs="TTE17BDF60t00"/>
          <w:sz w:val="24"/>
          <w:szCs w:val="24"/>
        </w:rPr>
        <w:t>ś</w:t>
      </w:r>
      <w:r w:rsidRPr="007D1813">
        <w:rPr>
          <w:rFonts w:ascii="Times New Roman" w:hAnsi="Times New Roman"/>
          <w:sz w:val="24"/>
          <w:szCs w:val="24"/>
        </w:rPr>
        <w:t>ci</w:t>
      </w:r>
      <w:r>
        <w:rPr>
          <w:rFonts w:ascii="TTE17BDF60t00" w:hAnsi="TTE17BDF60t00" w:cs="TTE17BDF60t00"/>
          <w:sz w:val="24"/>
          <w:szCs w:val="24"/>
        </w:rPr>
        <w:t>ś</w:t>
      </w:r>
      <w:r w:rsidRPr="007D1813">
        <w:rPr>
          <w:rFonts w:ascii="Times New Roman" w:hAnsi="Times New Roman"/>
          <w:sz w:val="24"/>
          <w:szCs w:val="24"/>
        </w:rPr>
        <w:t>ni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imes New Roman" w:hAnsi="Times New Roman"/>
          <w:sz w:val="24"/>
          <w:szCs w:val="24"/>
        </w:rPr>
        <w:t>ciu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podsypki w dłoni podsypka nie rozsypywała si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 xml:space="preserve">i nie było na dłoni </w:t>
      </w:r>
      <w:r>
        <w:rPr>
          <w:rFonts w:ascii="TTE17BDF60t00" w:hAnsi="TTE17BDF60t00" w:cs="TTE17BDF60t00"/>
          <w:sz w:val="24"/>
          <w:szCs w:val="24"/>
        </w:rPr>
        <w:t>ś</w:t>
      </w:r>
      <w:r w:rsidRPr="007D1813">
        <w:rPr>
          <w:rFonts w:ascii="Times New Roman" w:hAnsi="Times New Roman"/>
          <w:sz w:val="24"/>
          <w:szCs w:val="24"/>
        </w:rPr>
        <w:t>ladów wody, a po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naci</w:t>
      </w:r>
      <w:r>
        <w:rPr>
          <w:rFonts w:ascii="TTE17BDF60t00" w:hAnsi="TTE17BDF60t00" w:cs="TTE17BDF60t00"/>
          <w:sz w:val="24"/>
          <w:szCs w:val="24"/>
        </w:rPr>
        <w:t>ś</w:t>
      </w:r>
      <w:r w:rsidRPr="007D1813">
        <w:rPr>
          <w:rFonts w:ascii="Times New Roman" w:hAnsi="Times New Roman"/>
          <w:sz w:val="24"/>
          <w:szCs w:val="24"/>
        </w:rPr>
        <w:t>ni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imes New Roman" w:hAnsi="Times New Roman"/>
          <w:sz w:val="24"/>
          <w:szCs w:val="24"/>
        </w:rPr>
        <w:t>ciu palcami podsypka rozsypywała si</w:t>
      </w:r>
      <w:r>
        <w:rPr>
          <w:rFonts w:ascii="TTE17BDF60t00" w:hAnsi="TTE17BDF60t00" w:cs="TTE17BDF60t00"/>
          <w:sz w:val="24"/>
          <w:szCs w:val="24"/>
        </w:rPr>
        <w:t>ę</w:t>
      </w:r>
      <w:r w:rsidRPr="007D1813">
        <w:rPr>
          <w:rFonts w:ascii="Times New Roman" w:hAnsi="Times New Roman"/>
          <w:sz w:val="24"/>
          <w:szCs w:val="24"/>
        </w:rPr>
        <w:t>. Roz</w:t>
      </w:r>
      <w:r>
        <w:rPr>
          <w:rFonts w:ascii="TTE17BDF60t00" w:hAnsi="TTE17BDF60t00" w:cs="TTE17BDF60t00"/>
          <w:sz w:val="24"/>
          <w:szCs w:val="24"/>
        </w:rPr>
        <w:t>ś</w:t>
      </w:r>
      <w:r w:rsidRPr="007D1813">
        <w:rPr>
          <w:rFonts w:ascii="Times New Roman" w:hAnsi="Times New Roman"/>
          <w:sz w:val="24"/>
          <w:szCs w:val="24"/>
        </w:rPr>
        <w:t>cielenie podsypki cementowo</w:t>
      </w:r>
      <w:r>
        <w:rPr>
          <w:rFonts w:ascii="Times New Roman" w:hAnsi="Times New Roman"/>
          <w:sz w:val="24"/>
          <w:szCs w:val="24"/>
        </w:rPr>
        <w:t>-</w:t>
      </w:r>
      <w:r w:rsidRPr="007D1813">
        <w:rPr>
          <w:rFonts w:ascii="Times New Roman" w:hAnsi="Times New Roman"/>
          <w:sz w:val="24"/>
          <w:szCs w:val="24"/>
        </w:rPr>
        <w:t>piaskowej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powinno wyprzedza</w:t>
      </w:r>
      <w:r>
        <w:rPr>
          <w:rFonts w:ascii="TTE17BDF60t00" w:hAnsi="TTE17BDF60t00" w:cs="TTE17BDF60t00"/>
          <w:sz w:val="24"/>
          <w:szCs w:val="24"/>
        </w:rPr>
        <w:t>ć</w:t>
      </w:r>
      <w:r w:rsidRPr="007D1813">
        <w:rPr>
          <w:rFonts w:ascii="TTE17BDF60t00" w:hAnsi="TTE17BDF60t00" w:cs="TTE17BDF60t00"/>
          <w:sz w:val="24"/>
          <w:szCs w:val="24"/>
        </w:rPr>
        <w:t xml:space="preserve"> </w:t>
      </w:r>
      <w:r w:rsidRPr="007D1813">
        <w:rPr>
          <w:rFonts w:ascii="Times New Roman" w:hAnsi="Times New Roman"/>
          <w:sz w:val="24"/>
          <w:szCs w:val="24"/>
        </w:rPr>
        <w:t>układanie nawierzchni</w:t>
      </w:r>
      <w:r>
        <w:rPr>
          <w:rFonts w:ascii="Times New Roman" w:hAnsi="Times New Roman"/>
          <w:sz w:val="24"/>
          <w:szCs w:val="24"/>
        </w:rPr>
        <w:t>.</w:t>
      </w:r>
      <w:r w:rsidRPr="007D1813">
        <w:rPr>
          <w:rFonts w:ascii="Times New Roman" w:hAnsi="Times New Roman"/>
          <w:sz w:val="24"/>
          <w:szCs w:val="24"/>
        </w:rPr>
        <w:t xml:space="preserve"> </w:t>
      </w:r>
    </w:p>
    <w:p w14:paraId="591D8960" w14:textId="1D1C79ED" w:rsidR="00FE48A7" w:rsidRDefault="00FE48A7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8A7">
        <w:rPr>
          <w:rFonts w:ascii="Times New Roman" w:hAnsi="Times New Roman"/>
          <w:sz w:val="24"/>
          <w:szCs w:val="24"/>
        </w:rPr>
        <w:t>Uło</w:t>
      </w:r>
      <w:r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i</w:t>
      </w:r>
      <w:r w:rsidRPr="00FE48A7">
        <w:rPr>
          <w:rFonts w:ascii="Times New Roman" w:hAnsi="Times New Roman"/>
          <w:sz w:val="24"/>
          <w:szCs w:val="24"/>
        </w:rPr>
        <w:t>e umocnienia z kostek</w:t>
      </w:r>
      <w:r w:rsidR="006E5132">
        <w:rPr>
          <w:rFonts w:ascii="Times New Roman" w:hAnsi="Times New Roman"/>
          <w:sz w:val="24"/>
          <w:szCs w:val="24"/>
        </w:rPr>
        <w:t xml:space="preserve">. </w:t>
      </w:r>
      <w:r w:rsidRPr="00FE48A7">
        <w:rPr>
          <w:rFonts w:ascii="Times New Roman" w:hAnsi="Times New Roman"/>
          <w:sz w:val="24"/>
          <w:szCs w:val="24"/>
        </w:rPr>
        <w:t>Warstwa umocnienia z kostki powinna by</w:t>
      </w:r>
      <w:r>
        <w:rPr>
          <w:rFonts w:ascii="TTE17BDF60t00" w:hAnsi="TTE17BDF60t00" w:cs="TTE17BDF60t00"/>
          <w:sz w:val="24"/>
          <w:szCs w:val="24"/>
        </w:rPr>
        <w:t>ć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wykonana z elementów o jednakowej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grubo</w:t>
      </w:r>
      <w:r>
        <w:rPr>
          <w:rFonts w:ascii="TTE17BDF60t00" w:hAnsi="TTE17BDF60t00" w:cs="TTE17BDF60t00"/>
          <w:sz w:val="24"/>
          <w:szCs w:val="24"/>
        </w:rPr>
        <w:t>ś</w:t>
      </w:r>
      <w:r w:rsidRPr="00FE48A7">
        <w:rPr>
          <w:rFonts w:ascii="Times New Roman" w:hAnsi="Times New Roman"/>
          <w:sz w:val="24"/>
          <w:szCs w:val="24"/>
        </w:rPr>
        <w:t>ci. Na wi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imes New Roman" w:hAnsi="Times New Roman"/>
          <w:sz w:val="24"/>
          <w:szCs w:val="24"/>
        </w:rPr>
        <w:t>kszym fragmencie robót zaleca si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stosowa</w:t>
      </w:r>
      <w:r>
        <w:rPr>
          <w:rFonts w:ascii="TTE17BDF60t00" w:hAnsi="TTE17BDF60t00" w:cs="TTE17BDF60t00"/>
          <w:sz w:val="24"/>
          <w:szCs w:val="24"/>
        </w:rPr>
        <w:t>ć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kostki dostarczone w tej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samej partii materiału, w której niedopuszczalne s</w:t>
      </w:r>
      <w:r>
        <w:rPr>
          <w:rFonts w:ascii="TTE17BDF60t00" w:hAnsi="TTE17BDF60t00" w:cs="TTE17BDF60t00"/>
          <w:sz w:val="24"/>
          <w:szCs w:val="24"/>
        </w:rPr>
        <w:t>ą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ró</w:t>
      </w:r>
      <w:r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ne odcienie wybranego koloru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kostki.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Układanie kostki mo</w:t>
      </w:r>
      <w:r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na wykonywa</w:t>
      </w:r>
      <w:r>
        <w:rPr>
          <w:rFonts w:ascii="TTE17BDF60t00" w:hAnsi="TTE17BDF60t00" w:cs="TTE17BDF60t00"/>
          <w:sz w:val="24"/>
          <w:szCs w:val="24"/>
        </w:rPr>
        <w:t>ć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w zasadzie r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imes New Roman" w:hAnsi="Times New Roman"/>
          <w:sz w:val="24"/>
          <w:szCs w:val="24"/>
        </w:rPr>
        <w:t>cznie. Układanie kostek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powinni wykonywa</w:t>
      </w:r>
      <w:r>
        <w:rPr>
          <w:rFonts w:ascii="TTE17BDF60t00" w:hAnsi="TTE17BDF60t00" w:cs="TTE17BDF60t00"/>
          <w:sz w:val="24"/>
          <w:szCs w:val="24"/>
        </w:rPr>
        <w:t>ć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przyuczeni brukarze.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Kostk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układa si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około 1,5 cm wy</w:t>
      </w:r>
      <w:r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ej od projektowanej niwelety, poniewa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po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procesie ubijania podsypka zag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imes New Roman" w:hAnsi="Times New Roman"/>
          <w:sz w:val="24"/>
          <w:szCs w:val="24"/>
        </w:rPr>
        <w:t>szcza si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imes New Roman" w:hAnsi="Times New Roman"/>
          <w:sz w:val="24"/>
          <w:szCs w:val="24"/>
        </w:rPr>
        <w:t>.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Do uzupełnienia przestrzeni przy obrze</w:t>
      </w:r>
      <w:r>
        <w:rPr>
          <w:rFonts w:ascii="Times New Roman" w:hAnsi="Times New Roman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ach mo</w:t>
      </w:r>
      <w:r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na u</w:t>
      </w:r>
      <w:r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ywa</w:t>
      </w:r>
      <w:r>
        <w:rPr>
          <w:rFonts w:ascii="TTE17BDF60t00" w:hAnsi="TTE17BDF60t00" w:cs="TTE17BDF60t00"/>
          <w:sz w:val="24"/>
          <w:szCs w:val="24"/>
        </w:rPr>
        <w:t>ć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elementy kostkowe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wyko</w:t>
      </w:r>
      <w:r>
        <w:rPr>
          <w:rFonts w:ascii="TTE17BDF60t00" w:hAnsi="TTE17BDF60t00" w:cs="TTE17BDF60t00"/>
          <w:sz w:val="24"/>
          <w:szCs w:val="24"/>
        </w:rPr>
        <w:t>ń</w:t>
      </w:r>
      <w:r w:rsidRPr="00FE48A7">
        <w:rPr>
          <w:rFonts w:ascii="Times New Roman" w:hAnsi="Times New Roman"/>
          <w:sz w:val="24"/>
          <w:szCs w:val="24"/>
        </w:rPr>
        <w:t>czeniowe w postaci tzw. połówek i dziewi</w:t>
      </w:r>
      <w:r>
        <w:rPr>
          <w:rFonts w:ascii="TTE17BDF60t00" w:hAnsi="TTE17BDF60t00" w:cs="TTE17BDF60t00"/>
          <w:sz w:val="24"/>
          <w:szCs w:val="24"/>
        </w:rPr>
        <w:t>ą</w:t>
      </w:r>
      <w:r w:rsidRPr="00FE48A7">
        <w:rPr>
          <w:rFonts w:ascii="Times New Roman" w:hAnsi="Times New Roman"/>
          <w:sz w:val="24"/>
          <w:szCs w:val="24"/>
        </w:rPr>
        <w:t>tek, maj</w:t>
      </w:r>
      <w:r>
        <w:rPr>
          <w:rFonts w:ascii="TTE17BDF60t00" w:hAnsi="TTE17BDF60t00" w:cs="TTE17BDF60t00"/>
          <w:sz w:val="24"/>
          <w:szCs w:val="24"/>
        </w:rPr>
        <w:t>ą</w:t>
      </w:r>
      <w:r w:rsidRPr="00FE48A7">
        <w:rPr>
          <w:rFonts w:ascii="Times New Roman" w:hAnsi="Times New Roman"/>
          <w:sz w:val="24"/>
          <w:szCs w:val="24"/>
        </w:rPr>
        <w:t>cych wszystkie kraw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imes New Roman" w:hAnsi="Times New Roman"/>
          <w:sz w:val="24"/>
          <w:szCs w:val="24"/>
        </w:rPr>
        <w:t>dzie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równe i odpowiednio fazowane. W przypadku potrzeby kształtek o nietypowych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wymiarach, woln</w:t>
      </w:r>
      <w:r w:rsidRPr="00FE48A7">
        <w:rPr>
          <w:rFonts w:ascii="TTE17BDF60t00" w:hAnsi="TTE17BDF60t00" w:cs="TTE17BDF60t00"/>
          <w:sz w:val="24"/>
          <w:szCs w:val="24"/>
        </w:rPr>
        <w:t xml:space="preserve">a </w:t>
      </w:r>
      <w:r w:rsidRPr="00FE48A7">
        <w:rPr>
          <w:rFonts w:ascii="Times New Roman" w:hAnsi="Times New Roman"/>
          <w:sz w:val="24"/>
          <w:szCs w:val="24"/>
        </w:rPr>
        <w:t>przestrze</w:t>
      </w:r>
      <w:r>
        <w:rPr>
          <w:rFonts w:ascii="TTE17BDF60t00" w:hAnsi="TTE17BDF60t00" w:cs="TTE17BDF60t00"/>
          <w:sz w:val="24"/>
          <w:szCs w:val="24"/>
        </w:rPr>
        <w:t>ń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uzupełnia si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kostk</w:t>
      </w:r>
      <w:r w:rsidRPr="00FE48A7">
        <w:rPr>
          <w:rFonts w:ascii="TTE17BDF60t00" w:hAnsi="TTE17BDF60t00" w:cs="TTE17BDF60t00"/>
          <w:sz w:val="24"/>
          <w:szCs w:val="24"/>
        </w:rPr>
        <w:t xml:space="preserve">a </w:t>
      </w:r>
      <w:r w:rsidRPr="00FE48A7">
        <w:rPr>
          <w:rFonts w:ascii="Times New Roman" w:hAnsi="Times New Roman"/>
          <w:sz w:val="24"/>
          <w:szCs w:val="24"/>
        </w:rPr>
        <w:t>ci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imes New Roman" w:hAnsi="Times New Roman"/>
          <w:sz w:val="24"/>
          <w:szCs w:val="24"/>
        </w:rPr>
        <w:t>t</w:t>
      </w:r>
      <w:r w:rsidRPr="00FE48A7">
        <w:rPr>
          <w:rFonts w:ascii="TTE17BDF60t00" w:hAnsi="TTE17BDF60t00" w:cs="TTE17BDF60t00"/>
          <w:sz w:val="24"/>
          <w:szCs w:val="24"/>
        </w:rPr>
        <w:t>a</w:t>
      </w:r>
      <w:r w:rsidRPr="00FE48A7">
        <w:rPr>
          <w:rFonts w:ascii="Times New Roman" w:hAnsi="Times New Roman"/>
          <w:sz w:val="24"/>
          <w:szCs w:val="24"/>
        </w:rPr>
        <w:t>, przycinan</w:t>
      </w:r>
      <w:r w:rsidRPr="00FE48A7">
        <w:rPr>
          <w:rFonts w:ascii="TTE17BDF60t00" w:hAnsi="TTE17BDF60t00" w:cs="TTE17BDF60t00"/>
          <w:sz w:val="24"/>
          <w:szCs w:val="24"/>
        </w:rPr>
        <w:t xml:space="preserve">a </w:t>
      </w:r>
      <w:r w:rsidRPr="00FE48A7">
        <w:rPr>
          <w:rFonts w:ascii="Times New Roman" w:hAnsi="Times New Roman"/>
          <w:sz w:val="24"/>
          <w:szCs w:val="24"/>
        </w:rPr>
        <w:t>na budowie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specjalnymi narz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imes New Roman" w:hAnsi="Times New Roman"/>
          <w:sz w:val="24"/>
          <w:szCs w:val="24"/>
        </w:rPr>
        <w:t>dziami tn</w:t>
      </w:r>
      <w:r>
        <w:rPr>
          <w:rFonts w:ascii="TTE17BDF60t00" w:hAnsi="TTE17BDF60t00" w:cs="TTE17BDF60t00"/>
          <w:sz w:val="24"/>
          <w:szCs w:val="24"/>
        </w:rPr>
        <w:t>ą</w:t>
      </w:r>
      <w:r w:rsidRPr="00FE48A7">
        <w:rPr>
          <w:rFonts w:ascii="Times New Roman" w:hAnsi="Times New Roman"/>
          <w:sz w:val="24"/>
          <w:szCs w:val="24"/>
        </w:rPr>
        <w:t>cymi (przycinarkami, szlifierkami z tarcz</w:t>
      </w:r>
      <w:r w:rsidRPr="00FE48A7">
        <w:rPr>
          <w:rFonts w:ascii="TTE17BDF60t00" w:hAnsi="TTE17BDF60t00" w:cs="TTE17BDF60t00"/>
          <w:sz w:val="24"/>
          <w:szCs w:val="24"/>
        </w:rPr>
        <w:t xml:space="preserve">a </w:t>
      </w:r>
      <w:r w:rsidRPr="00FE48A7">
        <w:rPr>
          <w:rFonts w:ascii="Times New Roman" w:hAnsi="Times New Roman"/>
          <w:sz w:val="24"/>
          <w:szCs w:val="24"/>
        </w:rPr>
        <w:t>itp.).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Dzienn</w:t>
      </w:r>
      <w:r>
        <w:rPr>
          <w:rFonts w:ascii="TTE17BDF60t00" w:hAnsi="TTE17BDF60t00" w:cs="TTE17BDF60t00"/>
          <w:sz w:val="24"/>
          <w:szCs w:val="24"/>
        </w:rPr>
        <w:t>ą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działk</w:t>
      </w:r>
      <w:r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robocz</w:t>
      </w:r>
      <w:r w:rsidR="00CD6AA4">
        <w:rPr>
          <w:rFonts w:ascii="TTE17BDF60t00" w:hAnsi="TTE17BDF60t00" w:cs="TTE17BDF60t00"/>
          <w:sz w:val="24"/>
          <w:szCs w:val="24"/>
        </w:rPr>
        <w:t>ą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umocnienia na podsypce cementowo-piaskowej zaleca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si</w:t>
      </w:r>
      <w:r w:rsidR="00CD6AA4"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zako</w:t>
      </w:r>
      <w:r w:rsidR="00CD6AA4">
        <w:rPr>
          <w:rFonts w:ascii="TTE17BDF60t00" w:hAnsi="TTE17BDF60t00" w:cs="TTE17BDF60t00"/>
          <w:sz w:val="24"/>
          <w:szCs w:val="24"/>
        </w:rPr>
        <w:t>ń</w:t>
      </w:r>
      <w:r w:rsidRPr="00FE48A7">
        <w:rPr>
          <w:rFonts w:ascii="Times New Roman" w:hAnsi="Times New Roman"/>
          <w:sz w:val="24"/>
          <w:szCs w:val="24"/>
        </w:rPr>
        <w:t>czy</w:t>
      </w:r>
      <w:r w:rsidR="00CD6AA4">
        <w:rPr>
          <w:rFonts w:ascii="TTE17BDF60t00" w:hAnsi="TTE17BDF60t00" w:cs="TTE17BDF60t00"/>
          <w:sz w:val="24"/>
          <w:szCs w:val="24"/>
        </w:rPr>
        <w:t>ć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prowizorycznie około półmetrowym pasem umocnienia na podsypce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piaskowej w celu wytworzenia oporu dla ubicia kostki uło</w:t>
      </w:r>
      <w:r w:rsidR="00CD6AA4"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onej na stałe. Przed dalszym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wznowieniem robót, prowizorycznie uło</w:t>
      </w:r>
      <w:r w:rsidR="00CD6AA4"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one umocnienie na podsypce piaskowej nale</w:t>
      </w:r>
      <w:r w:rsidR="00CD6AA4"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y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rozebra</w:t>
      </w:r>
      <w:r w:rsidR="00CD6AA4">
        <w:rPr>
          <w:rFonts w:ascii="TTE17BDF60t00" w:hAnsi="TTE17BDF60t00" w:cs="TTE17BDF60t00"/>
          <w:sz w:val="24"/>
          <w:szCs w:val="24"/>
        </w:rPr>
        <w:t xml:space="preserve">ć 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i usun</w:t>
      </w:r>
      <w:r w:rsidR="00CD6AA4">
        <w:rPr>
          <w:rFonts w:ascii="TTE17BDF60t00" w:hAnsi="TTE17BDF60t00" w:cs="TTE17BDF60t00"/>
          <w:sz w:val="24"/>
          <w:szCs w:val="24"/>
        </w:rPr>
        <w:t>ąć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wraz z podsypk</w:t>
      </w:r>
      <w:r w:rsidRPr="00FE48A7">
        <w:rPr>
          <w:rFonts w:ascii="TTE17BDF60t00" w:hAnsi="TTE17BDF60t00" w:cs="TTE17BDF60t00"/>
          <w:sz w:val="24"/>
          <w:szCs w:val="24"/>
        </w:rPr>
        <w:t>a</w:t>
      </w:r>
      <w:r w:rsidRPr="00FE48A7">
        <w:rPr>
          <w:rFonts w:ascii="Times New Roman" w:hAnsi="Times New Roman"/>
          <w:sz w:val="24"/>
          <w:szCs w:val="24"/>
        </w:rPr>
        <w:t>. Przed zalaniem spoin zapraw</w:t>
      </w:r>
      <w:r w:rsidRPr="00FE48A7">
        <w:rPr>
          <w:rFonts w:ascii="TTE17BDF60t00" w:hAnsi="TTE17BDF60t00" w:cs="TTE17BDF60t00"/>
          <w:sz w:val="24"/>
          <w:szCs w:val="24"/>
        </w:rPr>
        <w:t xml:space="preserve">a </w:t>
      </w:r>
      <w:r w:rsidRPr="00FE48A7">
        <w:rPr>
          <w:rFonts w:ascii="Times New Roman" w:hAnsi="Times New Roman"/>
          <w:sz w:val="24"/>
          <w:szCs w:val="24"/>
        </w:rPr>
        <w:t>nale</w:t>
      </w:r>
      <w:r w:rsidR="00CD6AA4">
        <w:rPr>
          <w:rFonts w:ascii="TTE17BDF60t00" w:hAnsi="TTE17BDF60t00" w:cs="TTE17BDF60t00"/>
          <w:sz w:val="24"/>
          <w:szCs w:val="24"/>
        </w:rPr>
        <w:t>ż</w:t>
      </w:r>
      <w:r w:rsidRPr="00FE48A7">
        <w:rPr>
          <w:rFonts w:ascii="Times New Roman" w:hAnsi="Times New Roman"/>
          <w:sz w:val="24"/>
          <w:szCs w:val="24"/>
        </w:rPr>
        <w:t>y je oczy</w:t>
      </w:r>
      <w:r w:rsidR="00CD6AA4">
        <w:rPr>
          <w:rFonts w:ascii="TTE17BDF60t00" w:hAnsi="TTE17BDF60t00" w:cs="TTE17BDF60t00"/>
          <w:sz w:val="24"/>
          <w:szCs w:val="24"/>
        </w:rPr>
        <w:t>ś</w:t>
      </w:r>
      <w:r w:rsidRPr="00FE48A7">
        <w:rPr>
          <w:rFonts w:ascii="Times New Roman" w:hAnsi="Times New Roman"/>
          <w:sz w:val="24"/>
          <w:szCs w:val="24"/>
        </w:rPr>
        <w:t>ci</w:t>
      </w:r>
      <w:r w:rsidR="00CD6AA4">
        <w:rPr>
          <w:rFonts w:ascii="TTE17BDF60t00" w:hAnsi="TTE17BDF60t00" w:cs="TTE17BDF60t00"/>
          <w:sz w:val="24"/>
          <w:szCs w:val="24"/>
        </w:rPr>
        <w:t>ć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i zmy</w:t>
      </w:r>
      <w:r w:rsidR="00CD6AA4">
        <w:rPr>
          <w:rFonts w:ascii="TTE17BDF60t00" w:hAnsi="TTE17BDF60t00" w:cs="TTE17BDF60t00"/>
          <w:sz w:val="24"/>
          <w:szCs w:val="24"/>
        </w:rPr>
        <w:t xml:space="preserve">ć </w:t>
      </w:r>
      <w:r w:rsidRPr="00FE48A7">
        <w:rPr>
          <w:rFonts w:ascii="TTE17BDF60t00" w:hAnsi="TTE17BDF60t00" w:cs="TTE17BDF60t00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wod</w:t>
      </w:r>
      <w:r w:rsidR="00CD6AA4">
        <w:rPr>
          <w:rFonts w:ascii="TTE17BDF60t00" w:hAnsi="TTE17BDF60t00" w:cs="TTE17BDF60t00"/>
          <w:sz w:val="24"/>
          <w:szCs w:val="24"/>
        </w:rPr>
        <w:t>ą</w:t>
      </w:r>
      <w:r w:rsidRPr="00FE48A7">
        <w:rPr>
          <w:rFonts w:ascii="Times New Roman" w:hAnsi="Times New Roman"/>
          <w:sz w:val="24"/>
          <w:szCs w:val="24"/>
        </w:rPr>
        <w:t>. Spoiny musz</w:t>
      </w:r>
      <w:r w:rsidRPr="00FE48A7">
        <w:rPr>
          <w:rFonts w:ascii="TTE17BDF60t00" w:hAnsi="TTE17BDF60t00" w:cs="TTE17BDF60t00"/>
          <w:sz w:val="24"/>
          <w:szCs w:val="24"/>
        </w:rPr>
        <w:t xml:space="preserve">a </w:t>
      </w:r>
      <w:r w:rsidRPr="00FE48A7">
        <w:rPr>
          <w:rFonts w:ascii="Times New Roman" w:hAnsi="Times New Roman"/>
          <w:sz w:val="24"/>
          <w:szCs w:val="24"/>
        </w:rPr>
        <w:t>by</w:t>
      </w:r>
      <w:r w:rsidR="00CD6AA4">
        <w:rPr>
          <w:rFonts w:ascii="TTE17BDF60t00" w:hAnsi="TTE17BDF60t00" w:cs="TTE17BDF60t00"/>
          <w:sz w:val="24"/>
          <w:szCs w:val="24"/>
        </w:rPr>
        <w:t>ć</w:t>
      </w:r>
      <w:r w:rsidR="003366C6">
        <w:rPr>
          <w:rFonts w:ascii="Times New Roman" w:hAnsi="Times New Roman"/>
          <w:sz w:val="24"/>
          <w:szCs w:val="24"/>
        </w:rPr>
        <w:t xml:space="preserve"> </w:t>
      </w:r>
      <w:r w:rsidRPr="00FE48A7">
        <w:rPr>
          <w:rFonts w:ascii="Times New Roman" w:hAnsi="Times New Roman"/>
          <w:sz w:val="24"/>
          <w:szCs w:val="24"/>
        </w:rPr>
        <w:t>piel</w:t>
      </w:r>
      <w:r w:rsidR="00CD6AA4">
        <w:rPr>
          <w:rFonts w:ascii="TTE17BDF60t00" w:hAnsi="TTE17BDF60t00" w:cs="TTE17BDF60t00"/>
          <w:sz w:val="24"/>
          <w:szCs w:val="24"/>
        </w:rPr>
        <w:t>ę</w:t>
      </w:r>
      <w:r w:rsidRPr="00FE48A7">
        <w:rPr>
          <w:rFonts w:ascii="Times New Roman" w:hAnsi="Times New Roman"/>
          <w:sz w:val="24"/>
          <w:szCs w:val="24"/>
        </w:rPr>
        <w:t>gnowane wod</w:t>
      </w:r>
      <w:r w:rsidR="00CD6AA4">
        <w:rPr>
          <w:rFonts w:ascii="TTE17BDF60t00" w:hAnsi="TTE17BDF60t00" w:cs="TTE17BDF60t00"/>
          <w:sz w:val="24"/>
          <w:szCs w:val="24"/>
        </w:rPr>
        <w:t>ą</w:t>
      </w:r>
      <w:r w:rsidRPr="00FE48A7">
        <w:rPr>
          <w:rFonts w:ascii="Times New Roman" w:hAnsi="Times New Roman"/>
          <w:sz w:val="24"/>
          <w:szCs w:val="24"/>
        </w:rPr>
        <w:t>.</w:t>
      </w:r>
    </w:p>
    <w:p w14:paraId="328846C6" w14:textId="1D74D2C2" w:rsidR="00D952BF" w:rsidRPr="00D952BF" w:rsidRDefault="003366C6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366C6">
        <w:rPr>
          <w:rFonts w:ascii="Times New Roman" w:hAnsi="Times New Roman"/>
          <w:b/>
          <w:bCs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 xml:space="preserve"> </w:t>
      </w:r>
      <w:r w:rsidR="00D952BF">
        <w:rPr>
          <w:rFonts w:ascii="TimesNewRomanPS-BoldMT" w:hAnsi="TimesNewRomanPS-BoldMT" w:cs="TimesNewRomanPS-BoldMT"/>
          <w:b/>
          <w:bCs/>
          <w:sz w:val="24"/>
          <w:szCs w:val="24"/>
        </w:rPr>
        <w:t>Przyczółki betonowe, prefabrykowane</w:t>
      </w:r>
    </w:p>
    <w:p w14:paraId="2EF746CB" w14:textId="7AEF2A09" w:rsidR="00B95EFD" w:rsidRPr="00B95EFD" w:rsidRDefault="00B95EFD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B95EFD">
        <w:rPr>
          <w:rFonts w:ascii="TimesNewRomanPS-BoldMT" w:hAnsi="TimesNewRomanPS-BoldMT" w:cs="TimesNewRomanPS-BoldMT"/>
          <w:sz w:val="24"/>
          <w:szCs w:val="24"/>
        </w:rPr>
        <w:t>Sprz</w:t>
      </w:r>
      <w:r w:rsidRPr="00B95EFD">
        <w:rPr>
          <w:rFonts w:ascii="TT1F6o00" w:hAnsi="TT1F6o00" w:cs="TT1F6o00"/>
          <w:sz w:val="24"/>
          <w:szCs w:val="24"/>
        </w:rPr>
        <w:t>ę</w:t>
      </w:r>
      <w:r w:rsidRPr="00B95EFD">
        <w:rPr>
          <w:rFonts w:ascii="TimesNewRomanPS-BoldMT" w:hAnsi="TimesNewRomanPS-BoldMT" w:cs="TimesNewRomanPS-BoldMT"/>
          <w:sz w:val="24"/>
          <w:szCs w:val="24"/>
        </w:rPr>
        <w:t>t do wykonania robót</w:t>
      </w:r>
    </w:p>
    <w:p w14:paraId="5F63A1C0" w14:textId="481D543D" w:rsidR="00B95EFD" w:rsidRPr="00B95EFD" w:rsidRDefault="00B95EFD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95EFD">
        <w:rPr>
          <w:rFonts w:ascii="TimesNewRomanPSMT" w:hAnsi="TimesNewRomanPSMT" w:cs="TimesNewRomanPSMT"/>
          <w:sz w:val="24"/>
          <w:szCs w:val="24"/>
        </w:rPr>
        <w:t>Do wykonania umocnienia nale</w:t>
      </w:r>
      <w:r>
        <w:rPr>
          <w:rFonts w:ascii="TT1FAo00" w:hAnsi="TT1FAo00" w:cs="TT1FAo00"/>
          <w:sz w:val="24"/>
          <w:szCs w:val="24"/>
        </w:rPr>
        <w:t>ż</w:t>
      </w:r>
      <w:r w:rsidRPr="00B95EFD">
        <w:rPr>
          <w:rFonts w:ascii="TimesNewRomanPSMT" w:hAnsi="TimesNewRomanPSMT" w:cs="TimesNewRomanPSMT"/>
          <w:sz w:val="24"/>
          <w:szCs w:val="24"/>
        </w:rPr>
        <w:t>y stosowa</w:t>
      </w:r>
      <w:r>
        <w:rPr>
          <w:rFonts w:ascii="TT1FAo00" w:hAnsi="TT1FAo00" w:cs="TT1FAo00"/>
          <w:sz w:val="24"/>
          <w:szCs w:val="24"/>
        </w:rPr>
        <w:t>ć</w:t>
      </w:r>
    </w:p>
    <w:p w14:paraId="3C25D9AC" w14:textId="74A295DC" w:rsidR="00B95EFD" w:rsidRPr="00B95EFD" w:rsidRDefault="00B95EFD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-</w:t>
      </w:r>
      <w:r w:rsidRPr="00B95EFD">
        <w:rPr>
          <w:rFonts w:ascii="Symbol" w:hAnsi="Symbol" w:cs="Symbol"/>
          <w:sz w:val="24"/>
          <w:szCs w:val="24"/>
        </w:rPr>
        <w:t xml:space="preserve"> </w:t>
      </w:r>
      <w:r w:rsidRPr="00B95EFD">
        <w:rPr>
          <w:rFonts w:ascii="TimesNewRomanPSMT" w:hAnsi="TimesNewRomanPSMT" w:cs="TimesNewRomanPSMT"/>
          <w:sz w:val="24"/>
          <w:szCs w:val="24"/>
        </w:rPr>
        <w:t>równiarki</w:t>
      </w:r>
    </w:p>
    <w:p w14:paraId="42330C57" w14:textId="508FDEDA" w:rsidR="00B95EFD" w:rsidRPr="00B95EFD" w:rsidRDefault="00B95EFD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-</w:t>
      </w:r>
      <w:r w:rsidRPr="00B95EFD">
        <w:rPr>
          <w:rFonts w:ascii="TimesNewRomanPSMT" w:hAnsi="TimesNewRomanPSMT" w:cs="TimesNewRomanPSMT"/>
          <w:sz w:val="24"/>
          <w:szCs w:val="24"/>
        </w:rPr>
        <w:t>ubijaki o r</w:t>
      </w:r>
      <w:r>
        <w:rPr>
          <w:rFonts w:ascii="TT1FAo00" w:hAnsi="TT1FAo00" w:cs="TT1FAo00"/>
          <w:sz w:val="24"/>
          <w:szCs w:val="24"/>
        </w:rPr>
        <w:t>óż</w:t>
      </w:r>
      <w:r w:rsidRPr="00B95EFD">
        <w:rPr>
          <w:rFonts w:ascii="TimesNewRomanPSMT" w:hAnsi="TimesNewRomanPSMT" w:cs="TimesNewRomanPSMT"/>
          <w:sz w:val="24"/>
          <w:szCs w:val="24"/>
        </w:rPr>
        <w:t>nym prowadzeniu,</w:t>
      </w:r>
    </w:p>
    <w:p w14:paraId="3B6D2B24" w14:textId="435D9527" w:rsidR="00B95EFD" w:rsidRPr="00B95EFD" w:rsidRDefault="00B95EFD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-</w:t>
      </w:r>
      <w:r w:rsidRPr="00B95EFD">
        <w:rPr>
          <w:rFonts w:ascii="Symbol" w:hAnsi="Symbol" w:cs="Symbol"/>
          <w:sz w:val="24"/>
          <w:szCs w:val="24"/>
        </w:rPr>
        <w:t xml:space="preserve"> </w:t>
      </w:r>
      <w:r w:rsidRPr="00B95EFD">
        <w:rPr>
          <w:rFonts w:ascii="TimesNewRomanPSMT" w:hAnsi="TimesNewRomanPSMT" w:cs="TimesNewRomanPSMT"/>
          <w:sz w:val="24"/>
          <w:szCs w:val="24"/>
        </w:rPr>
        <w:t>płyty ub</w:t>
      </w:r>
      <w:r>
        <w:rPr>
          <w:rFonts w:ascii="TimesNewRomanPSMT" w:hAnsi="TimesNewRomanPSMT" w:cs="TimesNewRomanPSMT"/>
          <w:sz w:val="24"/>
          <w:szCs w:val="24"/>
        </w:rPr>
        <w:t>ija</w:t>
      </w:r>
      <w:r w:rsidRPr="00B95EFD">
        <w:rPr>
          <w:rFonts w:ascii="TimesNewRomanPSMT" w:hAnsi="TimesNewRomanPSMT" w:cs="TimesNewRomanPSMT"/>
          <w:sz w:val="24"/>
          <w:szCs w:val="24"/>
        </w:rPr>
        <w:t>j</w:t>
      </w:r>
      <w:r>
        <w:rPr>
          <w:rFonts w:ascii="TimesNewRomanPSMT" w:hAnsi="TimesNewRomanPSMT" w:cs="TimesNewRomanPSMT"/>
          <w:sz w:val="24"/>
          <w:szCs w:val="24"/>
        </w:rPr>
        <w:t>ą</w:t>
      </w:r>
      <w:r w:rsidRPr="00B95EFD">
        <w:rPr>
          <w:rFonts w:ascii="TimesNewRomanPSMT" w:hAnsi="TimesNewRomanPSMT" w:cs="TimesNewRomanPSMT"/>
          <w:sz w:val="24"/>
          <w:szCs w:val="24"/>
        </w:rPr>
        <w:t>ce,</w:t>
      </w:r>
    </w:p>
    <w:p w14:paraId="661CCD22" w14:textId="3B8D9D67" w:rsidR="00B95EFD" w:rsidRPr="00B95EFD" w:rsidRDefault="00B95EFD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-</w:t>
      </w:r>
      <w:r w:rsidRPr="00B95EFD">
        <w:rPr>
          <w:rFonts w:ascii="Symbol" w:hAnsi="Symbol" w:cs="Symbol"/>
          <w:sz w:val="24"/>
          <w:szCs w:val="24"/>
        </w:rPr>
        <w:t xml:space="preserve"> </w:t>
      </w:r>
      <w:r w:rsidRPr="00B95EFD">
        <w:rPr>
          <w:rFonts w:ascii="TimesNewRomanPSMT" w:hAnsi="TimesNewRomanPSMT" w:cs="TimesNewRomanPSMT"/>
          <w:sz w:val="24"/>
          <w:szCs w:val="24"/>
        </w:rPr>
        <w:t>zag</w:t>
      </w:r>
      <w:r>
        <w:rPr>
          <w:rFonts w:ascii="TT1FAo00" w:hAnsi="TT1FAo00" w:cs="TT1FAo00"/>
          <w:sz w:val="24"/>
          <w:szCs w:val="24"/>
        </w:rPr>
        <w:t>ę</w:t>
      </w:r>
      <w:r w:rsidRPr="00B95EFD">
        <w:rPr>
          <w:rFonts w:ascii="TimesNewRomanPSMT" w:hAnsi="TimesNewRomanPSMT" w:cs="TimesNewRomanPSMT"/>
          <w:sz w:val="24"/>
          <w:szCs w:val="24"/>
        </w:rPr>
        <w:t>szczarki wibracyjne.</w:t>
      </w:r>
    </w:p>
    <w:p w14:paraId="3C9D0132" w14:textId="5B67A063" w:rsidR="003212EB" w:rsidRPr="003212EB" w:rsidRDefault="00B95EFD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95EFD">
        <w:rPr>
          <w:rFonts w:ascii="TimesNewRomanPSMT" w:hAnsi="TimesNewRomanPSMT" w:cs="TimesNewRomanPSMT"/>
          <w:sz w:val="24"/>
          <w:szCs w:val="24"/>
        </w:rPr>
        <w:t>Do przycinania elementów betonowych mo</w:t>
      </w:r>
      <w:r>
        <w:rPr>
          <w:rFonts w:ascii="TT1FAo00" w:hAnsi="TT1FAo00" w:cs="TT1FAo00"/>
          <w:sz w:val="24"/>
          <w:szCs w:val="24"/>
        </w:rPr>
        <w:t>ż</w:t>
      </w:r>
      <w:r w:rsidRPr="00B95EFD">
        <w:rPr>
          <w:rFonts w:ascii="TimesNewRomanPSMT" w:hAnsi="TimesNewRomanPSMT" w:cs="TimesNewRomanPSMT"/>
          <w:sz w:val="24"/>
          <w:szCs w:val="24"/>
        </w:rPr>
        <w:t>na stosowa</w:t>
      </w:r>
      <w:r>
        <w:rPr>
          <w:rFonts w:ascii="TT1FAo00" w:hAnsi="TT1FAo00" w:cs="TT1FAo00"/>
          <w:sz w:val="24"/>
          <w:szCs w:val="24"/>
        </w:rPr>
        <w:t>ć</w:t>
      </w:r>
      <w:r w:rsidRPr="00B95EFD">
        <w:rPr>
          <w:rFonts w:ascii="TT1FAo00" w:hAnsi="TT1FAo00" w:cs="TT1FAo00"/>
          <w:sz w:val="24"/>
          <w:szCs w:val="24"/>
        </w:rPr>
        <w:t xml:space="preserve"> </w:t>
      </w:r>
      <w:r w:rsidRPr="00B95EFD">
        <w:rPr>
          <w:rFonts w:ascii="TimesNewRomanPSMT" w:hAnsi="TimesNewRomanPSMT" w:cs="TimesNewRomanPSMT"/>
          <w:sz w:val="24"/>
          <w:szCs w:val="24"/>
        </w:rPr>
        <w:t>specjalne narz</w:t>
      </w:r>
      <w:r>
        <w:rPr>
          <w:rFonts w:ascii="TT1FAo00" w:hAnsi="TT1FAo00" w:cs="TT1FAo00"/>
          <w:sz w:val="24"/>
          <w:szCs w:val="24"/>
        </w:rPr>
        <w:t>ę</w:t>
      </w:r>
      <w:r w:rsidRPr="00B95EFD">
        <w:rPr>
          <w:rFonts w:ascii="TimesNewRomanPSMT" w:hAnsi="TimesNewRomanPSMT" w:cs="TimesNewRomanPSMT"/>
          <w:sz w:val="24"/>
          <w:szCs w:val="24"/>
        </w:rPr>
        <w:t>dzia tn</w:t>
      </w:r>
      <w:r>
        <w:rPr>
          <w:rFonts w:ascii="TT1FAo00" w:hAnsi="TT1FAo00" w:cs="TT1FAo00"/>
          <w:sz w:val="24"/>
          <w:szCs w:val="24"/>
        </w:rPr>
        <w:t>ą</w:t>
      </w:r>
      <w:r w:rsidRPr="00B95EFD">
        <w:rPr>
          <w:rFonts w:ascii="TimesNewRomanPSMT" w:hAnsi="TimesNewRomanPSMT" w:cs="TimesNewRomanPSMT"/>
          <w:sz w:val="24"/>
          <w:szCs w:val="24"/>
        </w:rPr>
        <w:t>ce (np. przecinarki,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B95EFD">
        <w:rPr>
          <w:rFonts w:ascii="TimesNewRomanPSMT" w:hAnsi="TimesNewRomanPSMT" w:cs="TimesNewRomanPSMT"/>
          <w:sz w:val="24"/>
          <w:szCs w:val="24"/>
        </w:rPr>
        <w:t>szlifierki z tarcz</w:t>
      </w:r>
      <w:r>
        <w:rPr>
          <w:rFonts w:ascii="TT1FAo00" w:hAnsi="TT1FAo00" w:cs="TT1FAo00"/>
          <w:sz w:val="24"/>
          <w:szCs w:val="24"/>
        </w:rPr>
        <w:t>ami</w:t>
      </w:r>
      <w:r w:rsidRPr="00B95EFD">
        <w:rPr>
          <w:rFonts w:ascii="TimesNewRomanPSMT" w:hAnsi="TimesNewRomanPSMT" w:cs="TimesNewRomanPSMT"/>
          <w:sz w:val="24"/>
          <w:szCs w:val="24"/>
        </w:rPr>
        <w:t>).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B95EFD">
        <w:rPr>
          <w:rFonts w:ascii="TimesNewRomanPSMT" w:hAnsi="TimesNewRomanPSMT" w:cs="TimesNewRomanPSMT"/>
          <w:sz w:val="24"/>
          <w:szCs w:val="24"/>
        </w:rPr>
        <w:t>Do zag</w:t>
      </w:r>
      <w:r>
        <w:rPr>
          <w:rFonts w:ascii="TT1FAo00" w:hAnsi="TT1FAo00" w:cs="TT1FAo00"/>
          <w:sz w:val="24"/>
          <w:szCs w:val="24"/>
        </w:rPr>
        <w:t>ę</w:t>
      </w:r>
      <w:r w:rsidRPr="00B95EFD">
        <w:rPr>
          <w:rFonts w:ascii="TimesNewRomanPSMT" w:hAnsi="TimesNewRomanPSMT" w:cs="TimesNewRomanPSMT"/>
          <w:sz w:val="24"/>
          <w:szCs w:val="24"/>
        </w:rPr>
        <w:t>szczania umocnienia nal</w:t>
      </w:r>
      <w:r>
        <w:rPr>
          <w:rFonts w:ascii="TimesNewRomanPSMT" w:hAnsi="TimesNewRomanPSMT" w:cs="TimesNewRomanPSMT"/>
          <w:sz w:val="24"/>
          <w:szCs w:val="24"/>
        </w:rPr>
        <w:t>eż</w:t>
      </w:r>
      <w:r w:rsidRPr="00B95EFD">
        <w:rPr>
          <w:rFonts w:ascii="TimesNewRomanPSMT" w:hAnsi="TimesNewRomanPSMT" w:cs="TimesNewRomanPSMT"/>
          <w:sz w:val="24"/>
          <w:szCs w:val="24"/>
        </w:rPr>
        <w:t>y stosowa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T1FAo00" w:hAnsi="TT1FAo00" w:cs="TT1FAo00"/>
          <w:sz w:val="24"/>
          <w:szCs w:val="24"/>
        </w:rPr>
        <w:t xml:space="preserve"> </w:t>
      </w:r>
      <w:r w:rsidRPr="00B95EFD">
        <w:rPr>
          <w:rFonts w:ascii="TimesNewRomanPSMT" w:hAnsi="TimesNewRomanPSMT" w:cs="TimesNewRomanPSMT"/>
          <w:sz w:val="24"/>
          <w:szCs w:val="24"/>
        </w:rPr>
        <w:t>zag</w:t>
      </w:r>
      <w:r>
        <w:rPr>
          <w:rFonts w:ascii="TT1FAo00" w:hAnsi="TT1FAo00" w:cs="TT1FAo00"/>
          <w:sz w:val="24"/>
          <w:szCs w:val="24"/>
        </w:rPr>
        <w:t>ę</w:t>
      </w:r>
      <w:r w:rsidRPr="00B95EFD">
        <w:rPr>
          <w:rFonts w:ascii="TimesNewRomanPSMT" w:hAnsi="TimesNewRomanPSMT" w:cs="TimesNewRomanPSMT"/>
          <w:sz w:val="24"/>
          <w:szCs w:val="24"/>
        </w:rPr>
        <w:t>szczarki wibracyjne (płytowe) z wykładzin</w:t>
      </w:r>
      <w:r>
        <w:rPr>
          <w:rFonts w:ascii="TT1FAo00" w:hAnsi="TT1FAo00" w:cs="TT1FAo00"/>
          <w:sz w:val="24"/>
          <w:szCs w:val="24"/>
        </w:rPr>
        <w:t>ą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B95EFD">
        <w:rPr>
          <w:rFonts w:ascii="TimesNewRomanPSMT" w:hAnsi="TimesNewRomanPSMT" w:cs="TimesNewRomanPSMT"/>
          <w:sz w:val="24"/>
          <w:szCs w:val="24"/>
        </w:rPr>
        <w:t>elastomerow</w:t>
      </w:r>
      <w:r>
        <w:rPr>
          <w:rFonts w:ascii="TT1FAo00" w:hAnsi="TT1FAo00" w:cs="TT1FAo00"/>
          <w:sz w:val="24"/>
          <w:szCs w:val="24"/>
        </w:rPr>
        <w:t>ą</w:t>
      </w:r>
      <w:r w:rsidRPr="00B95EFD">
        <w:rPr>
          <w:rFonts w:ascii="TimesNewRomanPSMT" w:hAnsi="TimesNewRomanPSMT" w:cs="TimesNewRomanPSMT"/>
          <w:sz w:val="24"/>
          <w:szCs w:val="24"/>
        </w:rPr>
        <w:t>, chroni</w:t>
      </w:r>
      <w:r>
        <w:rPr>
          <w:rFonts w:ascii="TT1FAo00" w:hAnsi="TT1FAo00" w:cs="TT1FAo00"/>
          <w:sz w:val="24"/>
          <w:szCs w:val="24"/>
        </w:rPr>
        <w:t>ą</w:t>
      </w:r>
      <w:r w:rsidRPr="00B95EFD">
        <w:rPr>
          <w:rFonts w:ascii="TimesNewRomanPSMT" w:hAnsi="TimesNewRomanPSMT" w:cs="TimesNewRomanPSMT"/>
          <w:sz w:val="24"/>
          <w:szCs w:val="24"/>
        </w:rPr>
        <w:t xml:space="preserve">ce prefabrykaty przed </w:t>
      </w:r>
      <w:r>
        <w:rPr>
          <w:rFonts w:ascii="TT1FAo00" w:hAnsi="TT1FAo00" w:cs="TT1FAo00"/>
          <w:sz w:val="24"/>
          <w:szCs w:val="24"/>
        </w:rPr>
        <w:t>u</w:t>
      </w:r>
      <w:r w:rsidRPr="00B95EFD">
        <w:rPr>
          <w:rFonts w:ascii="TimesNewRomanPSMT" w:hAnsi="TimesNewRomanPSMT" w:cs="TimesNewRomanPSMT"/>
          <w:sz w:val="24"/>
          <w:szCs w:val="24"/>
        </w:rPr>
        <w:t>cieraniem i wykruszaniem naro</w:t>
      </w:r>
      <w:r>
        <w:rPr>
          <w:rFonts w:ascii="TT1FAo00" w:hAnsi="TT1FAo00" w:cs="TT1FAo00"/>
          <w:sz w:val="24"/>
          <w:szCs w:val="24"/>
        </w:rPr>
        <w:t>ż</w:t>
      </w:r>
      <w:r w:rsidRPr="00B95EFD">
        <w:rPr>
          <w:rFonts w:ascii="TimesNewRomanPSMT" w:hAnsi="TimesNewRomanPSMT" w:cs="TimesNewRomanPSMT"/>
          <w:sz w:val="24"/>
          <w:szCs w:val="24"/>
        </w:rPr>
        <w:t>y.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Transport prefabrykowanych elementów mo</w:t>
      </w:r>
      <w:r w:rsidR="003212EB">
        <w:rPr>
          <w:rFonts w:ascii="TT1FAo00" w:hAnsi="TT1FAo00" w:cs="TT1FAo00"/>
          <w:sz w:val="24"/>
          <w:szCs w:val="24"/>
        </w:rPr>
        <w:t>ż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e si</w:t>
      </w:r>
      <w:r w:rsidR="003212EB">
        <w:rPr>
          <w:rFonts w:ascii="TT1FAo00" w:hAnsi="TT1FAo00" w:cs="TT1FAo00"/>
          <w:sz w:val="24"/>
          <w:szCs w:val="24"/>
        </w:rPr>
        <w:t>ę</w:t>
      </w:r>
      <w:r w:rsidR="003212EB" w:rsidRPr="003212EB">
        <w:rPr>
          <w:rFonts w:ascii="TT1FAo00" w:hAnsi="TT1FAo00" w:cs="TT1FAo00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odbywa</w:t>
      </w:r>
      <w:r w:rsidR="003212EB">
        <w:rPr>
          <w:rFonts w:ascii="TT1FAo00" w:hAnsi="TT1FAo00" w:cs="TT1FAo00"/>
          <w:sz w:val="24"/>
          <w:szCs w:val="24"/>
        </w:rPr>
        <w:t>ć</w:t>
      </w:r>
      <w:r w:rsidR="003212EB" w:rsidRPr="003212EB">
        <w:rPr>
          <w:rFonts w:ascii="TT1FAo00" w:hAnsi="TT1FAo00" w:cs="TT1FAo00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po osi</w:t>
      </w:r>
      <w:r w:rsidR="003212EB">
        <w:rPr>
          <w:rFonts w:ascii="TT1FAo00" w:hAnsi="TT1FAo00" w:cs="TT1FAo00"/>
          <w:sz w:val="24"/>
          <w:szCs w:val="24"/>
        </w:rPr>
        <w:t>ą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gni</w:t>
      </w:r>
      <w:r w:rsidR="003212EB">
        <w:rPr>
          <w:rFonts w:ascii="TT1FAo00" w:hAnsi="TT1FAo00" w:cs="TT1FAo00"/>
          <w:sz w:val="24"/>
          <w:szCs w:val="24"/>
        </w:rPr>
        <w:t>ę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ciu przez beton 80%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projektowej wytrzymało</w:t>
      </w:r>
      <w:r w:rsidR="003212EB">
        <w:rPr>
          <w:rFonts w:ascii="TT1FAo00" w:hAnsi="TT1FAo00" w:cs="TT1FAo00"/>
          <w:sz w:val="24"/>
          <w:szCs w:val="24"/>
        </w:rPr>
        <w:t>ś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 xml:space="preserve">ci, dowolnym </w:t>
      </w:r>
      <w:r w:rsidR="003212EB">
        <w:rPr>
          <w:rFonts w:ascii="TT1FAo00" w:hAnsi="TT1FAo00" w:cs="TT1FAo00"/>
          <w:sz w:val="24"/>
          <w:szCs w:val="24"/>
        </w:rPr>
        <w:t>ś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rodkiem transportu</w:t>
      </w:r>
      <w:r w:rsidR="003212EB">
        <w:rPr>
          <w:rFonts w:ascii="TimesNewRomanPSMT" w:hAnsi="TimesNewRomanPSMT" w:cs="TimesNewRomanPSMT"/>
          <w:sz w:val="24"/>
          <w:szCs w:val="24"/>
        </w:rPr>
        <w:t>.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 xml:space="preserve">Transport prefabrykatów powinien </w:t>
      </w:r>
      <w:r w:rsidR="003212EB">
        <w:rPr>
          <w:rFonts w:ascii="TimesNewRomanPSMT" w:hAnsi="TimesNewRomanPSMT" w:cs="TimesNewRomanPSMT"/>
          <w:sz w:val="24"/>
          <w:szCs w:val="24"/>
        </w:rPr>
        <w:t>odbywać</w:t>
      </w:r>
      <w:r w:rsidR="003212EB">
        <w:rPr>
          <w:rFonts w:ascii="TT1FAo00" w:hAnsi="TT1FAo00" w:cs="TT1FAo00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si</w:t>
      </w:r>
      <w:r w:rsidR="003212EB">
        <w:rPr>
          <w:rFonts w:ascii="TT1FAo00" w:hAnsi="TT1FAo00" w:cs="TT1FAo00"/>
          <w:sz w:val="24"/>
          <w:szCs w:val="24"/>
        </w:rPr>
        <w:t>ę</w:t>
      </w:r>
      <w:r w:rsidR="003212EB" w:rsidRPr="003212EB">
        <w:rPr>
          <w:rFonts w:ascii="TT1FAo00" w:hAnsi="TT1FAo00" w:cs="TT1FAo00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wg BN-80/6775-03/01[8]. Prefabrykaty nale</w:t>
      </w:r>
      <w:r w:rsidR="003212EB">
        <w:rPr>
          <w:rFonts w:ascii="TT1FAo00" w:hAnsi="TT1FAo00" w:cs="TT1FAo00"/>
          <w:sz w:val="24"/>
          <w:szCs w:val="24"/>
        </w:rPr>
        <w:t>ż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y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="003212EB">
        <w:rPr>
          <w:rFonts w:ascii="TimesNewRomanPSMT" w:hAnsi="TimesNewRomanPSMT" w:cs="TimesNewRomanPSMT"/>
          <w:sz w:val="24"/>
          <w:szCs w:val="24"/>
        </w:rPr>
        <w:t>u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mie</w:t>
      </w:r>
      <w:r w:rsidR="003212EB">
        <w:rPr>
          <w:rFonts w:ascii="TT1FAo00" w:hAnsi="TT1FAo00" w:cs="TT1FAo00"/>
          <w:sz w:val="24"/>
          <w:szCs w:val="24"/>
        </w:rPr>
        <w:t>ś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ci</w:t>
      </w:r>
      <w:r w:rsidR="003212EB">
        <w:rPr>
          <w:rFonts w:ascii="TT1FAo00" w:hAnsi="TT1FAo00" w:cs="TT1FAo00"/>
          <w:sz w:val="24"/>
          <w:szCs w:val="24"/>
        </w:rPr>
        <w:t xml:space="preserve">ć </w:t>
      </w:r>
      <w:r w:rsidR="003212EB" w:rsidRPr="003212EB">
        <w:rPr>
          <w:rFonts w:ascii="TT1FAo00" w:hAnsi="TT1FAo00" w:cs="TT1FAo00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 xml:space="preserve">równomiernie na całej powierzchni ładunkowej </w:t>
      </w:r>
      <w:r w:rsidR="003212EB">
        <w:rPr>
          <w:rFonts w:ascii="TT1FAo00" w:hAnsi="TT1FAo00" w:cs="TT1FAo00"/>
          <w:sz w:val="24"/>
          <w:szCs w:val="24"/>
        </w:rPr>
        <w:t>ś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rodka transportu i zabezpieczy</w:t>
      </w:r>
      <w:r w:rsidR="003212EB">
        <w:rPr>
          <w:rFonts w:ascii="TT1FAo00" w:hAnsi="TT1FAo00" w:cs="TT1FAo00"/>
          <w:sz w:val="24"/>
          <w:szCs w:val="24"/>
        </w:rPr>
        <w:t>ć</w:t>
      </w:r>
      <w:r w:rsidR="003212EB" w:rsidRPr="003212EB">
        <w:rPr>
          <w:rFonts w:ascii="TT1FAo00" w:hAnsi="TT1FAo00" w:cs="TT1FAo00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przed spadaniem lub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przesuwaniem. Elementy powinny by</w:t>
      </w:r>
      <w:r w:rsidR="003212EB">
        <w:rPr>
          <w:rFonts w:ascii="TT1FAo00" w:hAnsi="TT1FAo00" w:cs="TT1FAo00"/>
          <w:sz w:val="24"/>
          <w:szCs w:val="24"/>
        </w:rPr>
        <w:t xml:space="preserve">ć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uło</w:t>
      </w:r>
      <w:r w:rsidR="003212EB">
        <w:rPr>
          <w:rFonts w:ascii="TimesNewRomanPSMT" w:hAnsi="TimesNewRomanPSMT" w:cs="TimesNewRomanPSMT"/>
          <w:sz w:val="24"/>
          <w:szCs w:val="24"/>
        </w:rPr>
        <w:t>żone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 xml:space="preserve"> w warstwach rozdzielonych drewnianymi przekładkami,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zabezpieczone przed przemieszczaniem si</w:t>
      </w:r>
      <w:r w:rsidR="003212EB">
        <w:rPr>
          <w:rFonts w:ascii="TT1FAo00" w:hAnsi="TT1FAo00" w:cs="TT1FAo00"/>
          <w:sz w:val="24"/>
          <w:szCs w:val="24"/>
        </w:rPr>
        <w:t>ę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, górna warstwa nie powinna wystawa</w:t>
      </w:r>
      <w:r w:rsidR="003212EB">
        <w:rPr>
          <w:rFonts w:ascii="TT1FAo00" w:hAnsi="TT1FAo00" w:cs="TT1FAo00"/>
          <w:sz w:val="24"/>
          <w:szCs w:val="24"/>
        </w:rPr>
        <w:t>ć</w:t>
      </w:r>
      <w:r w:rsidR="003212EB" w:rsidRPr="003212EB">
        <w:rPr>
          <w:rFonts w:ascii="TT1FAo00" w:hAnsi="TT1FAo00" w:cs="TT1FAo00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 xml:space="preserve">poza </w:t>
      </w:r>
      <w:r w:rsidR="003212EB">
        <w:rPr>
          <w:rFonts w:ascii="TT1FAo00" w:hAnsi="TT1FAo00" w:cs="TT1FAo00"/>
          <w:sz w:val="24"/>
          <w:szCs w:val="24"/>
        </w:rPr>
        <w:t>ś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 xml:space="preserve">ciany </w:t>
      </w:r>
      <w:r w:rsidR="003212EB">
        <w:rPr>
          <w:rFonts w:ascii="TT1FAo00" w:hAnsi="TT1FAo00" w:cs="TT1FAo00"/>
          <w:sz w:val="24"/>
          <w:szCs w:val="24"/>
        </w:rPr>
        <w:lastRenderedPageBreak/>
        <w:t>ś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rodka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transportowego.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Prefabrykaty powinny by</w:t>
      </w:r>
      <w:r w:rsidR="003212EB">
        <w:rPr>
          <w:rFonts w:ascii="TT1FAo00" w:hAnsi="TT1FAo00" w:cs="TT1FAo00"/>
          <w:sz w:val="24"/>
          <w:szCs w:val="24"/>
        </w:rPr>
        <w:t>ć</w:t>
      </w:r>
      <w:r w:rsidR="003212EB" w:rsidRPr="003212EB">
        <w:rPr>
          <w:rFonts w:ascii="TT1FAo00" w:hAnsi="TT1FAo00" w:cs="TT1FAo00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składowane na równym, suchym podło</w:t>
      </w:r>
      <w:r w:rsidR="003212EB">
        <w:rPr>
          <w:rFonts w:ascii="TT1FAo00" w:hAnsi="TT1FAo00" w:cs="TT1FAo00"/>
          <w:sz w:val="24"/>
          <w:szCs w:val="24"/>
        </w:rPr>
        <w:t>ż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u, z u</w:t>
      </w:r>
      <w:r w:rsidR="003212EB">
        <w:rPr>
          <w:rFonts w:ascii="TT1FAo00" w:hAnsi="TT1FAo00" w:cs="TT1FAo00"/>
          <w:sz w:val="24"/>
          <w:szCs w:val="24"/>
        </w:rPr>
        <w:t>ż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yciem podkładek i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="003212EB" w:rsidRPr="003212EB">
        <w:rPr>
          <w:rFonts w:ascii="TimesNewRomanPSMT" w:hAnsi="TimesNewRomanPSMT" w:cs="TimesNewRomanPSMT"/>
          <w:sz w:val="24"/>
          <w:szCs w:val="24"/>
        </w:rPr>
        <w:t>przekładek.</w:t>
      </w:r>
    </w:p>
    <w:p w14:paraId="6E43A950" w14:textId="23309525" w:rsidR="003212EB" w:rsidRPr="003212EB" w:rsidRDefault="003212EB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212EB">
        <w:rPr>
          <w:rFonts w:ascii="TimesNewRomanPSMT" w:hAnsi="TimesNewRomanPSMT" w:cs="TimesNewRomanPSMT"/>
          <w:sz w:val="24"/>
          <w:szCs w:val="24"/>
        </w:rPr>
        <w:t>Na ka</w:t>
      </w:r>
      <w:r>
        <w:rPr>
          <w:rFonts w:ascii="TT1FAo00" w:hAnsi="TT1FAo00" w:cs="TT1FAo00"/>
          <w:sz w:val="24"/>
          <w:szCs w:val="24"/>
        </w:rPr>
        <w:t>ż</w:t>
      </w:r>
      <w:r w:rsidRPr="003212EB">
        <w:rPr>
          <w:rFonts w:ascii="TimesNewRomanPSMT" w:hAnsi="TimesNewRomanPSMT" w:cs="TimesNewRomanPSMT"/>
          <w:sz w:val="24"/>
          <w:szCs w:val="24"/>
        </w:rPr>
        <w:t>dym opakowaniu nale</w:t>
      </w:r>
      <w:r>
        <w:rPr>
          <w:rFonts w:ascii="TT1FAo00" w:hAnsi="TT1FAo00" w:cs="TT1FAo00"/>
          <w:sz w:val="24"/>
          <w:szCs w:val="24"/>
        </w:rPr>
        <w:t>ż</w:t>
      </w:r>
      <w:r w:rsidRPr="003212EB">
        <w:rPr>
          <w:rFonts w:ascii="TimesNewRomanPSMT" w:hAnsi="TimesNewRomanPSMT" w:cs="TimesNewRomanPSMT"/>
          <w:sz w:val="24"/>
          <w:szCs w:val="24"/>
        </w:rPr>
        <w:t>y umie</w:t>
      </w:r>
      <w:r>
        <w:rPr>
          <w:rFonts w:ascii="TT1FAo00" w:hAnsi="TT1FAo00" w:cs="TT1FAo00"/>
          <w:sz w:val="24"/>
          <w:szCs w:val="24"/>
        </w:rPr>
        <w:t>ś</w:t>
      </w:r>
      <w:r w:rsidRPr="003212EB">
        <w:rPr>
          <w:rFonts w:ascii="TimesNewRomanPSMT" w:hAnsi="TimesNewRomanPSMT" w:cs="TimesNewRomanPSMT"/>
          <w:sz w:val="24"/>
          <w:szCs w:val="24"/>
        </w:rPr>
        <w:t>ci</w:t>
      </w:r>
      <w:r>
        <w:rPr>
          <w:rFonts w:ascii="TT1FAo00" w:hAnsi="TT1FAo00" w:cs="TT1FAo00"/>
          <w:sz w:val="24"/>
          <w:szCs w:val="24"/>
        </w:rPr>
        <w:t>ć</w:t>
      </w:r>
      <w:r w:rsidRPr="003212EB">
        <w:rPr>
          <w:rFonts w:ascii="TT1FAo00" w:hAnsi="TT1FAo00" w:cs="TT1FAo00"/>
          <w:sz w:val="24"/>
          <w:szCs w:val="24"/>
        </w:rPr>
        <w:t xml:space="preserve"> </w:t>
      </w:r>
      <w:r w:rsidRPr="003212EB">
        <w:rPr>
          <w:rFonts w:ascii="TimesNewRomanPSMT" w:hAnsi="TimesNewRomanPSMT" w:cs="TimesNewRomanPSMT"/>
          <w:sz w:val="24"/>
          <w:szCs w:val="24"/>
        </w:rPr>
        <w:t>etykiet</w:t>
      </w:r>
      <w:r>
        <w:rPr>
          <w:rFonts w:ascii="TT1FAo00" w:hAnsi="TT1FAo00" w:cs="TT1FAo00"/>
          <w:sz w:val="24"/>
          <w:szCs w:val="24"/>
        </w:rPr>
        <w:t>y</w:t>
      </w:r>
      <w:r w:rsidRPr="003212EB">
        <w:rPr>
          <w:rFonts w:ascii="TT1FAo00" w:hAnsi="TT1FAo00" w:cs="TT1FAo00"/>
          <w:sz w:val="24"/>
          <w:szCs w:val="24"/>
        </w:rPr>
        <w:t xml:space="preserve"> </w:t>
      </w:r>
      <w:r w:rsidRPr="003212EB">
        <w:rPr>
          <w:rFonts w:ascii="TimesNewRomanPSMT" w:hAnsi="TimesNewRomanPSMT" w:cs="TimesNewRomanPSMT"/>
          <w:sz w:val="24"/>
          <w:szCs w:val="24"/>
        </w:rPr>
        <w:t>zawieraj</w:t>
      </w:r>
      <w:r>
        <w:rPr>
          <w:rFonts w:ascii="TT1FAo00" w:hAnsi="TT1FAo00" w:cs="TT1FAo00"/>
          <w:sz w:val="24"/>
          <w:szCs w:val="24"/>
        </w:rPr>
        <w:t>ą</w:t>
      </w:r>
      <w:r w:rsidRPr="003212EB">
        <w:rPr>
          <w:rFonts w:ascii="TimesNewRomanPSMT" w:hAnsi="TimesNewRomanPSMT" w:cs="TimesNewRomanPSMT"/>
          <w:sz w:val="24"/>
          <w:szCs w:val="24"/>
        </w:rPr>
        <w:t>c</w:t>
      </w:r>
      <w:r>
        <w:rPr>
          <w:rFonts w:ascii="TT1FAo00" w:hAnsi="TT1FAo00" w:cs="TT1FAo00"/>
          <w:sz w:val="24"/>
          <w:szCs w:val="24"/>
        </w:rPr>
        <w:t>e</w:t>
      </w:r>
      <w:r w:rsidRPr="003212EB">
        <w:rPr>
          <w:rFonts w:ascii="TT1FAo00" w:hAnsi="TT1FAo00" w:cs="TT1FAo00"/>
          <w:sz w:val="24"/>
          <w:szCs w:val="24"/>
        </w:rPr>
        <w:t xml:space="preserve"> </w:t>
      </w:r>
      <w:r w:rsidRPr="003212EB">
        <w:rPr>
          <w:rFonts w:ascii="TimesNewRomanPSMT" w:hAnsi="TimesNewRomanPSMT" w:cs="TimesNewRomanPSMT"/>
          <w:sz w:val="24"/>
          <w:szCs w:val="24"/>
        </w:rPr>
        <w:t>co najmniej nast</w:t>
      </w:r>
      <w:r>
        <w:rPr>
          <w:rFonts w:ascii="TT1FAo00" w:hAnsi="TT1FAo00" w:cs="TT1FAo00"/>
          <w:sz w:val="24"/>
          <w:szCs w:val="24"/>
        </w:rPr>
        <w:t>ę</w:t>
      </w:r>
      <w:r w:rsidRPr="003212EB">
        <w:rPr>
          <w:rFonts w:ascii="TimesNewRomanPSMT" w:hAnsi="TimesNewRomanPSMT" w:cs="TimesNewRomanPSMT"/>
          <w:sz w:val="24"/>
          <w:szCs w:val="24"/>
        </w:rPr>
        <w:t>puj</w:t>
      </w:r>
      <w:r>
        <w:rPr>
          <w:rFonts w:ascii="TT1FAo00" w:hAnsi="TT1FAo00" w:cs="TT1FAo00"/>
          <w:sz w:val="24"/>
          <w:szCs w:val="24"/>
        </w:rPr>
        <w:t>ą</w:t>
      </w:r>
      <w:r w:rsidRPr="003212EB">
        <w:rPr>
          <w:rFonts w:ascii="TimesNewRomanPSMT" w:hAnsi="TimesNewRomanPSMT" w:cs="TimesNewRomanPSMT"/>
          <w:sz w:val="24"/>
          <w:szCs w:val="24"/>
        </w:rPr>
        <w:t>ce dane:</w:t>
      </w:r>
    </w:p>
    <w:p w14:paraId="34C34D36" w14:textId="47B8F775" w:rsidR="003212EB" w:rsidRPr="003212EB" w:rsidRDefault="003212EB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-</w:t>
      </w:r>
      <w:r w:rsidRPr="003212EB">
        <w:rPr>
          <w:rFonts w:ascii="Symbol" w:hAnsi="Symbol" w:cs="Symbol"/>
          <w:sz w:val="24"/>
          <w:szCs w:val="24"/>
        </w:rPr>
        <w:t xml:space="preserve"> </w:t>
      </w:r>
      <w:r w:rsidRPr="003212EB">
        <w:rPr>
          <w:rFonts w:ascii="TimesNewRomanPSMT" w:hAnsi="TimesNewRomanPSMT" w:cs="TimesNewRomanPSMT"/>
          <w:sz w:val="24"/>
          <w:szCs w:val="24"/>
        </w:rPr>
        <w:t>nazw</w:t>
      </w:r>
      <w:r>
        <w:rPr>
          <w:rFonts w:ascii="TT1FAo00" w:hAnsi="TT1FAo00" w:cs="TT1FAo00"/>
          <w:sz w:val="24"/>
          <w:szCs w:val="24"/>
        </w:rPr>
        <w:t>a</w:t>
      </w:r>
      <w:r w:rsidRPr="003212EB">
        <w:rPr>
          <w:rFonts w:ascii="TT1FAo00" w:hAnsi="TT1FAo00" w:cs="TT1FAo00"/>
          <w:sz w:val="24"/>
          <w:szCs w:val="24"/>
        </w:rPr>
        <w:t xml:space="preserve"> </w:t>
      </w:r>
      <w:r w:rsidRPr="003212EB">
        <w:rPr>
          <w:rFonts w:ascii="TimesNewRomanPSMT" w:hAnsi="TimesNewRomanPSMT" w:cs="TimesNewRomanPSMT"/>
          <w:sz w:val="24"/>
          <w:szCs w:val="24"/>
        </w:rPr>
        <w:t>i adres producenta,</w:t>
      </w:r>
    </w:p>
    <w:p w14:paraId="4375E0DE" w14:textId="4A2F045F" w:rsidR="003212EB" w:rsidRPr="003212EB" w:rsidRDefault="003212EB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-</w:t>
      </w:r>
      <w:r w:rsidRPr="003212EB">
        <w:rPr>
          <w:rFonts w:ascii="Symbol" w:hAnsi="Symbol" w:cs="Symbol"/>
          <w:sz w:val="24"/>
          <w:szCs w:val="24"/>
        </w:rPr>
        <w:t xml:space="preserve"> </w:t>
      </w:r>
      <w:r w:rsidRPr="003212EB">
        <w:rPr>
          <w:rFonts w:ascii="TimesNewRomanPSMT" w:hAnsi="TimesNewRomanPSMT" w:cs="TimesNewRomanPSMT"/>
          <w:sz w:val="24"/>
          <w:szCs w:val="24"/>
        </w:rPr>
        <w:t>nazw</w:t>
      </w:r>
      <w:r>
        <w:rPr>
          <w:rFonts w:ascii="TT1FAo00" w:hAnsi="TT1FAo00" w:cs="TT1FAo00"/>
          <w:sz w:val="24"/>
          <w:szCs w:val="24"/>
        </w:rPr>
        <w:t>a</w:t>
      </w:r>
      <w:r w:rsidRPr="003212EB">
        <w:rPr>
          <w:rFonts w:ascii="TT1FAo00" w:hAnsi="TT1FAo00" w:cs="TT1FAo00"/>
          <w:sz w:val="24"/>
          <w:szCs w:val="24"/>
        </w:rPr>
        <w:t xml:space="preserve"> </w:t>
      </w:r>
      <w:r w:rsidRPr="003212EB">
        <w:rPr>
          <w:rFonts w:ascii="TimesNewRomanPSMT" w:hAnsi="TimesNewRomanPSMT" w:cs="TimesNewRomanPSMT"/>
          <w:sz w:val="24"/>
          <w:szCs w:val="24"/>
        </w:rPr>
        <w:t>instytucji przeprowadzaj</w:t>
      </w:r>
      <w:r>
        <w:rPr>
          <w:rFonts w:ascii="TT1FAo00" w:hAnsi="TT1FAo00" w:cs="TT1FAo00"/>
          <w:sz w:val="24"/>
          <w:szCs w:val="24"/>
        </w:rPr>
        <w:t>ą</w:t>
      </w:r>
      <w:r w:rsidRPr="003212EB">
        <w:rPr>
          <w:rFonts w:ascii="TimesNewRomanPSMT" w:hAnsi="TimesNewRomanPSMT" w:cs="TimesNewRomanPSMT"/>
          <w:sz w:val="24"/>
          <w:szCs w:val="24"/>
        </w:rPr>
        <w:t>cej badania,</w:t>
      </w:r>
    </w:p>
    <w:p w14:paraId="2BC80AF4" w14:textId="3A6B0D10" w:rsidR="003212EB" w:rsidRPr="003212EB" w:rsidRDefault="003212EB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212EB">
        <w:rPr>
          <w:rFonts w:ascii="TimesNewRomanPSMT" w:hAnsi="TimesNewRomanPSMT" w:cs="TimesNewRomanPSMT"/>
          <w:sz w:val="24"/>
          <w:szCs w:val="24"/>
        </w:rPr>
        <w:t>Kruszywo mo</w:t>
      </w:r>
      <w:r>
        <w:rPr>
          <w:rFonts w:ascii="TT1FAo00" w:hAnsi="TT1FAo00" w:cs="TT1FAo00"/>
          <w:sz w:val="24"/>
          <w:szCs w:val="24"/>
        </w:rPr>
        <w:t>ż</w:t>
      </w:r>
      <w:r w:rsidRPr="003212EB">
        <w:rPr>
          <w:rFonts w:ascii="TimesNewRomanPSMT" w:hAnsi="TimesNewRomanPSMT" w:cs="TimesNewRomanPSMT"/>
          <w:sz w:val="24"/>
          <w:szCs w:val="24"/>
        </w:rPr>
        <w:t>na przewozi</w:t>
      </w:r>
      <w:r>
        <w:rPr>
          <w:rFonts w:ascii="TT1FAo00" w:hAnsi="TT1FAo00" w:cs="TT1FAo00"/>
          <w:sz w:val="24"/>
          <w:szCs w:val="24"/>
        </w:rPr>
        <w:t>ć</w:t>
      </w:r>
      <w:r w:rsidRPr="003212EB">
        <w:rPr>
          <w:rFonts w:ascii="TT1FAo00" w:hAnsi="TT1FAo00" w:cs="TT1FAo00"/>
          <w:sz w:val="24"/>
          <w:szCs w:val="24"/>
        </w:rPr>
        <w:t xml:space="preserve"> </w:t>
      </w:r>
      <w:r w:rsidRPr="003212EB">
        <w:rPr>
          <w:rFonts w:ascii="TimesNewRomanPSMT" w:hAnsi="TimesNewRomanPSMT" w:cs="TimesNewRomanPSMT"/>
          <w:sz w:val="24"/>
          <w:szCs w:val="24"/>
        </w:rPr>
        <w:t xml:space="preserve">dowolnymi </w:t>
      </w:r>
      <w:r>
        <w:rPr>
          <w:rFonts w:ascii="TT1FAo00" w:hAnsi="TT1FAo00" w:cs="TT1FAo00"/>
          <w:sz w:val="24"/>
          <w:szCs w:val="24"/>
        </w:rPr>
        <w:t>ś</w:t>
      </w:r>
      <w:r w:rsidRPr="003212EB">
        <w:rPr>
          <w:rFonts w:ascii="TimesNewRomanPSMT" w:hAnsi="TimesNewRomanPSMT" w:cs="TimesNewRomanPSMT"/>
          <w:sz w:val="24"/>
          <w:szCs w:val="24"/>
        </w:rPr>
        <w:t>rodkami transportu w sposób zabezpieczaj</w:t>
      </w:r>
      <w:r>
        <w:rPr>
          <w:rFonts w:ascii="TT1FAo00" w:hAnsi="TT1FAo00" w:cs="TT1FAo00"/>
          <w:sz w:val="24"/>
          <w:szCs w:val="24"/>
        </w:rPr>
        <w:t>ą</w:t>
      </w:r>
      <w:r w:rsidRPr="003212EB">
        <w:rPr>
          <w:rFonts w:ascii="TimesNewRomanPSMT" w:hAnsi="TimesNewRomanPSMT" w:cs="TimesNewRomanPSMT"/>
          <w:sz w:val="24"/>
          <w:szCs w:val="24"/>
        </w:rPr>
        <w:t>cy je przed</w:t>
      </w:r>
      <w:r w:rsidR="003366C6">
        <w:rPr>
          <w:rFonts w:ascii="TimesNewRomanPSMT" w:hAnsi="TimesNewRomanPSMT" w:cs="TimesNewRomanPSMT"/>
          <w:sz w:val="24"/>
          <w:szCs w:val="24"/>
        </w:rPr>
        <w:t xml:space="preserve"> </w:t>
      </w:r>
      <w:r w:rsidRPr="003212EB">
        <w:rPr>
          <w:rFonts w:ascii="TimesNewRomanPSMT" w:hAnsi="TimesNewRomanPSMT" w:cs="TimesNewRomanPSMT"/>
          <w:sz w:val="24"/>
          <w:szCs w:val="24"/>
        </w:rPr>
        <w:t>zanieczyszczeniem i zmieszaniem z innymi asortymentami</w:t>
      </w:r>
    </w:p>
    <w:p w14:paraId="3459030A" w14:textId="6DB6A7CE" w:rsidR="003212EB" w:rsidRPr="0053474A" w:rsidRDefault="003212EB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3474A">
        <w:rPr>
          <w:rFonts w:ascii="TimesNewRomanPS-BoldMT" w:hAnsi="TimesNewRomanPS-BoldMT" w:cs="TimesNewRomanPS-BoldMT"/>
          <w:b/>
          <w:bCs/>
          <w:sz w:val="24"/>
          <w:szCs w:val="24"/>
        </w:rPr>
        <w:t>Zasady wykonywania robót</w:t>
      </w:r>
    </w:p>
    <w:p w14:paraId="55D66CA6" w14:textId="01AA0C9B" w:rsidR="003212EB" w:rsidRPr="003212EB" w:rsidRDefault="003212EB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212EB">
        <w:rPr>
          <w:rFonts w:ascii="TimesNewRomanPSMT" w:hAnsi="TimesNewRomanPSMT" w:cs="TimesNewRomanPSMT"/>
          <w:sz w:val="24"/>
          <w:szCs w:val="24"/>
        </w:rPr>
        <w:t>Podstawowe czynno</w:t>
      </w:r>
      <w:r>
        <w:rPr>
          <w:rFonts w:ascii="TT1FAo00" w:hAnsi="TT1FAo00" w:cs="TT1FAo00"/>
          <w:sz w:val="24"/>
          <w:szCs w:val="24"/>
        </w:rPr>
        <w:t>ś</w:t>
      </w:r>
      <w:r w:rsidRPr="003212EB">
        <w:rPr>
          <w:rFonts w:ascii="TimesNewRomanPSMT" w:hAnsi="TimesNewRomanPSMT" w:cs="TimesNewRomanPSMT"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>i</w:t>
      </w:r>
      <w:r w:rsidRPr="003212EB">
        <w:rPr>
          <w:rFonts w:ascii="TimesNewRomanPSMT" w:hAnsi="TimesNewRomanPSMT" w:cs="TimesNewRomanPSMT"/>
          <w:sz w:val="24"/>
          <w:szCs w:val="24"/>
        </w:rPr>
        <w:t xml:space="preserve"> przy wykonywaniu robót obejmuj</w:t>
      </w:r>
      <w:r>
        <w:rPr>
          <w:rFonts w:ascii="TT1FAo00" w:hAnsi="TT1FAo00" w:cs="TT1FAo00"/>
          <w:sz w:val="24"/>
          <w:szCs w:val="24"/>
        </w:rPr>
        <w:t>ą</w:t>
      </w:r>
    </w:p>
    <w:p w14:paraId="57EE1536" w14:textId="5D09044B" w:rsidR="00A17A77" w:rsidRPr="00A17A77" w:rsidRDefault="00A17A77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A17A77">
        <w:rPr>
          <w:rFonts w:ascii="TimesNewRomanPSMT" w:hAnsi="TimesNewRomanPSMT" w:cs="TimesNewRomanPSMT"/>
          <w:sz w:val="24"/>
          <w:szCs w:val="24"/>
        </w:rPr>
        <w:t xml:space="preserve"> roboty przygotowawcze,</w:t>
      </w:r>
    </w:p>
    <w:p w14:paraId="63B09ED1" w14:textId="738D8D1D" w:rsidR="00A17A77" w:rsidRPr="00A17A77" w:rsidRDefault="00A17A77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A17A77">
        <w:rPr>
          <w:rFonts w:ascii="TimesNewRomanPSMT" w:hAnsi="TimesNewRomanPSMT" w:cs="TimesNewRomanPSMT"/>
          <w:sz w:val="24"/>
          <w:szCs w:val="24"/>
        </w:rPr>
        <w:t xml:space="preserve"> wykonanie umocnienia,</w:t>
      </w:r>
    </w:p>
    <w:p w14:paraId="5EA9CF3E" w14:textId="03B1ACE5" w:rsidR="00A17A77" w:rsidRPr="00A17A77" w:rsidRDefault="00A17A77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A17A77">
        <w:rPr>
          <w:rFonts w:ascii="TimesNewRomanPSMT" w:hAnsi="TimesNewRomanPSMT" w:cs="TimesNewRomanPSMT"/>
          <w:sz w:val="24"/>
          <w:szCs w:val="24"/>
        </w:rPr>
        <w:t xml:space="preserve"> roboty wyko</w:t>
      </w:r>
      <w:r>
        <w:rPr>
          <w:rFonts w:ascii="TimesNewRomanPSMT" w:hAnsi="TimesNewRomanPSMT" w:cs="TimesNewRomanPSMT"/>
          <w:sz w:val="24"/>
          <w:szCs w:val="24"/>
        </w:rPr>
        <w:t>ń</w:t>
      </w:r>
      <w:r w:rsidRPr="00A17A77">
        <w:rPr>
          <w:rFonts w:ascii="TimesNewRomanPSMT" w:hAnsi="TimesNewRomanPSMT" w:cs="TimesNewRomanPSMT"/>
          <w:sz w:val="24"/>
          <w:szCs w:val="24"/>
        </w:rPr>
        <w:t>czeniowe</w:t>
      </w:r>
    </w:p>
    <w:p w14:paraId="6DBE8456" w14:textId="08FEE85B" w:rsidR="00570549" w:rsidRPr="00570549" w:rsidRDefault="00A17A77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17A77">
        <w:rPr>
          <w:rFonts w:ascii="TimesNewRomanPSMT" w:hAnsi="TimesNewRomanPSMT" w:cs="TimesNewRomanPSMT"/>
          <w:sz w:val="24"/>
          <w:szCs w:val="24"/>
        </w:rPr>
        <w:t>Dopuszczalne odchyłki o rz</w:t>
      </w:r>
      <w:r>
        <w:rPr>
          <w:rFonts w:ascii="TT1FAo00" w:hAnsi="TT1FAo00" w:cs="TT1FAo00"/>
          <w:sz w:val="24"/>
          <w:szCs w:val="24"/>
        </w:rPr>
        <w:t>ę</w:t>
      </w:r>
      <w:r w:rsidRPr="00A17A77">
        <w:rPr>
          <w:rFonts w:ascii="TimesNewRomanPSMT" w:hAnsi="TimesNewRomanPSMT" w:cs="TimesNewRomanPSMT"/>
          <w:sz w:val="24"/>
          <w:szCs w:val="24"/>
        </w:rPr>
        <w:t>dnych nie powinny przekracza</w:t>
      </w:r>
      <w:r w:rsidRPr="00A17A77">
        <w:rPr>
          <w:rFonts w:ascii="TT1FAo00" w:hAnsi="TT1FAo00" w:cs="TT1FAo00"/>
          <w:sz w:val="24"/>
          <w:szCs w:val="24"/>
        </w:rPr>
        <w:t xml:space="preserve">_ </w:t>
      </w:r>
      <w:r w:rsidRPr="00A17A77">
        <w:rPr>
          <w:rFonts w:ascii="Symbol" w:hAnsi="Symbol" w:cs="Symbol"/>
          <w:sz w:val="24"/>
          <w:szCs w:val="24"/>
        </w:rPr>
        <w:t xml:space="preserve">± </w:t>
      </w:r>
      <w:r w:rsidRPr="00A17A77">
        <w:rPr>
          <w:rFonts w:ascii="TimesNewRomanPSMT" w:hAnsi="TimesNewRomanPSMT" w:cs="TimesNewRomanPSMT"/>
          <w:sz w:val="24"/>
          <w:szCs w:val="24"/>
        </w:rPr>
        <w:t>2 cm. Odchylenia od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>zało</w:t>
      </w:r>
      <w:r>
        <w:rPr>
          <w:rFonts w:ascii="TT1FAo00" w:hAnsi="TT1FAo00" w:cs="TT1FAo00"/>
          <w:sz w:val="24"/>
          <w:szCs w:val="24"/>
        </w:rPr>
        <w:t>ż</w:t>
      </w:r>
      <w:r w:rsidRPr="00A17A77">
        <w:rPr>
          <w:rFonts w:ascii="TimesNewRomanPSMT" w:hAnsi="TimesNewRomanPSMT" w:cs="TimesNewRomanPSMT"/>
          <w:sz w:val="24"/>
          <w:szCs w:val="24"/>
        </w:rPr>
        <w:t>onego spadku nie powinny przekracza</w:t>
      </w:r>
      <w:r>
        <w:rPr>
          <w:rFonts w:ascii="TT1FAo00" w:hAnsi="TT1FAo00" w:cs="TT1FAo00"/>
          <w:sz w:val="24"/>
          <w:szCs w:val="24"/>
        </w:rPr>
        <w:t>ć</w:t>
      </w:r>
      <w:r w:rsidRPr="00A17A77">
        <w:rPr>
          <w:rFonts w:ascii="TT1FAo00" w:hAnsi="TT1FAo00" w:cs="TT1FAo00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>5%. Uło</w:t>
      </w:r>
      <w:r>
        <w:rPr>
          <w:rFonts w:ascii="TT1FAo00" w:hAnsi="TT1FAo00" w:cs="TT1FAo00"/>
          <w:sz w:val="24"/>
          <w:szCs w:val="24"/>
        </w:rPr>
        <w:t>ż</w:t>
      </w:r>
      <w:r w:rsidRPr="00A17A77">
        <w:rPr>
          <w:rFonts w:ascii="TimesNewRomanPSMT" w:hAnsi="TimesNewRomanPSMT" w:cs="TimesNewRomanPSMT"/>
          <w:sz w:val="24"/>
          <w:szCs w:val="24"/>
        </w:rPr>
        <w:t>enie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>podsypki pod umocnienie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>Podsypk</w:t>
      </w:r>
      <w:r>
        <w:rPr>
          <w:rFonts w:ascii="TimesNewRomanPSMT" w:hAnsi="TimesNewRomanPSMT" w:cs="TimesNewRomanPSMT"/>
          <w:sz w:val="24"/>
          <w:szCs w:val="24"/>
        </w:rPr>
        <w:t>a</w:t>
      </w:r>
      <w:r w:rsidRPr="00A17A77">
        <w:rPr>
          <w:rFonts w:ascii="TT1FAo00" w:hAnsi="TT1FAo00" w:cs="TT1FAo00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>z pospółki roz</w:t>
      </w:r>
      <w:r>
        <w:rPr>
          <w:rFonts w:ascii="TT1FAo00" w:hAnsi="TT1FAo00" w:cs="TT1FAo00"/>
          <w:sz w:val="24"/>
          <w:szCs w:val="24"/>
        </w:rPr>
        <w:t>ś</w:t>
      </w:r>
      <w:r w:rsidRPr="00A17A77">
        <w:rPr>
          <w:rFonts w:ascii="TimesNewRomanPSMT" w:hAnsi="TimesNewRomanPSMT" w:cs="TimesNewRomanPSMT"/>
          <w:sz w:val="24"/>
          <w:szCs w:val="24"/>
        </w:rPr>
        <w:t>ciela si</w:t>
      </w:r>
      <w:r>
        <w:rPr>
          <w:rFonts w:ascii="TT1FAo00" w:hAnsi="TT1FAo00" w:cs="TT1FAo00"/>
          <w:sz w:val="24"/>
          <w:szCs w:val="24"/>
        </w:rPr>
        <w:t>ę</w:t>
      </w:r>
      <w:r w:rsidRPr="00A17A77">
        <w:rPr>
          <w:rFonts w:ascii="TT1FAo00" w:hAnsi="TT1FAo00" w:cs="TT1FAo00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>na podło</w:t>
      </w:r>
      <w:r>
        <w:rPr>
          <w:rFonts w:ascii="TimesNewRomanPSMT" w:hAnsi="TimesNewRomanPSMT" w:cs="TimesNewRomanPSMT"/>
          <w:sz w:val="24"/>
          <w:szCs w:val="24"/>
        </w:rPr>
        <w:t>żu</w:t>
      </w:r>
      <w:r>
        <w:rPr>
          <w:rFonts w:ascii="TT1FAo00" w:hAnsi="TT1FAo00" w:cs="TT1FAo00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 xml:space="preserve"> przygotowanym jak wy</w:t>
      </w:r>
      <w:r>
        <w:rPr>
          <w:rFonts w:ascii="TT1FAo00" w:hAnsi="TT1FAo00" w:cs="TT1FAo00"/>
          <w:sz w:val="24"/>
          <w:szCs w:val="24"/>
        </w:rPr>
        <w:t>ż</w:t>
      </w:r>
      <w:r w:rsidRPr="00A17A77">
        <w:rPr>
          <w:rFonts w:ascii="TimesNewRomanPSMT" w:hAnsi="TimesNewRomanPSMT" w:cs="TimesNewRomanPSMT"/>
          <w:sz w:val="24"/>
          <w:szCs w:val="24"/>
        </w:rPr>
        <w:t>ej. Roz</w:t>
      </w:r>
      <w:r>
        <w:rPr>
          <w:rFonts w:ascii="TT1FAo00" w:hAnsi="TT1FAo00" w:cs="TT1FAo00"/>
          <w:sz w:val="24"/>
          <w:szCs w:val="24"/>
        </w:rPr>
        <w:t>ś</w:t>
      </w:r>
      <w:r w:rsidRPr="00A17A77">
        <w:rPr>
          <w:rFonts w:ascii="TimesNewRomanPSMT" w:hAnsi="TimesNewRomanPSMT" w:cs="TimesNewRomanPSMT"/>
          <w:sz w:val="24"/>
          <w:szCs w:val="24"/>
        </w:rPr>
        <w:t>cielona podsypka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>powinna by</w:t>
      </w:r>
      <w:r>
        <w:rPr>
          <w:rFonts w:ascii="TT1FAo00" w:hAnsi="TT1FAo00" w:cs="TT1FAo00"/>
          <w:sz w:val="24"/>
          <w:szCs w:val="24"/>
        </w:rPr>
        <w:t>ć</w:t>
      </w:r>
      <w:r w:rsidRPr="00A17A77">
        <w:rPr>
          <w:rFonts w:ascii="TT1FAo00" w:hAnsi="TT1FAo00" w:cs="TT1FAo00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>wyprofilowana i zag</w:t>
      </w:r>
      <w:r>
        <w:rPr>
          <w:rFonts w:ascii="TT1FAo00" w:hAnsi="TT1FAo00" w:cs="TT1FAo00"/>
          <w:sz w:val="24"/>
          <w:szCs w:val="24"/>
        </w:rPr>
        <w:t>ę</w:t>
      </w:r>
      <w:r w:rsidRPr="00A17A77">
        <w:rPr>
          <w:rFonts w:ascii="TimesNewRomanPSMT" w:hAnsi="TimesNewRomanPSMT" w:cs="TimesNewRomanPSMT"/>
          <w:sz w:val="24"/>
          <w:szCs w:val="24"/>
        </w:rPr>
        <w:t>szczona w stanie wilgotno</w:t>
      </w:r>
      <w:r>
        <w:rPr>
          <w:rFonts w:ascii="TT1FAo00" w:hAnsi="TT1FAo00" w:cs="TT1FAo00"/>
          <w:sz w:val="24"/>
          <w:szCs w:val="24"/>
        </w:rPr>
        <w:t>ś</w:t>
      </w:r>
      <w:r w:rsidRPr="00A17A77">
        <w:rPr>
          <w:rFonts w:ascii="TimesNewRomanPSMT" w:hAnsi="TimesNewRomanPSMT" w:cs="TimesNewRomanPSMT"/>
          <w:sz w:val="24"/>
          <w:szCs w:val="24"/>
        </w:rPr>
        <w:t>ci optymalnej, lekkimi walcami (np. r</w:t>
      </w:r>
      <w:r>
        <w:rPr>
          <w:rFonts w:ascii="TT1FAo00" w:hAnsi="TT1FAo00" w:cs="TT1FAo00"/>
          <w:sz w:val="24"/>
          <w:szCs w:val="24"/>
        </w:rPr>
        <w:t>ę</w:t>
      </w:r>
      <w:r w:rsidRPr="00A17A77">
        <w:rPr>
          <w:rFonts w:ascii="TimesNewRomanPSMT" w:hAnsi="TimesNewRomanPSMT" w:cs="TimesNewRomanPSMT"/>
          <w:sz w:val="24"/>
          <w:szCs w:val="24"/>
        </w:rPr>
        <w:t>cznymi lub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A17A77">
        <w:rPr>
          <w:rFonts w:ascii="TimesNewRomanPSMT" w:hAnsi="TimesNewRomanPSMT" w:cs="TimesNewRomanPSMT"/>
          <w:sz w:val="24"/>
          <w:szCs w:val="24"/>
        </w:rPr>
        <w:t>zag</w:t>
      </w:r>
      <w:r>
        <w:rPr>
          <w:rFonts w:ascii="TT1FAo00" w:hAnsi="TT1FAo00" w:cs="TT1FAo00"/>
          <w:sz w:val="24"/>
          <w:szCs w:val="24"/>
        </w:rPr>
        <w:t>ę</w:t>
      </w:r>
      <w:r w:rsidRPr="00A17A77">
        <w:rPr>
          <w:rFonts w:ascii="TimesNewRomanPSMT" w:hAnsi="TimesNewRomanPSMT" w:cs="TimesNewRomanPSMT"/>
          <w:sz w:val="24"/>
          <w:szCs w:val="24"/>
        </w:rPr>
        <w:t>szczarkami wibracyjnymi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="00570549" w:rsidRPr="00570549">
        <w:rPr>
          <w:rFonts w:ascii="TimesNewRomanPSMT" w:hAnsi="TimesNewRomanPSMT" w:cs="TimesNewRomanPSMT"/>
          <w:sz w:val="24"/>
          <w:szCs w:val="24"/>
        </w:rPr>
        <w:t>Uło</w:t>
      </w:r>
      <w:r w:rsidR="00570549">
        <w:rPr>
          <w:rFonts w:ascii="TT1FAo00" w:hAnsi="TT1FAo00" w:cs="TT1FAo00"/>
          <w:sz w:val="24"/>
          <w:szCs w:val="24"/>
        </w:rPr>
        <w:t>ż</w:t>
      </w:r>
      <w:r w:rsidR="00570549" w:rsidRPr="00570549">
        <w:rPr>
          <w:rFonts w:ascii="TimesNewRomanPSMT" w:hAnsi="TimesNewRomanPSMT" w:cs="TimesNewRomanPSMT"/>
          <w:sz w:val="24"/>
          <w:szCs w:val="24"/>
        </w:rPr>
        <w:t>enie umocnienia z p</w:t>
      </w:r>
      <w:r w:rsidR="00570549">
        <w:rPr>
          <w:rFonts w:ascii="TimesNewRomanPSMT" w:hAnsi="TimesNewRomanPSMT" w:cs="TimesNewRomanPSMT"/>
          <w:sz w:val="24"/>
          <w:szCs w:val="24"/>
        </w:rPr>
        <w:t>refabrykatów</w:t>
      </w:r>
      <w:r w:rsidR="00570549" w:rsidRPr="00570549">
        <w:rPr>
          <w:rFonts w:ascii="TimesNewRomanPSMT" w:hAnsi="TimesNewRomanPSMT" w:cs="TimesNewRomanPSMT"/>
          <w:sz w:val="24"/>
          <w:szCs w:val="24"/>
        </w:rPr>
        <w:t xml:space="preserve">  nale</w:t>
      </w:r>
      <w:r w:rsidR="00570549">
        <w:rPr>
          <w:rFonts w:ascii="TT1FAo00" w:hAnsi="TT1FAo00" w:cs="TT1FAo00"/>
          <w:sz w:val="24"/>
          <w:szCs w:val="24"/>
        </w:rPr>
        <w:t>ż</w:t>
      </w:r>
      <w:r w:rsidR="00570549" w:rsidRPr="00570549">
        <w:rPr>
          <w:rFonts w:ascii="TimesNewRomanPSMT" w:hAnsi="TimesNewRomanPSMT" w:cs="TimesNewRomanPSMT"/>
          <w:sz w:val="24"/>
          <w:szCs w:val="24"/>
        </w:rPr>
        <w:t>y wykonywa</w:t>
      </w:r>
      <w:r w:rsidR="00570549">
        <w:rPr>
          <w:rFonts w:ascii="TT1FAo00" w:hAnsi="TT1FAo00" w:cs="TT1FAo00"/>
          <w:sz w:val="24"/>
          <w:szCs w:val="24"/>
        </w:rPr>
        <w:t>ć</w:t>
      </w:r>
      <w:r w:rsidR="00570549" w:rsidRPr="00570549">
        <w:rPr>
          <w:rFonts w:ascii="TT1FAo00" w:hAnsi="TT1FAo00" w:cs="TT1FAo00"/>
          <w:sz w:val="24"/>
          <w:szCs w:val="24"/>
        </w:rPr>
        <w:t xml:space="preserve"> </w:t>
      </w:r>
      <w:r w:rsidR="00570549" w:rsidRPr="00570549">
        <w:rPr>
          <w:rFonts w:ascii="TimesNewRomanPSMT" w:hAnsi="TimesNewRomanPSMT" w:cs="TimesNewRomanPSMT"/>
          <w:sz w:val="24"/>
          <w:szCs w:val="24"/>
        </w:rPr>
        <w:t>przy temperaturze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="00570549" w:rsidRPr="00570549">
        <w:rPr>
          <w:rFonts w:ascii="TimesNewRomanPSMT" w:hAnsi="TimesNewRomanPSMT" w:cs="TimesNewRomanPSMT"/>
          <w:sz w:val="24"/>
          <w:szCs w:val="24"/>
        </w:rPr>
        <w:t>otoczenia nie ni</w:t>
      </w:r>
      <w:r w:rsidR="00570549">
        <w:rPr>
          <w:rFonts w:ascii="TT1FAo00" w:hAnsi="TT1FAo00" w:cs="TT1FAo00"/>
          <w:sz w:val="24"/>
          <w:szCs w:val="24"/>
        </w:rPr>
        <w:t>ż</w:t>
      </w:r>
      <w:r w:rsidR="00570549" w:rsidRPr="00570549">
        <w:rPr>
          <w:rFonts w:ascii="TimesNewRomanPSMT" w:hAnsi="TimesNewRomanPSMT" w:cs="TimesNewRomanPSMT"/>
          <w:sz w:val="24"/>
          <w:szCs w:val="24"/>
        </w:rPr>
        <w:t>szej ni</w:t>
      </w:r>
      <w:r w:rsidR="00570549">
        <w:rPr>
          <w:rFonts w:ascii="TimesNewRomanPSMT" w:hAnsi="TimesNewRomanPSMT" w:cs="TimesNewRomanPSMT"/>
          <w:sz w:val="24"/>
          <w:szCs w:val="24"/>
        </w:rPr>
        <w:t>ż</w:t>
      </w:r>
      <w:r w:rsidR="00570549" w:rsidRPr="00570549">
        <w:rPr>
          <w:rFonts w:ascii="TimesNewRomanPSMT" w:hAnsi="TimesNewRomanPSMT" w:cs="TimesNewRomanPSMT"/>
          <w:sz w:val="24"/>
          <w:szCs w:val="24"/>
        </w:rPr>
        <w:t>+5</w:t>
      </w:r>
      <w:r w:rsidR="00570549" w:rsidRPr="00570549">
        <w:rPr>
          <w:rFonts w:ascii="Symbol" w:hAnsi="Symbol" w:cs="Symbol"/>
          <w:sz w:val="24"/>
          <w:szCs w:val="24"/>
        </w:rPr>
        <w:t>°</w:t>
      </w:r>
      <w:r w:rsidR="00570549" w:rsidRPr="00570549">
        <w:rPr>
          <w:rFonts w:ascii="TimesNewRomanPSMT" w:hAnsi="TimesNewRomanPSMT" w:cs="TimesNewRomanPSMT"/>
          <w:sz w:val="24"/>
          <w:szCs w:val="24"/>
        </w:rPr>
        <w:t>C.</w:t>
      </w:r>
    </w:p>
    <w:p w14:paraId="27B41218" w14:textId="273853EC" w:rsidR="00570549" w:rsidRDefault="00570549" w:rsidP="006E51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70549">
        <w:rPr>
          <w:rFonts w:ascii="TimesNewRomanPSMT" w:hAnsi="TimesNewRomanPSMT" w:cs="TimesNewRomanPSMT"/>
          <w:sz w:val="24"/>
          <w:szCs w:val="24"/>
        </w:rPr>
        <w:t>Elementy prefabrykowane nale</w:t>
      </w:r>
      <w:r>
        <w:rPr>
          <w:rFonts w:ascii="TT1FAo00" w:hAnsi="TT1FAo00" w:cs="TT1FAo00"/>
          <w:sz w:val="24"/>
          <w:szCs w:val="24"/>
        </w:rPr>
        <w:t>ż</w:t>
      </w:r>
      <w:r w:rsidRPr="00570549">
        <w:rPr>
          <w:rFonts w:ascii="TimesNewRomanPSMT" w:hAnsi="TimesNewRomanPSMT" w:cs="TimesNewRomanPSMT"/>
          <w:sz w:val="24"/>
          <w:szCs w:val="24"/>
        </w:rPr>
        <w:t>y układa</w:t>
      </w:r>
      <w:r>
        <w:rPr>
          <w:rFonts w:ascii="TT1FAo00" w:hAnsi="TT1FAo00" w:cs="TT1FAo00"/>
          <w:sz w:val="24"/>
          <w:szCs w:val="24"/>
        </w:rPr>
        <w:t>ć</w:t>
      </w:r>
      <w:r w:rsidRPr="00570549">
        <w:rPr>
          <w:rFonts w:ascii="TT1FAo00" w:hAnsi="TT1FAo00" w:cs="TT1FAo00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z zachowaniem projektowanych podłu</w:t>
      </w:r>
      <w:r>
        <w:rPr>
          <w:rFonts w:ascii="TT1FAo00" w:hAnsi="TT1FAo00" w:cs="TT1FAo00"/>
          <w:sz w:val="24"/>
          <w:szCs w:val="24"/>
        </w:rPr>
        <w:t>ż</w:t>
      </w:r>
      <w:r w:rsidRPr="00570549">
        <w:rPr>
          <w:rFonts w:ascii="TimesNewRomanPSMT" w:hAnsi="TimesNewRomanPSMT" w:cs="TimesNewRomanPSMT"/>
          <w:sz w:val="24"/>
          <w:szCs w:val="24"/>
        </w:rPr>
        <w:t>nych i poprzecznych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pochyle. Powierzchnia umocnienia powinna by</w:t>
      </w:r>
      <w:r>
        <w:rPr>
          <w:rFonts w:ascii="TT1FAo00" w:hAnsi="TT1FAo00" w:cs="TT1FAo00"/>
          <w:sz w:val="24"/>
          <w:szCs w:val="24"/>
        </w:rPr>
        <w:t>ć</w:t>
      </w:r>
      <w:r w:rsidRPr="00570549">
        <w:rPr>
          <w:rFonts w:ascii="TT1FAo00" w:hAnsi="TT1FAo00" w:cs="TT1FAo00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równa i bez pofałdowa</w:t>
      </w:r>
      <w:r>
        <w:rPr>
          <w:rFonts w:ascii="TimesNewRomanPSMT" w:hAnsi="TimesNewRomanPSMT" w:cs="TimesNewRomanPSMT"/>
          <w:sz w:val="24"/>
          <w:szCs w:val="24"/>
        </w:rPr>
        <w:t>ń</w:t>
      </w:r>
      <w:r w:rsidRPr="00570549">
        <w:rPr>
          <w:rFonts w:ascii="TimesNewRomanPSMT" w:hAnsi="TimesNewRomanPSMT" w:cs="TimesNewRomanPSMT"/>
          <w:sz w:val="24"/>
          <w:szCs w:val="24"/>
        </w:rPr>
        <w:t>. W wykonanym umocnieniu nie mog</w:t>
      </w:r>
      <w:r>
        <w:rPr>
          <w:rFonts w:ascii="TimesNewRomanPSMT" w:hAnsi="TimesNewRomanPSMT" w:cs="TimesNewRomanPSMT"/>
          <w:sz w:val="24"/>
          <w:szCs w:val="24"/>
        </w:rPr>
        <w:t>ą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wyst</w:t>
      </w:r>
      <w:r>
        <w:rPr>
          <w:rFonts w:ascii="TT1FAo00" w:hAnsi="TT1FAo00" w:cs="TT1FAo00"/>
          <w:sz w:val="24"/>
          <w:szCs w:val="24"/>
        </w:rPr>
        <w:t>ę</w:t>
      </w:r>
      <w:r w:rsidRPr="00570549">
        <w:rPr>
          <w:rFonts w:ascii="TimesNewRomanPSMT" w:hAnsi="TimesNewRomanPSMT" w:cs="TimesNewRomanPSMT"/>
          <w:sz w:val="24"/>
          <w:szCs w:val="24"/>
        </w:rPr>
        <w:t>powa</w:t>
      </w:r>
      <w:r>
        <w:rPr>
          <w:rFonts w:ascii="TT1FAo00" w:hAnsi="TT1FAo00" w:cs="TT1FAo00"/>
          <w:sz w:val="24"/>
          <w:szCs w:val="24"/>
        </w:rPr>
        <w:t>ć</w:t>
      </w:r>
      <w:r w:rsidRPr="00570549">
        <w:rPr>
          <w:rFonts w:ascii="TT1FAo00" w:hAnsi="TT1FAo00" w:cs="TT1FAo00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elementy pop</w:t>
      </w:r>
      <w:r>
        <w:rPr>
          <w:rFonts w:ascii="TT1FAo00" w:hAnsi="TT1FAo00" w:cs="TT1FAo00"/>
          <w:sz w:val="24"/>
          <w:szCs w:val="24"/>
        </w:rPr>
        <w:t>ę</w:t>
      </w:r>
      <w:r w:rsidRPr="00570549">
        <w:rPr>
          <w:rFonts w:ascii="TimesNewRomanPSMT" w:hAnsi="TimesNewRomanPSMT" w:cs="TimesNewRomanPSMT"/>
          <w:sz w:val="24"/>
          <w:szCs w:val="24"/>
        </w:rPr>
        <w:t>kane. Warstwa umocnienia powinna by</w:t>
      </w:r>
      <w:r>
        <w:rPr>
          <w:rFonts w:ascii="TT1FAo00" w:hAnsi="TT1FAo00" w:cs="TT1FAo00"/>
          <w:sz w:val="24"/>
          <w:szCs w:val="24"/>
        </w:rPr>
        <w:t>ć</w:t>
      </w:r>
      <w:r w:rsidRPr="00570549">
        <w:rPr>
          <w:rFonts w:ascii="TT1FAo00" w:hAnsi="TT1FAo00" w:cs="TT1FAo00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wykonana z elementów o jednakowej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grubo</w:t>
      </w:r>
      <w:r>
        <w:rPr>
          <w:rFonts w:ascii="TT1FAo00" w:hAnsi="TT1FAo00" w:cs="TT1FAo00"/>
          <w:sz w:val="24"/>
          <w:szCs w:val="24"/>
        </w:rPr>
        <w:t>ś</w:t>
      </w:r>
      <w:r w:rsidRPr="00570549">
        <w:rPr>
          <w:rFonts w:ascii="TimesNewRomanPSMT" w:hAnsi="TimesNewRomanPSMT" w:cs="TimesNewRomanPSMT"/>
          <w:sz w:val="24"/>
          <w:szCs w:val="24"/>
        </w:rPr>
        <w:t>ci. Elementy układa si</w:t>
      </w:r>
      <w:r>
        <w:rPr>
          <w:rFonts w:ascii="TT1FAo00" w:hAnsi="TT1FAo00" w:cs="TT1FAo00"/>
          <w:sz w:val="24"/>
          <w:szCs w:val="24"/>
        </w:rPr>
        <w:t>ę</w:t>
      </w:r>
      <w:r w:rsidRPr="00570549">
        <w:rPr>
          <w:rFonts w:ascii="TT1FAo00" w:hAnsi="TT1FAo00" w:cs="TT1FAo00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około 1,5 cm wy</w:t>
      </w:r>
      <w:r>
        <w:rPr>
          <w:rFonts w:ascii="TT1FAo00" w:hAnsi="TT1FAo00" w:cs="TT1FAo00"/>
          <w:sz w:val="24"/>
          <w:szCs w:val="24"/>
        </w:rPr>
        <w:t>ż</w:t>
      </w:r>
      <w:r w:rsidRPr="00570549">
        <w:rPr>
          <w:rFonts w:ascii="TimesNewRomanPSMT" w:hAnsi="TimesNewRomanPSMT" w:cs="TimesNewRomanPSMT"/>
          <w:sz w:val="24"/>
          <w:szCs w:val="24"/>
        </w:rPr>
        <w:t>ej od projektowanych rz</w:t>
      </w:r>
      <w:r>
        <w:rPr>
          <w:rFonts w:ascii="TT1FAo00" w:hAnsi="TT1FAo00" w:cs="TT1FAo00"/>
          <w:sz w:val="24"/>
          <w:szCs w:val="24"/>
        </w:rPr>
        <w:t>ę</w:t>
      </w:r>
      <w:r w:rsidRPr="00570549">
        <w:rPr>
          <w:rFonts w:ascii="TimesNewRomanPSMT" w:hAnsi="TimesNewRomanPSMT" w:cs="TimesNewRomanPSMT"/>
          <w:sz w:val="24"/>
          <w:szCs w:val="24"/>
        </w:rPr>
        <w:t>dnych powierzchni umocnienia,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poniew</w:t>
      </w:r>
      <w:r>
        <w:rPr>
          <w:rFonts w:ascii="TimesNewRomanPSMT" w:hAnsi="TimesNewRomanPSMT" w:cs="TimesNewRomanPSMT"/>
          <w:sz w:val="24"/>
          <w:szCs w:val="24"/>
        </w:rPr>
        <w:t xml:space="preserve">aż </w:t>
      </w:r>
      <w:r w:rsidRPr="00570549">
        <w:rPr>
          <w:rFonts w:ascii="TimesNewRomanPSMT" w:hAnsi="TimesNewRomanPSMT" w:cs="TimesNewRomanPSMT"/>
          <w:sz w:val="24"/>
          <w:szCs w:val="24"/>
        </w:rPr>
        <w:t>po procesie ubijania podsypka zag</w:t>
      </w:r>
      <w:r>
        <w:rPr>
          <w:rFonts w:ascii="TT1FAo00" w:hAnsi="TT1FAo00" w:cs="TT1FAo00"/>
          <w:sz w:val="24"/>
          <w:szCs w:val="24"/>
        </w:rPr>
        <w:t>ę</w:t>
      </w:r>
      <w:r w:rsidRPr="00570549">
        <w:rPr>
          <w:rFonts w:ascii="TimesNewRomanPSMT" w:hAnsi="TimesNewRomanPSMT" w:cs="TimesNewRomanPSMT"/>
          <w:sz w:val="24"/>
          <w:szCs w:val="24"/>
        </w:rPr>
        <w:t>szcza si</w:t>
      </w:r>
      <w:r>
        <w:rPr>
          <w:rFonts w:ascii="TT1FAo00" w:hAnsi="TT1FAo00" w:cs="TT1FAo00"/>
          <w:sz w:val="24"/>
          <w:szCs w:val="24"/>
        </w:rPr>
        <w:t>ę</w:t>
      </w:r>
      <w:r w:rsidRPr="00570549">
        <w:rPr>
          <w:rFonts w:ascii="TimesNewRomanPSMT" w:hAnsi="TimesNewRomanPSMT" w:cs="TimesNewRomanPSMT"/>
          <w:sz w:val="24"/>
          <w:szCs w:val="24"/>
        </w:rPr>
        <w:t>.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Po ubiciu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nawierzchni wszystkie elementy uszkodzone (np. p</w:t>
      </w:r>
      <w:r>
        <w:rPr>
          <w:rFonts w:ascii="TT1FAo00" w:hAnsi="TT1FAo00" w:cs="TT1FAo00"/>
          <w:sz w:val="24"/>
          <w:szCs w:val="24"/>
        </w:rPr>
        <w:t>ę</w:t>
      </w:r>
      <w:r w:rsidRPr="00570549">
        <w:rPr>
          <w:rFonts w:ascii="TimesNewRomanPSMT" w:hAnsi="TimesNewRomanPSMT" w:cs="TimesNewRomanPSMT"/>
          <w:sz w:val="24"/>
          <w:szCs w:val="24"/>
        </w:rPr>
        <w:t>kni</w:t>
      </w:r>
      <w:r>
        <w:rPr>
          <w:rFonts w:ascii="TT1FAo00" w:hAnsi="TT1FAo00" w:cs="TT1FAo00"/>
          <w:sz w:val="24"/>
          <w:szCs w:val="24"/>
        </w:rPr>
        <w:t>ę</w:t>
      </w:r>
      <w:r w:rsidRPr="00570549">
        <w:rPr>
          <w:rFonts w:ascii="TimesNewRomanPSMT" w:hAnsi="TimesNewRomanPSMT" w:cs="TimesNewRomanPSMT"/>
          <w:sz w:val="24"/>
          <w:szCs w:val="24"/>
        </w:rPr>
        <w:t>te) nale</w:t>
      </w:r>
      <w:r>
        <w:rPr>
          <w:rFonts w:ascii="TimesNewRomanPSMT" w:hAnsi="TimesNewRomanPSMT" w:cs="TimesNewRomanPSMT"/>
          <w:sz w:val="24"/>
          <w:szCs w:val="24"/>
        </w:rPr>
        <w:t>ży</w:t>
      </w:r>
      <w:r>
        <w:rPr>
          <w:rFonts w:ascii="TT1FAo00" w:hAnsi="TT1FAo00" w:cs="TT1FAo00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wymieni</w:t>
      </w:r>
      <w:r>
        <w:rPr>
          <w:rFonts w:ascii="TT1FAo00" w:hAnsi="TT1FAo00" w:cs="TT1FAo00"/>
          <w:sz w:val="24"/>
          <w:szCs w:val="24"/>
        </w:rPr>
        <w:t>ć</w:t>
      </w:r>
      <w:r w:rsidRPr="00570549">
        <w:rPr>
          <w:rFonts w:ascii="TT1FAo00" w:hAnsi="TT1FAo00" w:cs="TT1FAo00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na całe elementy.</w:t>
      </w:r>
      <w:r w:rsidR="00534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Szeroko</w:t>
      </w:r>
      <w:r>
        <w:rPr>
          <w:rFonts w:ascii="TT1FAo00" w:hAnsi="TT1FAo00" w:cs="TT1FAo00"/>
          <w:sz w:val="24"/>
          <w:szCs w:val="24"/>
        </w:rPr>
        <w:t>ść</w:t>
      </w:r>
      <w:r w:rsidRPr="00570549">
        <w:rPr>
          <w:rFonts w:ascii="TT1FAo00" w:hAnsi="TT1FAo00" w:cs="TT1FAo00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spoin pomi</w:t>
      </w:r>
      <w:r>
        <w:rPr>
          <w:rFonts w:ascii="TT1FAo00" w:hAnsi="TT1FAo00" w:cs="TT1FAo00"/>
          <w:sz w:val="24"/>
          <w:szCs w:val="24"/>
        </w:rPr>
        <w:t>ę</w:t>
      </w:r>
      <w:r w:rsidRPr="00570549">
        <w:rPr>
          <w:rFonts w:ascii="TimesNewRomanPSMT" w:hAnsi="TimesNewRomanPSMT" w:cs="TimesNewRomanPSMT"/>
          <w:sz w:val="24"/>
          <w:szCs w:val="24"/>
        </w:rPr>
        <w:t>dzy betonowymi elementami powinna wynosi</w:t>
      </w:r>
      <w:r>
        <w:rPr>
          <w:rFonts w:ascii="TT1FAo00" w:hAnsi="TT1FAo00" w:cs="TT1FAo00"/>
          <w:sz w:val="24"/>
          <w:szCs w:val="24"/>
        </w:rPr>
        <w:t>ć</w:t>
      </w:r>
      <w:r w:rsidRPr="00570549">
        <w:rPr>
          <w:rFonts w:ascii="TT1FAo00" w:hAnsi="TT1FAo00" w:cs="TT1FAo00"/>
          <w:sz w:val="24"/>
          <w:szCs w:val="24"/>
        </w:rPr>
        <w:t xml:space="preserve"> </w:t>
      </w:r>
      <w:r w:rsidRPr="00570549">
        <w:rPr>
          <w:rFonts w:ascii="TimesNewRomanPSMT" w:hAnsi="TimesNewRomanPSMT" w:cs="TimesNewRomanPSMT"/>
          <w:sz w:val="24"/>
          <w:szCs w:val="24"/>
        </w:rPr>
        <w:t>3mm.</w:t>
      </w:r>
    </w:p>
    <w:p w14:paraId="306B3C3A" w14:textId="3C67E063" w:rsidR="008A20AA" w:rsidRPr="003212EB" w:rsidRDefault="008A20AA" w:rsidP="006E513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CF24BE6" w14:textId="77777777" w:rsidR="008A20AA" w:rsidRPr="003212EB" w:rsidRDefault="008A20AA" w:rsidP="006E513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12EB">
        <w:rPr>
          <w:rFonts w:ascii="Times New Roman" w:hAnsi="Times New Roman" w:cs="Times New Roman"/>
          <w:b/>
          <w:bCs/>
          <w:color w:val="auto"/>
        </w:rPr>
        <w:t xml:space="preserve">8. OBMIAR I ODBIÓR ROBÓT </w:t>
      </w:r>
    </w:p>
    <w:p w14:paraId="0CAD00E4" w14:textId="4BE9A66D" w:rsidR="008A20AA" w:rsidRPr="00034F97" w:rsidRDefault="008A20AA" w:rsidP="006E513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12EB">
        <w:rPr>
          <w:rFonts w:ascii="Times New Roman" w:hAnsi="Times New Roman" w:cs="Times New Roman"/>
          <w:color w:val="auto"/>
        </w:rPr>
        <w:t>Roboty uznaje się za wykonane prawidłowo jeśli są wykonane zgodnie z warunkami podanymi w niniejszej</w:t>
      </w:r>
      <w:r w:rsidR="0053474A">
        <w:rPr>
          <w:rFonts w:ascii="Times New Roman" w:hAnsi="Times New Roman" w:cs="Times New Roman"/>
          <w:color w:val="auto"/>
        </w:rPr>
        <w:t xml:space="preserve"> </w:t>
      </w:r>
      <w:r w:rsidRPr="003212EB">
        <w:rPr>
          <w:rFonts w:ascii="Times New Roman" w:hAnsi="Times New Roman" w:cs="Times New Roman"/>
          <w:color w:val="auto"/>
        </w:rPr>
        <w:t xml:space="preserve">Specyfikacji Technicznej, sztuką budowlaną i przyjętymi normami. </w:t>
      </w:r>
      <w:r w:rsidRPr="00034F97">
        <w:rPr>
          <w:rFonts w:ascii="Times New Roman" w:hAnsi="Times New Roman" w:cs="Times New Roman"/>
          <w:color w:val="auto"/>
        </w:rPr>
        <w:t xml:space="preserve">Obmiar robót dokonywany będzie w [ m ]. </w:t>
      </w:r>
    </w:p>
    <w:p w14:paraId="4A2F1B77" w14:textId="72AB4E4D" w:rsidR="008A20AA" w:rsidRPr="00034F97" w:rsidRDefault="008A20AA" w:rsidP="006E513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>Sprzęt pomiarowy niezbędny do oceny ilości i poprawności wykonania zleconych robót na czas czynności odbiorowych winien zostać zapewniony przez Wykonawcę.</w:t>
      </w:r>
      <w:r w:rsidR="0053474A">
        <w:rPr>
          <w:rFonts w:ascii="Times New Roman" w:hAnsi="Times New Roman" w:cs="Times New Roman"/>
          <w:color w:val="auto"/>
        </w:rPr>
        <w:t xml:space="preserve"> </w:t>
      </w:r>
      <w:r w:rsidRPr="00034F97">
        <w:rPr>
          <w:rFonts w:ascii="Times New Roman" w:hAnsi="Times New Roman" w:cs="Times New Roman"/>
          <w:color w:val="auto"/>
        </w:rPr>
        <w:t>Odbiór robót polega na finalnej ocenie rzeczywistego wykonania robót w odniesieniu do ich ilości, jakości i wartości wykonanych robót.</w:t>
      </w:r>
      <w:r w:rsidR="0053474A">
        <w:rPr>
          <w:rFonts w:ascii="Times New Roman" w:hAnsi="Times New Roman" w:cs="Times New Roman"/>
          <w:color w:val="auto"/>
        </w:rPr>
        <w:t xml:space="preserve"> </w:t>
      </w:r>
      <w:r w:rsidRPr="00034F97">
        <w:rPr>
          <w:rFonts w:ascii="Times New Roman" w:hAnsi="Times New Roman" w:cs="Times New Roman"/>
          <w:color w:val="auto"/>
        </w:rPr>
        <w:t xml:space="preserve">Upoważnieni do odbioru robót przedstawiciele Zamawiającego dokonają oceny jakościowej wykonanych prac na podstawie pomiarów, oceny wizualnej oraz zgodności wykonania robót z warunkami Specyfikacji Technicznej i zawartej umowy. </w:t>
      </w:r>
    </w:p>
    <w:p w14:paraId="0C3D7E4C" w14:textId="77777777" w:rsidR="008A20AA" w:rsidRPr="00034F97" w:rsidRDefault="008A20AA" w:rsidP="006E513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E22E9D3" w14:textId="77777777" w:rsidR="008A20AA" w:rsidRPr="00034F97" w:rsidRDefault="008A20AA" w:rsidP="006E513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9. USTALENIA DOTYCZĄCE PODSTAWY PŁATNOŚCI </w:t>
      </w:r>
    </w:p>
    <w:p w14:paraId="04471FA3" w14:textId="77777777" w:rsidR="0053474A" w:rsidRDefault="008A20AA" w:rsidP="006E513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Cena jednostki obmiarowej, wyrażonej w [ m ] dla wykonania, dostawy i montażu nowych </w:t>
      </w:r>
      <w:r>
        <w:rPr>
          <w:rFonts w:ascii="Times New Roman" w:hAnsi="Times New Roman" w:cs="Times New Roman"/>
          <w:color w:val="auto"/>
        </w:rPr>
        <w:t>przepustów</w:t>
      </w:r>
      <w:r w:rsidR="0053474A">
        <w:rPr>
          <w:rFonts w:ascii="Times New Roman" w:hAnsi="Times New Roman" w:cs="Times New Roman"/>
          <w:color w:val="auto"/>
        </w:rPr>
        <w:t>:</w:t>
      </w:r>
    </w:p>
    <w:p w14:paraId="6899B28F" w14:textId="0D9AFF9C" w:rsidR="008A20AA" w:rsidRPr="0053474A" w:rsidRDefault="008A20AA" w:rsidP="006E5132">
      <w:pPr>
        <w:pStyle w:val="LPtekstpodstawowy"/>
        <w:spacing w:after="0" w:line="240" w:lineRule="auto"/>
        <w:ind w:left="714" w:hanging="357"/>
        <w:jc w:val="both"/>
      </w:pPr>
      <w:r w:rsidRPr="0053474A">
        <w:rPr>
          <w:rFonts w:ascii="Times New Roman" w:hAnsi="Times New Roman"/>
        </w:rPr>
        <w:t xml:space="preserve">prace przygotowawcze, prace pomiarowe i oznakowanie robót, </w:t>
      </w:r>
    </w:p>
    <w:p w14:paraId="6B63FF7F" w14:textId="4AD6E662" w:rsidR="008A20AA" w:rsidRPr="0053474A" w:rsidRDefault="008A20AA" w:rsidP="006E5132">
      <w:pPr>
        <w:pStyle w:val="LPtekstpodstawowy"/>
        <w:spacing w:after="0" w:line="240" w:lineRule="auto"/>
        <w:ind w:left="714" w:hanging="357"/>
        <w:jc w:val="both"/>
      </w:pPr>
      <w:r w:rsidRPr="0053474A">
        <w:rPr>
          <w:rFonts w:ascii="Times New Roman" w:hAnsi="Times New Roman"/>
        </w:rPr>
        <w:t xml:space="preserve">demontaż starego przepustu wraz z jego utylizacją – w razie takiej konieczności, </w:t>
      </w:r>
    </w:p>
    <w:p w14:paraId="764DAC63" w14:textId="03F4EE27" w:rsidR="008A20AA" w:rsidRPr="0053474A" w:rsidRDefault="008A20AA" w:rsidP="006E5132">
      <w:pPr>
        <w:pStyle w:val="LPtekstpodstawowy"/>
        <w:spacing w:after="0" w:line="240" w:lineRule="auto"/>
        <w:ind w:left="714" w:hanging="357"/>
        <w:jc w:val="both"/>
      </w:pPr>
      <w:r w:rsidRPr="0053474A">
        <w:rPr>
          <w:rFonts w:ascii="Times New Roman" w:hAnsi="Times New Roman"/>
        </w:rPr>
        <w:t xml:space="preserve">zakup i dostarczenie niezbędnych materiałów i innych czynników produkcji, </w:t>
      </w:r>
    </w:p>
    <w:p w14:paraId="1CDB388B" w14:textId="0F9594F6" w:rsidR="008A20AA" w:rsidRPr="0053474A" w:rsidRDefault="008A20AA" w:rsidP="006E5132">
      <w:pPr>
        <w:pStyle w:val="LPtekstpodstawowy"/>
        <w:spacing w:after="0" w:line="240" w:lineRule="auto"/>
        <w:ind w:left="714" w:hanging="357"/>
        <w:jc w:val="both"/>
      </w:pPr>
      <w:r w:rsidRPr="0053474A">
        <w:rPr>
          <w:rFonts w:ascii="Times New Roman" w:hAnsi="Times New Roman"/>
        </w:rPr>
        <w:t>przygotowanie elementów do wbudowania ,</w:t>
      </w:r>
    </w:p>
    <w:p w14:paraId="2114F999" w14:textId="61DD83C7" w:rsidR="008A20AA" w:rsidRPr="006E5132" w:rsidRDefault="008A20AA" w:rsidP="006E5132">
      <w:pPr>
        <w:pStyle w:val="LPtekstpodstawowy"/>
        <w:spacing w:after="0" w:line="240" w:lineRule="auto"/>
        <w:ind w:left="714" w:hanging="357"/>
        <w:jc w:val="both"/>
        <w:rPr>
          <w:sz w:val="24"/>
          <w:szCs w:val="24"/>
        </w:rPr>
      </w:pPr>
      <w:r w:rsidRPr="006E5132">
        <w:rPr>
          <w:rFonts w:ascii="Times New Roman" w:hAnsi="Times New Roman"/>
          <w:sz w:val="24"/>
          <w:szCs w:val="24"/>
        </w:rPr>
        <w:t xml:space="preserve">wykonanie robót ziemnych, polegających na wykonaniu zagłębienia w nawierzchni w celu montażu przepustu </w:t>
      </w:r>
    </w:p>
    <w:p w14:paraId="3CB838E6" w14:textId="5D232FF2" w:rsidR="008A20AA" w:rsidRPr="006E5132" w:rsidRDefault="008A20AA" w:rsidP="006E5132">
      <w:pPr>
        <w:pStyle w:val="LPtekstpodstawowy"/>
        <w:spacing w:after="0" w:line="240" w:lineRule="auto"/>
        <w:ind w:left="714" w:hanging="357"/>
        <w:jc w:val="both"/>
        <w:rPr>
          <w:sz w:val="24"/>
          <w:szCs w:val="24"/>
        </w:rPr>
      </w:pPr>
      <w:r w:rsidRPr="006E5132">
        <w:rPr>
          <w:rFonts w:ascii="Times New Roman" w:hAnsi="Times New Roman"/>
          <w:sz w:val="24"/>
          <w:szCs w:val="24"/>
        </w:rPr>
        <w:t>uzupełnienie i zagęszczenie zasypki kamiennej 0/31,5 mm,</w:t>
      </w:r>
    </w:p>
    <w:p w14:paraId="026BB2FD" w14:textId="106089A7" w:rsidR="008A20AA" w:rsidRPr="006E5132" w:rsidRDefault="008A20AA" w:rsidP="006E5132">
      <w:pPr>
        <w:pStyle w:val="LPtekstpodstawowy"/>
        <w:spacing w:after="0" w:line="240" w:lineRule="auto"/>
        <w:ind w:left="714" w:hanging="357"/>
        <w:jc w:val="both"/>
        <w:rPr>
          <w:sz w:val="24"/>
          <w:szCs w:val="24"/>
        </w:rPr>
      </w:pPr>
      <w:r w:rsidRPr="006E5132">
        <w:rPr>
          <w:rFonts w:ascii="Times New Roman" w:hAnsi="Times New Roman"/>
          <w:sz w:val="24"/>
          <w:szCs w:val="24"/>
        </w:rPr>
        <w:lastRenderedPageBreak/>
        <w:t xml:space="preserve">montaż elementów w miejscu ich wbudowania, zagęszczenie wzruszonej po montażu nawierzchni, </w:t>
      </w:r>
    </w:p>
    <w:p w14:paraId="78BE48CE" w14:textId="41E75E9F" w:rsidR="008A20AA" w:rsidRPr="006E5132" w:rsidRDefault="008A20AA" w:rsidP="006E5132">
      <w:pPr>
        <w:pStyle w:val="LPtekstpodstawowy"/>
        <w:spacing w:after="0" w:line="240" w:lineRule="auto"/>
        <w:ind w:left="714" w:hanging="357"/>
        <w:rPr>
          <w:sz w:val="24"/>
          <w:szCs w:val="24"/>
        </w:rPr>
      </w:pPr>
      <w:r w:rsidRPr="006E5132">
        <w:rPr>
          <w:rFonts w:ascii="Times New Roman" w:hAnsi="Times New Roman"/>
          <w:sz w:val="24"/>
          <w:szCs w:val="24"/>
        </w:rPr>
        <w:t xml:space="preserve">prace wykończeniowe oraz oczyszczenie miejsca robót z rozplantowaniem nadmiaru gruntu, </w:t>
      </w:r>
    </w:p>
    <w:p w14:paraId="36FC102F" w14:textId="72580509" w:rsidR="008A20AA" w:rsidRPr="006E5132" w:rsidRDefault="008A20AA" w:rsidP="006E5132">
      <w:pPr>
        <w:pStyle w:val="LPtekstpodstawowy"/>
        <w:spacing w:after="0" w:line="240" w:lineRule="auto"/>
        <w:ind w:left="714" w:hanging="357"/>
        <w:rPr>
          <w:sz w:val="24"/>
          <w:szCs w:val="24"/>
        </w:rPr>
      </w:pPr>
      <w:r w:rsidRPr="006E5132">
        <w:rPr>
          <w:rFonts w:ascii="Times New Roman" w:hAnsi="Times New Roman"/>
          <w:sz w:val="24"/>
          <w:szCs w:val="24"/>
        </w:rPr>
        <w:t xml:space="preserve">dojazd do miejsca realizacji robót, przejazdy, powrót do bazy. </w:t>
      </w:r>
    </w:p>
    <w:p w14:paraId="7F05A387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65F64B0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b/>
          <w:bCs/>
          <w:color w:val="auto"/>
        </w:rPr>
        <w:t xml:space="preserve">10.  ZASADY POSTĘPOWANIA Z ROBOTAMI WYKONANYMI WADLIWIE </w:t>
      </w:r>
    </w:p>
    <w:p w14:paraId="64A6641D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Wszystkie materiały niespełniające wymagań podanych w odpowiednich punktach ST, zostaną odrzucone, a w razie wbudowania lub próby wbudowania usunięte prze Wykonawcę na jego koszt. </w:t>
      </w:r>
    </w:p>
    <w:p w14:paraId="5E5BA4DE" w14:textId="6A1A08F4" w:rsidR="008A20AA" w:rsidRPr="002E106D" w:rsidRDefault="008A20AA" w:rsidP="008A20A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34F97">
        <w:rPr>
          <w:rFonts w:ascii="Times New Roman" w:hAnsi="Times New Roman" w:cs="Times New Roman"/>
          <w:color w:val="auto"/>
        </w:rPr>
        <w:t>W przypadku stwierdzenia nieprawidłowości w wykonaniu robót Zamawiający może odmówić odebrania prac wykonanych wadliwie. Zastosowanie mają zapisy umowy na realizację zamówienia publicznego pn</w:t>
      </w:r>
      <w:r w:rsidRPr="002E106D">
        <w:rPr>
          <w:rFonts w:ascii="Times New Roman" w:hAnsi="Times New Roman" w:cs="Times New Roman"/>
          <w:b/>
          <w:bCs/>
          <w:color w:val="auto"/>
        </w:rPr>
        <w:t>. „</w:t>
      </w:r>
      <w:r w:rsidR="006E5132" w:rsidRPr="002E106D">
        <w:rPr>
          <w:rFonts w:ascii="Times New Roman" w:hAnsi="Times New Roman" w:cs="Times New Roman"/>
          <w:b/>
          <w:bCs/>
          <w:color w:val="auto"/>
        </w:rPr>
        <w:t>Roboty konserwacyjne z zakresu bieżącego utrzymania dróg leśnych, drogowych obiektów inżynierskich</w:t>
      </w:r>
      <w:r w:rsidR="002E106D" w:rsidRPr="002E106D">
        <w:rPr>
          <w:rFonts w:ascii="Times New Roman" w:hAnsi="Times New Roman" w:cs="Times New Roman"/>
          <w:b/>
          <w:bCs/>
          <w:color w:val="auto"/>
        </w:rPr>
        <w:t>, obiektów retencyjnych i melioracyjnych, znajdujących się w zarządzie Nadleśnictwa Kamienna Góra”.</w:t>
      </w:r>
    </w:p>
    <w:p w14:paraId="7CD0CDE8" w14:textId="77777777" w:rsidR="008A20AA" w:rsidRPr="00FB4902" w:rsidRDefault="008A20AA" w:rsidP="008A20AA">
      <w:pPr>
        <w:pStyle w:val="Default"/>
        <w:jc w:val="both"/>
        <w:rPr>
          <w:rFonts w:ascii="Times New Roman" w:hAnsi="Times New Roman" w:cs="Times New Roman"/>
        </w:rPr>
      </w:pPr>
    </w:p>
    <w:p w14:paraId="717847BF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 </w:t>
      </w:r>
    </w:p>
    <w:p w14:paraId="2E655E01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1D40A55" w14:textId="77777777" w:rsidR="008A20AA" w:rsidRPr="00034F97" w:rsidRDefault="008A20AA" w:rsidP="008A20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F97">
        <w:rPr>
          <w:rFonts w:ascii="Times New Roman" w:hAnsi="Times New Roman" w:cs="Times New Roman"/>
          <w:color w:val="auto"/>
        </w:rPr>
        <w:t xml:space="preserve"> </w:t>
      </w:r>
    </w:p>
    <w:p w14:paraId="3E9D1AAC" w14:textId="77777777" w:rsidR="008A20AA" w:rsidRDefault="008A20AA" w:rsidP="008A2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151061" w14:textId="77777777" w:rsidR="008A20AA" w:rsidRDefault="008A20AA" w:rsidP="008A2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222631" w14:textId="77777777" w:rsidR="008A20AA" w:rsidRDefault="008A20AA" w:rsidP="008A2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1FEE2F" w14:textId="77777777" w:rsidR="008A20AA" w:rsidRDefault="008A20AA" w:rsidP="008A2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9B51E9" w14:textId="77777777" w:rsidR="008A20AA" w:rsidRPr="00034F97" w:rsidRDefault="008A20AA" w:rsidP="00034F9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sectPr w:rsidR="008A20AA" w:rsidRPr="00034F97" w:rsidSect="003366C6">
      <w:footerReference w:type="default" r:id="rId12"/>
      <w:pgSz w:w="11907" w:h="16839" w:code="9"/>
      <w:pgMar w:top="1134" w:right="1134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3098" w14:textId="77777777" w:rsidR="007267E7" w:rsidRDefault="007267E7" w:rsidP="00482944">
      <w:pPr>
        <w:spacing w:after="0" w:line="240" w:lineRule="auto"/>
      </w:pPr>
      <w:r>
        <w:separator/>
      </w:r>
    </w:p>
  </w:endnote>
  <w:endnote w:type="continuationSeparator" w:id="0">
    <w:p w14:paraId="7F722C6B" w14:textId="77777777" w:rsidR="007267E7" w:rsidRDefault="007267E7" w:rsidP="0048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7BDF6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F6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FA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22F0" w14:textId="77777777" w:rsidR="00246E03" w:rsidRDefault="00246E03" w:rsidP="00246E03">
    <w:pPr>
      <w:pStyle w:val="Stopka"/>
      <w:jc w:val="center"/>
      <w:rPr>
        <w:rFonts w:ascii="Times New Roman" w:hAnsi="Times New Roman"/>
      </w:rPr>
    </w:pPr>
  </w:p>
  <w:p w14:paraId="674459CF" w14:textId="30798773" w:rsidR="00482944" w:rsidRPr="00246E03" w:rsidRDefault="00482944" w:rsidP="00246E03">
    <w:pPr>
      <w:pStyle w:val="Stopka"/>
      <w:jc w:val="center"/>
      <w:rPr>
        <w:rFonts w:ascii="Times New Roman" w:hAnsi="Times New Roman"/>
      </w:rPr>
    </w:pPr>
    <w:r w:rsidRPr="00246E03">
      <w:rPr>
        <w:rFonts w:ascii="Times New Roman" w:hAnsi="Times New Roman"/>
      </w:rPr>
      <w:fldChar w:fldCharType="begin"/>
    </w:r>
    <w:r w:rsidRPr="00246E03">
      <w:rPr>
        <w:rFonts w:ascii="Times New Roman" w:hAnsi="Times New Roman"/>
      </w:rPr>
      <w:instrText>PAGE   \* MERGEFORMAT</w:instrText>
    </w:r>
    <w:r w:rsidRPr="00246E03">
      <w:rPr>
        <w:rFonts w:ascii="Times New Roman" w:hAnsi="Times New Roman"/>
      </w:rPr>
      <w:fldChar w:fldCharType="separate"/>
    </w:r>
    <w:r w:rsidR="0071095C">
      <w:rPr>
        <w:rFonts w:ascii="Times New Roman" w:hAnsi="Times New Roman"/>
        <w:noProof/>
      </w:rPr>
      <w:t>1</w:t>
    </w:r>
    <w:r w:rsidRPr="00246E0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12E5" w14:textId="77777777" w:rsidR="007267E7" w:rsidRDefault="007267E7" w:rsidP="00482944">
      <w:pPr>
        <w:spacing w:after="0" w:line="240" w:lineRule="auto"/>
      </w:pPr>
      <w:r>
        <w:separator/>
      </w:r>
    </w:p>
  </w:footnote>
  <w:footnote w:type="continuationSeparator" w:id="0">
    <w:p w14:paraId="0457D537" w14:textId="77777777" w:rsidR="007267E7" w:rsidRDefault="007267E7" w:rsidP="00482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CA9"/>
    <w:multiLevelType w:val="multilevel"/>
    <w:tmpl w:val="27A2E5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12" w:hanging="55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F9303BA"/>
    <w:multiLevelType w:val="hybridMultilevel"/>
    <w:tmpl w:val="3B7EA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BE3"/>
    <w:multiLevelType w:val="multilevel"/>
    <w:tmpl w:val="1D6AD46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2E73BA3"/>
    <w:multiLevelType w:val="hybridMultilevel"/>
    <w:tmpl w:val="CFD22E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E1D75"/>
    <w:multiLevelType w:val="hybridMultilevel"/>
    <w:tmpl w:val="6B864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2A1"/>
    <w:multiLevelType w:val="hybridMultilevel"/>
    <w:tmpl w:val="F2D8E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303C0"/>
    <w:multiLevelType w:val="hybridMultilevel"/>
    <w:tmpl w:val="E3BC54C2"/>
    <w:lvl w:ilvl="0" w:tplc="86A03C52">
      <w:start w:val="1"/>
      <w:numFmt w:val="bullet"/>
      <w:pStyle w:val="LPtekstpodstawowy"/>
      <w:lvlText w:val=""/>
      <w:lvlJc w:val="left"/>
      <w:pPr>
        <w:ind w:left="5747" w:hanging="360"/>
      </w:pPr>
      <w:rPr>
        <w:rFonts w:ascii="Symbol" w:hAnsi="Symbol" w:hint="default"/>
        <w:spacing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E2C8C"/>
    <w:multiLevelType w:val="hybridMultilevel"/>
    <w:tmpl w:val="6F3A8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F7166"/>
    <w:multiLevelType w:val="hybridMultilevel"/>
    <w:tmpl w:val="E01C36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3D094B"/>
    <w:multiLevelType w:val="multilevel"/>
    <w:tmpl w:val="5776CC3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6E91BA8"/>
    <w:multiLevelType w:val="multilevel"/>
    <w:tmpl w:val="5B9C08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9C13FD9"/>
    <w:multiLevelType w:val="multilevel"/>
    <w:tmpl w:val="6FC431E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6F00C4D"/>
    <w:multiLevelType w:val="multilevel"/>
    <w:tmpl w:val="262CB0E2"/>
    <w:lvl w:ilvl="0">
      <w:start w:val="1"/>
      <w:numFmt w:val="decimal"/>
      <w:lvlText w:val="%1."/>
      <w:lvlJc w:val="left"/>
      <w:pPr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52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7745849"/>
    <w:multiLevelType w:val="hybridMultilevel"/>
    <w:tmpl w:val="B2E0E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EE2807"/>
    <w:multiLevelType w:val="multilevel"/>
    <w:tmpl w:val="4D7E360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F8F0C83"/>
    <w:multiLevelType w:val="multilevel"/>
    <w:tmpl w:val="4B86BBA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8616CB3"/>
    <w:multiLevelType w:val="hybridMultilevel"/>
    <w:tmpl w:val="9D64A1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D66AF6"/>
    <w:multiLevelType w:val="hybridMultilevel"/>
    <w:tmpl w:val="0C5205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1F0E91"/>
    <w:multiLevelType w:val="multilevel"/>
    <w:tmpl w:val="E5B4C7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604969036">
    <w:abstractNumId w:val="14"/>
  </w:num>
  <w:num w:numId="2" w16cid:durableId="183593954">
    <w:abstractNumId w:val="2"/>
  </w:num>
  <w:num w:numId="3" w16cid:durableId="425618622">
    <w:abstractNumId w:val="9"/>
  </w:num>
  <w:num w:numId="4" w16cid:durableId="1970088350">
    <w:abstractNumId w:val="15"/>
  </w:num>
  <w:num w:numId="5" w16cid:durableId="1335456578">
    <w:abstractNumId w:val="0"/>
  </w:num>
  <w:num w:numId="6" w16cid:durableId="31662041">
    <w:abstractNumId w:val="3"/>
  </w:num>
  <w:num w:numId="7" w16cid:durableId="755712291">
    <w:abstractNumId w:val="18"/>
  </w:num>
  <w:num w:numId="8" w16cid:durableId="2069722458">
    <w:abstractNumId w:val="13"/>
  </w:num>
  <w:num w:numId="9" w16cid:durableId="143863698">
    <w:abstractNumId w:val="8"/>
  </w:num>
  <w:num w:numId="10" w16cid:durableId="1586646584">
    <w:abstractNumId w:val="12"/>
  </w:num>
  <w:num w:numId="11" w16cid:durableId="365715710">
    <w:abstractNumId w:val="11"/>
  </w:num>
  <w:num w:numId="12" w16cid:durableId="1563246682">
    <w:abstractNumId w:val="10"/>
  </w:num>
  <w:num w:numId="13" w16cid:durableId="1651910304">
    <w:abstractNumId w:val="17"/>
  </w:num>
  <w:num w:numId="14" w16cid:durableId="937637678">
    <w:abstractNumId w:val="16"/>
  </w:num>
  <w:num w:numId="15" w16cid:durableId="297226410">
    <w:abstractNumId w:val="7"/>
  </w:num>
  <w:num w:numId="16" w16cid:durableId="1101798449">
    <w:abstractNumId w:val="4"/>
  </w:num>
  <w:num w:numId="17" w16cid:durableId="1423604568">
    <w:abstractNumId w:val="6"/>
  </w:num>
  <w:num w:numId="18" w16cid:durableId="38478370">
    <w:abstractNumId w:val="5"/>
  </w:num>
  <w:num w:numId="19" w16cid:durableId="92179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3A"/>
    <w:rsid w:val="000025E7"/>
    <w:rsid w:val="00017AD8"/>
    <w:rsid w:val="00026C54"/>
    <w:rsid w:val="000312B3"/>
    <w:rsid w:val="00034D83"/>
    <w:rsid w:val="00034F97"/>
    <w:rsid w:val="0007182B"/>
    <w:rsid w:val="00073DE2"/>
    <w:rsid w:val="000776F3"/>
    <w:rsid w:val="000950CC"/>
    <w:rsid w:val="00096BA1"/>
    <w:rsid w:val="000A00DC"/>
    <w:rsid w:val="000B3BC8"/>
    <w:rsid w:val="000D6077"/>
    <w:rsid w:val="000E427F"/>
    <w:rsid w:val="000E6346"/>
    <w:rsid w:val="000F0986"/>
    <w:rsid w:val="000F5797"/>
    <w:rsid w:val="000F63BC"/>
    <w:rsid w:val="00102819"/>
    <w:rsid w:val="00110A4F"/>
    <w:rsid w:val="0011319C"/>
    <w:rsid w:val="00116545"/>
    <w:rsid w:val="00135EA9"/>
    <w:rsid w:val="001421BF"/>
    <w:rsid w:val="00156768"/>
    <w:rsid w:val="00162B29"/>
    <w:rsid w:val="001721EB"/>
    <w:rsid w:val="001854BC"/>
    <w:rsid w:val="0018561B"/>
    <w:rsid w:val="00186E5E"/>
    <w:rsid w:val="001972F3"/>
    <w:rsid w:val="001A2353"/>
    <w:rsid w:val="001C5F53"/>
    <w:rsid w:val="001D43E9"/>
    <w:rsid w:val="001E0E75"/>
    <w:rsid w:val="001F0590"/>
    <w:rsid w:val="00200699"/>
    <w:rsid w:val="00204601"/>
    <w:rsid w:val="002140EF"/>
    <w:rsid w:val="00216C58"/>
    <w:rsid w:val="002347DB"/>
    <w:rsid w:val="00246E03"/>
    <w:rsid w:val="00250341"/>
    <w:rsid w:val="00262EDE"/>
    <w:rsid w:val="0027701C"/>
    <w:rsid w:val="00283A4D"/>
    <w:rsid w:val="002873B2"/>
    <w:rsid w:val="002B1DD9"/>
    <w:rsid w:val="002B28BF"/>
    <w:rsid w:val="002E106D"/>
    <w:rsid w:val="002F3615"/>
    <w:rsid w:val="00303830"/>
    <w:rsid w:val="003212EB"/>
    <w:rsid w:val="00321383"/>
    <w:rsid w:val="00331573"/>
    <w:rsid w:val="00332321"/>
    <w:rsid w:val="003343A4"/>
    <w:rsid w:val="003366C6"/>
    <w:rsid w:val="00342935"/>
    <w:rsid w:val="00345C57"/>
    <w:rsid w:val="00353DE4"/>
    <w:rsid w:val="00360A2A"/>
    <w:rsid w:val="00360CC3"/>
    <w:rsid w:val="00373F41"/>
    <w:rsid w:val="00376900"/>
    <w:rsid w:val="00377F37"/>
    <w:rsid w:val="00382A4F"/>
    <w:rsid w:val="003C09F2"/>
    <w:rsid w:val="003C24BA"/>
    <w:rsid w:val="003C3A00"/>
    <w:rsid w:val="003D1562"/>
    <w:rsid w:val="003E1368"/>
    <w:rsid w:val="003F6DE3"/>
    <w:rsid w:val="00417804"/>
    <w:rsid w:val="0042280E"/>
    <w:rsid w:val="00433FF8"/>
    <w:rsid w:val="00450D81"/>
    <w:rsid w:val="00475309"/>
    <w:rsid w:val="00482944"/>
    <w:rsid w:val="004831D5"/>
    <w:rsid w:val="004A41AA"/>
    <w:rsid w:val="004A6FDC"/>
    <w:rsid w:val="004B2E3D"/>
    <w:rsid w:val="004B6C6C"/>
    <w:rsid w:val="004C2FF6"/>
    <w:rsid w:val="004C42AD"/>
    <w:rsid w:val="004C4E0A"/>
    <w:rsid w:val="004E0A1F"/>
    <w:rsid w:val="004E2F6A"/>
    <w:rsid w:val="004E7536"/>
    <w:rsid w:val="004F328C"/>
    <w:rsid w:val="00514E14"/>
    <w:rsid w:val="0053474A"/>
    <w:rsid w:val="00552296"/>
    <w:rsid w:val="00570549"/>
    <w:rsid w:val="00576622"/>
    <w:rsid w:val="00584C5F"/>
    <w:rsid w:val="00596198"/>
    <w:rsid w:val="005C2E71"/>
    <w:rsid w:val="005C6599"/>
    <w:rsid w:val="005F0379"/>
    <w:rsid w:val="005F40E4"/>
    <w:rsid w:val="0060200E"/>
    <w:rsid w:val="00624790"/>
    <w:rsid w:val="00624C0E"/>
    <w:rsid w:val="00627BA1"/>
    <w:rsid w:val="0063730C"/>
    <w:rsid w:val="006375B6"/>
    <w:rsid w:val="00647CA2"/>
    <w:rsid w:val="0065093F"/>
    <w:rsid w:val="006633DC"/>
    <w:rsid w:val="00677224"/>
    <w:rsid w:val="00681257"/>
    <w:rsid w:val="006A4D69"/>
    <w:rsid w:val="006B00F7"/>
    <w:rsid w:val="006B1EA3"/>
    <w:rsid w:val="006C7C8D"/>
    <w:rsid w:val="006E3C1F"/>
    <w:rsid w:val="006E5132"/>
    <w:rsid w:val="0070680A"/>
    <w:rsid w:val="0071095C"/>
    <w:rsid w:val="0072179E"/>
    <w:rsid w:val="00722DC5"/>
    <w:rsid w:val="007267E7"/>
    <w:rsid w:val="0073515F"/>
    <w:rsid w:val="00745A5E"/>
    <w:rsid w:val="00751850"/>
    <w:rsid w:val="00753B33"/>
    <w:rsid w:val="007620F2"/>
    <w:rsid w:val="00765ED9"/>
    <w:rsid w:val="00770E12"/>
    <w:rsid w:val="007761FC"/>
    <w:rsid w:val="00781F9B"/>
    <w:rsid w:val="00783867"/>
    <w:rsid w:val="00784187"/>
    <w:rsid w:val="00796F79"/>
    <w:rsid w:val="007B1AC1"/>
    <w:rsid w:val="007B5E63"/>
    <w:rsid w:val="007B6C70"/>
    <w:rsid w:val="007C65C3"/>
    <w:rsid w:val="007D1813"/>
    <w:rsid w:val="007F6618"/>
    <w:rsid w:val="00822767"/>
    <w:rsid w:val="008257C0"/>
    <w:rsid w:val="00841E06"/>
    <w:rsid w:val="008572A9"/>
    <w:rsid w:val="008602B3"/>
    <w:rsid w:val="00866B12"/>
    <w:rsid w:val="0087436D"/>
    <w:rsid w:val="008809D5"/>
    <w:rsid w:val="0088108F"/>
    <w:rsid w:val="008834D9"/>
    <w:rsid w:val="00893C45"/>
    <w:rsid w:val="008A20AA"/>
    <w:rsid w:val="008C66FF"/>
    <w:rsid w:val="008D0E79"/>
    <w:rsid w:val="008E3079"/>
    <w:rsid w:val="008E4A02"/>
    <w:rsid w:val="008F0F37"/>
    <w:rsid w:val="0090730C"/>
    <w:rsid w:val="00913056"/>
    <w:rsid w:val="00913E74"/>
    <w:rsid w:val="009505D9"/>
    <w:rsid w:val="00955A93"/>
    <w:rsid w:val="009861FA"/>
    <w:rsid w:val="00997819"/>
    <w:rsid w:val="009B6378"/>
    <w:rsid w:val="009D38C5"/>
    <w:rsid w:val="009F1509"/>
    <w:rsid w:val="009F491E"/>
    <w:rsid w:val="009F5A88"/>
    <w:rsid w:val="00A040D0"/>
    <w:rsid w:val="00A0412C"/>
    <w:rsid w:val="00A143C6"/>
    <w:rsid w:val="00A17A77"/>
    <w:rsid w:val="00A229BA"/>
    <w:rsid w:val="00A25A7F"/>
    <w:rsid w:val="00A33947"/>
    <w:rsid w:val="00A37DF8"/>
    <w:rsid w:val="00A405BF"/>
    <w:rsid w:val="00A43ADB"/>
    <w:rsid w:val="00A60761"/>
    <w:rsid w:val="00A6294D"/>
    <w:rsid w:val="00A72143"/>
    <w:rsid w:val="00A73D44"/>
    <w:rsid w:val="00A74AB9"/>
    <w:rsid w:val="00A761EF"/>
    <w:rsid w:val="00A76DD9"/>
    <w:rsid w:val="00AC1F9E"/>
    <w:rsid w:val="00AC238E"/>
    <w:rsid w:val="00AD70F8"/>
    <w:rsid w:val="00AE2AC2"/>
    <w:rsid w:val="00B1088B"/>
    <w:rsid w:val="00B43B29"/>
    <w:rsid w:val="00B5343C"/>
    <w:rsid w:val="00B60FC2"/>
    <w:rsid w:val="00B61F37"/>
    <w:rsid w:val="00B622FC"/>
    <w:rsid w:val="00B662CD"/>
    <w:rsid w:val="00B67A88"/>
    <w:rsid w:val="00B71CF7"/>
    <w:rsid w:val="00B91226"/>
    <w:rsid w:val="00B95EFD"/>
    <w:rsid w:val="00B96D75"/>
    <w:rsid w:val="00BA2482"/>
    <w:rsid w:val="00BC7E14"/>
    <w:rsid w:val="00BC7EFE"/>
    <w:rsid w:val="00BD05BB"/>
    <w:rsid w:val="00BD05E2"/>
    <w:rsid w:val="00BE2762"/>
    <w:rsid w:val="00BF0EE6"/>
    <w:rsid w:val="00BF5E97"/>
    <w:rsid w:val="00C0020D"/>
    <w:rsid w:val="00C02D0E"/>
    <w:rsid w:val="00C32B3A"/>
    <w:rsid w:val="00C517F3"/>
    <w:rsid w:val="00C64AE9"/>
    <w:rsid w:val="00CB2D99"/>
    <w:rsid w:val="00CB7BC1"/>
    <w:rsid w:val="00CC08D0"/>
    <w:rsid w:val="00CD0238"/>
    <w:rsid w:val="00CD0670"/>
    <w:rsid w:val="00CD6AA4"/>
    <w:rsid w:val="00CE0BFF"/>
    <w:rsid w:val="00CF2F0E"/>
    <w:rsid w:val="00D1339F"/>
    <w:rsid w:val="00D1779A"/>
    <w:rsid w:val="00D27AFE"/>
    <w:rsid w:val="00D34CE2"/>
    <w:rsid w:val="00D4418D"/>
    <w:rsid w:val="00D543EB"/>
    <w:rsid w:val="00D62F94"/>
    <w:rsid w:val="00D66375"/>
    <w:rsid w:val="00D75980"/>
    <w:rsid w:val="00D809ED"/>
    <w:rsid w:val="00D8529B"/>
    <w:rsid w:val="00D952BF"/>
    <w:rsid w:val="00DA2B9C"/>
    <w:rsid w:val="00DA5643"/>
    <w:rsid w:val="00DB46EC"/>
    <w:rsid w:val="00DC0A65"/>
    <w:rsid w:val="00DC5DE4"/>
    <w:rsid w:val="00DC67DB"/>
    <w:rsid w:val="00DE036D"/>
    <w:rsid w:val="00DE3300"/>
    <w:rsid w:val="00DE6A8D"/>
    <w:rsid w:val="00DF7B18"/>
    <w:rsid w:val="00E016DB"/>
    <w:rsid w:val="00E027C8"/>
    <w:rsid w:val="00E03953"/>
    <w:rsid w:val="00E301CC"/>
    <w:rsid w:val="00E353F2"/>
    <w:rsid w:val="00E36B00"/>
    <w:rsid w:val="00E44638"/>
    <w:rsid w:val="00E51166"/>
    <w:rsid w:val="00E5362B"/>
    <w:rsid w:val="00E55136"/>
    <w:rsid w:val="00E55B0A"/>
    <w:rsid w:val="00E61DD3"/>
    <w:rsid w:val="00E665DE"/>
    <w:rsid w:val="00E712E5"/>
    <w:rsid w:val="00EA3BFE"/>
    <w:rsid w:val="00EA6F36"/>
    <w:rsid w:val="00EB1B2D"/>
    <w:rsid w:val="00ED20F3"/>
    <w:rsid w:val="00EF718E"/>
    <w:rsid w:val="00F000F0"/>
    <w:rsid w:val="00F04DEF"/>
    <w:rsid w:val="00F13052"/>
    <w:rsid w:val="00F16D78"/>
    <w:rsid w:val="00F2221A"/>
    <w:rsid w:val="00F3569D"/>
    <w:rsid w:val="00F4132B"/>
    <w:rsid w:val="00F458FE"/>
    <w:rsid w:val="00F475F8"/>
    <w:rsid w:val="00F5127A"/>
    <w:rsid w:val="00F57928"/>
    <w:rsid w:val="00F6394B"/>
    <w:rsid w:val="00F74E63"/>
    <w:rsid w:val="00F75D23"/>
    <w:rsid w:val="00F75F0C"/>
    <w:rsid w:val="00F80A3A"/>
    <w:rsid w:val="00F81C3C"/>
    <w:rsid w:val="00F84CE3"/>
    <w:rsid w:val="00F86018"/>
    <w:rsid w:val="00FE31E0"/>
    <w:rsid w:val="00FE48A7"/>
    <w:rsid w:val="00FF0863"/>
    <w:rsid w:val="00FF7889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970F30"/>
  <w14:defaultImageDpi w14:val="0"/>
  <w15:docId w15:val="{C643EDD8-3EE8-45AC-A543-FEEC45C3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136"/>
    <w:pPr>
      <w:spacing w:after="200" w:line="276" w:lineRule="auto"/>
    </w:pPr>
    <w:rPr>
      <w:rFonts w:cs="Times New Roman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4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2B3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73B2"/>
    <w:rPr>
      <w:rFonts w:ascii="Tahoma" w:hAnsi="Tahoma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5B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5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375B6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375B6"/>
    <w:rPr>
      <w:rFonts w:cs="Times New Roman"/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4829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294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829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2944"/>
    <w:rPr>
      <w:rFonts w:cs="Times New Roman"/>
    </w:rPr>
  </w:style>
  <w:style w:type="paragraph" w:styleId="Akapitzlist">
    <w:name w:val="List Paragraph"/>
    <w:basedOn w:val="Normalny"/>
    <w:uiPriority w:val="34"/>
    <w:qFormat/>
    <w:rsid w:val="001F05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6D7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96D75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347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2353"/>
    <w:rPr>
      <w:color w:val="605E5C"/>
      <w:shd w:val="clear" w:color="auto" w:fill="E1DFDD"/>
    </w:rPr>
  </w:style>
  <w:style w:type="paragraph" w:customStyle="1" w:styleId="LPtekstpodstawowy">
    <w:name w:val="LP_tekst podstawowy"/>
    <w:basedOn w:val="Normalny"/>
    <w:rsid w:val="0053474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8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efc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D1FD-2093-4627-8588-385D4CF3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7528</Words>
  <Characters>45168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Anna Andrzejewska-Pasiut</cp:lastModifiedBy>
  <cp:revision>29</cp:revision>
  <cp:lastPrinted>2025-03-05T05:41:00Z</cp:lastPrinted>
  <dcterms:created xsi:type="dcterms:W3CDTF">2019-10-31T11:37:00Z</dcterms:created>
  <dcterms:modified xsi:type="dcterms:W3CDTF">2025-03-05T13:59:00Z</dcterms:modified>
</cp:coreProperties>
</file>