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3824" w14:textId="68212675" w:rsidR="002D739C" w:rsidRPr="00020174" w:rsidRDefault="002D739C" w:rsidP="002D739C">
      <w:pPr>
        <w:spacing w:after="225" w:line="240" w:lineRule="auto"/>
        <w:jc w:val="center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b/>
          <w:bCs/>
          <w:lang w:eastAsia="pl-PL"/>
        </w:rPr>
        <w:t>OGÓLNA INFORMACJA O PRZETWARZANIU DANYCH OSOBOWYCH PRZEZ KOMENDANTA POWIATOWEGO PAŃSTWOWEJ STRAŻY POŻARNEJ  W WĘGROWIE (PTO – 1)</w:t>
      </w:r>
    </w:p>
    <w:p w14:paraId="17D9AEF1" w14:textId="1EAE7C31" w:rsidR="00020174" w:rsidRPr="00020174" w:rsidRDefault="002D739C" w:rsidP="00F1422A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Zgodnie z art. 13 ust. 1 i 2 art. 14 ust. 1 i 2 ogólnego Rozporządzenia Parlamentu Europejskiego i Rady (UE) </w:t>
      </w:r>
      <w:r w:rsidR="00D743F1">
        <w:rPr>
          <w:rFonts w:eastAsia="Times New Roman" w:cstheme="minorHAnsi"/>
          <w:lang w:eastAsia="pl-PL"/>
        </w:rPr>
        <w:t xml:space="preserve">                    </w:t>
      </w:r>
      <w:r w:rsidRPr="00020174">
        <w:rPr>
          <w:rFonts w:eastAsia="Times New Roman" w:cstheme="minorHAnsi"/>
          <w:lang w:eastAsia="pl-PL"/>
        </w:rPr>
        <w:t>z dnia 27 kwietnia 2016 r. w sprawie ochrony osób fizycznych w związku z przetwarzaniem danych osobowych</w:t>
      </w:r>
      <w:r w:rsidR="00430BC9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>i w sprawie swobodnego przepływu takich danych oraz dyrektywy 95/46/WE, zwane dalej RODO, informuję , że:</w:t>
      </w:r>
    </w:p>
    <w:p w14:paraId="4C0CC0ED" w14:textId="7BD6270F" w:rsidR="00B12111" w:rsidRPr="00020174" w:rsidRDefault="002D739C" w:rsidP="00020174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Administratorem przetwarzającym Pani(a) dane osobowe jest Komendant Powiatowy Państwowej Straży Pożarnej w Węgrowie , ul. </w:t>
      </w:r>
      <w:r w:rsidR="00020174" w:rsidRPr="00020174">
        <w:rPr>
          <w:rFonts w:eastAsia="Times New Roman" w:cstheme="minorHAnsi"/>
          <w:lang w:eastAsia="pl-PL"/>
        </w:rPr>
        <w:t>Zwycięstwa 83</w:t>
      </w:r>
      <w:r w:rsidRPr="00020174">
        <w:rPr>
          <w:rFonts w:eastAsia="Times New Roman" w:cstheme="minorHAnsi"/>
          <w:lang w:eastAsia="pl-PL"/>
        </w:rPr>
        <w:t>, 07-100 Węgrów; tel. 25</w:t>
      </w:r>
      <w:r w:rsidR="006A4DF4">
        <w:rPr>
          <w:rFonts w:eastAsia="Times New Roman" w:cstheme="minorHAnsi"/>
          <w:lang w:eastAsia="pl-PL"/>
        </w:rPr>
        <w:t xml:space="preserve"> 3081110</w:t>
      </w:r>
      <w:r w:rsidRPr="00020174">
        <w:rPr>
          <w:rFonts w:eastAsia="Times New Roman" w:cstheme="minorHAnsi"/>
          <w:lang w:eastAsia="pl-PL"/>
        </w:rPr>
        <w:t xml:space="preserve"> , fax. 25 792 5310, </w:t>
      </w:r>
      <w:r w:rsidR="0052223A">
        <w:rPr>
          <w:rFonts w:eastAsia="Times New Roman" w:cstheme="minorHAnsi"/>
          <w:lang w:eastAsia="pl-PL"/>
        </w:rPr>
        <w:t xml:space="preserve">                </w:t>
      </w:r>
      <w:r w:rsidRPr="00020174">
        <w:rPr>
          <w:rFonts w:eastAsia="Times New Roman" w:cstheme="minorHAnsi"/>
          <w:lang w:eastAsia="pl-PL"/>
        </w:rPr>
        <w:t>e-mail: </w:t>
      </w:r>
      <w:hyperlink r:id="rId5" w:history="1">
        <w:r w:rsidRPr="00020174">
          <w:rPr>
            <w:rFonts w:eastAsia="Times New Roman" w:cstheme="minorHAnsi"/>
            <w:lang w:eastAsia="pl-PL"/>
          </w:rPr>
          <w:t>wegrow@mazowsze.straz.pl</w:t>
        </w:r>
      </w:hyperlink>
      <w:r w:rsidRPr="00020174">
        <w:rPr>
          <w:rFonts w:eastAsia="Times New Roman" w:cstheme="minorHAnsi"/>
          <w:lang w:eastAsia="pl-PL"/>
        </w:rPr>
        <w:t>.</w:t>
      </w:r>
    </w:p>
    <w:p w14:paraId="09DD4BA8" w14:textId="036699B9" w:rsidR="00B12111" w:rsidRPr="00020174" w:rsidRDefault="002D739C" w:rsidP="00020174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Komend</w:t>
      </w:r>
      <w:r w:rsidR="00D84895" w:rsidRPr="00020174">
        <w:rPr>
          <w:rFonts w:eastAsia="Times New Roman" w:cstheme="minorHAnsi"/>
          <w:lang w:eastAsia="pl-PL"/>
        </w:rPr>
        <w:t>ant</w:t>
      </w:r>
      <w:r w:rsidRPr="00020174">
        <w:rPr>
          <w:rFonts w:eastAsia="Times New Roman" w:cstheme="minorHAnsi"/>
          <w:lang w:eastAsia="pl-PL"/>
        </w:rPr>
        <w:t xml:space="preserve"> Powiatowej Państwowej Straży Pożarnej</w:t>
      </w:r>
      <w:r w:rsidR="00D84895" w:rsidRPr="00020174">
        <w:rPr>
          <w:rFonts w:eastAsia="Times New Roman" w:cstheme="minorHAnsi"/>
          <w:lang w:eastAsia="pl-PL"/>
        </w:rPr>
        <w:t xml:space="preserve"> w Węgrowie zgodnie z art. 37 ust. 7</w:t>
      </w:r>
      <w:r w:rsidRPr="00020174">
        <w:rPr>
          <w:rFonts w:eastAsia="Times New Roman" w:cstheme="minorHAnsi"/>
          <w:lang w:eastAsia="pl-PL"/>
        </w:rPr>
        <w:t xml:space="preserve"> </w:t>
      </w:r>
      <w:r w:rsidR="00D84895" w:rsidRPr="00020174">
        <w:rPr>
          <w:rFonts w:eastAsia="Times New Roman" w:cstheme="minorHAnsi"/>
          <w:lang w:eastAsia="pl-PL"/>
        </w:rPr>
        <w:t xml:space="preserve">rozporządzenia Parlamentu Europejskiego i Rady (UE) z dnia 27 kwietnia 2016 r. w sprawie ochrony osób fizycznych w związku z przetwarzaniem danych osobowych i w sprawie swobodnego przepływu takich danych oraz dyrektywy 95/46/WE ( ogólne rozporządzenie o ochronie danych) informuje, </w:t>
      </w:r>
      <w:r w:rsidR="002369B1">
        <w:rPr>
          <w:rFonts w:eastAsia="Times New Roman" w:cstheme="minorHAnsi"/>
          <w:lang w:eastAsia="pl-PL"/>
        </w:rPr>
        <w:t>że u</w:t>
      </w:r>
      <w:r w:rsidR="002369B1">
        <w:t xml:space="preserve"> Administratora wyznaczony został Inspektor Ochrony Dany, </w:t>
      </w:r>
      <w:bookmarkStart w:id="0" w:name="_Hlk102992475"/>
      <w:r w:rsidR="002369B1">
        <w:t>z którym można skontaktować się pisząc na adres poczty elektronicznej ochrona.danych@mazowsze.straz.pl lub na adres pocztowy: 02- 672 Warszawa ul. Domaniewska</w:t>
      </w:r>
      <w:r w:rsidR="00CE1551">
        <w:t xml:space="preserve"> 40</w:t>
      </w:r>
      <w:r w:rsidR="002369B1">
        <w:t>.</w:t>
      </w:r>
    </w:p>
    <w:bookmarkEnd w:id="0"/>
    <w:p w14:paraId="1188210B" w14:textId="6C3CE054" w:rsidR="00B12111" w:rsidRPr="00020174" w:rsidRDefault="002D739C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Pani(a) dane osobowe </w:t>
      </w:r>
      <w:r w:rsidR="00B12111" w:rsidRPr="00020174">
        <w:rPr>
          <w:rFonts w:eastAsia="Times New Roman" w:cstheme="minorHAnsi"/>
          <w:lang w:eastAsia="pl-PL"/>
        </w:rPr>
        <w:t>będą</w:t>
      </w:r>
      <w:r w:rsidRPr="00020174">
        <w:rPr>
          <w:rFonts w:eastAsia="Times New Roman" w:cstheme="minorHAnsi"/>
          <w:lang w:eastAsia="pl-PL"/>
        </w:rPr>
        <w:t xml:space="preserve"> przetwarzane </w:t>
      </w:r>
      <w:r w:rsidR="00B12111" w:rsidRPr="00020174">
        <w:rPr>
          <w:rFonts w:eastAsia="Times New Roman" w:cstheme="minorHAnsi"/>
          <w:lang w:eastAsia="pl-PL"/>
        </w:rPr>
        <w:t>w celu wypełnienia obowiązków:</w:t>
      </w:r>
    </w:p>
    <w:p w14:paraId="04A195B3" w14:textId="77777777" w:rsidR="0052223A" w:rsidRDefault="00B12111" w:rsidP="00CE1551">
      <w:pPr>
        <w:pStyle w:val="Akapitzlist"/>
        <w:numPr>
          <w:ilvl w:val="1"/>
          <w:numId w:val="1"/>
        </w:num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52223A">
        <w:rPr>
          <w:rFonts w:eastAsia="Times New Roman" w:cstheme="minorHAnsi"/>
          <w:lang w:eastAsia="pl-PL"/>
        </w:rPr>
        <w:t xml:space="preserve">wynikających z zawartej umowy lub do podjęcia niezbędnych działań przed jej 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 xml:space="preserve">zawarciem na podstawie </w:t>
      </w:r>
      <w:r w:rsidR="00B10ACB" w:rsidRPr="0052223A">
        <w:rPr>
          <w:rFonts w:eastAsia="Times New Roman" w:cstheme="minorHAnsi"/>
          <w:lang w:eastAsia="pl-PL"/>
        </w:rPr>
        <w:t>art. 6 ust.1 lit b) RODO;</w:t>
      </w:r>
    </w:p>
    <w:p w14:paraId="391AF404" w14:textId="2B46CD53" w:rsidR="00B10ACB" w:rsidRPr="0052223A" w:rsidRDefault="00B10ACB" w:rsidP="00CE1551">
      <w:pPr>
        <w:pStyle w:val="Akapitzlist"/>
        <w:numPr>
          <w:ilvl w:val="1"/>
          <w:numId w:val="1"/>
        </w:num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52223A">
        <w:rPr>
          <w:rFonts w:eastAsia="Times New Roman" w:cstheme="minorHAnsi"/>
          <w:lang w:eastAsia="pl-PL"/>
        </w:rPr>
        <w:t>prawnych ciążących na Administratorze, w tym również innych niezbędnych do ochrony żywych interesów osoby, której dane dotyczą lub innych osób, a także zadań niezbędnych do wykonywania czynności realizowanych w interesie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>publicznym lub w ramach sprawowania władzy publicznej powierzonej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>Administratorowi, na podstawie art. 6 ust. 1 lit c), d) i/lub e) RODO, w szczególności w ramach działań takich jak:</w:t>
      </w:r>
    </w:p>
    <w:p w14:paraId="6FE1C57E" w14:textId="42053B02" w:rsidR="00B10ACB" w:rsidRPr="00020174" w:rsidRDefault="00B10ACB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rozpoznawanie zagrożeń pożarowych i innych miejscowych</w:t>
      </w:r>
      <w:r w:rsidR="00F1422A" w:rsidRPr="00020174">
        <w:rPr>
          <w:rFonts w:eastAsia="Times New Roman" w:cstheme="minorHAnsi"/>
          <w:lang w:eastAsia="pl-PL"/>
        </w:rPr>
        <w:t xml:space="preserve"> zagrożeń,</w:t>
      </w:r>
    </w:p>
    <w:p w14:paraId="4B3252BC" w14:textId="77777777" w:rsidR="0052223A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organizowanie i prowadzenie akcji ratowniczych w czasie pożarów, klęsk żywiołowych lub </w:t>
      </w:r>
      <w:r w:rsidR="0052223A">
        <w:rPr>
          <w:rFonts w:eastAsia="Times New Roman" w:cstheme="minorHAnsi"/>
          <w:lang w:eastAsia="pl-PL"/>
        </w:rPr>
        <w:t xml:space="preserve">  </w:t>
      </w:r>
    </w:p>
    <w:p w14:paraId="7BB32510" w14:textId="77777777" w:rsidR="0052223A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likwidacji miejscowych zagrożeń, w tym obsługa zgłoszeń alarmowych, także z</w:t>
      </w:r>
      <w:r>
        <w:rPr>
          <w:rFonts w:eastAsia="Times New Roman" w:cstheme="minorHAnsi"/>
          <w:lang w:eastAsia="pl-PL"/>
        </w:rPr>
        <w:t xml:space="preserve">  </w:t>
      </w:r>
    </w:p>
    <w:p w14:paraId="5DB58142" w14:textId="6BBFB092" w:rsidR="00F1422A" w:rsidRPr="00020174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wykorzystaniem Systemu Wspomagania Dowodzenia Państwowej Straży Pożarnej (SWD PSP),</w:t>
      </w:r>
    </w:p>
    <w:p w14:paraId="0C2789CF" w14:textId="77777777" w:rsidR="0052223A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wykonywanie specjalistycznych czynności ratowniczych w czasie klęsk żywiołowych lub </w:t>
      </w:r>
      <w:r w:rsidR="0052223A">
        <w:rPr>
          <w:rFonts w:eastAsia="Times New Roman" w:cstheme="minorHAnsi"/>
          <w:lang w:eastAsia="pl-PL"/>
        </w:rPr>
        <w:t xml:space="preserve"> </w:t>
      </w:r>
    </w:p>
    <w:p w14:paraId="4EEC9412" w14:textId="6B70D188" w:rsidR="00F1422A" w:rsidRPr="00020174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likwidacji miejscowych zagrożeń przez inne służby ratownicze,</w:t>
      </w:r>
    </w:p>
    <w:p w14:paraId="2810D38D" w14:textId="6E7FB6E4" w:rsidR="00F1422A" w:rsidRPr="00020174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</w:t>
      </w:r>
      <w:r w:rsidR="004B6800" w:rsidRPr="00020174">
        <w:rPr>
          <w:rFonts w:eastAsia="Times New Roman" w:cstheme="minorHAnsi"/>
          <w:lang w:eastAsia="pl-PL"/>
        </w:rPr>
        <w:t>kształcenie kadr dla potrzeb jednostek ochrony przeciwpożarowej,</w:t>
      </w:r>
    </w:p>
    <w:p w14:paraId="349829DC" w14:textId="56E4367E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nadzór nad przestrzeganiem przepisów przeciwpożarowych,</w:t>
      </w:r>
    </w:p>
    <w:p w14:paraId="0C0B5C03" w14:textId="22919212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prowadzenie rejestru korespondencji przychodzącej i wychodzącej,</w:t>
      </w:r>
    </w:p>
    <w:p w14:paraId="459D8BE3" w14:textId="6D5B8CAF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rozpatrywanie spraw, wniosków, skarg, zażaleń zgodnie z właściwością rzeczową,</w:t>
      </w:r>
    </w:p>
    <w:p w14:paraId="6CC2FD32" w14:textId="2B89713B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zapewnienie bezpieczeństwa osób i mienia przez Administratora.</w:t>
      </w:r>
    </w:p>
    <w:p w14:paraId="1258DCA6" w14:textId="3664E35B" w:rsidR="004B6800" w:rsidRPr="00020174" w:rsidRDefault="004B6800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Pani(a) dane osobowe mogą być przetwarzane także na podstawie zgody udzielonej przez osobę</w:t>
      </w:r>
      <w:r w:rsidR="002A2FF3" w:rsidRPr="00020174">
        <w:rPr>
          <w:rFonts w:eastAsia="Times New Roman" w:cstheme="minorHAnsi"/>
          <w:lang w:eastAsia="pl-PL"/>
        </w:rPr>
        <w:t>, której dane dotyczą, w szczególności</w:t>
      </w:r>
      <w:r w:rsidR="0070597E" w:rsidRPr="00020174">
        <w:rPr>
          <w:rFonts w:eastAsia="Times New Roman" w:cstheme="minorHAnsi"/>
          <w:lang w:eastAsia="pl-PL"/>
        </w:rPr>
        <w:t xml:space="preserve"> podczas inicjowania przedsięwzięć w zakresie kultury i </w:t>
      </w:r>
      <w:r w:rsidR="00AB150F" w:rsidRPr="00020174">
        <w:rPr>
          <w:rFonts w:eastAsia="Times New Roman" w:cstheme="minorHAnsi"/>
          <w:lang w:eastAsia="pl-PL"/>
        </w:rPr>
        <w:t>wiedzy pożarniczej lub w sytuacjach wynikających z inicjatywy osoby, której dane dotyczą, na podstawie art. 6 ust. 1 lit a).</w:t>
      </w:r>
    </w:p>
    <w:p w14:paraId="24D10524" w14:textId="41F38F58" w:rsidR="00AB150F" w:rsidRPr="00020174" w:rsidRDefault="00AB150F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Pani(a) dane osobowe pozyskiwane są bezpośrednio od osoby, której dane dotyczą, osoby której dotyczy przedmiot działań jednostek ochrony przeciwpożarowej, właściwych jednostek lub urzędów, stron zawartych umów lub źródeł publicznie dostępnych.</w:t>
      </w:r>
    </w:p>
    <w:p w14:paraId="587B6889" w14:textId="77777777" w:rsidR="0052223A" w:rsidRDefault="00274C6D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Kategorie przetwarzania danych osobowych wynikają wprost z przepisów prawa i/lub celu</w:t>
      </w:r>
    </w:p>
    <w:p w14:paraId="37CF043A" w14:textId="7DF91A85" w:rsidR="00AB150F" w:rsidRPr="00020174" w:rsidRDefault="00274C6D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przetwarzania przy zachowaniu zasad adekwatności.</w:t>
      </w:r>
    </w:p>
    <w:p w14:paraId="321EA9F7" w14:textId="58DCD91A" w:rsidR="004B6800" w:rsidRPr="00020174" w:rsidRDefault="00D717F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lastRenderedPageBreak/>
        <w:t>Państwowa Straż Pożarna przetwarza dane osobowe także w ramach wspó</w:t>
      </w:r>
      <w:r w:rsidR="00C33149" w:rsidRPr="00020174">
        <w:rPr>
          <w:rFonts w:eastAsia="Times New Roman" w:cstheme="minorHAnsi"/>
          <w:lang w:eastAsia="pl-PL"/>
        </w:rPr>
        <w:t>ładministrowania podczas przetwarzania danych osobowych. Zasadnicza treść uzgodnień współadministratorów publikowana jest na ich stronach internetowych.</w:t>
      </w:r>
    </w:p>
    <w:p w14:paraId="2B8193FC" w14:textId="40B96FFC" w:rsidR="00C33149" w:rsidRPr="00020174" w:rsidRDefault="00C33149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Dane nie będą udostępnianie innym odbiorcom, z wyłączeniem podmiotów do tego uprawnionych, jak:</w:t>
      </w:r>
    </w:p>
    <w:p w14:paraId="2509E6A6" w14:textId="31DD5B93" w:rsidR="001D1EDD" w:rsidRPr="00020174" w:rsidRDefault="0003055B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a) podmioty upoważnione do odbioru danych osobowych na podstawie stosownych przepisów, </w:t>
      </w:r>
    </w:p>
    <w:p w14:paraId="5240EAFB" w14:textId="2E92B92F" w:rsidR="0003055B" w:rsidRPr="00020174" w:rsidRDefault="0003055B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b) podmioty, które przetwarzają dan</w:t>
      </w:r>
      <w:r w:rsidR="00F05ABC" w:rsidRPr="00020174">
        <w:rPr>
          <w:rFonts w:eastAsia="Times New Roman" w:cstheme="minorHAnsi"/>
          <w:lang w:eastAsia="pl-PL"/>
        </w:rPr>
        <w:t xml:space="preserve">e osobowe w imieniu Administratora na podstawie zawartej </w:t>
      </w:r>
      <w:r w:rsidR="0052223A">
        <w:rPr>
          <w:rFonts w:eastAsia="Times New Roman" w:cstheme="minorHAnsi"/>
          <w:lang w:eastAsia="pl-PL"/>
        </w:rPr>
        <w:t xml:space="preserve">                              </w:t>
      </w:r>
      <w:r w:rsidR="00F05ABC" w:rsidRPr="00020174">
        <w:rPr>
          <w:rFonts w:eastAsia="Times New Roman" w:cstheme="minorHAnsi"/>
          <w:lang w:eastAsia="pl-PL"/>
        </w:rPr>
        <w:t>z Administratorem umowy powierzenia przetwarzania danych osobowych,</w:t>
      </w:r>
    </w:p>
    <w:p w14:paraId="3138A24D" w14:textId="16873BF1" w:rsidR="00F05ABC" w:rsidRPr="00020174" w:rsidRDefault="00F05ABC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c) podmioty, które </w:t>
      </w:r>
      <w:r w:rsidR="00E85C71" w:rsidRPr="00020174">
        <w:rPr>
          <w:rFonts w:eastAsia="Times New Roman" w:cstheme="minorHAnsi"/>
          <w:lang w:eastAsia="pl-PL"/>
        </w:rPr>
        <w:t>przetwarzają dane osobowe niezbędne do realizacji przedmiotu</w:t>
      </w:r>
      <w:r w:rsidR="0052223A">
        <w:rPr>
          <w:rFonts w:eastAsia="Times New Roman" w:cstheme="minorHAnsi"/>
          <w:lang w:eastAsia="pl-PL"/>
        </w:rPr>
        <w:t xml:space="preserve"> </w:t>
      </w:r>
      <w:r w:rsidR="00E85C71" w:rsidRPr="00020174">
        <w:rPr>
          <w:rFonts w:eastAsia="Times New Roman" w:cstheme="minorHAnsi"/>
          <w:lang w:eastAsia="pl-PL"/>
        </w:rPr>
        <w:t>zawartej</w:t>
      </w:r>
      <w:r w:rsidR="0052223A">
        <w:rPr>
          <w:rFonts w:eastAsia="Times New Roman" w:cstheme="minorHAnsi"/>
          <w:lang w:eastAsia="pl-PL"/>
        </w:rPr>
        <w:t xml:space="preserve">                                            </w:t>
      </w:r>
      <w:r w:rsidR="00E85C71" w:rsidRPr="00020174">
        <w:rPr>
          <w:rFonts w:eastAsia="Times New Roman" w:cstheme="minorHAnsi"/>
          <w:lang w:eastAsia="pl-PL"/>
        </w:rPr>
        <w:t xml:space="preserve"> z Administratorem umowy cywilno-prawnej.</w:t>
      </w:r>
    </w:p>
    <w:p w14:paraId="1CEB2AA7" w14:textId="7DCD263F" w:rsidR="00E85C71" w:rsidRPr="00020174" w:rsidRDefault="00E85C7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W sytuacjach szczególnych, takich jak np. organizacja zawodów pożarniczych odbiorcami mogą być inni ich uczestnicy, środki masowego przekazu, czytelnicy stron internetowych.</w:t>
      </w:r>
    </w:p>
    <w:p w14:paraId="42414203" w14:textId="69DE19AD" w:rsidR="00E85C71" w:rsidRPr="00020174" w:rsidRDefault="00E85C7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Dane osobowe będą </w:t>
      </w:r>
      <w:r w:rsidR="00E73E9A" w:rsidRPr="00020174">
        <w:rPr>
          <w:rFonts w:eastAsia="Times New Roman" w:cstheme="minorHAnsi"/>
          <w:lang w:eastAsia="pl-PL"/>
        </w:rPr>
        <w:t>przechowywane:</w:t>
      </w:r>
    </w:p>
    <w:p w14:paraId="70E62F57" w14:textId="77777777" w:rsidR="0052223A" w:rsidRDefault="00E73E9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a) przez okres wskazany w jednolitym rzeczowy wykazie akt dla jednostek Państwowej Straży Pożarnej </w:t>
      </w:r>
      <w:r w:rsidR="0052223A">
        <w:rPr>
          <w:rFonts w:eastAsia="Times New Roman" w:cstheme="minorHAnsi"/>
          <w:lang w:eastAsia="pl-PL"/>
        </w:rPr>
        <w:t xml:space="preserve">   </w:t>
      </w:r>
    </w:p>
    <w:p w14:paraId="088BE641" w14:textId="4788BDFC" w:rsidR="00E73E9A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>dla poszczególnych kategorii spraw,</w:t>
      </w:r>
    </w:p>
    <w:p w14:paraId="7B5C97B6" w14:textId="77777777" w:rsidR="0052223A" w:rsidRDefault="00E73E9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b) dla danych przetwarzanych w SWD PSP w celu ochrony życia, zdrowia, mienia lub środowiska przed </w:t>
      </w:r>
      <w:r w:rsidR="0052223A">
        <w:rPr>
          <w:rFonts w:eastAsia="Times New Roman" w:cstheme="minorHAnsi"/>
          <w:lang w:eastAsia="pl-PL"/>
        </w:rPr>
        <w:t xml:space="preserve">  </w:t>
      </w:r>
    </w:p>
    <w:p w14:paraId="22E30674" w14:textId="77777777" w:rsidR="0052223A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 xml:space="preserve">pożarem, klęską żywiołową lub innym miejscowym zagrożeniu, uzyskanych w związku prowadzeniem </w:t>
      </w:r>
      <w:r>
        <w:rPr>
          <w:rFonts w:eastAsia="Times New Roman" w:cstheme="minorHAnsi"/>
          <w:lang w:eastAsia="pl-PL"/>
        </w:rPr>
        <w:t xml:space="preserve">  </w:t>
      </w:r>
    </w:p>
    <w:p w14:paraId="3FEED234" w14:textId="77777777" w:rsidR="0052223A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 xml:space="preserve">działań ratowniczych oraz obsługą </w:t>
      </w:r>
      <w:r w:rsidR="004C6674" w:rsidRPr="00020174">
        <w:rPr>
          <w:rFonts w:eastAsia="Times New Roman" w:cstheme="minorHAnsi"/>
          <w:lang w:eastAsia="pl-PL"/>
        </w:rPr>
        <w:t xml:space="preserve"> </w:t>
      </w:r>
      <w:r w:rsidR="00E73E9A" w:rsidRPr="00020174">
        <w:rPr>
          <w:rFonts w:eastAsia="Times New Roman" w:cstheme="minorHAnsi"/>
          <w:lang w:eastAsia="pl-PL"/>
        </w:rPr>
        <w:t xml:space="preserve">zgłoszeń alarmowych, wyłącznie przez okres niezbędny do </w:t>
      </w:r>
    </w:p>
    <w:p w14:paraId="392CA6B5" w14:textId="02C92293" w:rsidR="004C6674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>realizacji zadań wynikających z ustaw z zastrzeżeniem</w:t>
      </w:r>
      <w:r w:rsidR="001D190E" w:rsidRPr="00020174">
        <w:rPr>
          <w:rFonts w:eastAsia="Times New Roman" w:cstheme="minorHAnsi"/>
          <w:lang w:eastAsia="pl-PL"/>
        </w:rPr>
        <w:t xml:space="preserve">, że podlegają przeglądowi nie rzadziej niż 5 </w:t>
      </w:r>
    </w:p>
    <w:p w14:paraId="3C7C704F" w14:textId="0C4A50B5" w:rsidR="00E73E9A" w:rsidRPr="00020174" w:rsidRDefault="004C6674" w:rsidP="00E73E9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</w:t>
      </w:r>
      <w:r w:rsidR="001D190E" w:rsidRPr="00020174">
        <w:rPr>
          <w:rFonts w:eastAsia="Times New Roman" w:cstheme="minorHAnsi"/>
          <w:lang w:eastAsia="pl-PL"/>
        </w:rPr>
        <w:t>lat od dnia ich uzyskania,</w:t>
      </w:r>
    </w:p>
    <w:p w14:paraId="3677FA78" w14:textId="77777777" w:rsidR="0052223A" w:rsidRDefault="001D190E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c) przez okres nie dłuższy niż konieczny do realizacji umów, o których mowa w pkt.</w:t>
      </w:r>
      <w:r w:rsidR="004C6674" w:rsidRPr="00020174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 xml:space="preserve">8c, jak również </w:t>
      </w:r>
      <w:r w:rsidR="0052223A">
        <w:rPr>
          <w:rFonts w:eastAsia="Times New Roman" w:cstheme="minorHAnsi"/>
          <w:lang w:eastAsia="pl-PL"/>
        </w:rPr>
        <w:t xml:space="preserve"> </w:t>
      </w:r>
    </w:p>
    <w:p w14:paraId="5AC6618A" w14:textId="7D628F75" w:rsidR="001D190E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1D190E" w:rsidRPr="00020174">
        <w:rPr>
          <w:rFonts w:eastAsia="Times New Roman" w:cstheme="minorHAnsi"/>
          <w:lang w:eastAsia="pl-PL"/>
        </w:rPr>
        <w:t>realizacji obowiązków prawnych ciążących na Zamawiającym.</w:t>
      </w:r>
    </w:p>
    <w:p w14:paraId="49455D8C" w14:textId="0C0BB725" w:rsidR="001D190E" w:rsidRPr="00020174" w:rsidRDefault="001D190E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11. Przysługuje Pani/ Panu, zgodnie z zapisami RODO, prawo do:</w:t>
      </w:r>
    </w:p>
    <w:p w14:paraId="7558DC90" w14:textId="77777777" w:rsidR="0052223A" w:rsidRDefault="004C6674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   </w:t>
      </w:r>
      <w:r w:rsidR="001D190E" w:rsidRPr="00020174">
        <w:rPr>
          <w:rFonts w:eastAsia="Times New Roman" w:cstheme="minorHAnsi"/>
          <w:lang w:eastAsia="pl-PL"/>
        </w:rPr>
        <w:t xml:space="preserve">a) żądanie od Administratora dostępu do treści swoich danych, ich sprostowania, usunięcia lub </w:t>
      </w:r>
    </w:p>
    <w:p w14:paraId="6C5A5BC3" w14:textId="77777777" w:rsidR="0052223A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1D190E" w:rsidRPr="00020174">
        <w:rPr>
          <w:rFonts w:eastAsia="Times New Roman" w:cstheme="minorHAnsi"/>
          <w:lang w:eastAsia="pl-PL"/>
        </w:rPr>
        <w:t xml:space="preserve">ograniczenia przetwarzania, wniesienia sprzeciwu wobec przetwarzania, przenoszenia, cofnięcia zgody </w:t>
      </w:r>
    </w:p>
    <w:p w14:paraId="63FD6F74" w14:textId="77777777" w:rsidR="0052223A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1D190E" w:rsidRPr="00020174">
        <w:rPr>
          <w:rFonts w:eastAsia="Times New Roman" w:cstheme="minorHAnsi"/>
          <w:lang w:eastAsia="pl-PL"/>
        </w:rPr>
        <w:t>na przetwarzanie w dowolnym momencie bez wpływu na zgodność z prawem przetwarzania, któr</w:t>
      </w:r>
      <w:r w:rsidR="004C6674" w:rsidRPr="00020174">
        <w:rPr>
          <w:rFonts w:eastAsia="Times New Roman" w:cstheme="minorHAnsi"/>
          <w:lang w:eastAsia="pl-PL"/>
        </w:rPr>
        <w:t xml:space="preserve">ego </w:t>
      </w:r>
    </w:p>
    <w:p w14:paraId="387DCF6C" w14:textId="3C37896A" w:rsidR="001D190E" w:rsidRPr="00020174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4C6674" w:rsidRPr="00020174">
        <w:rPr>
          <w:rFonts w:eastAsia="Times New Roman" w:cstheme="minorHAnsi"/>
          <w:lang w:eastAsia="pl-PL"/>
        </w:rPr>
        <w:t>dokonano na podstawie zgody przed jej cofnięciem,</w:t>
      </w:r>
    </w:p>
    <w:p w14:paraId="2E2E1D8B" w14:textId="00F1FBA2" w:rsidR="00430BC9" w:rsidRDefault="004C6674" w:rsidP="00422F07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  b) wniesienia skargi do organu nadzorczego, </w:t>
      </w:r>
      <w:r w:rsidR="00422F07">
        <w:rPr>
          <w:rFonts w:eastAsia="Times New Roman" w:cstheme="minorHAnsi"/>
          <w:lang w:eastAsia="pl-PL"/>
        </w:rPr>
        <w:t>jakim</w:t>
      </w:r>
      <w:r w:rsidRPr="00020174">
        <w:rPr>
          <w:rFonts w:eastAsia="Times New Roman" w:cstheme="minorHAnsi"/>
          <w:lang w:eastAsia="pl-PL"/>
        </w:rPr>
        <w:t xml:space="preserve"> jest </w:t>
      </w:r>
      <w:r w:rsidR="00422F07">
        <w:rPr>
          <w:rFonts w:eastAsia="Times New Roman" w:cstheme="minorHAnsi"/>
          <w:lang w:eastAsia="pl-PL"/>
        </w:rPr>
        <w:t xml:space="preserve">Prezes </w:t>
      </w:r>
      <w:r w:rsidRPr="00020174">
        <w:rPr>
          <w:rFonts w:eastAsia="Times New Roman" w:cstheme="minorHAnsi"/>
          <w:lang w:eastAsia="pl-PL"/>
        </w:rPr>
        <w:t>Urz</w:t>
      </w:r>
      <w:r w:rsidR="00422F07">
        <w:rPr>
          <w:rFonts w:eastAsia="Times New Roman" w:cstheme="minorHAnsi"/>
          <w:lang w:eastAsia="pl-PL"/>
        </w:rPr>
        <w:t>ę</w:t>
      </w:r>
      <w:r w:rsidRPr="00020174">
        <w:rPr>
          <w:rFonts w:eastAsia="Times New Roman" w:cstheme="minorHAnsi"/>
          <w:lang w:eastAsia="pl-PL"/>
        </w:rPr>
        <w:t>d</w:t>
      </w:r>
      <w:r w:rsidR="00422F07">
        <w:rPr>
          <w:rFonts w:eastAsia="Times New Roman" w:cstheme="minorHAnsi"/>
          <w:lang w:eastAsia="pl-PL"/>
        </w:rPr>
        <w:t>u</w:t>
      </w:r>
      <w:r w:rsidRPr="00020174">
        <w:rPr>
          <w:rFonts w:eastAsia="Times New Roman" w:cstheme="minorHAnsi"/>
          <w:lang w:eastAsia="pl-PL"/>
        </w:rPr>
        <w:t xml:space="preserve"> Ochrony </w:t>
      </w:r>
      <w:r w:rsidR="00422F07">
        <w:rPr>
          <w:rFonts w:eastAsia="Times New Roman" w:cstheme="minorHAnsi"/>
          <w:lang w:eastAsia="pl-PL"/>
        </w:rPr>
        <w:t>Danych Osobowych.</w:t>
      </w:r>
    </w:p>
    <w:p w14:paraId="55D7C525" w14:textId="7064A4D2" w:rsidR="0052223A" w:rsidRPr="00430BC9" w:rsidRDefault="00430BC9" w:rsidP="00430BC9">
      <w:pPr>
        <w:spacing w:after="0" w:line="276" w:lineRule="auto"/>
        <w:rPr>
          <w:rFonts w:eastAsia="Times New Roman" w:cstheme="minorHAnsi"/>
          <w:lang w:eastAsia="pl-PL"/>
        </w:rPr>
      </w:pPr>
      <w:r w:rsidRPr="00430BC9">
        <w:rPr>
          <w:rFonts w:eastAsia="Times New Roman" w:cstheme="minorHAnsi"/>
          <w:lang w:eastAsia="pl-PL"/>
        </w:rPr>
        <w:t xml:space="preserve"> 12</w:t>
      </w:r>
      <w:r>
        <w:rPr>
          <w:rFonts w:eastAsia="Times New Roman" w:cstheme="minorHAnsi"/>
          <w:lang w:eastAsia="pl-PL"/>
        </w:rPr>
        <w:t xml:space="preserve">. </w:t>
      </w:r>
      <w:r w:rsidR="00C36D9D" w:rsidRPr="00430BC9">
        <w:rPr>
          <w:rFonts w:eastAsia="Times New Roman" w:cstheme="minorHAnsi"/>
          <w:lang w:eastAsia="pl-PL"/>
        </w:rPr>
        <w:t xml:space="preserve">Osoba występująca z żądaniem na podstawie prawa dostępu określonego w art. 15 RODO w związku </w:t>
      </w:r>
      <w:r w:rsidR="0052223A" w:rsidRPr="00430BC9">
        <w:rPr>
          <w:rFonts w:eastAsia="Times New Roman" w:cstheme="minorHAnsi"/>
          <w:lang w:eastAsia="pl-PL"/>
        </w:rPr>
        <w:t xml:space="preserve">                      </w:t>
      </w:r>
    </w:p>
    <w:p w14:paraId="3ADDD190" w14:textId="77777777" w:rsid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 przeprowadzonymi działaniami ratowniczymi obowiązana jest do</w:t>
      </w:r>
      <w:r w:rsidR="0052223A" w:rsidRPr="00430BC9">
        <w:rPr>
          <w:rFonts w:eastAsia="Times New Roman" w:cstheme="minorHAnsi"/>
          <w:lang w:eastAsia="pl-PL"/>
        </w:rPr>
        <w:t xml:space="preserve"> </w:t>
      </w:r>
      <w:r w:rsidR="00C36D9D" w:rsidRPr="00430BC9">
        <w:rPr>
          <w:rFonts w:eastAsia="Times New Roman" w:cstheme="minorHAnsi"/>
          <w:lang w:eastAsia="pl-PL"/>
        </w:rPr>
        <w:t xml:space="preserve">podania informacji o okoliczności </w:t>
      </w:r>
    </w:p>
    <w:p w14:paraId="69D02E00" w14:textId="77777777" w:rsid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zdarzenia, którego to żądanie dotyczy, w tym daty i</w:t>
      </w:r>
      <w:r w:rsidR="0052223A" w:rsidRPr="00430BC9">
        <w:rPr>
          <w:rFonts w:eastAsia="Times New Roman" w:cstheme="minorHAnsi"/>
          <w:lang w:eastAsia="pl-PL"/>
        </w:rPr>
        <w:t xml:space="preserve"> </w:t>
      </w:r>
      <w:r w:rsidR="00C36D9D" w:rsidRPr="00430BC9">
        <w:rPr>
          <w:rFonts w:eastAsia="Times New Roman" w:cstheme="minorHAnsi"/>
          <w:lang w:eastAsia="pl-PL"/>
        </w:rPr>
        <w:t xml:space="preserve">miejsca zdarzenia oraz numeru telefonu, z którego </w:t>
      </w:r>
    </w:p>
    <w:p w14:paraId="328A0A50" w14:textId="6CD9CC5C" w:rsidR="004C6674" w:rsidRP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zostało wykonane połączenie  dotyczące powiadomienia o zdarzeniu.</w:t>
      </w:r>
    </w:p>
    <w:p w14:paraId="5B41BA86" w14:textId="7CF0D034" w:rsidR="00C36D9D" w:rsidRPr="00020174" w:rsidRDefault="00C36D9D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13. Pani (a) dane osobowe nie będą przekazywane do państw trzecich lub organizacji</w:t>
      </w:r>
      <w:r w:rsidR="0052223A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>międzynarodowych.</w:t>
      </w:r>
    </w:p>
    <w:p w14:paraId="25BE8875" w14:textId="77777777" w:rsidR="0052223A" w:rsidRDefault="00C36D9D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14. W sytuacjach określonych przepisami prawa</w:t>
      </w:r>
      <w:r w:rsidR="006C2A3A" w:rsidRPr="00020174">
        <w:rPr>
          <w:rFonts w:eastAsia="Times New Roman" w:cstheme="minorHAnsi"/>
          <w:lang w:eastAsia="pl-PL"/>
        </w:rPr>
        <w:t xml:space="preserve">, gdzie podanie danych osobowych jest wymogiem </w:t>
      </w:r>
    </w:p>
    <w:p w14:paraId="1D25320F" w14:textId="77777777" w:rsidR="0052223A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 xml:space="preserve">ustawowym lub dobrowolnym ale niezbędnym do realizacji celu, nie podanie prawidłowych danych </w:t>
      </w:r>
    </w:p>
    <w:p w14:paraId="21D3DF7F" w14:textId="0348925E" w:rsidR="00C36D9D" w:rsidRPr="00020174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6C2A3A" w:rsidRPr="00020174">
        <w:rPr>
          <w:rFonts w:eastAsia="Times New Roman" w:cstheme="minorHAnsi"/>
          <w:lang w:eastAsia="pl-PL"/>
        </w:rPr>
        <w:t>skutkuje brakiem możliwości załatwienia sprawy.</w:t>
      </w:r>
    </w:p>
    <w:p w14:paraId="3CEFB952" w14:textId="77777777" w:rsidR="0052223A" w:rsidRDefault="006C2A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15. Przetwarzanie podanych przez Panią/ Pana danych osobowych nie będzie podlegał</w:t>
      </w:r>
      <w:r w:rsidR="0052223A">
        <w:rPr>
          <w:rFonts w:eastAsia="Times New Roman" w:cstheme="minorHAnsi"/>
          <w:lang w:eastAsia="pl-PL"/>
        </w:rPr>
        <w:t xml:space="preserve">o </w:t>
      </w:r>
    </w:p>
    <w:p w14:paraId="483F1329" w14:textId="77777777" w:rsidR="0052223A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 xml:space="preserve">zautomatyzowanemu podejmowaniu decyzji, w tym profilowaniu, o którym mowa w art. 22 ust. 1 i 4 </w:t>
      </w:r>
    </w:p>
    <w:p w14:paraId="68C711F9" w14:textId="6D47222F" w:rsidR="006C2A3A" w:rsidRPr="00020174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>RODO.</w:t>
      </w:r>
    </w:p>
    <w:p w14:paraId="46F43811" w14:textId="77777777" w:rsidR="00C36D9D" w:rsidRPr="00020174" w:rsidRDefault="00C36D9D" w:rsidP="004C6674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3F1A0A0E" w14:textId="039A41A0" w:rsidR="004C6674" w:rsidRPr="00020174" w:rsidRDefault="004C6674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</w:t>
      </w:r>
    </w:p>
    <w:sectPr w:rsidR="004C6674" w:rsidRPr="00020174" w:rsidSect="00020174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6EFF"/>
    <w:multiLevelType w:val="multilevel"/>
    <w:tmpl w:val="12EE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E9A4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793015">
    <w:abstractNumId w:val="1"/>
  </w:num>
  <w:num w:numId="2" w16cid:durableId="20945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C"/>
    <w:rsid w:val="00020174"/>
    <w:rsid w:val="0003055B"/>
    <w:rsid w:val="00133005"/>
    <w:rsid w:val="001D190E"/>
    <w:rsid w:val="001D1EDD"/>
    <w:rsid w:val="002369B1"/>
    <w:rsid w:val="00274C6D"/>
    <w:rsid w:val="002A2FF3"/>
    <w:rsid w:val="002D739C"/>
    <w:rsid w:val="00422F07"/>
    <w:rsid w:val="00430BC9"/>
    <w:rsid w:val="004B6800"/>
    <w:rsid w:val="004C6674"/>
    <w:rsid w:val="0052223A"/>
    <w:rsid w:val="00670DAB"/>
    <w:rsid w:val="006A4DF4"/>
    <w:rsid w:val="006C2A3A"/>
    <w:rsid w:val="0070597E"/>
    <w:rsid w:val="008F55FA"/>
    <w:rsid w:val="00931822"/>
    <w:rsid w:val="00AB150F"/>
    <w:rsid w:val="00B10ACB"/>
    <w:rsid w:val="00B12111"/>
    <w:rsid w:val="00B171C6"/>
    <w:rsid w:val="00C33149"/>
    <w:rsid w:val="00C36D9D"/>
    <w:rsid w:val="00CE1551"/>
    <w:rsid w:val="00D717F1"/>
    <w:rsid w:val="00D743F1"/>
    <w:rsid w:val="00D84895"/>
    <w:rsid w:val="00DF75B2"/>
    <w:rsid w:val="00E73E9A"/>
    <w:rsid w:val="00E85C71"/>
    <w:rsid w:val="00F05ABC"/>
    <w:rsid w:val="00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500"/>
  <w15:chartTrackingRefBased/>
  <w15:docId w15:val="{EC5304C1-6056-45AE-8566-16A34F9F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39C"/>
    <w:rPr>
      <w:strike w:val="0"/>
      <w:dstrike w:val="0"/>
      <w:color w:val="C8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2D739C"/>
    <w:rPr>
      <w:b/>
      <w:bCs/>
    </w:rPr>
  </w:style>
  <w:style w:type="paragraph" w:styleId="Akapitzlist">
    <w:name w:val="List Paragraph"/>
    <w:basedOn w:val="Normalny"/>
    <w:uiPriority w:val="34"/>
    <w:qFormat/>
    <w:rsid w:val="0002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Jarosław Domański</cp:lastModifiedBy>
  <cp:revision>15</cp:revision>
  <dcterms:created xsi:type="dcterms:W3CDTF">2020-07-16T06:49:00Z</dcterms:created>
  <dcterms:modified xsi:type="dcterms:W3CDTF">2026-03-29T21:09:00Z</dcterms:modified>
</cp:coreProperties>
</file>