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1C5C" w14:textId="5F075559" w:rsidR="002853CC" w:rsidRPr="006046D7" w:rsidRDefault="002853CC" w:rsidP="002853CC">
      <w:pPr>
        <w:spacing w:after="0" w:line="240" w:lineRule="auto"/>
        <w:rPr>
          <w:i/>
          <w:sz w:val="18"/>
          <w:szCs w:val="18"/>
        </w:rPr>
      </w:pPr>
      <w:r w:rsidRPr="006046D7">
        <w:rPr>
          <w:i/>
          <w:sz w:val="18"/>
          <w:szCs w:val="18"/>
        </w:rPr>
        <w:t>Z</w:t>
      </w:r>
      <w:r w:rsidR="006046D7" w:rsidRPr="006046D7">
        <w:rPr>
          <w:i/>
          <w:sz w:val="18"/>
          <w:szCs w:val="18"/>
        </w:rPr>
        <w:t>ałącznik Nr 1</w:t>
      </w:r>
      <w:r w:rsidR="00F6485E">
        <w:rPr>
          <w:i/>
          <w:sz w:val="18"/>
          <w:szCs w:val="18"/>
        </w:rPr>
        <w:t>3</w:t>
      </w:r>
    </w:p>
    <w:p w14:paraId="7605B2DC" w14:textId="77777777" w:rsidR="002853CC" w:rsidRPr="003954D1" w:rsidRDefault="002853CC" w:rsidP="002853CC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Do Polityki Bezpieczeństwa Danych Osobowych </w:t>
      </w:r>
      <w:r w:rsidRPr="003954D1">
        <w:rPr>
          <w:i/>
          <w:sz w:val="18"/>
          <w:szCs w:val="18"/>
        </w:rPr>
        <w:br/>
        <w:t xml:space="preserve">w Komendzie </w:t>
      </w:r>
      <w:r w:rsidR="00F562D2">
        <w:rPr>
          <w:i/>
          <w:sz w:val="18"/>
          <w:szCs w:val="18"/>
        </w:rPr>
        <w:t xml:space="preserve">Powiatowej </w:t>
      </w:r>
      <w:r w:rsidRPr="003954D1">
        <w:rPr>
          <w:i/>
          <w:sz w:val="18"/>
          <w:szCs w:val="18"/>
        </w:rPr>
        <w:t>Państwowej Straży Pożarnej</w:t>
      </w:r>
    </w:p>
    <w:p w14:paraId="53ABA006" w14:textId="77777777" w:rsidR="002853CC" w:rsidRPr="003954D1" w:rsidRDefault="002853CC" w:rsidP="002853CC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 w:rsidR="00F562D2">
        <w:rPr>
          <w:i/>
          <w:sz w:val="18"/>
          <w:szCs w:val="18"/>
        </w:rPr>
        <w:t>Pruszkowie</w:t>
      </w:r>
    </w:p>
    <w:p w14:paraId="7A26FAFD" w14:textId="77777777" w:rsidR="002853CC" w:rsidRDefault="002853CC" w:rsidP="00563A3C">
      <w:pPr>
        <w:spacing w:after="0"/>
        <w:jc w:val="center"/>
        <w:rPr>
          <w:color w:val="FF0000"/>
          <w:sz w:val="24"/>
          <w:szCs w:val="24"/>
        </w:rPr>
      </w:pPr>
    </w:p>
    <w:p w14:paraId="4477C2EE" w14:textId="2A194926" w:rsidR="001D568B" w:rsidRPr="00563A3C" w:rsidRDefault="00F6485E" w:rsidP="00563A3C">
      <w:pPr>
        <w:spacing w:after="0" w:line="240" w:lineRule="auto"/>
        <w:jc w:val="center"/>
        <w:rPr>
          <w:rFonts w:cstheme="minorHAnsi"/>
          <w:bCs/>
          <w:sz w:val="16"/>
          <w:szCs w:val="16"/>
        </w:rPr>
      </w:pPr>
      <w:r w:rsidRPr="00563A3C">
        <w:rPr>
          <w:rFonts w:cstheme="minorHAnsi"/>
          <w:bCs/>
          <w:color w:val="000000"/>
          <w:sz w:val="16"/>
          <w:szCs w:val="16"/>
        </w:rPr>
        <w:t xml:space="preserve">PRZYKŁAD </w:t>
      </w:r>
      <w:r w:rsidR="001D568B" w:rsidRPr="00563A3C">
        <w:rPr>
          <w:rFonts w:cstheme="minorHAnsi"/>
          <w:bCs/>
          <w:color w:val="000000"/>
          <w:sz w:val="16"/>
          <w:szCs w:val="16"/>
        </w:rPr>
        <w:t>KLAUZUL</w:t>
      </w:r>
      <w:r w:rsidRPr="00563A3C">
        <w:rPr>
          <w:rFonts w:cstheme="minorHAnsi"/>
          <w:bCs/>
          <w:color w:val="000000"/>
          <w:sz w:val="16"/>
          <w:szCs w:val="16"/>
        </w:rPr>
        <w:t>I</w:t>
      </w:r>
      <w:r w:rsidR="001D568B" w:rsidRPr="00563A3C">
        <w:rPr>
          <w:rFonts w:cstheme="minorHAnsi"/>
          <w:bCs/>
          <w:color w:val="000000"/>
          <w:sz w:val="16"/>
          <w:szCs w:val="16"/>
        </w:rPr>
        <w:t xml:space="preserve"> INFORMACY</w:t>
      </w:r>
      <w:r w:rsidRPr="00563A3C">
        <w:rPr>
          <w:rFonts w:cstheme="minorHAnsi"/>
          <w:bCs/>
          <w:color w:val="000000"/>
          <w:sz w:val="16"/>
          <w:szCs w:val="16"/>
        </w:rPr>
        <w:t>JNEJ /ogólnej/</w:t>
      </w:r>
    </w:p>
    <w:p w14:paraId="417E0A97" w14:textId="4A531E79" w:rsidR="00912758" w:rsidRPr="00563A3C" w:rsidRDefault="00F562D2" w:rsidP="00563A3C">
      <w:p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Zgodnie z art. 13 ust. 1 i 2</w:t>
      </w:r>
      <w:r w:rsidR="00F6485E"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 xml:space="preserve">ogólnego Rozporządzenia Parlamentu Europejskiego i Rady (UE) 2016/679 z dnia 27 kwietnia 2016 r., </w:t>
      </w:r>
      <w:r w:rsidRPr="00563A3C">
        <w:rPr>
          <w:rFonts w:cstheme="minorHAnsi"/>
          <w:i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 ochronie danych – „RODO”)</w:t>
      </w:r>
      <w:r w:rsidRPr="00563A3C">
        <w:rPr>
          <w:rFonts w:cstheme="minorHAnsi"/>
          <w:color w:val="000000"/>
          <w:sz w:val="16"/>
          <w:szCs w:val="16"/>
        </w:rPr>
        <w:t>, informujemy że:</w:t>
      </w:r>
    </w:p>
    <w:p w14:paraId="1B690C70" w14:textId="7C2B148D" w:rsidR="00E07174" w:rsidRPr="00563A3C" w:rsidRDefault="00912758" w:rsidP="00563A3C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b/>
          <w:color w:val="000000"/>
          <w:sz w:val="16"/>
          <w:szCs w:val="16"/>
        </w:rPr>
        <w:t>Administratorem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="00E07174" w:rsidRPr="00563A3C">
        <w:rPr>
          <w:rFonts w:cstheme="minorHAnsi"/>
          <w:color w:val="000000"/>
          <w:sz w:val="16"/>
          <w:szCs w:val="16"/>
        </w:rPr>
        <w:t>przetwarzającym Pa</w:t>
      </w:r>
      <w:r w:rsidR="00BE6BF8" w:rsidRPr="00563A3C">
        <w:rPr>
          <w:rFonts w:cstheme="minorHAnsi"/>
          <w:color w:val="000000"/>
          <w:sz w:val="16"/>
          <w:szCs w:val="16"/>
        </w:rPr>
        <w:t>ni(a</w:t>
      </w:r>
      <w:r w:rsidR="00E07174" w:rsidRPr="00563A3C">
        <w:rPr>
          <w:rFonts w:cstheme="minorHAnsi"/>
          <w:color w:val="000000"/>
          <w:sz w:val="16"/>
          <w:szCs w:val="16"/>
        </w:rPr>
        <w:t>) dane</w:t>
      </w:r>
      <w:r w:rsidRPr="00563A3C">
        <w:rPr>
          <w:rFonts w:cstheme="minorHAnsi"/>
          <w:color w:val="000000"/>
          <w:sz w:val="16"/>
          <w:szCs w:val="16"/>
        </w:rPr>
        <w:t xml:space="preserve"> o</w:t>
      </w:r>
      <w:r w:rsidR="00E07174" w:rsidRPr="00563A3C">
        <w:rPr>
          <w:rFonts w:cstheme="minorHAnsi"/>
          <w:color w:val="000000"/>
          <w:sz w:val="16"/>
          <w:szCs w:val="16"/>
        </w:rPr>
        <w:t xml:space="preserve">sobowe </w:t>
      </w:r>
      <w:r w:rsidR="003E4F3F" w:rsidRPr="00563A3C">
        <w:rPr>
          <w:rFonts w:cstheme="minorHAnsi"/>
          <w:color w:val="000000"/>
          <w:sz w:val="16"/>
          <w:szCs w:val="16"/>
        </w:rPr>
        <w:t xml:space="preserve">jest </w:t>
      </w:r>
      <w:r w:rsidR="003E4F3F" w:rsidRPr="00563A3C">
        <w:rPr>
          <w:rFonts w:cstheme="minorHAnsi"/>
          <w:b/>
          <w:color w:val="000000"/>
          <w:sz w:val="16"/>
          <w:szCs w:val="16"/>
        </w:rPr>
        <w:t xml:space="preserve">Komendant </w:t>
      </w:r>
      <w:r w:rsidR="00F562D2" w:rsidRPr="00563A3C">
        <w:rPr>
          <w:rFonts w:cstheme="minorHAnsi"/>
          <w:b/>
          <w:color w:val="000000"/>
          <w:sz w:val="16"/>
          <w:szCs w:val="16"/>
        </w:rPr>
        <w:t xml:space="preserve">Powiatowy Państwowej Straży Pożarnej </w:t>
      </w:r>
      <w:r w:rsidR="00B90E4E" w:rsidRPr="00563A3C">
        <w:rPr>
          <w:rFonts w:cstheme="minorHAnsi"/>
          <w:b/>
          <w:color w:val="000000"/>
          <w:sz w:val="16"/>
          <w:szCs w:val="16"/>
        </w:rPr>
        <w:t xml:space="preserve">w </w:t>
      </w:r>
      <w:r w:rsidR="00F562D2" w:rsidRPr="00563A3C">
        <w:rPr>
          <w:rFonts w:cstheme="minorHAnsi"/>
          <w:b/>
          <w:color w:val="000000"/>
          <w:sz w:val="16"/>
          <w:szCs w:val="16"/>
        </w:rPr>
        <w:t>Pruszkowie</w:t>
      </w:r>
      <w:r w:rsidR="00B90E4E" w:rsidRPr="00563A3C">
        <w:rPr>
          <w:rFonts w:cstheme="minorHAnsi"/>
          <w:color w:val="000000"/>
          <w:sz w:val="16"/>
          <w:szCs w:val="16"/>
        </w:rPr>
        <w:t xml:space="preserve">, ul. </w:t>
      </w:r>
      <w:r w:rsidR="00F562D2" w:rsidRPr="00563A3C">
        <w:rPr>
          <w:rFonts w:cstheme="minorHAnsi"/>
          <w:color w:val="000000"/>
          <w:sz w:val="16"/>
          <w:szCs w:val="16"/>
        </w:rPr>
        <w:t>Staszica 4, 05-800 Pruszków,</w:t>
      </w:r>
      <w:r w:rsidR="00563A3C">
        <w:rPr>
          <w:rFonts w:cstheme="minorHAnsi"/>
          <w:color w:val="000000"/>
          <w:sz w:val="16"/>
          <w:szCs w:val="16"/>
        </w:rPr>
        <w:t xml:space="preserve"> </w:t>
      </w:r>
      <w:r w:rsidR="00F562D2" w:rsidRPr="00563A3C">
        <w:rPr>
          <w:rFonts w:cstheme="minorHAnsi"/>
          <w:color w:val="000000"/>
          <w:sz w:val="16"/>
          <w:szCs w:val="16"/>
        </w:rPr>
        <w:t xml:space="preserve">tel. 22 758 72 16;   fax  22 759 84 25;  e-mail: </w:t>
      </w:r>
      <w:hyperlink r:id="rId5" w:history="1">
        <w:r w:rsidR="00F562D2" w:rsidRPr="00563A3C">
          <w:rPr>
            <w:rStyle w:val="Hipercze"/>
            <w:rFonts w:cstheme="minorHAnsi"/>
            <w:sz w:val="16"/>
            <w:szCs w:val="16"/>
          </w:rPr>
          <w:t>pruszkow@mazowsze.straz.pl</w:t>
        </w:r>
      </w:hyperlink>
      <w:r w:rsidR="00F562D2" w:rsidRPr="00563A3C">
        <w:rPr>
          <w:rFonts w:cstheme="minorHAnsi"/>
          <w:color w:val="000000"/>
          <w:sz w:val="16"/>
          <w:szCs w:val="16"/>
        </w:rPr>
        <w:t xml:space="preserve"> </w:t>
      </w:r>
    </w:p>
    <w:p w14:paraId="280EE667" w14:textId="5861C4E5" w:rsidR="00E07174" w:rsidRPr="00563A3C" w:rsidRDefault="00F562D2" w:rsidP="00563A3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16"/>
          <w:szCs w:val="16"/>
        </w:rPr>
      </w:pPr>
      <w:r w:rsidRPr="00563A3C">
        <w:rPr>
          <w:rFonts w:cstheme="minorHAnsi"/>
          <w:sz w:val="16"/>
          <w:szCs w:val="16"/>
        </w:rPr>
        <w:t xml:space="preserve">Dla Komendy Powiatowej PSP w Pruszkowie wyznaczony został </w:t>
      </w:r>
      <w:r w:rsidR="00152ABA" w:rsidRPr="00563A3C">
        <w:rPr>
          <w:rFonts w:cstheme="minorHAnsi"/>
          <w:b/>
          <w:sz w:val="16"/>
          <w:szCs w:val="16"/>
        </w:rPr>
        <w:t>Inspektor Ochrony </w:t>
      </w:r>
      <w:r w:rsidRPr="00563A3C">
        <w:rPr>
          <w:rFonts w:cstheme="minorHAnsi"/>
          <w:b/>
          <w:sz w:val="16"/>
          <w:szCs w:val="16"/>
        </w:rPr>
        <w:t>Danych</w:t>
      </w:r>
      <w:r w:rsidRPr="00563A3C">
        <w:rPr>
          <w:rFonts w:cstheme="minorHAnsi"/>
          <w:sz w:val="16"/>
          <w:szCs w:val="16"/>
        </w:rPr>
        <w:t xml:space="preserve">, e-mail: </w:t>
      </w:r>
      <w:hyperlink r:id="rId6" w:history="1">
        <w:r w:rsidR="00152ABA" w:rsidRPr="00563A3C">
          <w:rPr>
            <w:rStyle w:val="Hipercze"/>
            <w:rFonts w:cstheme="minorHAnsi"/>
            <w:sz w:val="16"/>
            <w:szCs w:val="16"/>
          </w:rPr>
          <w:t>ochrona.danych@mazowsze.straz.pl</w:t>
        </w:r>
      </w:hyperlink>
      <w:r w:rsidR="00152ABA" w:rsidRPr="00563A3C">
        <w:rPr>
          <w:rFonts w:cstheme="minorHAnsi"/>
          <w:sz w:val="16"/>
          <w:szCs w:val="16"/>
        </w:rPr>
        <w:t xml:space="preserve"> .</w:t>
      </w:r>
    </w:p>
    <w:p w14:paraId="42D52781" w14:textId="1ABA390A" w:rsidR="009E3AFE" w:rsidRPr="00563A3C" w:rsidRDefault="008312B5" w:rsidP="00563A3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Pa</w:t>
      </w:r>
      <w:r w:rsidR="00BE6BF8" w:rsidRPr="00563A3C">
        <w:rPr>
          <w:rFonts w:cstheme="minorHAnsi"/>
          <w:color w:val="000000"/>
          <w:sz w:val="16"/>
          <w:szCs w:val="16"/>
        </w:rPr>
        <w:t>ni(a</w:t>
      </w:r>
      <w:r w:rsidRPr="00563A3C">
        <w:rPr>
          <w:rFonts w:cstheme="minorHAnsi"/>
          <w:color w:val="000000"/>
          <w:sz w:val="16"/>
          <w:szCs w:val="16"/>
        </w:rPr>
        <w:t xml:space="preserve">) dane osobowe </w:t>
      </w:r>
      <w:r w:rsidR="003E4F3F" w:rsidRPr="00563A3C">
        <w:rPr>
          <w:rFonts w:cstheme="minorHAnsi"/>
          <w:color w:val="000000"/>
          <w:sz w:val="16"/>
          <w:szCs w:val="16"/>
        </w:rPr>
        <w:t xml:space="preserve">będą przetwarzane </w:t>
      </w:r>
      <w:r w:rsidR="00B90E4E" w:rsidRPr="00563A3C">
        <w:rPr>
          <w:rFonts w:cstheme="minorHAnsi"/>
          <w:color w:val="000000"/>
          <w:sz w:val="16"/>
          <w:szCs w:val="16"/>
        </w:rPr>
        <w:t>w celu</w:t>
      </w:r>
    </w:p>
    <w:p w14:paraId="26F2CEFF" w14:textId="3816C8FC" w:rsidR="009E3AFE" w:rsidRPr="00563A3C" w:rsidRDefault="009E3AFE" w:rsidP="00563A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wynikających z zawartej umowy lub do podjęcia niezbędnych działań przed jej zawarciem na podstawie art. 6 ust. 1 lit b)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RODO,</w:t>
      </w:r>
    </w:p>
    <w:p w14:paraId="2E923AEA" w14:textId="509E9FF7" w:rsidR="009E3AFE" w:rsidRPr="00563A3C" w:rsidRDefault="009E3AFE" w:rsidP="00563A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prawnych ciążących na Administratorze, w tym również innych niezbędnych do ochrony żywotnych interesów osoby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, </w:t>
      </w:r>
      <w:r w:rsidRPr="00563A3C">
        <w:rPr>
          <w:rFonts w:eastAsia="CIDFont+F1" w:cstheme="minorHAnsi"/>
          <w:color w:val="1B1B1B"/>
          <w:sz w:val="16"/>
          <w:szCs w:val="16"/>
        </w:rPr>
        <w:t>,której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dane dotyczą lub innych osób, a także zadań niezbędnych do wykonania zadania realizowanego w interesie publicznym lub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w ramach sprawowania władzy publicznej powierzonej Administratorowi, na podstawie art. 6 ust. 1 lit c),d) i/lub e) RODO, w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szczególności w ramach działań takich jak:</w:t>
      </w:r>
    </w:p>
    <w:p w14:paraId="3AEAF701" w14:textId="77777777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rozpoznawanie zagrożeń pożarowych i innych miejscowych zagrożeń,</w:t>
      </w:r>
    </w:p>
    <w:p w14:paraId="23E84406" w14:textId="49747800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organizowanie i prowadzenie akcji ratowniczych w czasie pożarów, klęsk żywiołowych lub likwidacji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miejscowych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zagrożeń, w tym</w:t>
      </w:r>
      <w:r w:rsid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obsługa zgłoszeń alarmowych, także z wykorzystaniem Systemu Wspomagania Dowodzenia</w:t>
      </w:r>
      <w:r w:rsidRP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Państwowej Straży Pożarnej (SWD PSP),</w:t>
      </w:r>
    </w:p>
    <w:p w14:paraId="5FED0332" w14:textId="4888AB78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wykonywanie pomocniczych specjalistycznych czynności ratowniczych w czasie klęsk żywiołowych lub likwidacji</w:t>
      </w:r>
      <w:r w:rsidR="00563A3C">
        <w:rPr>
          <w:rFonts w:eastAsia="CIDFont+F1" w:cstheme="minorHAnsi"/>
          <w:color w:val="1B1B1B"/>
          <w:sz w:val="16"/>
          <w:szCs w:val="16"/>
        </w:rPr>
        <w:t xml:space="preserve"> </w:t>
      </w:r>
      <w:r w:rsidRPr="00563A3C">
        <w:rPr>
          <w:rFonts w:eastAsia="CIDFont+F1" w:cstheme="minorHAnsi"/>
          <w:color w:val="1B1B1B"/>
          <w:sz w:val="16"/>
          <w:szCs w:val="16"/>
        </w:rPr>
        <w:t>miejscowych zagrożeń przez inne służby ratownicze,</w:t>
      </w:r>
    </w:p>
    <w:p w14:paraId="22A07D64" w14:textId="78A9EA6A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kształcenie kadr dla potrzeb jednostek ochrony przeciwpożarowej,</w:t>
      </w:r>
    </w:p>
    <w:p w14:paraId="01F73235" w14:textId="77777777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nadzór nad przestrzeganiem przepisów przeciwpożarowych,</w:t>
      </w:r>
    </w:p>
    <w:p w14:paraId="034DDCAC" w14:textId="77777777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prowadzenie rejestru korespondencji przychodzącej i wychodzącej,</w:t>
      </w:r>
    </w:p>
    <w:p w14:paraId="5D17558D" w14:textId="77777777" w:rsidR="009E3AFE" w:rsidRPr="00563A3C" w:rsidRDefault="009E3AFE" w:rsidP="00563A3C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eastAsia="CIDFont+F1" w:cstheme="minorHAnsi"/>
          <w:color w:val="1B1B1B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rozpatrywanie spraw, wniosków, skarg, zażaleń zgodnie z właściwością rzeczową,</w:t>
      </w:r>
    </w:p>
    <w:p w14:paraId="52F83BA0" w14:textId="158F7616" w:rsidR="009E3AFE" w:rsidRPr="00563A3C" w:rsidRDefault="009E3AFE" w:rsidP="00563A3C">
      <w:pPr>
        <w:pStyle w:val="Akapitzlist"/>
        <w:spacing w:after="0" w:line="240" w:lineRule="auto"/>
        <w:ind w:left="360"/>
        <w:contextualSpacing w:val="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eastAsia="CIDFont+F1" w:cstheme="minorHAnsi"/>
          <w:color w:val="1B1B1B"/>
          <w:sz w:val="16"/>
          <w:szCs w:val="16"/>
        </w:rPr>
        <w:t>- zapewnienie bezpieczeństwa osób i mienia przez Administratora.</w:t>
      </w:r>
      <w:r w:rsidR="00B90E4E"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 xml:space="preserve">4. </w:t>
      </w:r>
      <w:r w:rsidRPr="00563A3C">
        <w:rPr>
          <w:rFonts w:cstheme="minorHAnsi"/>
          <w:color w:val="000000"/>
          <w:sz w:val="16"/>
          <w:szCs w:val="16"/>
        </w:rPr>
        <w:t>Pani/Pana dane osobowe mogą być przetwarzane także na podstawie zgody udzielonej przez osobę, której dane dotyczą, w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9E3AFE">
        <w:rPr>
          <w:rFonts w:cstheme="minorHAnsi"/>
          <w:color w:val="000000"/>
          <w:sz w:val="16"/>
          <w:szCs w:val="16"/>
        </w:rPr>
        <w:t>szczególności podczas inicjowania przedsięwzięć w zakresie kultury i wiedzy pożarniczej lub w sytuacjach wynikających z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inicjatywy osoby, której dane dotyczą, na podstawie art. 6 ust. 1 lit a),</w:t>
      </w:r>
    </w:p>
    <w:p w14:paraId="2D55067A" w14:textId="7825A011" w:rsidR="009E3AFE" w:rsidRPr="00563A3C" w:rsidRDefault="009E3AFE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 xml:space="preserve">5. </w:t>
      </w:r>
      <w:r w:rsidRPr="00563A3C">
        <w:rPr>
          <w:rFonts w:cstheme="minorHAnsi"/>
          <w:color w:val="000000"/>
          <w:sz w:val="16"/>
          <w:szCs w:val="16"/>
        </w:rPr>
        <w:t>Pani/Pana dane osobowe pozyskiwane są bezpośrednio od osoby, której dane dotyczą, osoby, której dotyczy przedmiot działa</w:t>
      </w:r>
      <w:r w:rsidRPr="00563A3C">
        <w:rPr>
          <w:rFonts w:cstheme="minorHAnsi"/>
          <w:color w:val="000000"/>
          <w:sz w:val="16"/>
          <w:szCs w:val="16"/>
        </w:rPr>
        <w:t xml:space="preserve">ń </w:t>
      </w:r>
      <w:r w:rsidRPr="00563A3C">
        <w:rPr>
          <w:rFonts w:cstheme="minorHAnsi"/>
          <w:color w:val="000000"/>
          <w:sz w:val="16"/>
          <w:szCs w:val="16"/>
        </w:rPr>
        <w:t>jednostek ochrony przeciwpożarowej, właściwych jednostek lub urzędów, stron zawartych umów lub źródeł publicznie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dostępnych.</w:t>
      </w:r>
    </w:p>
    <w:p w14:paraId="3BDD6F6E" w14:textId="3607E591" w:rsidR="009E3AFE" w:rsidRPr="00563A3C" w:rsidRDefault="009E3AFE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 xml:space="preserve">6. </w:t>
      </w:r>
      <w:r w:rsidRPr="00563A3C">
        <w:rPr>
          <w:rFonts w:cstheme="minorHAnsi"/>
          <w:color w:val="000000"/>
          <w:sz w:val="16"/>
          <w:szCs w:val="16"/>
        </w:rPr>
        <w:t>Kategorie przetwarzanych danych osobowych wynikają wprost z przepisów prawa l/lub celu przetwarzania przy zachowaniu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zasady adekwatności.</w:t>
      </w:r>
    </w:p>
    <w:p w14:paraId="33792FCD" w14:textId="591742F2" w:rsidR="009E3AFE" w:rsidRPr="00563A3C" w:rsidRDefault="009E3AFE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 xml:space="preserve">7. </w:t>
      </w:r>
      <w:r w:rsidRPr="00563A3C">
        <w:rPr>
          <w:rFonts w:cstheme="minorHAnsi"/>
          <w:color w:val="000000"/>
          <w:sz w:val="16"/>
          <w:szCs w:val="16"/>
        </w:rPr>
        <w:t>Państwowa Straż Pożarna przetwarza dane osobowe także w ramach współadministrowania podczas przetwarzania danych</w:t>
      </w:r>
      <w:r w:rsidR="00563A3C"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 xml:space="preserve">osobowych. Zasadnicza treść uzgodnień </w:t>
      </w:r>
      <w:proofErr w:type="spellStart"/>
      <w:r w:rsidRPr="00563A3C">
        <w:rPr>
          <w:rFonts w:cstheme="minorHAnsi"/>
          <w:color w:val="000000"/>
          <w:sz w:val="16"/>
          <w:szCs w:val="16"/>
        </w:rPr>
        <w:t>współadministratorów</w:t>
      </w:r>
      <w:proofErr w:type="spellEnd"/>
      <w:r w:rsidRPr="00563A3C">
        <w:rPr>
          <w:rFonts w:cstheme="minorHAnsi"/>
          <w:color w:val="000000"/>
          <w:sz w:val="16"/>
          <w:szCs w:val="16"/>
        </w:rPr>
        <w:t xml:space="preserve"> publikowana jest na ich stronach internetowych.</w:t>
      </w:r>
    </w:p>
    <w:p w14:paraId="734AE386" w14:textId="03601274" w:rsidR="00563A3C" w:rsidRPr="00563A3C" w:rsidRDefault="00563A3C" w:rsidP="00563A3C">
      <w:pPr>
        <w:pStyle w:val="Akapitzlist"/>
        <w:spacing w:after="0" w:line="240" w:lineRule="auto"/>
        <w:ind w:left="0" w:firstLine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 xml:space="preserve">8. </w:t>
      </w:r>
      <w:r w:rsidRPr="00563A3C">
        <w:rPr>
          <w:rFonts w:cstheme="minorHAnsi"/>
          <w:color w:val="000000"/>
          <w:sz w:val="16"/>
          <w:szCs w:val="16"/>
        </w:rPr>
        <w:t>Dane nie będą udostępniane innym odbiorcom, z wyłączeniem podmiotów do tego uprawnionych, jak:</w:t>
      </w:r>
    </w:p>
    <w:p w14:paraId="1B0776E8" w14:textId="2F1D49A3" w:rsidR="00563A3C" w:rsidRPr="00563A3C" w:rsidRDefault="00563A3C" w:rsidP="00563A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podmioty upoważnione do odbioru danych na podstawie stosownych przepisów prawa,</w:t>
      </w:r>
    </w:p>
    <w:p w14:paraId="4BA449CE" w14:textId="64D78F73" w:rsidR="00563A3C" w:rsidRPr="00563A3C" w:rsidRDefault="00563A3C" w:rsidP="00563A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podmioty, które przetwarzają dane osobowe w imieniu Administratora na podstawie zawartej z Administratorem umowy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powierzenia przetwarzania danych osobowych,</w:t>
      </w:r>
    </w:p>
    <w:p w14:paraId="2714CD34" w14:textId="438761C8" w:rsidR="00563A3C" w:rsidRPr="00563A3C" w:rsidRDefault="00563A3C" w:rsidP="00563A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podmioty, które przetwarzają dane osobowe niezbędne do realizacji przedmiotu zawartej z Administratorem umowy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cywilno-prawnej.</w:t>
      </w:r>
    </w:p>
    <w:p w14:paraId="3143E124" w14:textId="004BF6D2" w:rsidR="00563A3C" w:rsidRPr="00563A3C" w:rsidRDefault="00563A3C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9. W sytuacjach szczególnych, takich jak np. organizacja zawodów pożarniczych odbiorcami mogą być inni ich uczestnicy, środki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masowego przekazu, czytelnicy stron internetowych.</w:t>
      </w:r>
    </w:p>
    <w:p w14:paraId="50CD801B" w14:textId="77777777" w:rsidR="00563A3C" w:rsidRPr="00563A3C" w:rsidRDefault="00563A3C" w:rsidP="00563A3C">
      <w:pPr>
        <w:pStyle w:val="Akapitzlist"/>
        <w:spacing w:after="0" w:line="240" w:lineRule="auto"/>
        <w:ind w:left="0" w:firstLine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10. Dane osobowe będą przechowywane:</w:t>
      </w:r>
    </w:p>
    <w:p w14:paraId="1D25CBB3" w14:textId="1C84357D" w:rsidR="00563A3C" w:rsidRPr="00563A3C" w:rsidRDefault="00563A3C" w:rsidP="00563A3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przez okres wskazany w jednolitym rzeczowym wykazie akt dla jednostek Państwowej Straży Pożarnej dla poszczególnych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kategorii spraw,</w:t>
      </w:r>
    </w:p>
    <w:p w14:paraId="5C0BA33F" w14:textId="0844BF39" w:rsidR="00563A3C" w:rsidRPr="00563A3C" w:rsidRDefault="00563A3C" w:rsidP="00563A3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dla danych przetwarzanych w SWD PSP w celu ochrony życia, zdrowia, mienia lub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środowiska przed pożarem, klęską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żywiołową lub innym miejscowym zagrożeniem, uzyskanych w związku z prowadzeniem działań ratowniczych oraz obsługą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zgłoszeń alarmowych, wyłącznie przez okres niezbędny do realizacji zadań wynikających z ustaw z zastrzeżeniem, że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podlegają przeglądowi nie rzadziej niż co 5 lat od dnia ich uzyskania,</w:t>
      </w:r>
    </w:p>
    <w:p w14:paraId="64ABA0EC" w14:textId="486704E7" w:rsidR="00563A3C" w:rsidRPr="00563A3C" w:rsidRDefault="00563A3C" w:rsidP="00563A3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przez okres nie dłuższy niż̇ konieczny do realizacji umów, o których mowa w pkt.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8c, jak również realizacji obowiązków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prawnych ciążących na Zamawiającym.</w:t>
      </w:r>
    </w:p>
    <w:p w14:paraId="16CFDCD8" w14:textId="77777777" w:rsidR="00563A3C" w:rsidRPr="00563A3C" w:rsidRDefault="00563A3C" w:rsidP="00563A3C">
      <w:pPr>
        <w:pStyle w:val="Akapitzlist"/>
        <w:spacing w:after="0" w:line="240" w:lineRule="auto"/>
        <w:ind w:left="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11. Przysługuje Pani/Panu, zgodnie z zapisami RODO, prawo do:</w:t>
      </w:r>
    </w:p>
    <w:p w14:paraId="05B7DA42" w14:textId="2988F86A" w:rsidR="00563A3C" w:rsidRPr="00563A3C" w:rsidRDefault="00563A3C" w:rsidP="00563A3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żądania od Administratora dostępu do treści swoich danych, ich sprostowania, usunięcia lub ograniczenia przetwarzania,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wniesienia sprzeciwu wobec przetwarzania, przenoszenia, cofnięcia zgody na przetwarzanie w dowolnym momencie bez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wpływu na zgodność z prawem przetwarzania, którego dokonano na podstawie zgody przed jej cofnięciem,</w:t>
      </w:r>
    </w:p>
    <w:p w14:paraId="1D49B16F" w14:textId="53C16B34" w:rsidR="00563A3C" w:rsidRPr="00563A3C" w:rsidRDefault="00563A3C" w:rsidP="00563A3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wniesienia skargi do organu nadzorczego, którym jest Urząd Ochrony Danych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Osobowych; adres (00-193 Warszawa, ul.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 xml:space="preserve">Stawki 2, fax. 22 531 03 01, Infolinia: 606-950-000, e-mail – </w:t>
      </w:r>
      <w:hyperlink r:id="rId7" w:history="1">
        <w:r w:rsidRPr="00563A3C">
          <w:rPr>
            <w:rStyle w:val="Hipercze"/>
            <w:rFonts w:cstheme="minorHAnsi"/>
            <w:sz w:val="16"/>
            <w:szCs w:val="16"/>
          </w:rPr>
          <w:t>kancelaria@uodo.gov.pl</w:t>
        </w:r>
      </w:hyperlink>
      <w:r w:rsidRPr="00563A3C">
        <w:rPr>
          <w:rFonts w:cstheme="minorHAnsi"/>
          <w:color w:val="000000"/>
          <w:sz w:val="16"/>
          <w:szCs w:val="16"/>
        </w:rPr>
        <w:t>.).</w:t>
      </w:r>
    </w:p>
    <w:p w14:paraId="137E0BF4" w14:textId="23E287D7" w:rsidR="00563A3C" w:rsidRPr="00563A3C" w:rsidRDefault="00563A3C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12. Osoba występująca z żądaniem na podstawie prawa dostępu określonego w art. 15 RODO w związku z przeprowadzonymi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działaniami ratowniczymi obowiązana jest do podania informacji o okolicznościach zdarzenia, którego to żądanie dotyczy, w tym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daty i miejsca zdarzenia oraz numeru telefonu, z którego zostało wykonane połączenie dotyczące powiadomienia o zdarzeniu.</w:t>
      </w:r>
    </w:p>
    <w:p w14:paraId="659D3A1F" w14:textId="77777777" w:rsidR="00563A3C" w:rsidRPr="00563A3C" w:rsidRDefault="00563A3C" w:rsidP="00563A3C">
      <w:pPr>
        <w:pStyle w:val="Akapitzlist"/>
        <w:spacing w:after="0" w:line="240" w:lineRule="auto"/>
        <w:ind w:left="0" w:firstLine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13. Pani/Pana dane osobowe nie będą przekazywane do państwa trzeciego lub organizacji międzynarodowej.</w:t>
      </w:r>
    </w:p>
    <w:p w14:paraId="313BC28D" w14:textId="4BC04290" w:rsidR="00563A3C" w:rsidRPr="00563A3C" w:rsidRDefault="00563A3C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14. W sytuacjach określonych przepisami prawa, gdzie podanie danych osobowych jest wymogiem ustawowym lub dobrowolnym</w:t>
      </w:r>
      <w:r w:rsidRPr="00563A3C">
        <w:rPr>
          <w:rFonts w:cstheme="minorHAnsi"/>
          <w:color w:val="000000"/>
          <w:sz w:val="16"/>
          <w:szCs w:val="16"/>
        </w:rPr>
        <w:t xml:space="preserve"> </w:t>
      </w:r>
      <w:r w:rsidRPr="00563A3C">
        <w:rPr>
          <w:rFonts w:cstheme="minorHAnsi"/>
          <w:color w:val="000000"/>
          <w:sz w:val="16"/>
          <w:szCs w:val="16"/>
        </w:rPr>
        <w:t>ale niezbędnym dla realizacji celu, nie podanie prawidłowych danych skutkuje brakiem możliwości załatwienia sprawy.</w:t>
      </w:r>
    </w:p>
    <w:p w14:paraId="5CA362DA" w14:textId="237EC9F1" w:rsidR="00563A3C" w:rsidRPr="00563A3C" w:rsidRDefault="00563A3C" w:rsidP="00563A3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  <w:r w:rsidRPr="00563A3C">
        <w:rPr>
          <w:rFonts w:cstheme="minorHAnsi"/>
          <w:color w:val="000000"/>
          <w:sz w:val="16"/>
          <w:szCs w:val="16"/>
        </w:rPr>
        <w:t>15. Przetwarzanie podanych przez Panią/Pana danych osobowych nie będzie podlegało zautomatyzowanemu podejmowaniu</w:t>
      </w:r>
      <w:r>
        <w:rPr>
          <w:rFonts w:cstheme="minorHAnsi"/>
          <w:color w:val="000000"/>
          <w:sz w:val="16"/>
          <w:szCs w:val="16"/>
        </w:rPr>
        <w:t xml:space="preserve"> decyzji, w tym profilowaniu, o którym mowa w art. 22 ust. 1 i 4 RODO. </w:t>
      </w:r>
    </w:p>
    <w:p w14:paraId="2E0BFE8C" w14:textId="29C676C4" w:rsidR="008963BC" w:rsidRPr="00563A3C" w:rsidRDefault="008963BC" w:rsidP="00563A3C">
      <w:pPr>
        <w:spacing w:after="0" w:line="240" w:lineRule="auto"/>
        <w:rPr>
          <w:rFonts w:cstheme="minorHAnsi"/>
          <w:i/>
          <w:sz w:val="16"/>
          <w:szCs w:val="16"/>
        </w:rPr>
      </w:pPr>
    </w:p>
    <w:sectPr w:rsidR="008963BC" w:rsidRPr="00563A3C" w:rsidSect="00FD77B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hint="default"/>
      </w:rPr>
    </w:lvl>
  </w:abstractNum>
  <w:abstractNum w:abstractNumId="2" w15:restartNumberingAfterBreak="0">
    <w:nsid w:val="0D1461C7"/>
    <w:multiLevelType w:val="hybridMultilevel"/>
    <w:tmpl w:val="59AEB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19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2C2D0654"/>
    <w:multiLevelType w:val="hybridMultilevel"/>
    <w:tmpl w:val="858EF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B9C"/>
    <w:multiLevelType w:val="hybridMultilevel"/>
    <w:tmpl w:val="CDEC4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06D7B"/>
    <w:multiLevelType w:val="hybridMultilevel"/>
    <w:tmpl w:val="C8DC5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E59BE"/>
    <w:multiLevelType w:val="hybridMultilevel"/>
    <w:tmpl w:val="B95CA5B0"/>
    <w:lvl w:ilvl="0" w:tplc="EACC2F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507051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355922">
    <w:abstractNumId w:val="5"/>
  </w:num>
  <w:num w:numId="2" w16cid:durableId="2118602064">
    <w:abstractNumId w:val="3"/>
  </w:num>
  <w:num w:numId="3" w16cid:durableId="519051859">
    <w:abstractNumId w:val="0"/>
  </w:num>
  <w:num w:numId="4" w16cid:durableId="1325478436">
    <w:abstractNumId w:val="1"/>
  </w:num>
  <w:num w:numId="5" w16cid:durableId="1545480507">
    <w:abstractNumId w:val="8"/>
  </w:num>
  <w:num w:numId="6" w16cid:durableId="1694451417">
    <w:abstractNumId w:val="4"/>
  </w:num>
  <w:num w:numId="7" w16cid:durableId="1419054643">
    <w:abstractNumId w:val="7"/>
  </w:num>
  <w:num w:numId="8" w16cid:durableId="1556744493">
    <w:abstractNumId w:val="2"/>
  </w:num>
  <w:num w:numId="9" w16cid:durableId="50320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3F"/>
    <w:rsid w:val="00097886"/>
    <w:rsid w:val="00152ABA"/>
    <w:rsid w:val="001D568B"/>
    <w:rsid w:val="00221EB5"/>
    <w:rsid w:val="00254A5F"/>
    <w:rsid w:val="002853CC"/>
    <w:rsid w:val="003C653D"/>
    <w:rsid w:val="003E4F3F"/>
    <w:rsid w:val="004748B8"/>
    <w:rsid w:val="004916B9"/>
    <w:rsid w:val="00494B1A"/>
    <w:rsid w:val="004A2FBB"/>
    <w:rsid w:val="004B5F95"/>
    <w:rsid w:val="00550CF0"/>
    <w:rsid w:val="005533CE"/>
    <w:rsid w:val="00563A3C"/>
    <w:rsid w:val="0057366B"/>
    <w:rsid w:val="006046D7"/>
    <w:rsid w:val="00675E7F"/>
    <w:rsid w:val="00744069"/>
    <w:rsid w:val="007646CA"/>
    <w:rsid w:val="007D2F18"/>
    <w:rsid w:val="008312B5"/>
    <w:rsid w:val="008963BC"/>
    <w:rsid w:val="008D1378"/>
    <w:rsid w:val="00912758"/>
    <w:rsid w:val="0091421C"/>
    <w:rsid w:val="00947002"/>
    <w:rsid w:val="0098605E"/>
    <w:rsid w:val="009A3648"/>
    <w:rsid w:val="009D6EC9"/>
    <w:rsid w:val="009E3AFE"/>
    <w:rsid w:val="00A02120"/>
    <w:rsid w:val="00A03DB6"/>
    <w:rsid w:val="00A51C5F"/>
    <w:rsid w:val="00AE2FCA"/>
    <w:rsid w:val="00AF7600"/>
    <w:rsid w:val="00B90E4E"/>
    <w:rsid w:val="00BE6BF8"/>
    <w:rsid w:val="00C03189"/>
    <w:rsid w:val="00C90380"/>
    <w:rsid w:val="00CA10C2"/>
    <w:rsid w:val="00CD3722"/>
    <w:rsid w:val="00CD5E8B"/>
    <w:rsid w:val="00D106B9"/>
    <w:rsid w:val="00D74396"/>
    <w:rsid w:val="00D91CBE"/>
    <w:rsid w:val="00DB6B02"/>
    <w:rsid w:val="00DC4C95"/>
    <w:rsid w:val="00E07174"/>
    <w:rsid w:val="00F4527F"/>
    <w:rsid w:val="00F562D2"/>
    <w:rsid w:val="00F6485E"/>
    <w:rsid w:val="00FA3339"/>
    <w:rsid w:val="00FC5B90"/>
    <w:rsid w:val="00FD77BE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528E"/>
  <w15:docId w15:val="{0ACFD63D-DCC1-4EDB-88BC-85FB4461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pruszkow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A.Wysiadecki (KP Pruszków)</cp:lastModifiedBy>
  <cp:revision>23</cp:revision>
  <cp:lastPrinted>2015-08-20T09:32:00Z</cp:lastPrinted>
  <dcterms:created xsi:type="dcterms:W3CDTF">2012-07-06T07:27:00Z</dcterms:created>
  <dcterms:modified xsi:type="dcterms:W3CDTF">2025-10-13T07:35:00Z</dcterms:modified>
</cp:coreProperties>
</file>