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8C564" w14:textId="77777777" w:rsidR="00E34AC8" w:rsidRPr="006C730D" w:rsidRDefault="00E34AC8" w:rsidP="00E34AC8">
      <w:pPr>
        <w:spacing w:line="360" w:lineRule="auto"/>
        <w:ind w:left="864" w:right="864"/>
        <w:jc w:val="center"/>
        <w:rPr>
          <w:rFonts w:ascii="Arial" w:hAnsi="Arial" w:cs="Arial"/>
          <w:b/>
          <w:iCs/>
          <w:sz w:val="28"/>
          <w:szCs w:val="28"/>
          <w:lang w:eastAsia="x-none"/>
        </w:rPr>
      </w:pPr>
      <w:r w:rsidRPr="006C730D">
        <w:rPr>
          <w:rFonts w:ascii="Arial" w:hAnsi="Arial" w:cs="Arial"/>
          <w:b/>
          <w:iCs/>
          <w:sz w:val="28"/>
          <w:szCs w:val="28"/>
          <w:lang w:eastAsia="x-none"/>
        </w:rPr>
        <w:t xml:space="preserve">Wykaz </w:t>
      </w:r>
      <w:r w:rsidRPr="006C730D">
        <w:rPr>
          <w:rFonts w:ascii="Arial" w:hAnsi="Arial" w:cs="Arial"/>
          <w:b/>
          <w:iCs/>
          <w:sz w:val="28"/>
          <w:szCs w:val="28"/>
          <w:lang w:val="x-none" w:eastAsia="x-none"/>
        </w:rPr>
        <w:t>prac legislacyjnych dotyczący aktów wykonawczych</w:t>
      </w:r>
    </w:p>
    <w:p w14:paraId="6F196F42" w14:textId="77777777" w:rsidR="00E34AC8" w:rsidRPr="006C730D" w:rsidRDefault="00E34AC8" w:rsidP="00E34AC8">
      <w:pPr>
        <w:spacing w:line="360" w:lineRule="auto"/>
        <w:ind w:left="864" w:right="864"/>
        <w:jc w:val="center"/>
        <w:rPr>
          <w:rFonts w:ascii="Arial" w:hAnsi="Arial" w:cs="Arial"/>
          <w:b/>
          <w:iCs/>
          <w:sz w:val="28"/>
          <w:szCs w:val="28"/>
          <w:lang w:val="x-none" w:eastAsia="x-none"/>
        </w:rPr>
      </w:pPr>
      <w:r w:rsidRPr="006C730D">
        <w:rPr>
          <w:rFonts w:ascii="Arial" w:hAnsi="Arial" w:cs="Arial"/>
          <w:b/>
          <w:iCs/>
          <w:sz w:val="28"/>
          <w:szCs w:val="28"/>
          <w:lang w:val="x-none" w:eastAsia="x-none"/>
        </w:rPr>
        <w:t>pozostających we właściwości Ministra Zdrowia</w:t>
      </w:r>
    </w:p>
    <w:p w14:paraId="3DCE2054" w14:textId="63ED0489" w:rsidR="00E34AC8" w:rsidRPr="006C730D" w:rsidRDefault="00E34AC8" w:rsidP="00E34AC8">
      <w:pPr>
        <w:spacing w:line="360" w:lineRule="auto"/>
        <w:ind w:left="864" w:right="864"/>
        <w:jc w:val="center"/>
        <w:rPr>
          <w:rFonts w:ascii="Arial" w:hAnsi="Arial" w:cs="Arial"/>
          <w:iCs/>
          <w:sz w:val="16"/>
          <w:szCs w:val="28"/>
          <w:lang w:eastAsia="x-none"/>
        </w:rPr>
      </w:pPr>
      <w:r w:rsidRPr="006C730D">
        <w:rPr>
          <w:rFonts w:ascii="Arial" w:hAnsi="Arial" w:cs="Arial"/>
          <w:iCs/>
          <w:sz w:val="16"/>
          <w:szCs w:val="28"/>
          <w:lang w:eastAsia="x-none"/>
        </w:rPr>
        <w:t xml:space="preserve">wg stanu na </w:t>
      </w:r>
      <w:r w:rsidR="00A77870">
        <w:rPr>
          <w:rFonts w:ascii="Arial" w:hAnsi="Arial" w:cs="Arial"/>
          <w:iCs/>
          <w:sz w:val="16"/>
          <w:szCs w:val="28"/>
          <w:lang w:eastAsia="x-none"/>
        </w:rPr>
        <w:t>15</w:t>
      </w:r>
      <w:r w:rsidRPr="006C730D">
        <w:rPr>
          <w:rFonts w:ascii="Arial" w:hAnsi="Arial" w:cs="Arial"/>
          <w:iCs/>
          <w:sz w:val="16"/>
          <w:szCs w:val="28"/>
          <w:lang w:eastAsia="x-none"/>
        </w:rPr>
        <w:t>.</w:t>
      </w:r>
      <w:r w:rsidR="00875B4D">
        <w:rPr>
          <w:rFonts w:ascii="Arial" w:hAnsi="Arial" w:cs="Arial"/>
          <w:iCs/>
          <w:sz w:val="16"/>
          <w:szCs w:val="28"/>
          <w:lang w:eastAsia="x-none"/>
        </w:rPr>
        <w:t>12</w:t>
      </w:r>
      <w:r w:rsidRPr="006C730D">
        <w:rPr>
          <w:rFonts w:ascii="Arial" w:hAnsi="Arial" w:cs="Arial"/>
          <w:iCs/>
          <w:sz w:val="16"/>
          <w:szCs w:val="28"/>
          <w:lang w:eastAsia="x-none"/>
        </w:rPr>
        <w:t>.</w:t>
      </w:r>
      <w:r>
        <w:rPr>
          <w:rFonts w:ascii="Arial" w:hAnsi="Arial" w:cs="Arial"/>
          <w:iCs/>
          <w:sz w:val="16"/>
          <w:szCs w:val="28"/>
          <w:lang w:eastAsia="x-none"/>
        </w:rPr>
        <w:t>2021</w:t>
      </w:r>
      <w:r w:rsidRPr="006C730D">
        <w:rPr>
          <w:rFonts w:ascii="Arial" w:hAnsi="Arial" w:cs="Arial"/>
          <w:iCs/>
          <w:sz w:val="16"/>
          <w:szCs w:val="28"/>
          <w:lang w:eastAsia="x-none"/>
        </w:rPr>
        <w:t xml:space="preserve"> r. </w:t>
      </w:r>
    </w:p>
    <w:p w14:paraId="27BAF8FB" w14:textId="77777777" w:rsidR="00E34AC8" w:rsidRPr="006C730D" w:rsidRDefault="00E34AC8" w:rsidP="00E34AC8">
      <w:pPr>
        <w:rPr>
          <w:rFonts w:ascii="Arial" w:hAnsi="Arial" w:cs="Arial"/>
          <w:b/>
          <w:sz w:val="20"/>
          <w:szCs w:val="20"/>
        </w:rPr>
      </w:pPr>
      <w:r w:rsidRPr="006C730D">
        <w:rPr>
          <w:rFonts w:ascii="Arial" w:hAnsi="Arial" w:cs="Arial"/>
          <w:b/>
          <w:sz w:val="20"/>
          <w:szCs w:val="20"/>
        </w:rPr>
        <w:t>Objaśnienia</w:t>
      </w:r>
      <w:r>
        <w:rPr>
          <w:rFonts w:ascii="Arial" w:hAnsi="Arial" w:cs="Arial"/>
          <w:b/>
          <w:sz w:val="20"/>
          <w:szCs w:val="20"/>
        </w:rPr>
        <w:t xml:space="preserve"> etapu prac</w:t>
      </w:r>
      <w:r w:rsidRPr="006C730D">
        <w:rPr>
          <w:rFonts w:ascii="Arial" w:hAnsi="Arial" w:cs="Arial"/>
          <w:b/>
          <w:sz w:val="20"/>
          <w:szCs w:val="20"/>
        </w:rPr>
        <w:t>:</w:t>
      </w:r>
    </w:p>
    <w:p w14:paraId="4AEE6D14"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PW – prace wstępne</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Pr>
          <w:rFonts w:ascii="Arial" w:hAnsi="Arial" w:cs="Arial"/>
          <w:bCs/>
          <w:sz w:val="20"/>
          <w:szCs w:val="20"/>
        </w:rPr>
        <w:tab/>
      </w:r>
      <w:r w:rsidRPr="006C730D">
        <w:rPr>
          <w:rFonts w:ascii="Arial" w:hAnsi="Arial" w:cs="Arial"/>
          <w:bCs/>
          <w:sz w:val="20"/>
          <w:szCs w:val="20"/>
        </w:rPr>
        <w:tab/>
        <w:t>UW- uzgodnienia wewnętrzne</w:t>
      </w:r>
    </w:p>
    <w:p w14:paraId="37DB8570" w14:textId="77777777" w:rsidR="00E34AC8" w:rsidRPr="006C730D" w:rsidRDefault="00E34AC8" w:rsidP="00E34AC8">
      <w:pPr>
        <w:ind w:left="7785" w:hanging="7785"/>
        <w:outlineLvl w:val="0"/>
        <w:rPr>
          <w:rFonts w:ascii="Arial" w:hAnsi="Arial" w:cs="Arial"/>
          <w:bCs/>
          <w:sz w:val="20"/>
          <w:szCs w:val="20"/>
        </w:rPr>
      </w:pPr>
      <w:r w:rsidRPr="006C730D">
        <w:rPr>
          <w:rFonts w:ascii="Arial" w:hAnsi="Arial" w:cs="Arial"/>
          <w:bCs/>
          <w:sz w:val="20"/>
          <w:szCs w:val="20"/>
        </w:rPr>
        <w:t>UZ – uzgodnienia (do dnia 31 grudnia 2013 r. – uzgodnienia zewnętrzne)</w:t>
      </w:r>
      <w:r w:rsidRPr="006C730D">
        <w:rPr>
          <w:rFonts w:ascii="Arial" w:hAnsi="Arial" w:cs="Arial"/>
          <w:bCs/>
          <w:sz w:val="20"/>
          <w:szCs w:val="20"/>
        </w:rPr>
        <w:tab/>
      </w:r>
      <w:r w:rsidRPr="006C730D">
        <w:rPr>
          <w:rFonts w:ascii="Arial" w:hAnsi="Arial" w:cs="Arial"/>
          <w:bCs/>
          <w:sz w:val="20"/>
          <w:szCs w:val="20"/>
        </w:rPr>
        <w:tab/>
        <w:t>KS – konsultacje publiczne (do dnia 31 grudnia 2013 r. konsultacje społeczne</w:t>
      </w:r>
    </w:p>
    <w:p w14:paraId="7B9AE61C"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KU – konferencja uzgodnieniowa</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t>KP- Komisja Prawnicza</w:t>
      </w:r>
    </w:p>
    <w:p w14:paraId="01C56285" w14:textId="77777777" w:rsidR="00E34AC8" w:rsidRPr="006C730D" w:rsidRDefault="00E34AC8" w:rsidP="00E34AC8">
      <w:pPr>
        <w:rPr>
          <w:rFonts w:ascii="Arial" w:eastAsia="Arial Unicode MS" w:hAnsi="Arial" w:cs="Arial"/>
          <w:b/>
          <w:bCs/>
          <w:color w:val="000000"/>
          <w:sz w:val="20"/>
          <w:szCs w:val="20"/>
          <w:u w:val="single"/>
        </w:rPr>
      </w:pPr>
    </w:p>
    <w:p w14:paraId="0C6140D1" w14:textId="77777777" w:rsidR="00E34AC8" w:rsidRDefault="00394DED" w:rsidP="00E34AC8">
      <w:pPr>
        <w:jc w:val="center"/>
        <w:rPr>
          <w:rFonts w:ascii="Arial" w:eastAsia="Arial Unicode MS" w:hAnsi="Arial" w:cs="Arial"/>
          <w:b/>
          <w:bCs/>
          <w:color w:val="2E74B5"/>
          <w:sz w:val="20"/>
          <w:szCs w:val="20"/>
        </w:rPr>
      </w:pPr>
      <w:hyperlink r:id="rId8" w:history="1">
        <w:r w:rsidR="00E34AC8" w:rsidRPr="006C730D">
          <w:rPr>
            <w:rFonts w:ascii="Arial" w:eastAsia="Arial Unicode MS" w:hAnsi="Arial" w:cs="Arial"/>
            <w:b/>
            <w:bCs/>
            <w:color w:val="2E74B5"/>
            <w:sz w:val="20"/>
            <w:szCs w:val="20"/>
          </w:rPr>
          <w:t>https://www.gov.pl/web/zdrowie/</w:t>
        </w:r>
      </w:hyperlink>
    </w:p>
    <w:p w14:paraId="57BD7435" w14:textId="77777777" w:rsidR="00E34AC8" w:rsidRDefault="00E34AC8" w:rsidP="007A287B">
      <w:pPr>
        <w:pStyle w:val="punkt"/>
        <w:ind w:left="0" w:firstLine="0"/>
        <w:jc w:val="center"/>
        <w:rPr>
          <w:b/>
          <w:bCs/>
          <w:szCs w:val="24"/>
        </w:rPr>
      </w:pPr>
    </w:p>
    <w:p w14:paraId="560D3E6D" w14:textId="77777777" w:rsidR="00E34AC8" w:rsidRDefault="00E34AC8" w:rsidP="007A287B">
      <w:pPr>
        <w:pStyle w:val="punkt"/>
        <w:ind w:left="0" w:firstLine="0"/>
        <w:jc w:val="center"/>
        <w:rPr>
          <w:b/>
          <w:bCs/>
          <w:szCs w:val="24"/>
        </w:rPr>
      </w:pPr>
    </w:p>
    <w:p w14:paraId="6CF8C763" w14:textId="77777777" w:rsidR="00AA5FBF" w:rsidRPr="00F873E4" w:rsidRDefault="00AA5FBF" w:rsidP="00AA4E96">
      <w:pPr>
        <w:pStyle w:val="Tytu"/>
        <w:jc w:val="left"/>
        <w:rPr>
          <w:b w:val="0"/>
          <w:bCs w:val="0"/>
          <w:sz w:val="18"/>
          <w:szCs w:val="18"/>
        </w:rPr>
      </w:pPr>
    </w:p>
    <w:tbl>
      <w:tblPr>
        <w:tblW w:w="148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8"/>
        <w:gridCol w:w="992"/>
        <w:gridCol w:w="2268"/>
        <w:gridCol w:w="3260"/>
        <w:gridCol w:w="3545"/>
        <w:gridCol w:w="1842"/>
        <w:gridCol w:w="2362"/>
      </w:tblGrid>
      <w:tr w:rsidR="00D95E2F" w:rsidRPr="00F873E4" w14:paraId="79DB4DAC" w14:textId="77777777" w:rsidTr="00E34AC8">
        <w:tc>
          <w:tcPr>
            <w:tcW w:w="568" w:type="dxa"/>
            <w:shd w:val="clear" w:color="auto" w:fill="auto"/>
            <w:vAlign w:val="center"/>
          </w:tcPr>
          <w:p w14:paraId="61C76EC2"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L.p.</w:t>
            </w:r>
          </w:p>
        </w:tc>
        <w:tc>
          <w:tcPr>
            <w:tcW w:w="992" w:type="dxa"/>
            <w:shd w:val="clear" w:color="auto" w:fill="auto"/>
            <w:vAlign w:val="center"/>
          </w:tcPr>
          <w:p w14:paraId="3AF0F81F" w14:textId="5779A5BB" w:rsidR="00D95E2F" w:rsidRPr="0020067E" w:rsidRDefault="00D95E2F" w:rsidP="0020067E">
            <w:pPr>
              <w:spacing w:before="80" w:after="80"/>
              <w:jc w:val="center"/>
              <w:rPr>
                <w:rFonts w:ascii="Arial" w:hAnsi="Arial" w:cs="Arial"/>
                <w:b/>
                <w:bCs/>
                <w:color w:val="FF0000"/>
                <w:sz w:val="19"/>
                <w:szCs w:val="19"/>
              </w:rPr>
            </w:pPr>
            <w:r w:rsidRPr="0020067E">
              <w:rPr>
                <w:rFonts w:ascii="Arial" w:hAnsi="Arial" w:cs="Arial"/>
                <w:b/>
                <w:bCs/>
                <w:sz w:val="19"/>
                <w:szCs w:val="19"/>
              </w:rPr>
              <w:t>Nr w Wykazie</w:t>
            </w:r>
          </w:p>
        </w:tc>
        <w:tc>
          <w:tcPr>
            <w:tcW w:w="2268" w:type="dxa"/>
            <w:shd w:val="clear" w:color="auto" w:fill="auto"/>
            <w:vAlign w:val="center"/>
          </w:tcPr>
          <w:p w14:paraId="496B8977" w14:textId="14B20AE8" w:rsidR="00B91971" w:rsidRPr="0020067E" w:rsidRDefault="00D95E2F" w:rsidP="00B91971">
            <w:pPr>
              <w:spacing w:before="80" w:after="80"/>
              <w:jc w:val="center"/>
              <w:rPr>
                <w:rFonts w:ascii="Arial" w:hAnsi="Arial" w:cs="Arial"/>
                <w:b/>
                <w:bCs/>
                <w:sz w:val="19"/>
                <w:szCs w:val="19"/>
              </w:rPr>
            </w:pPr>
            <w:r w:rsidRPr="0020067E">
              <w:rPr>
                <w:rFonts w:ascii="Arial" w:hAnsi="Arial" w:cs="Arial"/>
                <w:b/>
                <w:bCs/>
                <w:sz w:val="19"/>
                <w:szCs w:val="19"/>
              </w:rPr>
              <w:t>Podstawa prawna</w:t>
            </w:r>
            <w:r w:rsidR="00B91971">
              <w:rPr>
                <w:rFonts w:ascii="Arial" w:hAnsi="Arial" w:cs="Arial"/>
                <w:b/>
                <w:bCs/>
                <w:sz w:val="19"/>
                <w:szCs w:val="19"/>
              </w:rPr>
              <w:t xml:space="preserve"> lub tytuł projektu rozporządzenia </w:t>
            </w:r>
          </w:p>
        </w:tc>
        <w:tc>
          <w:tcPr>
            <w:tcW w:w="3260" w:type="dxa"/>
            <w:shd w:val="clear" w:color="auto" w:fill="auto"/>
            <w:vAlign w:val="center"/>
          </w:tcPr>
          <w:p w14:paraId="3D8569A8"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Treść upoważnienia</w:t>
            </w:r>
          </w:p>
        </w:tc>
        <w:tc>
          <w:tcPr>
            <w:tcW w:w="3545" w:type="dxa"/>
            <w:shd w:val="clear" w:color="auto" w:fill="auto"/>
            <w:vAlign w:val="center"/>
          </w:tcPr>
          <w:p w14:paraId="42331A30"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Istota projektu rozporządzenia</w:t>
            </w:r>
          </w:p>
        </w:tc>
        <w:tc>
          <w:tcPr>
            <w:tcW w:w="1842" w:type="dxa"/>
            <w:shd w:val="clear" w:color="auto" w:fill="auto"/>
            <w:vAlign w:val="center"/>
          </w:tcPr>
          <w:p w14:paraId="3D807A34" w14:textId="71DBFB26"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Osoba nadzorująca prace legislacyjne</w:t>
            </w:r>
          </w:p>
        </w:tc>
        <w:tc>
          <w:tcPr>
            <w:tcW w:w="2362" w:type="dxa"/>
            <w:shd w:val="clear" w:color="auto" w:fill="auto"/>
            <w:vAlign w:val="center"/>
          </w:tcPr>
          <w:p w14:paraId="2DE65F1B"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Etap prac/informacja o rezygnacji z prac wraz z podaniem przyczyny</w:t>
            </w:r>
          </w:p>
        </w:tc>
      </w:tr>
      <w:tr w:rsidR="00D95E2F" w:rsidRPr="00F873E4" w14:paraId="6E982624" w14:textId="77777777" w:rsidTr="00E34AC8">
        <w:tc>
          <w:tcPr>
            <w:tcW w:w="568" w:type="dxa"/>
            <w:shd w:val="clear" w:color="auto" w:fill="auto"/>
          </w:tcPr>
          <w:p w14:paraId="7A7A57A1"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4280BF1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w:t>
            </w:r>
          </w:p>
        </w:tc>
        <w:tc>
          <w:tcPr>
            <w:tcW w:w="2268" w:type="dxa"/>
            <w:shd w:val="clear" w:color="auto" w:fill="FFFFFF"/>
          </w:tcPr>
          <w:p w14:paraId="602EA127" w14:textId="2791282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4 ustawy z dnia 8 czerwca 2001 r. o zawodzie psychologa i samorządzie zawodowym psychologów </w:t>
            </w:r>
          </w:p>
          <w:p w14:paraId="77E934EC" w14:textId="77777777" w:rsidR="00D95E2F" w:rsidRPr="0020067E" w:rsidRDefault="00D95E2F" w:rsidP="0020067E">
            <w:pPr>
              <w:spacing w:before="80" w:after="80"/>
              <w:jc w:val="both"/>
              <w:rPr>
                <w:rFonts w:ascii="Arial" w:hAnsi="Arial" w:cs="Arial"/>
                <w:sz w:val="19"/>
                <w:szCs w:val="19"/>
              </w:rPr>
            </w:pPr>
          </w:p>
          <w:p w14:paraId="48A0472E" w14:textId="77777777" w:rsidR="00D95E2F" w:rsidRPr="0020067E" w:rsidRDefault="00D95E2F" w:rsidP="0020067E">
            <w:pPr>
              <w:spacing w:before="80" w:after="80"/>
              <w:jc w:val="both"/>
              <w:rPr>
                <w:rFonts w:ascii="Arial" w:hAnsi="Arial" w:cs="Arial"/>
                <w:sz w:val="19"/>
                <w:szCs w:val="19"/>
              </w:rPr>
            </w:pPr>
          </w:p>
          <w:p w14:paraId="47D79CE2"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35AA5688"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Zdrowotnych ogłaszanej przez Światową Organizację Zdrowia (WHO).</w:t>
            </w:r>
          </w:p>
        </w:tc>
        <w:tc>
          <w:tcPr>
            <w:tcW w:w="3545" w:type="dxa"/>
            <w:shd w:val="clear" w:color="auto" w:fill="FFFFFF"/>
          </w:tcPr>
          <w:p w14:paraId="62C65D5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w:t>
            </w:r>
            <w:proofErr w:type="spellStart"/>
            <w:r w:rsidRPr="0020067E">
              <w:rPr>
                <w:rFonts w:ascii="Arial" w:hAnsi="Arial" w:cs="Arial"/>
                <w:sz w:val="19"/>
                <w:szCs w:val="19"/>
              </w:rPr>
              <w:t>superwizyjnego</w:t>
            </w:r>
            <w:proofErr w:type="spellEnd"/>
            <w:r w:rsidRPr="0020067E">
              <w:rPr>
                <w:rFonts w:ascii="Arial" w:hAnsi="Arial" w:cs="Arial"/>
                <w:sz w:val="19"/>
                <w:szCs w:val="19"/>
              </w:rPr>
              <w:t>, mającego na celu weryfikację stosowanych metod, działań, oddziaływań i ich jakości wobec osoby, której udzielane są te usługi.</w:t>
            </w:r>
          </w:p>
        </w:tc>
        <w:tc>
          <w:tcPr>
            <w:tcW w:w="1842" w:type="dxa"/>
            <w:shd w:val="clear" w:color="auto" w:fill="FFFFFF"/>
          </w:tcPr>
          <w:p w14:paraId="6EF8E7AA" w14:textId="1B5440DF"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 xml:space="preserve">Pan Waldemar Kraska Sekretarz Stanu </w:t>
            </w:r>
          </w:p>
        </w:tc>
        <w:tc>
          <w:tcPr>
            <w:tcW w:w="2362" w:type="dxa"/>
            <w:shd w:val="clear" w:color="auto" w:fill="FFFFFF"/>
          </w:tcPr>
          <w:p w14:paraId="31A3A906" w14:textId="31E4754F" w:rsidR="00D95E2F" w:rsidRPr="0020067E" w:rsidRDefault="004E4858" w:rsidP="0020067E">
            <w:pPr>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0DBBB37B" w14:textId="77777777" w:rsidTr="00E34AC8">
        <w:tc>
          <w:tcPr>
            <w:tcW w:w="568" w:type="dxa"/>
            <w:shd w:val="clear" w:color="auto" w:fill="auto"/>
          </w:tcPr>
          <w:p w14:paraId="5DFC208C"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2C79833C" w14:textId="77777777" w:rsidR="00D95E2F" w:rsidRPr="0020067E" w:rsidRDefault="00D95E2F" w:rsidP="0020067E">
            <w:pPr>
              <w:pStyle w:val="Nagwek1"/>
              <w:spacing w:before="80" w:after="80"/>
              <w:jc w:val="both"/>
              <w:rPr>
                <w:rFonts w:ascii="Arial" w:hAnsi="Arial" w:cs="Arial"/>
                <w:bCs/>
                <w:color w:val="FF0000"/>
                <w:sz w:val="19"/>
                <w:szCs w:val="19"/>
              </w:rPr>
            </w:pPr>
            <w:r w:rsidRPr="0020067E">
              <w:rPr>
                <w:rFonts w:ascii="Arial" w:hAnsi="Arial" w:cs="Arial"/>
                <w:bCs/>
                <w:color w:val="FF0000"/>
                <w:sz w:val="19"/>
                <w:szCs w:val="19"/>
              </w:rPr>
              <w:t>MZ 4</w:t>
            </w:r>
          </w:p>
        </w:tc>
        <w:tc>
          <w:tcPr>
            <w:tcW w:w="2268" w:type="dxa"/>
            <w:shd w:val="clear" w:color="auto" w:fill="FFFFFF"/>
          </w:tcPr>
          <w:p w14:paraId="4CAC6F9C" w14:textId="2438221A" w:rsidR="00D95E2F" w:rsidRPr="0020067E" w:rsidRDefault="00D95E2F" w:rsidP="0020067E">
            <w:pPr>
              <w:pStyle w:val="Nagwek1"/>
              <w:spacing w:before="80" w:after="80"/>
              <w:jc w:val="both"/>
              <w:rPr>
                <w:rFonts w:ascii="Arial" w:hAnsi="Arial" w:cs="Arial"/>
                <w:b w:val="0"/>
                <w:sz w:val="19"/>
                <w:szCs w:val="19"/>
              </w:rPr>
            </w:pPr>
            <w:r w:rsidRPr="0020067E">
              <w:rPr>
                <w:rFonts w:ascii="Arial" w:hAnsi="Arial" w:cs="Arial"/>
                <w:b w:val="0"/>
                <w:sz w:val="19"/>
                <w:szCs w:val="19"/>
              </w:rPr>
              <w:t xml:space="preserve">Art. 17 ust. 13 ustawy z dnia 5 grudnia 1996 r. o </w:t>
            </w:r>
            <w:r w:rsidRPr="0020067E">
              <w:rPr>
                <w:rFonts w:ascii="Arial" w:hAnsi="Arial" w:cs="Arial"/>
                <w:b w:val="0"/>
                <w:sz w:val="19"/>
                <w:szCs w:val="19"/>
              </w:rPr>
              <w:lastRenderedPageBreak/>
              <w:t xml:space="preserve">zawodach lekarza i lekarza dentysty  </w:t>
            </w:r>
          </w:p>
          <w:p w14:paraId="0E429335" w14:textId="06BF3279"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2B16226F"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 xml:space="preserve">Minister właściwy do spraw zdrowia, po zasięgnięciu opinii Naczelnej </w:t>
            </w:r>
            <w:r w:rsidRPr="0020067E">
              <w:rPr>
                <w:rFonts w:ascii="Arial" w:hAnsi="Arial" w:cs="Arial"/>
                <w:sz w:val="19"/>
                <w:szCs w:val="19"/>
              </w:rPr>
              <w:lastRenderedPageBreak/>
              <w:t>Rady Lekarskiej, określa, w drodze rozporządzenia:</w:t>
            </w:r>
          </w:p>
          <w:p w14:paraId="0B33CF6C"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rodzaje umiejętności z zakresu węższych dziedzin medycyny lub udzielania określonych świadczeń zdrowotnych, w których można uzyskać świadectwo,</w:t>
            </w:r>
          </w:p>
          <w:p w14:paraId="5DA92691"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kwalifikacje, jakie powinien posiadać lekarz zamierzający odbyć szkolenie,</w:t>
            </w:r>
          </w:p>
          <w:p w14:paraId="3D397BB1"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tryb przygotowywania i zatwierdzania programów szkoleń,</w:t>
            </w:r>
          </w:p>
          <w:p w14:paraId="614B082B"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tryb wpisywania na listę i sposób jej prowadzenia,</w:t>
            </w:r>
          </w:p>
          <w:p w14:paraId="168555C8"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tryb przeprowadzenia egzaminu oraz wysokość opłaty za jego przeprowadzenie,</w:t>
            </w:r>
          </w:p>
          <w:p w14:paraId="14388C50"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wysokość opłaty za wydanie świadectwa,</w:t>
            </w:r>
          </w:p>
          <w:p w14:paraId="586B8472"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7)</w:t>
            </w:r>
            <w:r w:rsidRPr="0020067E">
              <w:rPr>
                <w:rFonts w:ascii="Arial" w:hAnsi="Arial" w:cs="Arial"/>
                <w:sz w:val="19"/>
                <w:szCs w:val="19"/>
              </w:rPr>
              <w:tab/>
              <w:t>szczegółowe warunki i tryb uznawania szkoleń odbytych w kraju lub za granicą,</w:t>
            </w:r>
          </w:p>
          <w:p w14:paraId="2FC4E9C6"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8)</w:t>
            </w:r>
            <w:r w:rsidRPr="0020067E">
              <w:rPr>
                <w:rFonts w:ascii="Arial" w:hAnsi="Arial" w:cs="Arial"/>
                <w:sz w:val="19"/>
                <w:szCs w:val="19"/>
              </w:rPr>
              <w:tab/>
              <w:t>sposób ewidencjonowania wydanych świadectw</w:t>
            </w:r>
          </w:p>
          <w:p w14:paraId="30491B09" w14:textId="77777777" w:rsidR="00D95E2F" w:rsidRPr="0020067E" w:rsidRDefault="00D95E2F" w:rsidP="0020067E">
            <w:pPr>
              <w:autoSpaceDE w:val="0"/>
              <w:autoSpaceDN w:val="0"/>
              <w:adjustRightInd w:val="0"/>
              <w:spacing w:before="80" w:after="80"/>
              <w:ind w:left="142"/>
              <w:jc w:val="both"/>
              <w:rPr>
                <w:rFonts w:ascii="Arial" w:hAnsi="Arial" w:cs="Arial"/>
                <w:sz w:val="19"/>
                <w:szCs w:val="19"/>
              </w:rPr>
            </w:pPr>
            <w:r w:rsidRPr="0020067E">
              <w:rPr>
                <w:rFonts w:ascii="Arial" w:hAnsi="Arial" w:cs="Arial"/>
                <w:sz w:val="19"/>
                <w:szCs w:val="19"/>
              </w:rPr>
              <w:t>- uwzględniając aktualny stan wiedzy medycznej i konieczność zapewnienia prawidłowego przebiegu szkolenia i egzaminów w tym zakresie.</w:t>
            </w:r>
          </w:p>
        </w:tc>
        <w:tc>
          <w:tcPr>
            <w:tcW w:w="3545" w:type="dxa"/>
            <w:shd w:val="clear" w:color="auto" w:fill="FFFFFF"/>
          </w:tcPr>
          <w:p w14:paraId="7F9EF46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Istotą projektu jest wprowadzenie umiejętności jako określonych kwalifikacji i kompetencji zawodowych, </w:t>
            </w:r>
            <w:r w:rsidRPr="0020067E">
              <w:rPr>
                <w:rFonts w:ascii="Arial" w:hAnsi="Arial" w:cs="Arial"/>
                <w:sz w:val="19"/>
                <w:szCs w:val="19"/>
              </w:rPr>
              <w:lastRenderedPageBreak/>
              <w:t>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D95E2F" w:rsidRPr="0020067E" w:rsidRDefault="00D95E2F" w:rsidP="0020067E">
            <w:pPr>
              <w:spacing w:before="80" w:after="80"/>
              <w:jc w:val="both"/>
              <w:rPr>
                <w:rFonts w:ascii="Arial" w:hAnsi="Arial" w:cs="Arial"/>
                <w:sz w:val="19"/>
                <w:szCs w:val="19"/>
              </w:rPr>
            </w:pPr>
          </w:p>
          <w:p w14:paraId="38CA2EF1"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6DCAC0EB" w14:textId="552D57EF" w:rsidR="00D95E2F" w:rsidRPr="0020067E" w:rsidRDefault="00C67E2A" w:rsidP="0020067E">
            <w:pPr>
              <w:spacing w:before="80" w:after="80"/>
              <w:rPr>
                <w:rFonts w:ascii="Arial" w:hAnsi="Arial" w:cs="Arial"/>
                <w:sz w:val="19"/>
                <w:szCs w:val="19"/>
              </w:rPr>
            </w:pPr>
            <w:r w:rsidRPr="00C67E2A">
              <w:rPr>
                <w:rFonts w:ascii="Arial" w:hAnsi="Arial" w:cs="Arial"/>
                <w:sz w:val="19"/>
                <w:szCs w:val="19"/>
              </w:rPr>
              <w:lastRenderedPageBreak/>
              <w:t xml:space="preserve">Pan Maciej Miłkowski </w:t>
            </w:r>
            <w:r w:rsidRPr="00C67E2A">
              <w:rPr>
                <w:rFonts w:ascii="Arial" w:hAnsi="Arial" w:cs="Arial"/>
                <w:sz w:val="19"/>
                <w:szCs w:val="19"/>
              </w:rPr>
              <w:lastRenderedPageBreak/>
              <w:t>Podsekretarz Stanu</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16A687FD" w14:textId="3CA74793" w:rsidR="00D95E2F" w:rsidRPr="0020067E" w:rsidRDefault="004E4858" w:rsidP="0020067E">
            <w:pPr>
              <w:snapToGrid w:val="0"/>
              <w:spacing w:before="80" w:after="80"/>
              <w:jc w:val="both"/>
              <w:rPr>
                <w:rFonts w:ascii="Arial" w:hAnsi="Arial" w:cs="Arial"/>
                <w:sz w:val="19"/>
                <w:szCs w:val="19"/>
              </w:rPr>
            </w:pPr>
            <w:r>
              <w:rPr>
                <w:rFonts w:ascii="Arial" w:hAnsi="Arial" w:cs="Arial"/>
                <w:sz w:val="19"/>
                <w:szCs w:val="19"/>
              </w:rPr>
              <w:lastRenderedPageBreak/>
              <w:t xml:space="preserve">Stan prac na dzień 15 grudnia 2021 r. </w:t>
            </w:r>
            <w:r w:rsidR="00FE66D7">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1A93743F" w14:textId="77777777" w:rsidTr="00E34AC8">
        <w:tc>
          <w:tcPr>
            <w:tcW w:w="568" w:type="dxa"/>
            <w:shd w:val="clear" w:color="auto" w:fill="auto"/>
          </w:tcPr>
          <w:p w14:paraId="61AD61BA" w14:textId="65B9A8DB"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538B1547"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107</w:t>
            </w:r>
          </w:p>
        </w:tc>
        <w:tc>
          <w:tcPr>
            <w:tcW w:w="2268" w:type="dxa"/>
            <w:shd w:val="clear" w:color="auto" w:fill="FFFFFF"/>
          </w:tcPr>
          <w:p w14:paraId="19BC3689" w14:textId="7000038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10 ust. 2 ustawy z dnia 5 grudnia 2008 r. o zapobieganiu oraz zwalczaniu zakażeń i chorób zakaźnych </w:t>
            </w:r>
            <w:r w:rsidRPr="0020067E">
              <w:rPr>
                <w:rFonts w:ascii="Arial" w:hAnsi="Arial" w:cs="Arial"/>
                <w:sz w:val="19"/>
                <w:szCs w:val="19"/>
              </w:rPr>
              <w:br/>
              <w:t xml:space="preserve">u ludzi </w:t>
            </w:r>
          </w:p>
        </w:tc>
        <w:tc>
          <w:tcPr>
            <w:tcW w:w="3260" w:type="dxa"/>
            <w:shd w:val="clear" w:color="auto" w:fill="FFFFFF"/>
          </w:tcPr>
          <w:p w14:paraId="6484F544"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5BC22730"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 xml:space="preserve">zakażenia i choroby zakaźne, w przypadku wystąpienia których lub podejrzenia wystąpienia przeprowadza się obowiązkowe </w:t>
            </w:r>
            <w:r w:rsidRPr="0020067E">
              <w:rPr>
                <w:rFonts w:ascii="Arial" w:hAnsi="Arial" w:cs="Arial"/>
                <w:sz w:val="19"/>
                <w:szCs w:val="19"/>
              </w:rPr>
              <w:lastRenderedPageBreak/>
              <w:t>badania sanitarno-epidemiologiczne,</w:t>
            </w:r>
          </w:p>
          <w:p w14:paraId="42665572"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rodzaje obowiązkowych badań sanitarno-epidemiologicznych oraz terminy przeprowadzania tych badań,</w:t>
            </w:r>
          </w:p>
          <w:p w14:paraId="6AE8DDAA"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dokumentowania badań oraz sposób dokumentowania wyników tych badań,</w:t>
            </w:r>
          </w:p>
          <w:p w14:paraId="028CA824" w14:textId="52970B0A"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wzór karty badań dla celów sanitarno-epidemiologicznych i wzór orzeczenia lekarskiego, o których mowa w Art. 7 ust. 2 i 3,</w:t>
            </w:r>
          </w:p>
          <w:p w14:paraId="691B1769"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rodzaje prac, przy wykonywaniu których istnieje możliwość przeniesienia zakażenia lub choroby zakaźnej na inne osoby,</w:t>
            </w:r>
          </w:p>
          <w:p w14:paraId="4F5E090A"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sposób postępowania z osobą, u której stwierdzono przeciwwskazania do wykonywania prac, o których mowa w pkt 5</w:t>
            </w:r>
          </w:p>
          <w:p w14:paraId="658D92B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ochronę zdrowia publicznego oraz uwzględniając rodzaje zakażeń i chorób zakaźnych, wywołujące je biologiczne czynniki chorobotwórcze i drogi ich szerzenia się.</w:t>
            </w:r>
          </w:p>
        </w:tc>
        <w:tc>
          <w:tcPr>
            <w:tcW w:w="3545" w:type="dxa"/>
            <w:shd w:val="clear" w:color="auto" w:fill="FFFFFF"/>
          </w:tcPr>
          <w:p w14:paraId="03420DF0"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Rozporządzenie dotyczy obowiązkowych badań sanitarno-epidemiologicznych.</w:t>
            </w:r>
          </w:p>
        </w:tc>
        <w:tc>
          <w:tcPr>
            <w:tcW w:w="1842" w:type="dxa"/>
            <w:shd w:val="clear" w:color="auto" w:fill="FFFFFF"/>
          </w:tcPr>
          <w:p w14:paraId="181D5E0C" w14:textId="04ACE6EC" w:rsidR="00D95E2F" w:rsidRPr="0020067E" w:rsidRDefault="00D95E2F" w:rsidP="0020067E">
            <w:pPr>
              <w:spacing w:before="80" w:after="80"/>
              <w:rPr>
                <w:rFonts w:ascii="Arial" w:hAnsi="Arial" w:cs="Arial"/>
                <w:sz w:val="19"/>
                <w:szCs w:val="19"/>
              </w:rPr>
            </w:pPr>
            <w:bookmarkStart w:id="0" w:name="_Hlk34394246"/>
            <w:r w:rsidRPr="0020067E">
              <w:rPr>
                <w:rFonts w:ascii="Arial" w:hAnsi="Arial" w:cs="Arial"/>
                <w:sz w:val="19"/>
                <w:szCs w:val="19"/>
              </w:rPr>
              <w:t>Główny Inspektor Sanitarny</w:t>
            </w:r>
            <w:bookmarkEnd w:id="0"/>
          </w:p>
        </w:tc>
        <w:tc>
          <w:tcPr>
            <w:tcW w:w="2362" w:type="dxa"/>
            <w:shd w:val="clear" w:color="auto" w:fill="FFFFFF"/>
          </w:tcPr>
          <w:p w14:paraId="324EF82C" w14:textId="3D342953" w:rsidR="00D95E2F" w:rsidRPr="0020067E" w:rsidRDefault="004E4858" w:rsidP="0020067E">
            <w:pPr>
              <w:snapToGrid w:val="0"/>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274070D1" w14:textId="77777777" w:rsidTr="00E34AC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179B49A8"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6582E1" w14:textId="4B952F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7 pkt 2 ustawy z dnia 6 września 2001 r. – Prawo farmaceutyczne </w:t>
            </w:r>
          </w:p>
          <w:p w14:paraId="405ACB34"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określa, w drodze rozporządzenia:</w:t>
            </w:r>
          </w:p>
          <w:p w14:paraId="057696A1"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(uchylony);</w:t>
            </w:r>
          </w:p>
          <w:p w14:paraId="317D447A"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szczegółowy sposób i tryb sprowadzania z zagranicy produktów leczniczych, o których mowa w ust. 1, uwzględniając w szczególności:</w:t>
            </w:r>
          </w:p>
          <w:p w14:paraId="2DB8D9AF" w14:textId="2F870EF0"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lastRenderedPageBreak/>
              <w:t>a)</w:t>
            </w:r>
            <w:r w:rsidRPr="0020067E">
              <w:rPr>
                <w:rFonts w:ascii="Arial" w:hAnsi="Arial" w:cs="Arial"/>
                <w:sz w:val="19"/>
                <w:szCs w:val="19"/>
              </w:rPr>
              <w:tab/>
              <w:t xml:space="preserve"> wzór zapotrzebowania wraz z wnioskiem o wydanie zgody na refundację, o której mowa w Art. 39 ustawy z dnia 12 maja 2011 r. o refundacji leków, środków spożywczych specjalnego przeznaczenia żywieniowego oraz wyrobów medycznych (Dz. U. Nr 122, poz. 696),</w:t>
            </w:r>
          </w:p>
          <w:p w14:paraId="2783CE7D"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b)</w:t>
            </w:r>
            <w:r w:rsidRPr="0020067E">
              <w:rPr>
                <w:rFonts w:ascii="Arial" w:hAnsi="Arial" w:cs="Arial"/>
                <w:sz w:val="19"/>
                <w:szCs w:val="19"/>
              </w:rPr>
              <w:tab/>
              <w:t>sposób potwierdzania przez ministra właściwego do spraw zdrowia okoliczności, o których mowa w ust. 3,</w:t>
            </w:r>
          </w:p>
          <w:p w14:paraId="069568EE" w14:textId="3D3BF04C"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c)</w:t>
            </w:r>
            <w:r w:rsidRPr="0020067E">
              <w:rPr>
                <w:rFonts w:ascii="Arial" w:hAnsi="Arial" w:cs="Arial"/>
                <w:sz w:val="19"/>
                <w:szCs w:val="19"/>
              </w:rPr>
              <w:tab/>
              <w:t xml:space="preserve"> (uchylona),</w:t>
            </w:r>
          </w:p>
          <w:p w14:paraId="2CE72BEF"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d)</w:t>
            </w:r>
            <w:r w:rsidRPr="0020067E">
              <w:rPr>
                <w:rFonts w:ascii="Arial" w:hAnsi="Arial" w:cs="Arial"/>
                <w:sz w:val="19"/>
                <w:szCs w:val="19"/>
              </w:rPr>
              <w:tab/>
              <w:t>sposób prowadzenia przez hurtownie, apteki i szpitale ewidencji sprowadzanych produktów leczniczych oraz</w:t>
            </w:r>
          </w:p>
          <w:p w14:paraId="3B8D2F84"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e)</w:t>
            </w:r>
            <w:r w:rsidRPr="0020067E">
              <w:rPr>
                <w:rFonts w:ascii="Arial" w:hAnsi="Arial" w:cs="Arial"/>
                <w:sz w:val="19"/>
                <w:szCs w:val="19"/>
              </w:rPr>
              <w:tab/>
              <w:t>zakres informacji przekazywanych przez hurtownię farmaceutyczną ministrowi właściwemu do spraw zdrowia.</w:t>
            </w:r>
          </w:p>
          <w:p w14:paraId="32649D91" w14:textId="77777777" w:rsidR="00D95E2F" w:rsidRPr="0020067E" w:rsidRDefault="00D95E2F" w:rsidP="0020067E">
            <w:pPr>
              <w:spacing w:before="80" w:after="80"/>
              <w:jc w:val="both"/>
              <w:rPr>
                <w:rFonts w:ascii="Arial" w:hAnsi="Arial" w:cs="Arial"/>
                <w:sz w:val="19"/>
                <w:szCs w:val="19"/>
              </w:rPr>
            </w:pPr>
          </w:p>
          <w:p w14:paraId="58FD8982" w14:textId="77777777" w:rsidR="00D95E2F" w:rsidRPr="0020067E" w:rsidRDefault="00D95E2F" w:rsidP="0020067E">
            <w:pPr>
              <w:spacing w:before="80" w:after="80"/>
              <w:jc w:val="both"/>
              <w:rPr>
                <w:rFonts w:ascii="Arial" w:hAnsi="Arial" w:cs="Arial"/>
                <w:sz w:val="19"/>
                <w:szCs w:val="19"/>
              </w:rPr>
            </w:pPr>
          </w:p>
          <w:p w14:paraId="11912528" w14:textId="77777777" w:rsidR="00D95E2F" w:rsidRPr="0020067E" w:rsidRDefault="00D95E2F" w:rsidP="0020067E">
            <w:pPr>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Przedmiotowy projekt rozporządzenia dotyczy wprowadzenia technicznych zmian związanych z problematyką importu docelowego oraz wprowadza zmiany wymuszone nowelizacją ustawy o CSIOZ tj. określone w Art. 6 pkt. 1 ustawy z dnia 9 października 2015 r. o zmianie ustawy o systemie informacji w </w:t>
            </w:r>
            <w:r w:rsidRPr="0020067E">
              <w:rPr>
                <w:rFonts w:ascii="Arial" w:hAnsi="Arial" w:cs="Arial"/>
                <w:sz w:val="19"/>
                <w:szCs w:val="19"/>
              </w:rPr>
              <w:lastRenderedPageBreak/>
              <w:t>ochronie zdrowia oraz niektórych innych ustaw (Dz.U. poz. 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64C90A" w14:textId="0E94C929"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 xml:space="preserve">Pan Maciej Miłkowski   Podsekretarz Stanu </w:t>
            </w:r>
          </w:p>
        </w:tc>
        <w:tc>
          <w:tcPr>
            <w:tcW w:w="2362" w:type="dxa"/>
            <w:shd w:val="clear" w:color="auto" w:fill="FFFFFF"/>
          </w:tcPr>
          <w:p w14:paraId="73E80623" w14:textId="595AF000" w:rsidR="00D95E2F" w:rsidRPr="0020067E" w:rsidRDefault="004E4858" w:rsidP="0020067E">
            <w:pPr>
              <w:pStyle w:val="Tekstpodstawowywcity2"/>
              <w:tabs>
                <w:tab w:val="clear" w:pos="284"/>
                <w:tab w:val="clear" w:pos="408"/>
                <w:tab w:val="right" w:pos="0"/>
                <w:tab w:val="left" w:pos="34"/>
              </w:tabs>
              <w:spacing w:before="80" w:after="80"/>
              <w:ind w:left="0" w:firstLine="0"/>
              <w:jc w:val="both"/>
              <w:rPr>
                <w:rFonts w:ascii="Arial" w:hAnsi="Arial" w:cs="Arial"/>
                <w:iCs/>
                <w:sz w:val="19"/>
                <w:szCs w:val="19"/>
                <w:lang w:val="pl-PL"/>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1E5319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1B2309" w14:textId="21C7F70C"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BB7C2" w14:textId="2D87396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713</w:t>
            </w:r>
          </w:p>
        </w:tc>
        <w:tc>
          <w:tcPr>
            <w:tcW w:w="2268" w:type="dxa"/>
            <w:shd w:val="clear" w:color="auto" w:fill="FFFFFF"/>
          </w:tcPr>
          <w:p w14:paraId="7F4BC58D" w14:textId="5C7F02C0" w:rsidR="00E220E6" w:rsidRPr="0020067E" w:rsidRDefault="00D95E2F" w:rsidP="00E220E6">
            <w:pPr>
              <w:spacing w:before="80" w:after="80"/>
              <w:jc w:val="both"/>
              <w:rPr>
                <w:rFonts w:ascii="Arial" w:hAnsi="Arial" w:cs="Arial"/>
                <w:sz w:val="19"/>
                <w:szCs w:val="19"/>
              </w:rPr>
            </w:pPr>
            <w:r w:rsidRPr="0020067E">
              <w:rPr>
                <w:rFonts w:ascii="Arial" w:hAnsi="Arial" w:cs="Arial"/>
                <w:sz w:val="19"/>
                <w:szCs w:val="19"/>
              </w:rPr>
              <w:t>Art. 39 ust. 5 pkt 1 ustawy</w:t>
            </w:r>
            <w:r w:rsidR="00742621">
              <w:rPr>
                <w:rFonts w:ascii="Arial" w:hAnsi="Arial" w:cs="Arial"/>
                <w:sz w:val="19"/>
                <w:szCs w:val="19"/>
              </w:rPr>
              <w:t xml:space="preserve"> </w:t>
            </w:r>
            <w:r w:rsidRPr="0020067E">
              <w:rPr>
                <w:rFonts w:ascii="Arial" w:hAnsi="Arial" w:cs="Arial"/>
                <w:sz w:val="19"/>
                <w:szCs w:val="19"/>
              </w:rPr>
              <w:t>z dnia 6 września 2001 r. – Prawo farmaceutyczne</w:t>
            </w:r>
          </w:p>
          <w:p w14:paraId="06655CC1" w14:textId="355ACE1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6474BB7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w:t>
            </w:r>
          </w:p>
          <w:p w14:paraId="6D49701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spraw zdrowia określi, w drodze rozporządzenia, wymagania Dobrej Praktyki</w:t>
            </w:r>
          </w:p>
          <w:p w14:paraId="355E1FB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Wytwarzania, mając na względzie rodzaj i zakres wytwarzania, a także zapewnienie</w:t>
            </w:r>
          </w:p>
          <w:p w14:paraId="79A41254" w14:textId="76F35E9B" w:rsidR="00D95E2F" w:rsidRPr="0020067E" w:rsidRDefault="00D95E2F" w:rsidP="0020067E">
            <w:pPr>
              <w:spacing w:before="80" w:after="80"/>
              <w:ind w:left="-79"/>
              <w:jc w:val="both"/>
              <w:rPr>
                <w:rFonts w:ascii="Arial" w:hAnsi="Arial" w:cs="Arial"/>
                <w:sz w:val="19"/>
                <w:szCs w:val="19"/>
              </w:rPr>
            </w:pPr>
            <w:r w:rsidRPr="0020067E">
              <w:rPr>
                <w:rFonts w:ascii="Arial" w:hAnsi="Arial" w:cs="Arial"/>
                <w:sz w:val="19"/>
                <w:szCs w:val="19"/>
              </w:rPr>
              <w:t>odpowiedniej jakości produktu leczniczego i substancji czynnej;</w:t>
            </w:r>
          </w:p>
        </w:tc>
        <w:tc>
          <w:tcPr>
            <w:tcW w:w="3545" w:type="dxa"/>
            <w:shd w:val="clear" w:color="auto" w:fill="FFFFFF"/>
          </w:tcPr>
          <w:p w14:paraId="71816A2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Projekt określa wymagania dla </w:t>
            </w:r>
            <w:proofErr w:type="spellStart"/>
            <w:r w:rsidRPr="0020067E">
              <w:rPr>
                <w:rFonts w:ascii="Arial" w:hAnsi="Arial" w:cs="Arial"/>
                <w:sz w:val="19"/>
                <w:szCs w:val="19"/>
              </w:rPr>
              <w:t>podmiotdw</w:t>
            </w:r>
            <w:proofErr w:type="spellEnd"/>
          </w:p>
          <w:p w14:paraId="0CD3229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ubiegających się o wydanie, zmian albo utrzymanie zezwolenia na wytwarzania lub</w:t>
            </w:r>
          </w:p>
          <w:p w14:paraId="266025E4" w14:textId="1AE266B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import produktu leczniczego;</w:t>
            </w:r>
          </w:p>
        </w:tc>
        <w:tc>
          <w:tcPr>
            <w:tcW w:w="1842" w:type="dxa"/>
            <w:shd w:val="clear" w:color="auto" w:fill="FFFFFF"/>
          </w:tcPr>
          <w:p w14:paraId="519A5B97" w14:textId="7A8AC02F"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Farmaceutyczny</w:t>
            </w:r>
          </w:p>
        </w:tc>
        <w:tc>
          <w:tcPr>
            <w:tcW w:w="2362" w:type="dxa"/>
            <w:shd w:val="clear" w:color="auto" w:fill="FFFFFF"/>
          </w:tcPr>
          <w:p w14:paraId="2AD73D30" w14:textId="327650D9" w:rsidR="00D95E2F" w:rsidRPr="0020067E" w:rsidRDefault="004E4858"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5DB787DE"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DDA85" w14:textId="4823B95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54FE0D" w14:textId="37B1E5E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A31B7A" w14:textId="5F5115F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68 ust. 3a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wykaz produktów leczniczych wydawanych z przepisu lekarza, w przypadku których niedopuszczalna jest sprzedaż wysyłkowa, warunki </w:t>
            </w:r>
            <w:proofErr w:type="spellStart"/>
            <w:r w:rsidRPr="0020067E">
              <w:rPr>
                <w:rFonts w:ascii="Arial" w:hAnsi="Arial" w:cs="Arial"/>
                <w:sz w:val="19"/>
                <w:szCs w:val="19"/>
              </w:rPr>
              <w:t>wysył-kowej</w:t>
            </w:r>
            <w:proofErr w:type="spellEnd"/>
            <w:r w:rsidRPr="0020067E">
              <w:rPr>
                <w:rFonts w:ascii="Arial" w:hAnsi="Arial" w:cs="Arial"/>
                <w:sz w:val="19"/>
                <w:szCs w:val="19"/>
              </w:rPr>
              <w:t xml:space="preserve"> 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Nowe rozporządzenie regulujące kwestie sprzedaży wysyłkowej.</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961431" w14:textId="1A6253F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Maciej Miłkowski</w:t>
            </w:r>
            <w:r w:rsidR="00C67E2A">
              <w:rPr>
                <w:rFonts w:ascii="Arial" w:hAnsi="Arial" w:cs="Arial"/>
                <w:sz w:val="19"/>
                <w:szCs w:val="19"/>
              </w:rPr>
              <w:t xml:space="preserve"> </w:t>
            </w:r>
            <w:r w:rsidRPr="0020067E">
              <w:rPr>
                <w:rFonts w:ascii="Arial" w:hAnsi="Arial" w:cs="Arial"/>
                <w:sz w:val="19"/>
                <w:szCs w:val="19"/>
              </w:rPr>
              <w:t xml:space="preserve">Podsekretarz Stanu </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4BECFD20" w14:textId="5CDB618E" w:rsidR="00D95E2F" w:rsidRPr="0020067E" w:rsidRDefault="004E4858"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164A9232" w14:textId="77777777" w:rsidTr="00E34AC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A9E6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0212CC" w14:textId="3ECDC5AE"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835</w:t>
            </w:r>
          </w:p>
        </w:tc>
        <w:tc>
          <w:tcPr>
            <w:tcW w:w="2268" w:type="dxa"/>
            <w:shd w:val="clear" w:color="auto" w:fill="FFFFFF"/>
          </w:tcPr>
          <w:p w14:paraId="6389173F" w14:textId="44C3EA5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86r ust. 9 ustawy z dnia 29 listopada 2000 r. – Prawo atomowe </w:t>
            </w:r>
          </w:p>
          <w:p w14:paraId="1697E132"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1D4DC7E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4BFA674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dawki preparatów ze stabilnym jodem, w jakie wyposaża się osoby z ogółu ludności znajdujące się w strefie wewnętrznej,</w:t>
            </w:r>
          </w:p>
          <w:p w14:paraId="60589C0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2) treść informacji, o której mowa w ust. 5</w:t>
            </w:r>
          </w:p>
          <w:p w14:paraId="5BA700C5" w14:textId="4267A4B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kierując się koniecznością zapewnienia właściwej ochrony osób z ogółu ludności znajdujących się w strefie wewnętrznej przed skutkami skażeń promieniotwórczych.</w:t>
            </w:r>
          </w:p>
        </w:tc>
        <w:tc>
          <w:tcPr>
            <w:tcW w:w="3545" w:type="dxa"/>
            <w:shd w:val="clear" w:color="auto" w:fill="FFFFFF"/>
          </w:tcPr>
          <w:p w14:paraId="30D57BF4" w14:textId="7D4C05EE"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lastRenderedPageBreak/>
              <w:t>Nowe rozporządzenie określające m.in. dawki preparatów ze stabilnym jodem, w jakie wyposaża się osoby z ogółu ludności znajdujące się w strefie wewnętrznej.</w:t>
            </w:r>
          </w:p>
        </w:tc>
        <w:tc>
          <w:tcPr>
            <w:tcW w:w="1842" w:type="dxa"/>
            <w:shd w:val="clear" w:color="auto" w:fill="FFFFFF"/>
          </w:tcPr>
          <w:p w14:paraId="0901192F" w14:textId="0C092F3C"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Waldemar Kraska</w:t>
            </w:r>
            <w:r w:rsidR="00C67E2A">
              <w:rPr>
                <w:rFonts w:ascii="Arial" w:hAnsi="Arial" w:cs="Arial"/>
                <w:sz w:val="19"/>
                <w:szCs w:val="19"/>
              </w:rPr>
              <w:t xml:space="preserve"> </w:t>
            </w:r>
            <w:r w:rsidRPr="0020067E">
              <w:rPr>
                <w:rFonts w:ascii="Arial" w:hAnsi="Arial" w:cs="Arial"/>
                <w:sz w:val="19"/>
                <w:szCs w:val="19"/>
              </w:rPr>
              <w:t xml:space="preserve">Sekretarz Stanu </w:t>
            </w:r>
          </w:p>
        </w:tc>
        <w:tc>
          <w:tcPr>
            <w:tcW w:w="2362" w:type="dxa"/>
            <w:shd w:val="clear" w:color="auto" w:fill="FFFFFF"/>
          </w:tcPr>
          <w:p w14:paraId="682CB5E2" w14:textId="45DAD42E" w:rsidR="00D95E2F" w:rsidRPr="0020067E" w:rsidRDefault="004E4858"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FD3532" w:rsidRPr="0020067E">
              <w:rPr>
                <w:rFonts w:ascii="Arial" w:hAnsi="Arial" w:cs="Arial"/>
                <w:sz w:val="19"/>
                <w:szCs w:val="19"/>
              </w:rPr>
              <w:t>PW.</w:t>
            </w:r>
          </w:p>
        </w:tc>
      </w:tr>
      <w:tr w:rsidR="00D95E2F" w:rsidRPr="00F873E4" w14:paraId="7930B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9BEA3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7462FE" w14:textId="3E64E78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894</w:t>
            </w:r>
          </w:p>
        </w:tc>
        <w:tc>
          <w:tcPr>
            <w:tcW w:w="2268" w:type="dxa"/>
            <w:shd w:val="clear" w:color="auto" w:fill="FFFFFF"/>
          </w:tcPr>
          <w:p w14:paraId="52069A84" w14:textId="2B02B88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17 ust. 17 ustawy z dnia 22 sierpnia 1997 r. o publicznej służbie krwi </w:t>
            </w:r>
          </w:p>
        </w:tc>
        <w:tc>
          <w:tcPr>
            <w:tcW w:w="3260" w:type="dxa"/>
            <w:shd w:val="clear" w:color="auto" w:fill="FFFFFF"/>
          </w:tcPr>
          <w:p w14:paraId="3B56FA8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sposób prowadzenia systemu e-krew, w tym: </w:t>
            </w:r>
          </w:p>
          <w:p w14:paraId="5F3F007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sposób i format przekazywania danych objętych wpisem do systemu e-krew między systemem e-krew, systemami teleinformatycznymi podmiotów leczniczych oraz Systemem Monitorowania Zagrożeń, </w:t>
            </w:r>
          </w:p>
          <w:p w14:paraId="2C44E89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sposób i format przekazywania danych pochodzących z urządzeń specjalistycznych funkcjonujących w jednostkach, o których mowa w art. 4 ust. 3, do systemu e-krew, </w:t>
            </w:r>
          </w:p>
          <w:p w14:paraId="679DE1DE" w14:textId="6A9C808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sposób rozstrzygania rozbieżności danych</w:t>
            </w:r>
          </w:p>
          <w:p w14:paraId="626297B0" w14:textId="2024510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mając na celu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3545" w:type="dxa"/>
            <w:shd w:val="clear" w:color="auto" w:fill="FFFFFF"/>
          </w:tcPr>
          <w:p w14:paraId="4028EFC6"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Nowe rozporządzenie </w:t>
            </w:r>
          </w:p>
          <w:p w14:paraId="75F623C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Zdrowia na podstawie delegacji zawartej  w Art. 17 ust. 17 ustawy  ma określić, w drodze rozporządzenia, sposób prowadzenia systemu e-krew, w tym:</w:t>
            </w:r>
          </w:p>
          <w:p w14:paraId="7EC739B1"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sposób i format przekazywania danych objętych wpisem do systemu e-krew między systemem e-krew, systemami teleinformatycznymi podmiotów leczniczych oraz Systemem Monitorowania Zagrożeń,</w:t>
            </w:r>
          </w:p>
          <w:p w14:paraId="3BFD48B1"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 xml:space="preserve">sposób i format przekazywania danych pochodzących z urządzeń specjalistycznych funkcjonujących w </w:t>
            </w:r>
            <w:proofErr w:type="spellStart"/>
            <w:r w:rsidRPr="0020067E">
              <w:rPr>
                <w:rFonts w:ascii="Arial" w:hAnsi="Arial" w:cs="Arial"/>
                <w:sz w:val="19"/>
                <w:szCs w:val="19"/>
              </w:rPr>
              <w:t>IhiT</w:t>
            </w:r>
            <w:proofErr w:type="spellEnd"/>
            <w:r w:rsidRPr="0020067E">
              <w:rPr>
                <w:rFonts w:ascii="Arial" w:hAnsi="Arial" w:cs="Arial"/>
                <w:sz w:val="19"/>
                <w:szCs w:val="19"/>
              </w:rPr>
              <w:t xml:space="preserve"> i centrach krwiodawstwa i krwiolecznictwa, do systemu e-krew,</w:t>
            </w:r>
          </w:p>
          <w:p w14:paraId="7EDA7ED8"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rozstrzygania rozbieżności danych.</w:t>
            </w:r>
          </w:p>
          <w:p w14:paraId="7B621DB1" w14:textId="1F412EC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1842" w:type="dxa"/>
            <w:shd w:val="clear" w:color="auto" w:fill="FFFFFF"/>
          </w:tcPr>
          <w:p w14:paraId="2BD35B5E" w14:textId="7A2679DB"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7E19F892" w14:textId="216D2EDB" w:rsidR="00D95E2F" w:rsidRPr="0020067E" w:rsidRDefault="00D95E2F" w:rsidP="0020067E">
            <w:pPr>
              <w:autoSpaceDE w:val="0"/>
              <w:autoSpaceDN w:val="0"/>
              <w:adjustRightInd w:val="0"/>
              <w:spacing w:before="80" w:after="80"/>
              <w:rPr>
                <w:rFonts w:ascii="Arial" w:hAnsi="Arial" w:cs="Arial"/>
                <w:sz w:val="19"/>
                <w:szCs w:val="19"/>
              </w:rPr>
            </w:pPr>
          </w:p>
        </w:tc>
        <w:tc>
          <w:tcPr>
            <w:tcW w:w="2362" w:type="dxa"/>
            <w:shd w:val="clear" w:color="auto" w:fill="FFFFFF"/>
          </w:tcPr>
          <w:p w14:paraId="5BD4438F" w14:textId="757CCE5F" w:rsidR="00D95E2F" w:rsidRPr="0020067E" w:rsidRDefault="004E4858" w:rsidP="0020067E">
            <w:pPr>
              <w:pStyle w:val="Tekstpodstawowywcity2"/>
              <w:spacing w:before="80" w:after="80"/>
              <w:ind w:left="0" w:firstLine="0"/>
              <w:jc w:val="both"/>
              <w:rPr>
                <w:rFonts w:ascii="Arial" w:hAnsi="Arial" w:cs="Arial"/>
                <w:sz w:val="19"/>
                <w:szCs w:val="19"/>
                <w:lang w:val="pl-PL"/>
              </w:rPr>
            </w:pPr>
            <w:r>
              <w:rPr>
                <w:rFonts w:ascii="Arial" w:hAnsi="Arial" w:cs="Arial"/>
                <w:sz w:val="19"/>
                <w:szCs w:val="19"/>
                <w:lang w:val="pl-PL"/>
              </w:rPr>
              <w:t xml:space="preserve">Stan prac na dzień 15 grudnia 2021 r. </w:t>
            </w:r>
            <w:r w:rsidR="00FE66D7">
              <w:rPr>
                <w:rFonts w:ascii="Arial" w:hAnsi="Arial" w:cs="Arial"/>
                <w:sz w:val="19"/>
                <w:szCs w:val="19"/>
                <w:lang w:val="pl-PL"/>
              </w:rPr>
              <w:t xml:space="preserve">– </w:t>
            </w:r>
            <w:r w:rsidR="00FD3532" w:rsidRPr="0020067E">
              <w:rPr>
                <w:rFonts w:ascii="Arial" w:hAnsi="Arial" w:cs="Arial"/>
                <w:sz w:val="19"/>
                <w:szCs w:val="19"/>
                <w:lang w:val="pl-PL"/>
              </w:rPr>
              <w:t>PW.</w:t>
            </w:r>
          </w:p>
        </w:tc>
      </w:tr>
      <w:tr w:rsidR="00D95E2F" w:rsidRPr="00F873E4" w14:paraId="3197675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469A2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93D5E1" w14:textId="3B6B935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949</w:t>
            </w:r>
          </w:p>
        </w:tc>
        <w:tc>
          <w:tcPr>
            <w:tcW w:w="2268" w:type="dxa"/>
            <w:shd w:val="clear" w:color="auto" w:fill="FFFFFF"/>
          </w:tcPr>
          <w:p w14:paraId="1680F62D" w14:textId="7BFC81A8"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40a ust. 7 ustawy z dnia 5 grudnia 2008 r. o zapobieganiu oraz zwalczaniu zakażeń i chorób zakaźnych u ludzi </w:t>
            </w:r>
          </w:p>
        </w:tc>
        <w:tc>
          <w:tcPr>
            <w:tcW w:w="3260" w:type="dxa"/>
            <w:shd w:val="clear" w:color="auto" w:fill="FFFFFF"/>
          </w:tcPr>
          <w:p w14:paraId="27CE1FB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Minister właściwy do spraw zdrowia określi, w drodze rozporządzenia:</w:t>
            </w:r>
          </w:p>
          <w:p w14:paraId="618FB445" w14:textId="2E9DE215" w:rsidR="00D95E2F" w:rsidRPr="0020067E" w:rsidRDefault="00D95E2F" w:rsidP="0020067E">
            <w:pPr>
              <w:spacing w:before="80" w:after="80"/>
              <w:jc w:val="both"/>
              <w:rPr>
                <w:rFonts w:ascii="Arial" w:hAnsi="Arial" w:cs="Arial"/>
                <w:sz w:val="19"/>
                <w:szCs w:val="19"/>
              </w:rPr>
            </w:pPr>
            <w:bookmarkStart w:id="1" w:name="mip53764010"/>
            <w:bookmarkEnd w:id="1"/>
            <w:r w:rsidRPr="0020067E">
              <w:rPr>
                <w:rFonts w:ascii="Arial" w:hAnsi="Arial" w:cs="Arial"/>
                <w:sz w:val="19"/>
                <w:szCs w:val="19"/>
              </w:rPr>
              <w:t>1)</w:t>
            </w:r>
            <w:r w:rsidR="000745EB">
              <w:rPr>
                <w:rFonts w:ascii="Arial" w:hAnsi="Arial" w:cs="Arial"/>
                <w:sz w:val="19"/>
                <w:szCs w:val="19"/>
              </w:rPr>
              <w:t xml:space="preserve"> </w:t>
            </w:r>
            <w:r w:rsidRPr="0020067E">
              <w:rPr>
                <w:rFonts w:ascii="Arial" w:hAnsi="Arial" w:cs="Arial"/>
                <w:sz w:val="19"/>
                <w:szCs w:val="19"/>
              </w:rPr>
              <w:t>wykaz zakażeń i chorób zakaźnych, o których mowa w ust. 1,</w:t>
            </w:r>
          </w:p>
          <w:p w14:paraId="6634433F" w14:textId="4E0F1FAB" w:rsidR="00D95E2F" w:rsidRPr="0020067E" w:rsidRDefault="00D95E2F" w:rsidP="0020067E">
            <w:pPr>
              <w:spacing w:before="80" w:after="80"/>
              <w:jc w:val="both"/>
              <w:rPr>
                <w:rFonts w:ascii="Arial" w:hAnsi="Arial" w:cs="Arial"/>
                <w:sz w:val="19"/>
                <w:szCs w:val="19"/>
              </w:rPr>
            </w:pPr>
            <w:bookmarkStart w:id="2" w:name="mip53764011"/>
            <w:bookmarkEnd w:id="2"/>
            <w:r w:rsidRPr="0020067E">
              <w:rPr>
                <w:rFonts w:ascii="Arial" w:hAnsi="Arial" w:cs="Arial"/>
                <w:sz w:val="19"/>
                <w:szCs w:val="19"/>
              </w:rPr>
              <w:t>2)</w:t>
            </w:r>
            <w:r w:rsidR="000745EB">
              <w:rPr>
                <w:rFonts w:ascii="Arial" w:hAnsi="Arial" w:cs="Arial"/>
                <w:sz w:val="19"/>
                <w:szCs w:val="19"/>
              </w:rPr>
              <w:t xml:space="preserve"> </w:t>
            </w:r>
            <w:r w:rsidRPr="0020067E">
              <w:rPr>
                <w:rFonts w:ascii="Arial" w:hAnsi="Arial" w:cs="Arial"/>
                <w:sz w:val="19"/>
                <w:szCs w:val="19"/>
              </w:rPr>
              <w:t>zakres danych spośród wymienionych w </w:t>
            </w:r>
            <w:hyperlink r:id="rId9" w:history="1">
              <w:r w:rsidRPr="0020067E">
                <w:rPr>
                  <w:rStyle w:val="Hipercze"/>
                  <w:rFonts w:ascii="Arial" w:hAnsi="Arial" w:cs="Arial"/>
                  <w:color w:val="auto"/>
                  <w:sz w:val="19"/>
                  <w:szCs w:val="19"/>
                </w:rPr>
                <w:t>art. 30 ust. 2</w:t>
              </w:r>
            </w:hyperlink>
            <w:r w:rsidRPr="0020067E">
              <w:rPr>
                <w:rFonts w:ascii="Arial" w:hAnsi="Arial" w:cs="Arial"/>
                <w:sz w:val="19"/>
                <w:szCs w:val="19"/>
              </w:rPr>
              <w:t>, okoliczności, termin i sposób ich przekazywania,</w:t>
            </w:r>
          </w:p>
          <w:p w14:paraId="15E4E9E8" w14:textId="6A8E9BD1" w:rsidR="00D95E2F" w:rsidRPr="0020067E" w:rsidRDefault="00D95E2F" w:rsidP="0020067E">
            <w:pPr>
              <w:spacing w:before="80" w:after="80"/>
              <w:jc w:val="both"/>
              <w:rPr>
                <w:rFonts w:ascii="Arial" w:hAnsi="Arial" w:cs="Arial"/>
                <w:sz w:val="19"/>
                <w:szCs w:val="19"/>
              </w:rPr>
            </w:pPr>
            <w:bookmarkStart w:id="3" w:name="mip53764012"/>
            <w:bookmarkEnd w:id="3"/>
            <w:r w:rsidRPr="0020067E">
              <w:rPr>
                <w:rFonts w:ascii="Arial" w:hAnsi="Arial" w:cs="Arial"/>
                <w:sz w:val="19"/>
                <w:szCs w:val="19"/>
              </w:rPr>
              <w:t>3)</w:t>
            </w:r>
            <w:r w:rsidR="000745EB">
              <w:rPr>
                <w:rFonts w:ascii="Arial" w:hAnsi="Arial" w:cs="Arial"/>
                <w:sz w:val="19"/>
                <w:szCs w:val="19"/>
              </w:rPr>
              <w:t xml:space="preserve"> </w:t>
            </w:r>
            <w:r w:rsidRPr="0020067E">
              <w:rPr>
                <w:rFonts w:ascii="Arial" w:hAnsi="Arial" w:cs="Arial"/>
                <w:sz w:val="19"/>
                <w:szCs w:val="19"/>
              </w:rPr>
              <w:t>właściwość państwowego inspektora sanitarnego w zakresie otrzymania danych na podstawie ust. 1</w:t>
            </w:r>
          </w:p>
          <w:p w14:paraId="09EE1545" w14:textId="77777777" w:rsidR="00D95E2F" w:rsidRPr="0020067E" w:rsidRDefault="00D95E2F" w:rsidP="0020067E">
            <w:pPr>
              <w:spacing w:before="80" w:after="80"/>
              <w:jc w:val="both"/>
              <w:rPr>
                <w:rFonts w:ascii="Arial" w:hAnsi="Arial" w:cs="Arial"/>
                <w:sz w:val="19"/>
                <w:szCs w:val="19"/>
              </w:rPr>
            </w:pPr>
            <w:bookmarkStart w:id="4" w:name="mip53764013"/>
            <w:bookmarkEnd w:id="4"/>
            <w:r w:rsidRPr="0020067E">
              <w:rPr>
                <w:rFonts w:ascii="Arial" w:hAnsi="Arial" w:cs="Arial"/>
                <w:sz w:val="19"/>
                <w:szCs w:val="19"/>
              </w:rPr>
              <w:t>- w celu zapewnienia skuteczności zapobiegania tym chorobom zakaźnym i zakażeniom i ich zwalczania, zgodnie z zasadami współczesnej wiedzy medycznej, oraz porównywalności informacji zbieranych w krajowym i międzynarodowym nadzorze epidemiologicznym.</w:t>
            </w:r>
          </w:p>
          <w:p w14:paraId="6C70E33A" w14:textId="77777777" w:rsidR="00D95E2F" w:rsidRPr="0020067E" w:rsidRDefault="00D95E2F" w:rsidP="0020067E">
            <w:pPr>
              <w:spacing w:before="80" w:after="80"/>
              <w:jc w:val="both"/>
              <w:rPr>
                <w:rFonts w:ascii="Arial" w:hAnsi="Arial" w:cs="Arial"/>
                <w:sz w:val="19"/>
                <w:szCs w:val="19"/>
              </w:rPr>
            </w:pPr>
          </w:p>
        </w:tc>
        <w:tc>
          <w:tcPr>
            <w:tcW w:w="3545" w:type="dxa"/>
            <w:shd w:val="clear" w:color="auto" w:fill="FFFFFF"/>
          </w:tcPr>
          <w:p w14:paraId="0DB29D16" w14:textId="77777777" w:rsidR="00D95E2F" w:rsidRPr="0020067E" w:rsidRDefault="00D95E2F" w:rsidP="0020067E">
            <w:pPr>
              <w:pStyle w:val="TYTUAKTUprzedmiotregulacjiustawylubrozporzdzenia"/>
              <w:spacing w:before="80" w:after="80" w:line="240" w:lineRule="auto"/>
              <w:jc w:val="both"/>
              <w:rPr>
                <w:rFonts w:ascii="Arial" w:hAnsi="Arial"/>
                <w:b w:val="0"/>
                <w:bCs w:val="0"/>
                <w:sz w:val="19"/>
                <w:szCs w:val="19"/>
              </w:rPr>
            </w:pPr>
            <w:proofErr w:type="spellStart"/>
            <w:r w:rsidRPr="0020067E">
              <w:rPr>
                <w:rFonts w:ascii="Arial" w:hAnsi="Arial"/>
                <w:b w:val="0"/>
                <w:bCs w:val="0"/>
                <w:sz w:val="19"/>
                <w:szCs w:val="19"/>
              </w:rPr>
              <w:t>Rozporzadzeie</w:t>
            </w:r>
            <w:proofErr w:type="spellEnd"/>
            <w:r w:rsidRPr="0020067E">
              <w:rPr>
                <w:rFonts w:ascii="Arial" w:hAnsi="Arial"/>
                <w:b w:val="0"/>
                <w:bCs w:val="0"/>
                <w:sz w:val="19"/>
                <w:szCs w:val="19"/>
              </w:rPr>
              <w:t xml:space="preserve"> dotyczy przekazywania organom Państwowej Inspekcji Sanitarnej danych o wynikach leczenia osoby zakażonej lub chorej na chorobę zakaźną lub o wykluczeniu nosicielstwa u osoby podejrzanej o zakażenie lub ozdrowieńca. </w:t>
            </w:r>
          </w:p>
          <w:p w14:paraId="41CA21D4"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shd w:val="clear" w:color="auto" w:fill="FFFFFF"/>
          </w:tcPr>
          <w:p w14:paraId="0280A24D" w14:textId="1840FE2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5AEC2D6C" w14:textId="11F7E007" w:rsidR="00D95E2F" w:rsidRPr="0020067E" w:rsidRDefault="004E4858" w:rsidP="0020067E">
            <w:pPr>
              <w:pStyle w:val="Tekstpodstawowywcity2"/>
              <w:spacing w:before="80" w:after="80"/>
              <w:ind w:left="0" w:firstLine="0"/>
              <w:jc w:val="both"/>
              <w:rPr>
                <w:rFonts w:ascii="Arial" w:hAnsi="Arial" w:cs="Arial"/>
                <w:sz w:val="19"/>
                <w:szCs w:val="19"/>
                <w:lang w:val="pl-PL"/>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FD3532" w:rsidRPr="0020067E">
              <w:rPr>
                <w:rFonts w:ascii="Arial" w:hAnsi="Arial" w:cs="Arial"/>
                <w:sz w:val="19"/>
                <w:szCs w:val="19"/>
              </w:rPr>
              <w:t>PW.</w:t>
            </w:r>
          </w:p>
        </w:tc>
      </w:tr>
      <w:tr w:rsidR="00D95E2F" w:rsidRPr="00F873E4" w14:paraId="46B27C11" w14:textId="77777777" w:rsidTr="00E34AC8">
        <w:trPr>
          <w:trHeight w:val="552"/>
        </w:trPr>
        <w:tc>
          <w:tcPr>
            <w:tcW w:w="568" w:type="dxa"/>
            <w:shd w:val="clear" w:color="auto" w:fill="auto"/>
          </w:tcPr>
          <w:p w14:paraId="5F990FD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E022C6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w:t>
            </w:r>
          </w:p>
        </w:tc>
        <w:tc>
          <w:tcPr>
            <w:tcW w:w="2268" w:type="dxa"/>
            <w:shd w:val="clear" w:color="auto" w:fill="auto"/>
          </w:tcPr>
          <w:p w14:paraId="02C81984" w14:textId="682C5204"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43 ust. 2 ustawy z dnia 29 lipca 2005 r. o przeciwdziałaniu narkomanii </w:t>
            </w:r>
          </w:p>
        </w:tc>
        <w:tc>
          <w:tcPr>
            <w:tcW w:w="3260" w:type="dxa"/>
            <w:shd w:val="clear" w:color="auto" w:fill="auto"/>
          </w:tcPr>
          <w:p w14:paraId="51877BF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szczegółowe warunki, tryb oraz terminy składania sprawozdań, o których mowa w ust. 1, uwzględniając niezbędne dane, jakie powinny zawierać.</w:t>
            </w:r>
          </w:p>
        </w:tc>
        <w:tc>
          <w:tcPr>
            <w:tcW w:w="3545" w:type="dxa"/>
            <w:shd w:val="clear" w:color="auto" w:fill="auto"/>
          </w:tcPr>
          <w:p w14:paraId="55ABE0F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regulacji jest określenie </w:t>
            </w:r>
          </w:p>
          <w:p w14:paraId="3DE15418"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sposobu i zakresu sprawozdawczości z zakresu użycia, wytwarzania, przetwarzania, przerobu i obrotu hurtowego substancjami kontrolowanymi a także daty granicznej, do której te sprawozdania należy nadsyłać do kompetentnego organu.</w:t>
            </w:r>
          </w:p>
        </w:tc>
        <w:tc>
          <w:tcPr>
            <w:tcW w:w="1842" w:type="dxa"/>
            <w:shd w:val="clear" w:color="auto" w:fill="FFFFFF"/>
          </w:tcPr>
          <w:p w14:paraId="0863EEB2" w14:textId="77777777" w:rsidR="00D95E2F" w:rsidRPr="0020067E" w:rsidRDefault="00D95E2F" w:rsidP="0020067E">
            <w:pPr>
              <w:snapToGrid w:val="0"/>
              <w:spacing w:before="80" w:after="80"/>
              <w:rPr>
                <w:rFonts w:ascii="Arial" w:hAnsi="Arial" w:cs="Arial"/>
                <w:sz w:val="19"/>
                <w:szCs w:val="19"/>
              </w:rPr>
            </w:pPr>
            <w:r w:rsidRPr="0020067E">
              <w:rPr>
                <w:rFonts w:ascii="Arial" w:hAnsi="Arial" w:cs="Arial"/>
                <w:sz w:val="19"/>
                <w:szCs w:val="19"/>
              </w:rPr>
              <w:t>Główny Inspektor Farmaceutyczny</w:t>
            </w:r>
          </w:p>
        </w:tc>
        <w:tc>
          <w:tcPr>
            <w:tcW w:w="2362" w:type="dxa"/>
            <w:shd w:val="clear" w:color="auto" w:fill="FFFFFF"/>
          </w:tcPr>
          <w:p w14:paraId="3D38CA37" w14:textId="352C55C2" w:rsidR="00D95E2F" w:rsidRPr="0020067E" w:rsidRDefault="004E4858" w:rsidP="0020067E">
            <w:pPr>
              <w:snapToGrid w:val="0"/>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E10E0D" w:rsidRPr="0020067E">
              <w:rPr>
                <w:rFonts w:ascii="Arial" w:hAnsi="Arial" w:cs="Arial"/>
                <w:sz w:val="19"/>
                <w:szCs w:val="19"/>
              </w:rPr>
              <w:t>projekt po UZ i KS.</w:t>
            </w:r>
          </w:p>
        </w:tc>
      </w:tr>
      <w:tr w:rsidR="00D95E2F" w:rsidRPr="00F873E4" w14:paraId="51B260A4" w14:textId="77777777" w:rsidTr="00E34AC8">
        <w:trPr>
          <w:trHeight w:val="703"/>
        </w:trPr>
        <w:tc>
          <w:tcPr>
            <w:tcW w:w="568" w:type="dxa"/>
            <w:shd w:val="clear" w:color="auto" w:fill="auto"/>
          </w:tcPr>
          <w:p w14:paraId="484E7B1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5D4A57B" w14:textId="77777777" w:rsidR="00D95E2F" w:rsidRPr="0020067E" w:rsidRDefault="00D95E2F" w:rsidP="0020067E">
            <w:pPr>
              <w:pStyle w:val="Nagwek1"/>
              <w:tabs>
                <w:tab w:val="left" w:pos="0"/>
              </w:tabs>
              <w:suppressAutoHyphens/>
              <w:snapToGrid w:val="0"/>
              <w:spacing w:before="80" w:after="80"/>
              <w:jc w:val="both"/>
              <w:rPr>
                <w:rFonts w:ascii="Arial" w:hAnsi="Arial" w:cs="Arial"/>
                <w:bCs/>
                <w:color w:val="FF0000"/>
                <w:sz w:val="19"/>
                <w:szCs w:val="19"/>
              </w:rPr>
            </w:pPr>
            <w:r w:rsidRPr="0020067E">
              <w:rPr>
                <w:rFonts w:ascii="Arial" w:hAnsi="Arial" w:cs="Arial"/>
                <w:bCs/>
                <w:color w:val="FF0000"/>
                <w:sz w:val="19"/>
                <w:szCs w:val="19"/>
              </w:rPr>
              <w:t>MZ 61</w:t>
            </w:r>
          </w:p>
        </w:tc>
        <w:tc>
          <w:tcPr>
            <w:tcW w:w="2268" w:type="dxa"/>
            <w:shd w:val="clear" w:color="auto" w:fill="auto"/>
          </w:tcPr>
          <w:p w14:paraId="49DD12C9" w14:textId="0753653C" w:rsidR="00D95E2F" w:rsidRPr="0020067E" w:rsidRDefault="00D95E2F" w:rsidP="0020067E">
            <w:pPr>
              <w:pStyle w:val="Nagwek1"/>
              <w:tabs>
                <w:tab w:val="left" w:pos="0"/>
              </w:tabs>
              <w:suppressAutoHyphens/>
              <w:snapToGrid w:val="0"/>
              <w:spacing w:before="80" w:after="80"/>
              <w:jc w:val="both"/>
              <w:rPr>
                <w:rFonts w:ascii="Arial" w:hAnsi="Arial" w:cs="Arial"/>
                <w:b w:val="0"/>
                <w:sz w:val="19"/>
                <w:szCs w:val="19"/>
              </w:rPr>
            </w:pPr>
            <w:r w:rsidRPr="0020067E">
              <w:rPr>
                <w:rFonts w:ascii="Arial" w:hAnsi="Arial" w:cs="Arial"/>
                <w:b w:val="0"/>
                <w:sz w:val="19"/>
                <w:szCs w:val="19"/>
              </w:rPr>
              <w:t xml:space="preserve">Art. 22 ust. 2 ustawy z dnia 5 grudnia 2008 r. o zapobieganiu oraz zwalczaniu zakażeń i chorób zakaźnych u ludzi </w:t>
            </w:r>
          </w:p>
        </w:tc>
        <w:tc>
          <w:tcPr>
            <w:tcW w:w="3260" w:type="dxa"/>
            <w:shd w:val="clear" w:color="auto" w:fill="auto"/>
          </w:tcPr>
          <w:p w14:paraId="41267E37" w14:textId="77777777" w:rsidR="00D95E2F" w:rsidRPr="0020067E" w:rsidRDefault="00D95E2F" w:rsidP="0020067E">
            <w:pPr>
              <w:snapToGri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szczegółowe wymagania sanitarnohigienicznych, jakim powinny odpowiadać obiekty usługowe, w których wykonywana </w:t>
            </w:r>
            <w:r w:rsidRPr="0020067E">
              <w:rPr>
                <w:rFonts w:ascii="Arial" w:hAnsi="Arial" w:cs="Arial"/>
                <w:sz w:val="19"/>
                <w:szCs w:val="19"/>
              </w:rPr>
              <w:lastRenderedPageBreak/>
              <w:t>jest sterylizacja lub usługi z użyciem sprzętu wymagającego sterylizacji, sposobów zapobiegania zakażeniom i chorobom zakaźnym oraz kwalifikacji osób uprawnionych do realizacji procedur dekontaminacji.</w:t>
            </w:r>
          </w:p>
        </w:tc>
        <w:tc>
          <w:tcPr>
            <w:tcW w:w="3545" w:type="dxa"/>
            <w:shd w:val="clear" w:color="auto" w:fill="auto"/>
          </w:tcPr>
          <w:p w14:paraId="7CC4CB9C" w14:textId="6A3BECFB" w:rsidR="00D95E2F" w:rsidRPr="0020067E" w:rsidRDefault="00D95E2F" w:rsidP="0020067E">
            <w:pPr>
              <w:snapToGrid w:val="0"/>
              <w:spacing w:before="80" w:after="80"/>
              <w:jc w:val="both"/>
              <w:rPr>
                <w:rFonts w:ascii="Arial" w:hAnsi="Arial" w:cs="Arial"/>
                <w:sz w:val="19"/>
                <w:szCs w:val="19"/>
              </w:rPr>
            </w:pPr>
            <w:r w:rsidRPr="0020067E">
              <w:rPr>
                <w:rFonts w:ascii="Arial" w:hAnsi="Arial" w:cs="Arial"/>
                <w:sz w:val="19"/>
                <w:szCs w:val="19"/>
              </w:rPr>
              <w:lastRenderedPageBreak/>
              <w:t>Projekt rozporządzenia Ministra Zdrowia w sprawie szczegółowych wymagań sanitarno-higienicznych przy świadczeniu usług fryzjerskich, kosmetycznych, tatuażu i odnowy biologicznej.</w:t>
            </w:r>
          </w:p>
        </w:tc>
        <w:tc>
          <w:tcPr>
            <w:tcW w:w="1842" w:type="dxa"/>
            <w:shd w:val="clear" w:color="auto" w:fill="FFFFFF"/>
          </w:tcPr>
          <w:p w14:paraId="24C41264" w14:textId="7DF230CD"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3509BD5D" w14:textId="153F4CE1" w:rsidR="00D95E2F" w:rsidRPr="0020067E" w:rsidRDefault="004E4858" w:rsidP="0020067E">
            <w:pPr>
              <w:pStyle w:val="Tekstkomentarza"/>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72023F" w:rsidRPr="0020067E">
              <w:rPr>
                <w:rFonts w:ascii="Arial" w:hAnsi="Arial" w:cs="Arial"/>
                <w:sz w:val="19"/>
                <w:szCs w:val="19"/>
              </w:rPr>
              <w:t>projekt po UZ i KS.</w:t>
            </w:r>
          </w:p>
        </w:tc>
      </w:tr>
      <w:tr w:rsidR="00D95E2F" w:rsidRPr="00F873E4" w14:paraId="35B71D13" w14:textId="77777777" w:rsidTr="00E34AC8">
        <w:trPr>
          <w:trHeight w:val="703"/>
        </w:trPr>
        <w:tc>
          <w:tcPr>
            <w:tcW w:w="568" w:type="dxa"/>
            <w:shd w:val="clear" w:color="auto" w:fill="auto"/>
          </w:tcPr>
          <w:p w14:paraId="0354B02B" w14:textId="5D8421CC"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62F71C83"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128</w:t>
            </w:r>
          </w:p>
        </w:tc>
        <w:tc>
          <w:tcPr>
            <w:tcW w:w="2268" w:type="dxa"/>
            <w:shd w:val="clear" w:color="auto" w:fill="auto"/>
          </w:tcPr>
          <w:p w14:paraId="3D0DC4F4" w14:textId="255F52FD"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Art. 62 ust. 2 ustawy z dnia 19 kwietnia 1991 r. o izbach aptekarskich </w:t>
            </w:r>
          </w:p>
          <w:p w14:paraId="54499CAE" w14:textId="77777777" w:rsidR="00D95E2F" w:rsidRPr="0020067E" w:rsidRDefault="00D95E2F" w:rsidP="0020067E">
            <w:pPr>
              <w:spacing w:before="80" w:after="80"/>
              <w:jc w:val="both"/>
              <w:rPr>
                <w:rFonts w:ascii="Arial" w:hAnsi="Arial" w:cs="Arial"/>
                <w:w w:val="101"/>
                <w:sz w:val="19"/>
                <w:szCs w:val="19"/>
              </w:rPr>
            </w:pPr>
          </w:p>
          <w:p w14:paraId="270CA976" w14:textId="77777777" w:rsidR="00D95E2F" w:rsidRPr="0020067E" w:rsidRDefault="00D95E2F" w:rsidP="0020067E">
            <w:pPr>
              <w:spacing w:before="80" w:after="80"/>
              <w:jc w:val="both"/>
              <w:rPr>
                <w:rFonts w:ascii="Arial" w:hAnsi="Arial" w:cs="Arial"/>
                <w:w w:val="101"/>
                <w:sz w:val="19"/>
                <w:szCs w:val="19"/>
              </w:rPr>
            </w:pPr>
          </w:p>
          <w:p w14:paraId="2BCDDD13" w14:textId="77777777" w:rsidR="00D95E2F" w:rsidRPr="0020067E" w:rsidRDefault="00D95E2F" w:rsidP="0020067E">
            <w:pPr>
              <w:spacing w:before="80" w:after="80"/>
              <w:jc w:val="both"/>
              <w:rPr>
                <w:rFonts w:ascii="Arial" w:hAnsi="Arial" w:cs="Arial"/>
                <w:w w:val="101"/>
                <w:sz w:val="19"/>
                <w:szCs w:val="19"/>
              </w:rPr>
            </w:pPr>
          </w:p>
          <w:p w14:paraId="13A6E724" w14:textId="77777777" w:rsidR="00D95E2F" w:rsidRPr="0020067E" w:rsidRDefault="00D95E2F" w:rsidP="0020067E">
            <w:pPr>
              <w:spacing w:before="80" w:after="80"/>
              <w:jc w:val="both"/>
              <w:rPr>
                <w:rFonts w:ascii="Arial" w:hAnsi="Arial" w:cs="Arial"/>
                <w:w w:val="101"/>
                <w:sz w:val="19"/>
                <w:szCs w:val="19"/>
              </w:rPr>
            </w:pPr>
          </w:p>
        </w:tc>
        <w:tc>
          <w:tcPr>
            <w:tcW w:w="3260" w:type="dxa"/>
            <w:shd w:val="clear" w:color="auto" w:fill="auto"/>
          </w:tcPr>
          <w:p w14:paraId="04FDFD44" w14:textId="77777777"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w:t>
            </w:r>
            <w:proofErr w:type="spellStart"/>
            <w:r w:rsidRPr="0020067E">
              <w:rPr>
                <w:rFonts w:ascii="Arial" w:hAnsi="Arial" w:cs="Arial"/>
                <w:w w:val="101"/>
                <w:sz w:val="19"/>
                <w:szCs w:val="19"/>
              </w:rPr>
              <w:t>i</w:t>
            </w:r>
            <w:proofErr w:type="spellEnd"/>
            <w:r w:rsidRPr="0020067E">
              <w:rPr>
                <w:rFonts w:ascii="Arial" w:hAnsi="Arial" w:cs="Arial"/>
                <w:w w:val="101"/>
                <w:sz w:val="19"/>
                <w:szCs w:val="19"/>
              </w:rPr>
              <w:t xml:space="preserve"> II instancji, koszty postępowania oraz sposób wykonywania prawomocnych orzeczeń sądów aptekarskich.</w:t>
            </w:r>
          </w:p>
          <w:p w14:paraId="1EE9BB20" w14:textId="77777777" w:rsidR="00D95E2F" w:rsidRPr="0020067E" w:rsidRDefault="00D95E2F" w:rsidP="0020067E">
            <w:pPr>
              <w:autoSpaceDE w:val="0"/>
              <w:autoSpaceDN w:val="0"/>
              <w:adjustRightInd w:val="0"/>
              <w:spacing w:before="80" w:after="80"/>
              <w:jc w:val="both"/>
              <w:rPr>
                <w:rFonts w:ascii="Arial" w:hAnsi="Arial" w:cs="Arial"/>
                <w:sz w:val="19"/>
                <w:szCs w:val="19"/>
              </w:rPr>
            </w:pPr>
          </w:p>
          <w:p w14:paraId="07BC6E8E" w14:textId="77777777" w:rsidR="00D95E2F" w:rsidRPr="0020067E" w:rsidRDefault="00D95E2F" w:rsidP="0020067E">
            <w:pPr>
              <w:pStyle w:val="w4ustart0"/>
              <w:spacing w:before="80" w:after="80"/>
              <w:ind w:left="255"/>
              <w:rPr>
                <w:rFonts w:ascii="Arial" w:hAnsi="Arial" w:cs="Arial"/>
                <w:sz w:val="19"/>
                <w:szCs w:val="19"/>
              </w:rPr>
            </w:pPr>
          </w:p>
        </w:tc>
        <w:tc>
          <w:tcPr>
            <w:tcW w:w="3545" w:type="dxa"/>
            <w:shd w:val="clear" w:color="auto" w:fill="auto"/>
          </w:tcPr>
          <w:p w14:paraId="62E9EC57" w14:textId="55794B27" w:rsidR="00D95E2F" w:rsidRPr="0020067E" w:rsidRDefault="00D95E2F" w:rsidP="0020067E">
            <w:pPr>
              <w:spacing w:before="80" w:after="80"/>
              <w:jc w:val="both"/>
              <w:rPr>
                <w:rFonts w:ascii="Arial" w:hAnsi="Arial" w:cs="Arial"/>
                <w:sz w:val="19"/>
                <w:szCs w:val="19"/>
              </w:rPr>
            </w:pPr>
            <w:r w:rsidRPr="0020067E">
              <w:rPr>
                <w:rFonts w:ascii="Arial" w:hAnsi="Arial" w:cs="Arial"/>
                <w:w w:val="101"/>
                <w:sz w:val="19"/>
                <w:szCs w:val="19"/>
              </w:rPr>
              <w:t>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późn. zm.) w brzmieniu ustalonym ustawą z dnia 19 kwietnia 2013 r. o zmianie ustawy o izbach lekarskich oraz niektórych innych ustaw (Dz. U. poz. 779).</w:t>
            </w:r>
          </w:p>
        </w:tc>
        <w:tc>
          <w:tcPr>
            <w:tcW w:w="1842" w:type="dxa"/>
            <w:shd w:val="clear" w:color="auto" w:fill="FFFFFF"/>
          </w:tcPr>
          <w:p w14:paraId="431CACA2" w14:textId="3CC3FC6D" w:rsidR="00D95E2F" w:rsidRPr="0020067E" w:rsidRDefault="00C67E2A" w:rsidP="0020067E">
            <w:pPr>
              <w:spacing w:before="80" w:after="80"/>
              <w:rPr>
                <w:rFonts w:ascii="Arial" w:hAnsi="Arial" w:cs="Arial"/>
                <w:w w:val="101"/>
                <w:sz w:val="19"/>
                <w:szCs w:val="19"/>
              </w:rPr>
            </w:pPr>
            <w:r w:rsidRPr="00C67E2A">
              <w:rPr>
                <w:rFonts w:ascii="Arial" w:hAnsi="Arial" w:cs="Arial"/>
                <w:w w:val="101"/>
                <w:sz w:val="19"/>
                <w:szCs w:val="19"/>
              </w:rPr>
              <w:t>Pan Maciej Miłkowski Podsekretarz Stanu</w:t>
            </w:r>
          </w:p>
        </w:tc>
        <w:tc>
          <w:tcPr>
            <w:tcW w:w="2362" w:type="dxa"/>
            <w:shd w:val="clear" w:color="auto" w:fill="FFFFFF"/>
          </w:tcPr>
          <w:p w14:paraId="7A8E0733" w14:textId="7FD3016C" w:rsidR="00D95E2F" w:rsidRPr="0020067E" w:rsidRDefault="004E4858" w:rsidP="0020067E">
            <w:pPr>
              <w:spacing w:before="80" w:after="80"/>
              <w:jc w:val="both"/>
              <w:rPr>
                <w:rFonts w:ascii="Arial" w:hAnsi="Arial" w:cs="Arial"/>
                <w:w w:val="101"/>
                <w:sz w:val="19"/>
                <w:szCs w:val="19"/>
              </w:rPr>
            </w:pPr>
            <w:r>
              <w:rPr>
                <w:rFonts w:ascii="Arial" w:hAnsi="Arial" w:cs="Arial"/>
                <w:w w:val="101"/>
                <w:sz w:val="19"/>
                <w:szCs w:val="19"/>
              </w:rPr>
              <w:t xml:space="preserve">Stan prac na dzień 15 grudnia 2021 r. </w:t>
            </w:r>
            <w:r w:rsidR="00FE66D7">
              <w:rPr>
                <w:rFonts w:ascii="Arial" w:hAnsi="Arial" w:cs="Arial"/>
                <w:w w:val="101"/>
                <w:sz w:val="19"/>
                <w:szCs w:val="19"/>
              </w:rPr>
              <w:t xml:space="preserve">– </w:t>
            </w:r>
            <w:r w:rsidR="0072023F" w:rsidRPr="0020067E">
              <w:rPr>
                <w:rFonts w:ascii="Arial" w:hAnsi="Arial" w:cs="Arial"/>
                <w:w w:val="101"/>
                <w:sz w:val="19"/>
                <w:szCs w:val="19"/>
              </w:rPr>
              <w:t xml:space="preserve">UW. </w:t>
            </w:r>
          </w:p>
        </w:tc>
      </w:tr>
      <w:tr w:rsidR="00D95E2F" w:rsidRPr="00F873E4" w14:paraId="43F1957F" w14:textId="77777777" w:rsidTr="00E34AC8">
        <w:trPr>
          <w:trHeight w:val="703"/>
        </w:trPr>
        <w:tc>
          <w:tcPr>
            <w:tcW w:w="568" w:type="dxa"/>
            <w:shd w:val="clear" w:color="auto" w:fill="auto"/>
          </w:tcPr>
          <w:p w14:paraId="4CE32AF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41F3D6A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118</w:t>
            </w:r>
          </w:p>
        </w:tc>
        <w:tc>
          <w:tcPr>
            <w:tcW w:w="2268" w:type="dxa"/>
            <w:shd w:val="clear" w:color="auto" w:fill="auto"/>
          </w:tcPr>
          <w:p w14:paraId="427F138C" w14:textId="54FF837C" w:rsidR="00D95E2F" w:rsidRPr="0020067E" w:rsidRDefault="00D95E2F" w:rsidP="0020067E">
            <w:pPr>
              <w:spacing w:before="80" w:after="80"/>
              <w:jc w:val="both"/>
              <w:rPr>
                <w:rFonts w:ascii="Arial" w:hAnsi="Arial" w:cs="Arial"/>
                <w:w w:val="101"/>
                <w:sz w:val="19"/>
                <w:szCs w:val="19"/>
              </w:rPr>
            </w:pPr>
            <w:r w:rsidRPr="0020067E">
              <w:rPr>
                <w:rFonts w:ascii="Arial" w:hAnsi="Arial" w:cs="Arial"/>
                <w:sz w:val="19"/>
                <w:szCs w:val="19"/>
              </w:rPr>
              <w:t xml:space="preserve">Art. 29 ust. 6 ustawy z dnia 5 grudnia 1996 r. o zawodach lekarza i lekarza dentysty </w:t>
            </w:r>
          </w:p>
        </w:tc>
        <w:tc>
          <w:tcPr>
            <w:tcW w:w="3260" w:type="dxa"/>
            <w:shd w:val="clear" w:color="auto" w:fill="auto"/>
          </w:tcPr>
          <w:p w14:paraId="201DA8E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po zasięgnięciu opinii Naczelnej Rady Lekarskiej określi, w drodze rozporządzenia, szczegółowe zasady powoływania i finansowania oraz tryb działania komisji bioetycznych.</w:t>
            </w:r>
          </w:p>
          <w:p w14:paraId="2CE51429" w14:textId="77777777" w:rsidR="00D95E2F" w:rsidRPr="0020067E" w:rsidRDefault="00D95E2F" w:rsidP="0020067E">
            <w:pPr>
              <w:pStyle w:val="w4ustart0"/>
              <w:spacing w:before="80" w:after="80"/>
              <w:ind w:left="255"/>
              <w:rPr>
                <w:rFonts w:ascii="Arial" w:hAnsi="Arial" w:cs="Arial"/>
                <w:sz w:val="19"/>
                <w:szCs w:val="19"/>
              </w:rPr>
            </w:pPr>
          </w:p>
        </w:tc>
        <w:tc>
          <w:tcPr>
            <w:tcW w:w="3545" w:type="dxa"/>
            <w:shd w:val="clear" w:color="auto" w:fill="auto"/>
          </w:tcPr>
          <w:p w14:paraId="6B4340DC" w14:textId="77777777" w:rsidR="00D95E2F" w:rsidRPr="0020067E" w:rsidRDefault="00D95E2F" w:rsidP="0020067E">
            <w:pPr>
              <w:shd w:val="clear" w:color="auto" w:fill="FFFFFF"/>
              <w:autoSpaceDE w:val="0"/>
              <w:spacing w:before="80" w:after="80"/>
              <w:jc w:val="both"/>
              <w:rPr>
                <w:rFonts w:ascii="Arial" w:hAnsi="Arial" w:cs="Arial"/>
                <w:sz w:val="19"/>
                <w:szCs w:val="19"/>
              </w:rPr>
            </w:pPr>
            <w:r w:rsidRPr="0020067E">
              <w:rPr>
                <w:rFonts w:ascii="Arial" w:hAnsi="Arial" w:cs="Arial"/>
                <w:sz w:val="19"/>
                <w:szCs w:val="19"/>
              </w:rPr>
              <w:t xml:space="preserve">Określenie zasad  powoływania, trybu działania oraz warunków finansowania  komisji bioetycznych, wyrażających opinie o projekcie eksperymentu medycznego.  </w:t>
            </w:r>
          </w:p>
        </w:tc>
        <w:tc>
          <w:tcPr>
            <w:tcW w:w="1842" w:type="dxa"/>
            <w:shd w:val="clear" w:color="auto" w:fill="FFFFFF"/>
          </w:tcPr>
          <w:p w14:paraId="674C674A" w14:textId="315A0EFF" w:rsidR="00D95E2F" w:rsidRPr="0020067E" w:rsidRDefault="00C67E2A" w:rsidP="0020067E">
            <w:pPr>
              <w:spacing w:before="80" w:after="80"/>
              <w:rPr>
                <w:rFonts w:ascii="Arial" w:hAnsi="Arial" w:cs="Arial"/>
                <w:sz w:val="19"/>
                <w:szCs w:val="19"/>
              </w:rPr>
            </w:pPr>
            <w:r w:rsidRPr="00C67E2A">
              <w:rPr>
                <w:rFonts w:ascii="Arial" w:hAnsi="Arial" w:cs="Arial"/>
                <w:sz w:val="19"/>
                <w:szCs w:val="19"/>
              </w:rPr>
              <w:t>Pan Maciej Miłkowski Podsekretarz Stanu</w:t>
            </w:r>
          </w:p>
        </w:tc>
        <w:tc>
          <w:tcPr>
            <w:tcW w:w="2362" w:type="dxa"/>
            <w:shd w:val="clear" w:color="auto" w:fill="FFFFFF"/>
          </w:tcPr>
          <w:p w14:paraId="15E316E2" w14:textId="2C4E5F8B" w:rsidR="00D95E2F" w:rsidRPr="0020067E" w:rsidRDefault="004E4858" w:rsidP="0020067E">
            <w:pPr>
              <w:pStyle w:val="Tekstpodstawowywcity2"/>
              <w:tabs>
                <w:tab w:val="clear" w:pos="284"/>
                <w:tab w:val="clear" w:pos="408"/>
                <w:tab w:val="right" w:pos="0"/>
                <w:tab w:val="left" w:pos="34"/>
              </w:tabs>
              <w:spacing w:before="80" w:after="80"/>
              <w:ind w:left="0" w:firstLine="0"/>
              <w:jc w:val="both"/>
              <w:rPr>
                <w:rFonts w:ascii="Arial" w:hAnsi="Arial" w:cs="Arial"/>
                <w:sz w:val="19"/>
                <w:szCs w:val="19"/>
                <w:lang w:val="pl-PL" w:eastAsia="pl-PL"/>
              </w:rPr>
            </w:pPr>
            <w:r>
              <w:rPr>
                <w:rFonts w:ascii="Arial" w:hAnsi="Arial" w:cs="Arial"/>
                <w:sz w:val="19"/>
                <w:szCs w:val="19"/>
                <w:lang w:val="pl-PL" w:eastAsia="pl-PL"/>
              </w:rPr>
              <w:t xml:space="preserve">Stan prac na dzień 15 grudnia 2021 r. </w:t>
            </w:r>
            <w:r w:rsidR="00FE66D7">
              <w:rPr>
                <w:rFonts w:ascii="Arial" w:hAnsi="Arial" w:cs="Arial"/>
                <w:sz w:val="19"/>
                <w:szCs w:val="19"/>
                <w:lang w:val="pl-PL" w:eastAsia="pl-PL"/>
              </w:rPr>
              <w:t xml:space="preserve">– </w:t>
            </w:r>
            <w:r w:rsidR="0072023F" w:rsidRPr="0020067E">
              <w:rPr>
                <w:rFonts w:ascii="Arial" w:hAnsi="Arial" w:cs="Arial"/>
                <w:sz w:val="19"/>
                <w:szCs w:val="19"/>
                <w:lang w:val="pl-PL" w:eastAsia="pl-PL"/>
              </w:rPr>
              <w:t xml:space="preserve">PW. </w:t>
            </w:r>
          </w:p>
        </w:tc>
      </w:tr>
      <w:tr w:rsidR="00D95E2F" w:rsidRPr="00F873E4" w14:paraId="6D979C76" w14:textId="77777777" w:rsidTr="00E34AC8">
        <w:trPr>
          <w:trHeight w:val="703"/>
        </w:trPr>
        <w:tc>
          <w:tcPr>
            <w:tcW w:w="568" w:type="dxa"/>
            <w:shd w:val="clear" w:color="auto" w:fill="auto"/>
          </w:tcPr>
          <w:p w14:paraId="76521152" w14:textId="06E2961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56F800F"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288</w:t>
            </w:r>
          </w:p>
        </w:tc>
        <w:tc>
          <w:tcPr>
            <w:tcW w:w="2268" w:type="dxa"/>
            <w:shd w:val="clear" w:color="auto" w:fill="FFFFFF"/>
          </w:tcPr>
          <w:p w14:paraId="6190904C" w14:textId="696402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9D4C4C9" w14:textId="2A9B64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rozporządzeń, w poszczególnych zakresach, o których mowa w </w:t>
            </w:r>
            <w:r w:rsidR="00692DB0">
              <w:rPr>
                <w:rFonts w:ascii="Arial" w:hAnsi="Arial" w:cs="Arial"/>
                <w:sz w:val="19"/>
                <w:szCs w:val="19"/>
              </w:rPr>
              <w:t>a</w:t>
            </w:r>
            <w:r w:rsidRPr="0020067E">
              <w:rPr>
                <w:rFonts w:ascii="Arial" w:hAnsi="Arial" w:cs="Arial"/>
                <w:sz w:val="19"/>
                <w:szCs w:val="19"/>
              </w:rPr>
              <w:t xml:space="preserve">rt. 15 ust. 2 pkt 1–8 i 10–13, wykazy świadczeń </w:t>
            </w:r>
            <w:r w:rsidRPr="0020067E">
              <w:rPr>
                <w:rFonts w:ascii="Arial" w:hAnsi="Arial" w:cs="Arial"/>
                <w:sz w:val="19"/>
                <w:szCs w:val="19"/>
              </w:rPr>
              <w:lastRenderedPageBreak/>
              <w:t xml:space="preserve">gwarantowanych wraz z określeniem: </w:t>
            </w:r>
          </w:p>
          <w:p w14:paraId="150DD21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01FC8D14" w14:textId="4E40A71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0BCE718"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Projekt rozporządzenia Ministra Zdrowia zmieniającego rozporządzenie w sprawie świadczeń  gwarantowanych z zakresu świadczeń pielęgnacyjnych i opiekuńczych w ramach opieki długoterminowej</w:t>
            </w:r>
          </w:p>
        </w:tc>
        <w:tc>
          <w:tcPr>
            <w:tcW w:w="1842" w:type="dxa"/>
            <w:shd w:val="clear" w:color="auto" w:fill="FFFFFF"/>
          </w:tcPr>
          <w:p w14:paraId="6E9B522F" w14:textId="25946F61"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Sławomir Gadomski, Podsekretarz Stanu</w:t>
            </w:r>
          </w:p>
          <w:p w14:paraId="57ACCA1C"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4CAEEBC4" w14:textId="7A9F3B63" w:rsidR="00D95E2F" w:rsidRPr="0020067E" w:rsidRDefault="004E4858" w:rsidP="0020067E">
            <w:pPr>
              <w:pStyle w:val="Tekstpodstawowywcity2"/>
              <w:tabs>
                <w:tab w:val="right" w:pos="0"/>
                <w:tab w:val="left" w:pos="34"/>
              </w:tabs>
              <w:spacing w:before="80" w:after="80"/>
              <w:ind w:left="0" w:firstLine="0"/>
              <w:jc w:val="both"/>
              <w:rPr>
                <w:rFonts w:ascii="Arial" w:hAnsi="Arial" w:cs="Arial"/>
                <w:sz w:val="19"/>
                <w:szCs w:val="19"/>
              </w:rPr>
            </w:pPr>
            <w:r>
              <w:rPr>
                <w:rFonts w:ascii="Arial" w:hAnsi="Arial" w:cs="Arial"/>
                <w:sz w:val="19"/>
                <w:szCs w:val="19"/>
                <w:lang w:val="pl-PL" w:eastAsia="pl-PL"/>
              </w:rPr>
              <w:t xml:space="preserve">Stan prac na dzień 15 grudnia 2021 r. </w:t>
            </w:r>
            <w:r w:rsidR="00FE66D7">
              <w:rPr>
                <w:rFonts w:ascii="Arial" w:hAnsi="Arial" w:cs="Arial"/>
                <w:sz w:val="19"/>
                <w:szCs w:val="19"/>
                <w:lang w:val="pl-PL" w:eastAsia="pl-PL"/>
              </w:rPr>
              <w:t xml:space="preserve">– </w:t>
            </w:r>
            <w:r w:rsidR="0072023F" w:rsidRPr="0020067E">
              <w:rPr>
                <w:rFonts w:ascii="Arial" w:hAnsi="Arial" w:cs="Arial"/>
                <w:sz w:val="19"/>
                <w:szCs w:val="19"/>
                <w:lang w:val="pl-PL" w:eastAsia="pl-PL"/>
              </w:rPr>
              <w:t>UW.</w:t>
            </w:r>
          </w:p>
        </w:tc>
      </w:tr>
      <w:tr w:rsidR="00D95E2F" w:rsidRPr="00F873E4" w14:paraId="06A4E117" w14:textId="77777777" w:rsidTr="00E34AC8">
        <w:trPr>
          <w:trHeight w:val="703"/>
        </w:trPr>
        <w:tc>
          <w:tcPr>
            <w:tcW w:w="568" w:type="dxa"/>
            <w:shd w:val="clear" w:color="auto" w:fill="auto"/>
          </w:tcPr>
          <w:p w14:paraId="6C5A4809"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5E8A742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39</w:t>
            </w:r>
          </w:p>
        </w:tc>
        <w:tc>
          <w:tcPr>
            <w:tcW w:w="2268" w:type="dxa"/>
            <w:shd w:val="clear" w:color="auto" w:fill="auto"/>
          </w:tcPr>
          <w:p w14:paraId="009627BA" w14:textId="3CB2ED9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p w14:paraId="1B7EC937"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auto"/>
          </w:tcPr>
          <w:p w14:paraId="69F9F0C3" w14:textId="63B56356"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34964D8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05283C29"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7398B2C1" w14:textId="578548FC"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440E895A"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4)</w:t>
            </w:r>
            <w:r w:rsidRPr="0020067E">
              <w:rPr>
                <w:rFonts w:ascii="Arial" w:hAnsi="Arial" w:cs="Arial"/>
                <w:sz w:val="19"/>
                <w:szCs w:val="19"/>
              </w:rPr>
              <w:tab/>
              <w:t>sposób prowadzenia rejestru,</w:t>
            </w:r>
          </w:p>
          <w:p w14:paraId="7CB8299E" w14:textId="49D2AF8D"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40219021"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 xml:space="preserve">sposób zabezpieczenia danych osobowych zawartych w </w:t>
            </w:r>
            <w:r w:rsidRPr="0020067E">
              <w:rPr>
                <w:rFonts w:ascii="Arial" w:hAnsi="Arial" w:cs="Arial"/>
                <w:sz w:val="19"/>
                <w:szCs w:val="19"/>
              </w:rPr>
              <w:lastRenderedPageBreak/>
              <w:t>rejestrze przed nieuprawnionym dostępem</w:t>
            </w:r>
          </w:p>
          <w:p w14:paraId="62A31408" w14:textId="12CC5E8F"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2544732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Utworzenie rozporządzeniem Krajowego Rejestru Raka Płuc. Podstawowymi zadaniami rejestru będzie:</w:t>
            </w:r>
          </w:p>
          <w:p w14:paraId="4E01E5B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gromadzenie danych o diagnostyce raka płuc, sposobach leczenia indukcyjnego (przed leczeniem 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1842" w:type="dxa"/>
            <w:shd w:val="clear" w:color="auto" w:fill="FFFFFF"/>
          </w:tcPr>
          <w:p w14:paraId="5AD8D466" w14:textId="14E994C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 xml:space="preserve">Podsekretarz Stanu </w:t>
            </w:r>
          </w:p>
        </w:tc>
        <w:tc>
          <w:tcPr>
            <w:tcW w:w="2362" w:type="dxa"/>
            <w:shd w:val="clear" w:color="auto" w:fill="FFFFFF"/>
          </w:tcPr>
          <w:p w14:paraId="0207F73F" w14:textId="7165AA55" w:rsidR="00D95E2F" w:rsidRPr="0020067E" w:rsidRDefault="004E4858" w:rsidP="0020067E">
            <w:pPr>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696171" w:rsidRPr="0020067E">
              <w:rPr>
                <w:rFonts w:ascii="Arial" w:hAnsi="Arial" w:cs="Arial"/>
                <w:sz w:val="19"/>
                <w:szCs w:val="19"/>
              </w:rPr>
              <w:t xml:space="preserve">projekt po UZ i KS. </w:t>
            </w:r>
          </w:p>
        </w:tc>
      </w:tr>
      <w:tr w:rsidR="00D95E2F" w:rsidRPr="00F873E4" w14:paraId="36DC99C9" w14:textId="77777777" w:rsidTr="00E34AC8">
        <w:trPr>
          <w:trHeight w:val="703"/>
        </w:trPr>
        <w:tc>
          <w:tcPr>
            <w:tcW w:w="568" w:type="dxa"/>
            <w:shd w:val="clear" w:color="auto" w:fill="auto"/>
          </w:tcPr>
          <w:p w14:paraId="7E5BE17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25E6306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40</w:t>
            </w:r>
          </w:p>
        </w:tc>
        <w:tc>
          <w:tcPr>
            <w:tcW w:w="2268" w:type="dxa"/>
            <w:shd w:val="clear" w:color="auto" w:fill="auto"/>
          </w:tcPr>
          <w:p w14:paraId="0ADA9172" w14:textId="62EC06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auto"/>
          </w:tcPr>
          <w:p w14:paraId="7E0A6939" w14:textId="7259D422"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7073B35A"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21B4897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260996BC" w14:textId="6B9CC08A"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58E8663D"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4)</w:t>
            </w:r>
            <w:r w:rsidRPr="0020067E">
              <w:rPr>
                <w:rFonts w:ascii="Arial" w:hAnsi="Arial" w:cs="Arial"/>
                <w:sz w:val="19"/>
                <w:szCs w:val="19"/>
              </w:rPr>
              <w:tab/>
              <w:t>sposób prowadzenia rejestru,</w:t>
            </w:r>
          </w:p>
          <w:p w14:paraId="66A717FC" w14:textId="06068D7E"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335018FB"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sposób zabezpieczenia danych osobowych zawartych w rejestrze przed nieuprawnionym dostępem</w:t>
            </w:r>
          </w:p>
          <w:p w14:paraId="22DB2762" w14:textId="68786F9A"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C82980B"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Utworzenie rozporządzeniem Krajowego Rejestru Chorych z Wrodzonym Niedoborem Alfa-1 Antytrypsyny.</w:t>
            </w:r>
          </w:p>
          <w:p w14:paraId="490FB5B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D95E2F" w:rsidRPr="0020067E" w:rsidRDefault="00D95E2F" w:rsidP="0020067E">
            <w:pPr>
              <w:numPr>
                <w:ilvl w:val="0"/>
                <w:numId w:val="3"/>
              </w:numPr>
              <w:spacing w:before="80" w:after="80"/>
              <w:ind w:left="0"/>
              <w:jc w:val="both"/>
              <w:rPr>
                <w:rFonts w:ascii="Arial" w:hAnsi="Arial" w:cs="Arial"/>
                <w:sz w:val="19"/>
                <w:szCs w:val="19"/>
              </w:rPr>
            </w:pPr>
            <w:r w:rsidRPr="0020067E">
              <w:rPr>
                <w:rFonts w:ascii="Arial" w:hAnsi="Arial" w:cs="Arial"/>
                <w:sz w:val="19"/>
                <w:szCs w:val="19"/>
              </w:rPr>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D95E2F" w:rsidRPr="0020067E" w:rsidRDefault="00D95E2F" w:rsidP="0020067E">
            <w:pPr>
              <w:numPr>
                <w:ilvl w:val="0"/>
                <w:numId w:val="3"/>
              </w:numPr>
              <w:spacing w:before="80" w:after="80"/>
              <w:ind w:left="0"/>
              <w:jc w:val="both"/>
              <w:rPr>
                <w:rFonts w:ascii="Arial" w:hAnsi="Arial" w:cs="Arial"/>
                <w:sz w:val="19"/>
                <w:szCs w:val="19"/>
              </w:rPr>
            </w:pPr>
            <w:r w:rsidRPr="0020067E">
              <w:rPr>
                <w:rFonts w:ascii="Arial" w:hAnsi="Arial" w:cs="Arial"/>
                <w:sz w:val="19"/>
                <w:szCs w:val="19"/>
              </w:rPr>
              <w:t xml:space="preserve">informowanie o nowych badaniach klinicznych i innowacyjnych metodach terapeutycznych, </w:t>
            </w:r>
          </w:p>
          <w:p w14:paraId="3C243D2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umożliwienie wczesnego rozpoznania choroby u członków rodzin chorych.</w:t>
            </w:r>
          </w:p>
        </w:tc>
        <w:tc>
          <w:tcPr>
            <w:tcW w:w="1842" w:type="dxa"/>
            <w:shd w:val="clear" w:color="auto" w:fill="FFFFFF"/>
          </w:tcPr>
          <w:p w14:paraId="1D02CBF3" w14:textId="1A088CF9"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87566A2" w14:textId="59CD4E60" w:rsidR="00D95E2F" w:rsidRPr="0020067E" w:rsidRDefault="00D95E2F" w:rsidP="0020067E">
            <w:pPr>
              <w:snapToGrid w:val="0"/>
              <w:spacing w:before="80" w:after="80"/>
              <w:rPr>
                <w:rFonts w:ascii="Arial" w:hAnsi="Arial" w:cs="Arial"/>
                <w:sz w:val="19"/>
                <w:szCs w:val="19"/>
              </w:rPr>
            </w:pPr>
          </w:p>
        </w:tc>
        <w:tc>
          <w:tcPr>
            <w:tcW w:w="2362" w:type="dxa"/>
            <w:shd w:val="clear" w:color="auto" w:fill="FFFFFF"/>
          </w:tcPr>
          <w:p w14:paraId="44D4E832" w14:textId="312B4D34" w:rsidR="00D95E2F" w:rsidRPr="0020067E" w:rsidRDefault="004E4858" w:rsidP="0020067E">
            <w:pPr>
              <w:snapToGrid w:val="0"/>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696171" w:rsidRPr="0020067E">
              <w:rPr>
                <w:rFonts w:ascii="Arial" w:hAnsi="Arial" w:cs="Arial"/>
                <w:sz w:val="19"/>
                <w:szCs w:val="19"/>
              </w:rPr>
              <w:t>PW.</w:t>
            </w:r>
          </w:p>
        </w:tc>
      </w:tr>
      <w:tr w:rsidR="00D95E2F" w:rsidRPr="00F873E4" w14:paraId="3FE45468" w14:textId="77777777" w:rsidTr="00E34AC8">
        <w:trPr>
          <w:trHeight w:val="703"/>
        </w:trPr>
        <w:tc>
          <w:tcPr>
            <w:tcW w:w="568" w:type="dxa"/>
            <w:shd w:val="clear" w:color="auto" w:fill="auto"/>
          </w:tcPr>
          <w:p w14:paraId="480482C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701995BB"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4D82F7" w14:textId="13D16193"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29a ust. 6 ustawy z dnia 25 sierpnia 2006 r. o bezpieczeństwie żywności i żywienia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szczegółowy sposób i tryb sprowadzania z zagranicy produktów, o których mowa w ust. 1, w tym:</w:t>
            </w:r>
          </w:p>
          <w:p w14:paraId="3C70956A" w14:textId="7D4E765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wzór zapotrzebowania wraz z wnioskiem o wydanie zgody na refundację, o której mowa w Art. 39 ustawy o refundacji,</w:t>
            </w:r>
          </w:p>
          <w:p w14:paraId="4620DC1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sposób potwierdzania przez ministra właściwego do spraw zdrowia okoliczności, o których mowa w ust. 3 i 4,</w:t>
            </w:r>
          </w:p>
          <w:p w14:paraId="75A7933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prowadzenia przez hurtownie, apteki i szpitale ewidencji sprowadzanych produktów oraz</w:t>
            </w:r>
          </w:p>
          <w:p w14:paraId="38C7049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zakres informacji przekazywanych przez hurtownię farmaceutyczną ministrowi właściwemu do spraw zdrowia</w:t>
            </w:r>
          </w:p>
          <w:p w14:paraId="4608C2E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uwzględniając bezpieczeństwo ich stosowania.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Przedmiotowy projekt rozporządzenia wprowadza techniczne zmiany związane z problematyką importu docelowego oraz wprowadza zmiany wymuszone nowelizacją ustawy o CSIOZ tj. określone w Art. 6 pkt. 1 ustawy z dnia 9 października 2015 r. o zmianie ustawy o systemie informacji w ochronie zdrowia oraz niektórych innych ustaw (Dz.U.2015.1991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909CAFE" w14:textId="3444AA8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 xml:space="preserve">Pan Maciej Miłkowski  Podsekretarz Stanu </w:t>
            </w:r>
          </w:p>
        </w:tc>
        <w:tc>
          <w:tcPr>
            <w:tcW w:w="2362" w:type="dxa"/>
            <w:shd w:val="clear" w:color="auto" w:fill="FFFFFF"/>
          </w:tcPr>
          <w:p w14:paraId="7DB7DA7E" w14:textId="076E8565" w:rsidR="00D95E2F" w:rsidRPr="0020067E" w:rsidRDefault="004E4858"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15 grudnia 2021 r. </w:t>
            </w:r>
            <w:r w:rsidR="00FE66D7">
              <w:rPr>
                <w:rFonts w:ascii="Arial" w:hAnsi="Arial" w:cs="Arial"/>
                <w:sz w:val="19"/>
                <w:szCs w:val="19"/>
                <w:lang w:val="pl-PL"/>
              </w:rPr>
              <w:t xml:space="preserve">– </w:t>
            </w:r>
            <w:r w:rsidR="00696171" w:rsidRPr="0020067E">
              <w:rPr>
                <w:rFonts w:ascii="Arial" w:hAnsi="Arial" w:cs="Arial"/>
                <w:sz w:val="19"/>
                <w:szCs w:val="19"/>
                <w:lang w:val="pl-PL"/>
              </w:rPr>
              <w:t>PW.</w:t>
            </w:r>
          </w:p>
          <w:p w14:paraId="11461301"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4853D153"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52922D53"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4CE1B0A1"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0941E469"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066F0E60" w14:textId="77777777" w:rsidTr="00E34AC8">
        <w:trPr>
          <w:trHeight w:val="703"/>
        </w:trPr>
        <w:tc>
          <w:tcPr>
            <w:tcW w:w="568" w:type="dxa"/>
            <w:shd w:val="clear" w:color="auto" w:fill="auto"/>
          </w:tcPr>
          <w:p w14:paraId="3586DF7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237AF3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465</w:t>
            </w:r>
          </w:p>
        </w:tc>
        <w:tc>
          <w:tcPr>
            <w:tcW w:w="2268" w:type="dxa"/>
            <w:shd w:val="clear" w:color="auto" w:fill="auto"/>
          </w:tcPr>
          <w:p w14:paraId="7D49F31F" w14:textId="62990AD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1900EF2A" w14:textId="56835518"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53E3DE5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67D4D53D"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6B05831D" w14:textId="665F8C6D"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4D83D656"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lastRenderedPageBreak/>
              <w:tab/>
              <w:t>4)</w:t>
            </w:r>
            <w:r w:rsidRPr="0020067E">
              <w:rPr>
                <w:rFonts w:ascii="Arial" w:hAnsi="Arial" w:cs="Arial"/>
                <w:sz w:val="19"/>
                <w:szCs w:val="19"/>
              </w:rPr>
              <w:tab/>
              <w:t>sposób prowadzenia rejestru,</w:t>
            </w:r>
          </w:p>
          <w:p w14:paraId="55C2832C" w14:textId="2015FDF8"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222F1856"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sposób zabezpieczenia danych osobowych zawartych w rejestrze przed nieuprawnionym dostępem</w:t>
            </w:r>
          </w:p>
          <w:p w14:paraId="03C55D8F" w14:textId="16B2775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5A2E0E9"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Rozporządzenie w sprawie Krajowego Rejestru Raka Płuc.</w:t>
            </w:r>
          </w:p>
        </w:tc>
        <w:tc>
          <w:tcPr>
            <w:tcW w:w="1842" w:type="dxa"/>
            <w:shd w:val="clear" w:color="auto" w:fill="FFFFFF"/>
          </w:tcPr>
          <w:p w14:paraId="55A74D20" w14:textId="1552B8E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1D358D58" w14:textId="07C3B1A8" w:rsidR="00D95E2F" w:rsidRPr="0020067E" w:rsidRDefault="00D95E2F" w:rsidP="0020067E">
            <w:pPr>
              <w:spacing w:before="80" w:after="80"/>
              <w:rPr>
                <w:rFonts w:ascii="Arial" w:hAnsi="Arial" w:cs="Arial"/>
                <w:sz w:val="19"/>
                <w:szCs w:val="19"/>
              </w:rPr>
            </w:pPr>
          </w:p>
        </w:tc>
        <w:tc>
          <w:tcPr>
            <w:tcW w:w="2362" w:type="dxa"/>
            <w:shd w:val="clear" w:color="auto" w:fill="FFFFFF"/>
          </w:tcPr>
          <w:p w14:paraId="3C11802D" w14:textId="3EB4D0C0" w:rsidR="00D95E2F" w:rsidRPr="0020067E" w:rsidRDefault="004E4858" w:rsidP="0020067E">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696171" w:rsidRPr="0020067E">
              <w:rPr>
                <w:rFonts w:ascii="Arial" w:hAnsi="Arial" w:cs="Arial"/>
                <w:sz w:val="19"/>
                <w:szCs w:val="19"/>
              </w:rPr>
              <w:t>projekt po UZ i KS.</w:t>
            </w:r>
          </w:p>
        </w:tc>
      </w:tr>
      <w:tr w:rsidR="00D95E2F" w:rsidRPr="00F873E4" w14:paraId="2028A773" w14:textId="77777777" w:rsidTr="00E34AC8">
        <w:trPr>
          <w:trHeight w:val="703"/>
        </w:trPr>
        <w:tc>
          <w:tcPr>
            <w:tcW w:w="568" w:type="dxa"/>
            <w:shd w:val="clear" w:color="auto" w:fill="auto"/>
          </w:tcPr>
          <w:p w14:paraId="6D872C0C"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5B1CAE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466</w:t>
            </w:r>
          </w:p>
        </w:tc>
        <w:tc>
          <w:tcPr>
            <w:tcW w:w="2268" w:type="dxa"/>
            <w:shd w:val="clear" w:color="auto" w:fill="auto"/>
          </w:tcPr>
          <w:p w14:paraId="40C12A20" w14:textId="244183B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4D79E85D" w14:textId="2DEF31BF"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58D41059" w14:textId="2D11D102"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cel i zadania rejestru,</w:t>
            </w:r>
          </w:p>
          <w:p w14:paraId="5A841AFE" w14:textId="1F8C03D5"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podmiot prowadzący rejestr,</w:t>
            </w:r>
          </w:p>
          <w:p w14:paraId="190C7B5C" w14:textId="597BCE81" w:rsidR="00D95E2F" w:rsidRPr="0020067E" w:rsidRDefault="00D95E2F" w:rsidP="0020067E">
            <w:pPr>
              <w:tabs>
                <w:tab w:val="right" w:pos="205"/>
                <w:tab w:val="left" w:pos="346"/>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okres, na jaki utworzono rejestr – w przypadku rejestru tworzonego na czas oznaczony,</w:t>
            </w:r>
          </w:p>
          <w:p w14:paraId="0EE54048" w14:textId="3A7BBC21"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sposób prowadzenia rejestru,</w:t>
            </w:r>
          </w:p>
          <w:p w14:paraId="0BDFC50E" w14:textId="37ED1295"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zakres i rodzaj danych przetwarzanych w rejestrze spośród danych określonych w Art. 4 ust. 3 i Art. 19 ust. 6,</w:t>
            </w:r>
          </w:p>
          <w:p w14:paraId="229754B9" w14:textId="1CEEBABE" w:rsidR="00D95E2F" w:rsidRPr="0020067E" w:rsidRDefault="00D95E2F" w:rsidP="0020067E">
            <w:pPr>
              <w:tabs>
                <w:tab w:val="right" w:pos="0"/>
                <w:tab w:val="left" w:pos="63"/>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sposób zabezpieczenia danych osobowych zawartych w rejestrze przed nieuprawnionym dostępem</w:t>
            </w:r>
          </w:p>
          <w:p w14:paraId="2299FE3F" w14:textId="0190E1F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 mając na uwadze analizę potrzeb utworzenia rejestru, o której mowa w </w:t>
            </w:r>
            <w:r w:rsidRPr="0020067E">
              <w:rPr>
                <w:rFonts w:ascii="Arial" w:hAnsi="Arial" w:cs="Arial"/>
                <w:sz w:val="19"/>
                <w:szCs w:val="19"/>
              </w:rPr>
              <w:lastRenderedPageBreak/>
              <w:t>Art. 19 ust. 3, oraz zapewnienie proporcjonalności zakresu i rodzaju danych przetwarzanych w rejestrze z celami utworzenia rejestru.</w:t>
            </w:r>
          </w:p>
        </w:tc>
        <w:tc>
          <w:tcPr>
            <w:tcW w:w="3545" w:type="dxa"/>
            <w:shd w:val="clear" w:color="auto" w:fill="FFFFFF"/>
          </w:tcPr>
          <w:p w14:paraId="08BB83D7" w14:textId="07966EA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Rozporządzenie w sprawie utworzenia Krajowego Rejestru monitorującego „Program badań przesiewowych raka jelita grubego”.</w:t>
            </w:r>
          </w:p>
        </w:tc>
        <w:tc>
          <w:tcPr>
            <w:tcW w:w="1842" w:type="dxa"/>
            <w:shd w:val="clear" w:color="auto" w:fill="FFFFFF"/>
          </w:tcPr>
          <w:p w14:paraId="497D2CDC" w14:textId="58AC88BE"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1CBD977D" w14:textId="79833E70" w:rsidR="00D95E2F" w:rsidRPr="0020067E" w:rsidRDefault="00D95E2F" w:rsidP="0020067E">
            <w:pPr>
              <w:spacing w:before="80" w:after="80"/>
              <w:rPr>
                <w:rFonts w:ascii="Arial" w:hAnsi="Arial" w:cs="Arial"/>
                <w:sz w:val="19"/>
                <w:szCs w:val="19"/>
              </w:rPr>
            </w:pPr>
          </w:p>
        </w:tc>
        <w:tc>
          <w:tcPr>
            <w:tcW w:w="2362" w:type="dxa"/>
            <w:shd w:val="clear" w:color="auto" w:fill="FFFFFF"/>
          </w:tcPr>
          <w:p w14:paraId="6BCCFC00" w14:textId="108EA397" w:rsidR="00D95E2F" w:rsidRPr="0020067E" w:rsidRDefault="004E4858" w:rsidP="0020067E">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696171" w:rsidRPr="0020067E">
              <w:rPr>
                <w:rFonts w:ascii="Arial" w:hAnsi="Arial" w:cs="Arial"/>
                <w:sz w:val="19"/>
                <w:szCs w:val="19"/>
              </w:rPr>
              <w:t xml:space="preserve">UW. </w:t>
            </w:r>
          </w:p>
          <w:p w14:paraId="31EC6E02"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56450CAE"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320453C4"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6B0E56E6"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tc>
      </w:tr>
      <w:tr w:rsidR="00D95E2F" w:rsidRPr="00F873E4" w14:paraId="667C77ED" w14:textId="77777777" w:rsidTr="00E34AC8">
        <w:trPr>
          <w:trHeight w:val="703"/>
        </w:trPr>
        <w:tc>
          <w:tcPr>
            <w:tcW w:w="568" w:type="dxa"/>
            <w:shd w:val="clear" w:color="auto" w:fill="auto"/>
          </w:tcPr>
          <w:p w14:paraId="52AC9DD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3307B14"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477</w:t>
            </w:r>
          </w:p>
        </w:tc>
        <w:tc>
          <w:tcPr>
            <w:tcW w:w="2268" w:type="dxa"/>
            <w:shd w:val="clear" w:color="auto" w:fill="auto"/>
          </w:tcPr>
          <w:p w14:paraId="35EE81A9" w14:textId="61B01E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26 ust. 9 ustawy z dnia 28 kwietnia 2011 r. o systemie informacji w ochronie zdrowia</w:t>
            </w:r>
          </w:p>
          <w:p w14:paraId="19F1109B"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016C67A"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20067E">
              <w:rPr>
                <w:rFonts w:ascii="Arial" w:hAnsi="Arial" w:cs="Arial"/>
                <w:sz w:val="19"/>
                <w:szCs w:val="19"/>
              </w:rPr>
              <w:br/>
              <w:t>i udostępniania danych gromadzonych w systemie, mając na uwadze zapewnienie jednorodności zakresu i rodzaju danych, a także zachowanie zgodności z minimalnymi wymaganiami i sposobem stwierdzania zgodności oprogramowania.</w:t>
            </w:r>
          </w:p>
        </w:tc>
        <w:tc>
          <w:tcPr>
            <w:tcW w:w="3545" w:type="dxa"/>
            <w:shd w:val="clear" w:color="auto" w:fill="FFFFFF"/>
          </w:tcPr>
          <w:p w14:paraId="14C90AB1" w14:textId="79748DB3"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Potrzeba zmiany przedmiotowego rozporządzenia wynika z konieczności zapewnienia spójności przepisów prawa – uniknięcie powtarzania przepisów ustawy z dnia </w:t>
            </w:r>
            <w:r w:rsidRPr="0020067E">
              <w:rPr>
                <w:rFonts w:ascii="Arial" w:hAnsi="Arial" w:cs="Arial"/>
                <w:iCs/>
                <w:sz w:val="19"/>
                <w:szCs w:val="19"/>
              </w:rPr>
              <w:br/>
              <w:t xml:space="preserve">28 kwietnia 2011 r. o systemie informacji w ochronie zdrowia wprowadzonych nowelą z dnia 9 października 2015 r. (Dz. U. poz. 1991) </w:t>
            </w:r>
            <w:r w:rsidRPr="0020067E">
              <w:rPr>
                <w:rFonts w:ascii="Arial" w:hAnsi="Arial" w:cs="Arial"/>
                <w:iCs/>
                <w:sz w:val="19"/>
                <w:szCs w:val="19"/>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D95E2F" w:rsidRPr="0020067E" w:rsidRDefault="00D95E2F" w:rsidP="0020067E">
            <w:pPr>
              <w:spacing w:before="80" w:after="80"/>
              <w:jc w:val="both"/>
              <w:rPr>
                <w:rFonts w:ascii="Arial" w:hAnsi="Arial" w:cs="Arial"/>
                <w:iCs/>
                <w:sz w:val="19"/>
                <w:szCs w:val="19"/>
              </w:rPr>
            </w:pPr>
          </w:p>
          <w:p w14:paraId="0223500D" w14:textId="77777777"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Ponadto, dokonano zmian w § 2 ust. 1 pkt 7 oraz w § 3 ust. 3 rozporządzenia w celu umożliwienia dokonywania zgłoszeń w ramach Systemu przez osobę niezalogowaną </w:t>
            </w:r>
            <w:r w:rsidRPr="0020067E">
              <w:rPr>
                <w:rFonts w:ascii="Arial" w:hAnsi="Arial" w:cs="Arial"/>
                <w:iCs/>
                <w:sz w:val="19"/>
                <w:szCs w:val="19"/>
              </w:rPr>
              <w:br/>
              <w:t xml:space="preserve">i bez konieczności opatrywania takiego zgłoszenia podpisem elektronicznym </w:t>
            </w:r>
            <w:r w:rsidRPr="0020067E">
              <w:rPr>
                <w:rFonts w:ascii="Arial" w:hAnsi="Arial" w:cs="Arial"/>
                <w:iCs/>
                <w:sz w:val="19"/>
                <w:szCs w:val="19"/>
              </w:rPr>
              <w:br/>
              <w:t>w przypadku zgłoszenia niepożądanego działania produktu leczniczego oraz niepożądanego działania produktu leczniczego weterynaryjnego.</w:t>
            </w:r>
          </w:p>
          <w:p w14:paraId="1FC2B59A" w14:textId="77777777" w:rsidR="00D95E2F" w:rsidRPr="0020067E" w:rsidRDefault="00D95E2F" w:rsidP="0020067E">
            <w:pPr>
              <w:spacing w:before="80" w:after="80"/>
              <w:jc w:val="both"/>
              <w:rPr>
                <w:rFonts w:ascii="Arial" w:hAnsi="Arial" w:cs="Arial"/>
                <w:iCs/>
                <w:sz w:val="19"/>
                <w:szCs w:val="19"/>
              </w:rPr>
            </w:pPr>
          </w:p>
          <w:p w14:paraId="0BBD953D" w14:textId="77777777"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w:t>
            </w:r>
            <w:proofErr w:type="spellStart"/>
            <w:r w:rsidRPr="0020067E">
              <w:rPr>
                <w:rFonts w:ascii="Arial" w:hAnsi="Arial" w:cs="Arial"/>
                <w:iCs/>
                <w:sz w:val="19"/>
                <w:szCs w:val="19"/>
              </w:rPr>
              <w:t>eIDAS</w:t>
            </w:r>
            <w:proofErr w:type="spellEnd"/>
            <w:r w:rsidRPr="0020067E">
              <w:rPr>
                <w:rFonts w:ascii="Arial" w:hAnsi="Arial" w:cs="Arial"/>
                <w:iCs/>
                <w:sz w:val="19"/>
                <w:szCs w:val="19"/>
              </w:rPr>
              <w:t xml:space="preserve">”), które jest stosowane od dnia 1 lipca 2016 r. Rozporządzenie </w:t>
            </w:r>
            <w:proofErr w:type="spellStart"/>
            <w:r w:rsidRPr="0020067E">
              <w:rPr>
                <w:rFonts w:ascii="Arial" w:hAnsi="Arial" w:cs="Arial"/>
                <w:iCs/>
                <w:sz w:val="19"/>
                <w:szCs w:val="19"/>
              </w:rPr>
              <w:t>eIDAS</w:t>
            </w:r>
            <w:proofErr w:type="spellEnd"/>
            <w:r w:rsidRPr="0020067E">
              <w:rPr>
                <w:rFonts w:ascii="Arial" w:hAnsi="Arial" w:cs="Arial"/>
                <w:iCs/>
                <w:sz w:val="19"/>
                <w:szCs w:val="19"/>
              </w:rPr>
              <w:t xml:space="preserve">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1842" w:type="dxa"/>
            <w:shd w:val="clear" w:color="auto" w:fill="FFFFFF"/>
          </w:tcPr>
          <w:p w14:paraId="0C6B9946" w14:textId="12610BCA" w:rsidR="00D95E2F" w:rsidRPr="0020067E" w:rsidRDefault="00C67E2A" w:rsidP="0020067E">
            <w:pPr>
              <w:spacing w:before="80" w:after="80"/>
              <w:rPr>
                <w:rFonts w:ascii="Arial" w:hAnsi="Arial" w:cs="Arial"/>
                <w:w w:val="101"/>
                <w:sz w:val="19"/>
                <w:szCs w:val="19"/>
              </w:rPr>
            </w:pPr>
            <w:r w:rsidRPr="00C67E2A">
              <w:rPr>
                <w:rFonts w:ascii="Arial" w:hAnsi="Arial" w:cs="Arial"/>
                <w:w w:val="101"/>
                <w:sz w:val="19"/>
                <w:szCs w:val="19"/>
              </w:rPr>
              <w:lastRenderedPageBreak/>
              <w:t xml:space="preserve">Pan </w:t>
            </w:r>
            <w:r>
              <w:rPr>
                <w:rFonts w:ascii="Arial" w:hAnsi="Arial" w:cs="Arial"/>
                <w:w w:val="101"/>
                <w:sz w:val="19"/>
                <w:szCs w:val="19"/>
              </w:rPr>
              <w:t>Waldemar Kraska</w:t>
            </w:r>
            <w:r w:rsidRPr="00C67E2A">
              <w:rPr>
                <w:rFonts w:ascii="Arial" w:hAnsi="Arial" w:cs="Arial"/>
                <w:w w:val="101"/>
                <w:sz w:val="19"/>
                <w:szCs w:val="19"/>
              </w:rPr>
              <w:t xml:space="preserve"> </w:t>
            </w:r>
            <w:r>
              <w:rPr>
                <w:rFonts w:ascii="Arial" w:hAnsi="Arial" w:cs="Arial"/>
                <w:w w:val="101"/>
                <w:sz w:val="19"/>
                <w:szCs w:val="19"/>
              </w:rPr>
              <w:t>S</w:t>
            </w:r>
            <w:r w:rsidRPr="00C67E2A">
              <w:rPr>
                <w:rFonts w:ascii="Arial" w:hAnsi="Arial" w:cs="Arial"/>
                <w:w w:val="101"/>
                <w:sz w:val="19"/>
                <w:szCs w:val="19"/>
              </w:rPr>
              <w:t>ekretarz Stanu</w:t>
            </w:r>
          </w:p>
        </w:tc>
        <w:tc>
          <w:tcPr>
            <w:tcW w:w="2362" w:type="dxa"/>
            <w:shd w:val="clear" w:color="auto" w:fill="FFFFFF"/>
          </w:tcPr>
          <w:p w14:paraId="5072FDB9" w14:textId="22E6D498" w:rsidR="00D95E2F" w:rsidRPr="0020067E" w:rsidRDefault="004E4858" w:rsidP="0020067E">
            <w:pPr>
              <w:spacing w:before="80" w:after="80"/>
              <w:jc w:val="both"/>
              <w:rPr>
                <w:rFonts w:ascii="Arial" w:hAnsi="Arial" w:cs="Arial"/>
                <w:w w:val="101"/>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696171" w:rsidRPr="0020067E">
              <w:rPr>
                <w:rFonts w:ascii="Arial" w:hAnsi="Arial" w:cs="Arial"/>
                <w:sz w:val="19"/>
                <w:szCs w:val="19"/>
              </w:rPr>
              <w:t xml:space="preserve">projekt po UZ i KS. </w:t>
            </w:r>
          </w:p>
        </w:tc>
      </w:tr>
      <w:tr w:rsidR="00D95E2F" w:rsidRPr="00F873E4" w14:paraId="53BCE189" w14:textId="77777777" w:rsidTr="00E34AC8">
        <w:trPr>
          <w:trHeight w:val="3109"/>
        </w:trPr>
        <w:tc>
          <w:tcPr>
            <w:tcW w:w="568" w:type="dxa"/>
            <w:shd w:val="clear" w:color="auto" w:fill="auto"/>
          </w:tcPr>
          <w:p w14:paraId="0C9036F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3994F71" w14:textId="73CEF0FD"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501</w:t>
            </w:r>
          </w:p>
        </w:tc>
        <w:tc>
          <w:tcPr>
            <w:tcW w:w="2268" w:type="dxa"/>
            <w:shd w:val="clear" w:color="auto" w:fill="FFFFFF"/>
          </w:tcPr>
          <w:p w14:paraId="7B894DE1" w14:textId="3C870C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E79055E" w14:textId="79E3F4E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rozporządzeń, w poszczególnych zakresach, o których mowa w art. 15 ust. 2 pkt 1–8 i 10–13, wykazy świadczeń gwarantowanych wraz z określeniem: </w:t>
            </w:r>
          </w:p>
          <w:p w14:paraId="63CFD7F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0C8A6A8F" w14:textId="379DF3E1"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2) warunków realizacji danego świadczenia gwarantowanego, w tym dotyczących personelu medycznego i wyposażenia w sprzęt i aparaturę medyczną, mając na </w:t>
            </w:r>
            <w:r w:rsidRPr="0020067E">
              <w:rPr>
                <w:rFonts w:ascii="Arial" w:hAnsi="Arial" w:cs="Arial"/>
                <w:sz w:val="19"/>
                <w:szCs w:val="19"/>
              </w:rPr>
              <w:lastRenderedPageBreak/>
              <w:t>uwadze konieczność zapewnienia wysokiej jakości świadczeń opieki zdrowotnej oraz właściwego zabezpieczenia tych świadczeń.</w:t>
            </w:r>
          </w:p>
        </w:tc>
        <w:tc>
          <w:tcPr>
            <w:tcW w:w="3545" w:type="dxa"/>
            <w:shd w:val="clear" w:color="auto" w:fill="FFFFFF"/>
          </w:tcPr>
          <w:p w14:paraId="3526A347"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lastRenderedPageBreak/>
              <w:t>W projekcie rozporządzenia Ministra Zdrowia zmieniającego rozporządzenie w sprawie świadczeń gwarantowanych z zakresu ambulatoryjnej opieki specjalistycznej wprowadza się zmianę polegającą na dodaniu w załączniku nr 5 do rozporządzenia, nowego świadczenia:</w:t>
            </w:r>
          </w:p>
          <w:p w14:paraId="26529E88"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„Opieka kompleksowa nad pacjentami poddawanymi endoprotezoplastyce stawu biodrowego”.</w:t>
            </w:r>
          </w:p>
          <w:p w14:paraId="4A9882AD"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01748EC1" w14:textId="3978704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7D9F453" w14:textId="600490A1" w:rsidR="00D95E2F" w:rsidRPr="0020067E" w:rsidRDefault="00D95E2F" w:rsidP="0020067E">
            <w:pPr>
              <w:spacing w:before="80" w:after="80"/>
              <w:rPr>
                <w:rFonts w:ascii="Arial" w:hAnsi="Arial" w:cs="Arial"/>
                <w:sz w:val="19"/>
                <w:szCs w:val="19"/>
              </w:rPr>
            </w:pPr>
          </w:p>
        </w:tc>
        <w:tc>
          <w:tcPr>
            <w:tcW w:w="2362" w:type="dxa"/>
            <w:shd w:val="clear" w:color="auto" w:fill="FFFFFF"/>
          </w:tcPr>
          <w:p w14:paraId="2D8C6AE4" w14:textId="3A5FD365" w:rsidR="00D95E2F" w:rsidRPr="0020067E" w:rsidRDefault="004E4858"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15 grudnia 2021 r. </w:t>
            </w:r>
            <w:r w:rsidR="00FE66D7">
              <w:rPr>
                <w:rFonts w:ascii="Arial" w:hAnsi="Arial" w:cs="Arial"/>
                <w:sz w:val="19"/>
                <w:szCs w:val="19"/>
                <w:lang w:val="pl-PL"/>
              </w:rPr>
              <w:t xml:space="preserve">– </w:t>
            </w:r>
            <w:r w:rsidR="00696171" w:rsidRPr="0020067E">
              <w:rPr>
                <w:rFonts w:ascii="Arial" w:hAnsi="Arial" w:cs="Arial"/>
                <w:sz w:val="19"/>
                <w:szCs w:val="19"/>
                <w:lang w:val="pl-PL"/>
              </w:rPr>
              <w:t xml:space="preserve">UW. </w:t>
            </w:r>
          </w:p>
          <w:p w14:paraId="5C200717" w14:textId="3EECC2FB"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6EE893D5" w14:textId="77777777" w:rsidTr="00E34AC8">
        <w:trPr>
          <w:trHeight w:val="703"/>
        </w:trPr>
        <w:tc>
          <w:tcPr>
            <w:tcW w:w="568" w:type="dxa"/>
            <w:shd w:val="clear" w:color="auto" w:fill="auto"/>
          </w:tcPr>
          <w:p w14:paraId="102518FE"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A3C820A" w14:textId="650005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502</w:t>
            </w:r>
          </w:p>
        </w:tc>
        <w:tc>
          <w:tcPr>
            <w:tcW w:w="2268" w:type="dxa"/>
            <w:shd w:val="clear" w:color="auto" w:fill="FFFFFF"/>
          </w:tcPr>
          <w:p w14:paraId="7E55BB8E" w14:textId="4FB8DB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A093597" w14:textId="0A6B8CB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0E59B734" w14:textId="35903F3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22D5F51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288432"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W projekcie rozporządzenia Ministra Zdrowia zmieniającego rozporządzenie w sprawie świadczeń gwarantowanych z zakresu leczenia szpitalnego wprowadza się zmianę polegającą na dodaniu w załączniku nr 4 do rozporządzenia, nowego świadczenia:</w:t>
            </w:r>
          </w:p>
          <w:p w14:paraId="7E6429E8"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„Opieka kompleksowa nad pacjentami poddawanymi endoprotezoplastyce stawu biodrowego”.</w:t>
            </w:r>
          </w:p>
        </w:tc>
        <w:tc>
          <w:tcPr>
            <w:tcW w:w="1842" w:type="dxa"/>
            <w:shd w:val="clear" w:color="auto" w:fill="FFFFFF"/>
          </w:tcPr>
          <w:p w14:paraId="6D9BC538" w14:textId="16387AD4"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63A8AEE0" w14:textId="2A2D5019" w:rsidR="00D95E2F" w:rsidRPr="0020067E" w:rsidRDefault="00D95E2F" w:rsidP="0020067E">
            <w:pPr>
              <w:spacing w:before="80" w:after="80"/>
              <w:rPr>
                <w:rFonts w:ascii="Arial" w:hAnsi="Arial" w:cs="Arial"/>
                <w:sz w:val="19"/>
                <w:szCs w:val="19"/>
              </w:rPr>
            </w:pPr>
          </w:p>
        </w:tc>
        <w:tc>
          <w:tcPr>
            <w:tcW w:w="2362" w:type="dxa"/>
            <w:shd w:val="clear" w:color="auto" w:fill="FFFFFF"/>
          </w:tcPr>
          <w:p w14:paraId="31A3AB1F" w14:textId="1C3BCFA4" w:rsidR="00D95E2F" w:rsidRPr="0020067E" w:rsidRDefault="004E4858"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r>
              <w:rPr>
                <w:rFonts w:ascii="Arial" w:hAnsi="Arial" w:cs="Arial"/>
                <w:sz w:val="19"/>
                <w:szCs w:val="19"/>
                <w:lang w:val="pl-PL"/>
              </w:rPr>
              <w:t xml:space="preserve">Stan prac na dzień 15 grudnia 2021 r. </w:t>
            </w:r>
            <w:r w:rsidR="00FE66D7">
              <w:rPr>
                <w:rFonts w:ascii="Arial" w:hAnsi="Arial" w:cs="Arial"/>
                <w:sz w:val="19"/>
                <w:szCs w:val="19"/>
                <w:lang w:val="pl-PL"/>
              </w:rPr>
              <w:t xml:space="preserve">– </w:t>
            </w:r>
            <w:r w:rsidR="00696171" w:rsidRPr="0020067E">
              <w:rPr>
                <w:rFonts w:ascii="Arial" w:hAnsi="Arial" w:cs="Arial"/>
                <w:sz w:val="19"/>
                <w:szCs w:val="19"/>
                <w:lang w:val="pl-PL"/>
              </w:rPr>
              <w:t>UW.</w:t>
            </w:r>
          </w:p>
        </w:tc>
      </w:tr>
      <w:tr w:rsidR="00D95E2F" w:rsidRPr="00F873E4" w14:paraId="1F37992B" w14:textId="77777777" w:rsidTr="00E34AC8">
        <w:trPr>
          <w:trHeight w:val="703"/>
        </w:trPr>
        <w:tc>
          <w:tcPr>
            <w:tcW w:w="568" w:type="dxa"/>
            <w:shd w:val="clear" w:color="auto" w:fill="auto"/>
          </w:tcPr>
          <w:p w14:paraId="6B7C4ED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AE93658" w14:textId="4CE8BF7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503</w:t>
            </w:r>
          </w:p>
        </w:tc>
        <w:tc>
          <w:tcPr>
            <w:tcW w:w="2268" w:type="dxa"/>
            <w:shd w:val="clear" w:color="auto" w:fill="FFFFFF"/>
          </w:tcPr>
          <w:p w14:paraId="7FD69645" w14:textId="7AA8C2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w:t>
            </w:r>
            <w:r w:rsidRPr="0020067E">
              <w:rPr>
                <w:rFonts w:ascii="Arial" w:hAnsi="Arial" w:cs="Arial"/>
                <w:sz w:val="19"/>
                <w:szCs w:val="19"/>
              </w:rPr>
              <w:lastRenderedPageBreak/>
              <w:t xml:space="preserve">świadczeniach opieki zdrowotnej finansowanych ze środków publicznych </w:t>
            </w:r>
          </w:p>
        </w:tc>
        <w:tc>
          <w:tcPr>
            <w:tcW w:w="3260" w:type="dxa"/>
            <w:shd w:val="clear" w:color="auto" w:fill="FFFFFF"/>
          </w:tcPr>
          <w:p w14:paraId="664FE022" w14:textId="22F285B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lastRenderedPageBreak/>
              <w:t xml:space="preserve">Minister właściwy do spraw zdrowia określi, w drodze rozporządzeń, w </w:t>
            </w:r>
            <w:r w:rsidRPr="0020067E">
              <w:rPr>
                <w:rFonts w:ascii="Arial" w:hAnsi="Arial" w:cs="Arial"/>
                <w:sz w:val="19"/>
                <w:szCs w:val="19"/>
              </w:rPr>
              <w:lastRenderedPageBreak/>
              <w:t>poszczególnych zakresach, o których mowa w art. 15 ust. 2 pkt 1–8 i 10–13, wykazy świadczeń gwarantowanych wraz z określeniem:</w:t>
            </w:r>
          </w:p>
          <w:p w14:paraId="215656FD" w14:textId="6B39433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0853EB33"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672BB5A"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lastRenderedPageBreak/>
              <w:t xml:space="preserve">W projekcie rozporządzenia Ministra Zdrowia zmieniającego </w:t>
            </w:r>
            <w:r w:rsidRPr="0020067E">
              <w:rPr>
                <w:rFonts w:ascii="Arial" w:hAnsi="Arial" w:cs="Arial"/>
                <w:sz w:val="19"/>
                <w:szCs w:val="19"/>
              </w:rPr>
              <w:lastRenderedPageBreak/>
              <w:t>rozporządzenie w sprawie świadczeń gwarantowanych z zakresu rehabilitacji leczniczej wprowadza się zmianę polegającą na dodaniu w załączniku nr 4 do rozporządzenia, nowego świadczenia:</w:t>
            </w:r>
          </w:p>
          <w:p w14:paraId="4A8A2B89"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 Rehabilitacja ogólnoustrojowa w ramach kompleksowej opieki nad pacjentami poddawanymi endoprotezoplastyce stawu biodrowego”.</w:t>
            </w:r>
          </w:p>
          <w:p w14:paraId="31B4F752"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03CDA346" w14:textId="034F989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lastRenderedPageBreak/>
              <w:t>Podsekretarz Stanu</w:t>
            </w:r>
          </w:p>
          <w:p w14:paraId="0680C262" w14:textId="2766A03B" w:rsidR="00D95E2F" w:rsidRPr="0020067E" w:rsidRDefault="00D95E2F" w:rsidP="0020067E">
            <w:pPr>
              <w:spacing w:before="80" w:after="80"/>
              <w:rPr>
                <w:rFonts w:ascii="Arial" w:hAnsi="Arial" w:cs="Arial"/>
                <w:sz w:val="19"/>
                <w:szCs w:val="19"/>
              </w:rPr>
            </w:pPr>
          </w:p>
        </w:tc>
        <w:tc>
          <w:tcPr>
            <w:tcW w:w="2362" w:type="dxa"/>
            <w:shd w:val="clear" w:color="auto" w:fill="FFFFFF"/>
          </w:tcPr>
          <w:p w14:paraId="6D6D8FEE" w14:textId="476A348A" w:rsidR="00D95E2F" w:rsidRPr="0020067E" w:rsidRDefault="004E4858"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r>
              <w:rPr>
                <w:rFonts w:ascii="Arial" w:hAnsi="Arial" w:cs="Arial"/>
                <w:sz w:val="19"/>
                <w:szCs w:val="19"/>
                <w:lang w:val="pl-PL"/>
              </w:rPr>
              <w:lastRenderedPageBreak/>
              <w:t xml:space="preserve">Stan prac na dzień 15 grudnia 2021 r. </w:t>
            </w:r>
            <w:r w:rsidR="00FE66D7">
              <w:rPr>
                <w:rFonts w:ascii="Arial" w:hAnsi="Arial" w:cs="Arial"/>
                <w:sz w:val="19"/>
                <w:szCs w:val="19"/>
                <w:lang w:val="pl-PL"/>
              </w:rPr>
              <w:t xml:space="preserve">– </w:t>
            </w:r>
            <w:r w:rsidR="00696171" w:rsidRPr="0020067E">
              <w:rPr>
                <w:rFonts w:ascii="Arial" w:hAnsi="Arial" w:cs="Arial"/>
                <w:sz w:val="19"/>
                <w:szCs w:val="19"/>
                <w:lang w:val="pl-PL"/>
              </w:rPr>
              <w:t>UW.</w:t>
            </w:r>
          </w:p>
        </w:tc>
      </w:tr>
      <w:tr w:rsidR="00D95E2F" w:rsidRPr="00F873E4" w14:paraId="2979DF6A" w14:textId="77777777" w:rsidTr="00E34AC8">
        <w:trPr>
          <w:trHeight w:val="703"/>
        </w:trPr>
        <w:tc>
          <w:tcPr>
            <w:tcW w:w="568" w:type="dxa"/>
            <w:shd w:val="clear" w:color="auto" w:fill="auto"/>
          </w:tcPr>
          <w:p w14:paraId="32FBDC4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033DE7C9" w14:textId="1805D44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516</w:t>
            </w:r>
          </w:p>
        </w:tc>
        <w:tc>
          <w:tcPr>
            <w:tcW w:w="2268" w:type="dxa"/>
            <w:shd w:val="clear" w:color="auto" w:fill="FFFFFF"/>
          </w:tcPr>
          <w:p w14:paraId="6D05428D" w14:textId="1B3C67A1"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229 § 8 ustawy z dnia 26 czerwca 1974 r. – Kodeks pracy </w:t>
            </w:r>
          </w:p>
        </w:tc>
        <w:tc>
          <w:tcPr>
            <w:tcW w:w="3260" w:type="dxa"/>
            <w:shd w:val="clear" w:color="auto" w:fill="FFFFFF"/>
          </w:tcPr>
          <w:p w14:paraId="7DD70372"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w porozumieniu z ministrem właściwym do spraw pracy określi, w drodze rozporządzenia:</w:t>
            </w:r>
          </w:p>
          <w:p w14:paraId="3CAC1FBB"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tryb i zakres badań lekarskich, o których mowa w § 1, 2 i 5, oraz częstotliwość badań okresowych, a także sposób dokumentowania i kontroli badań lekarskich,</w:t>
            </w:r>
          </w:p>
          <w:p w14:paraId="324A1164"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tryb wydawania i przechowywania orzeczeń lekarskich do celów przewidzianych w niniejszej ustawie i w przepisach wydanych na jej podstawie,</w:t>
            </w:r>
          </w:p>
          <w:p w14:paraId="5E89F59B"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 xml:space="preserve">zakres informacji objętych skierowaniem na badania lekarskie i </w:t>
            </w:r>
            <w:r w:rsidRPr="0020067E">
              <w:rPr>
                <w:rFonts w:ascii="Arial" w:hAnsi="Arial" w:cs="Arial"/>
                <w:sz w:val="19"/>
                <w:szCs w:val="19"/>
              </w:rPr>
              <w:lastRenderedPageBreak/>
              <w:t>orzeczeniem lekarskim, a także wzory tych dokumentów,</w:t>
            </w:r>
          </w:p>
          <w:p w14:paraId="6DA011B3"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zakres profilaktycznej opieki zdrowotnej, o której mowa w § 6 zdanie drugie,</w:t>
            </w:r>
          </w:p>
          <w:p w14:paraId="30D3EA6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dodatkowe wymagania kwalifikacyjne, jakie powinni spełniać lekarze przeprowadzający badania, o których mowa w § 1, 2 i 5, oraz sprawujący profilaktyczną opiekę zdrowotną, o której mowa w § 6 zdanie drugie</w:t>
            </w:r>
          </w:p>
          <w:p w14:paraId="4CD52EB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296EEC0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Wprowadzenie zmian do rozporządzenia wynika z potrzeby podniesienia jakości przeprowadzonych badań profilaktycznych w Polsce, ponieważ od 1996 r. pojawiły się na stanowiskach pracy nowe czynniki szkodliwe, uciążliwe lub niebezpieczne dla zdrowia, dla których nie określono standardu badania lekarskiego. Obowiązujące dziś wskazówki metodyczne utraciły aktualność wobec czego utrzymywanie obecnego status quo wydaje się nieuzasadnione.</w:t>
            </w:r>
          </w:p>
          <w:p w14:paraId="1F6129C0"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Opracowano nowy załącznik do projektu rozporządzenia dotyczący zakresu i częstotliwości badań profilaktycznych pracowników, uwzględniający optymalizację wykonywania dodatkowych konsultacji </w:t>
            </w:r>
            <w:r w:rsidRPr="0020067E">
              <w:rPr>
                <w:rFonts w:ascii="Arial" w:hAnsi="Arial" w:cs="Arial"/>
                <w:sz w:val="19"/>
                <w:szCs w:val="19"/>
              </w:rPr>
              <w:lastRenderedPageBreak/>
              <w:t>lekarskich oraz włączenie badań umożliwiających wczesną diagnostykę chorób wpływających na możliwość wykonywania pracy i długotrwałego utrzymywania aktywności zawodowej.</w:t>
            </w:r>
          </w:p>
        </w:tc>
        <w:tc>
          <w:tcPr>
            <w:tcW w:w="1842" w:type="dxa"/>
            <w:shd w:val="clear" w:color="auto" w:fill="FFFFFF"/>
          </w:tcPr>
          <w:p w14:paraId="6D8B6B7C" w14:textId="6924DE8D"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Pan Waldemar Kraska Sekretarz Stanu</w:t>
            </w:r>
          </w:p>
        </w:tc>
        <w:tc>
          <w:tcPr>
            <w:tcW w:w="2362" w:type="dxa"/>
            <w:shd w:val="clear" w:color="auto" w:fill="FFFFFF"/>
          </w:tcPr>
          <w:p w14:paraId="019D8796" w14:textId="34C6FCEF" w:rsidR="00D95E2F" w:rsidRPr="0020067E" w:rsidRDefault="004E4858"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15 grudnia 2021 r. </w:t>
            </w:r>
            <w:r w:rsidR="00FE66D7">
              <w:rPr>
                <w:rFonts w:ascii="Arial" w:hAnsi="Arial" w:cs="Arial"/>
                <w:sz w:val="19"/>
                <w:szCs w:val="19"/>
                <w:lang w:val="pl-PL"/>
              </w:rPr>
              <w:t xml:space="preserve">– </w:t>
            </w:r>
            <w:r w:rsidR="00696171" w:rsidRPr="0020067E">
              <w:rPr>
                <w:rFonts w:ascii="Arial" w:hAnsi="Arial" w:cs="Arial"/>
                <w:sz w:val="19"/>
                <w:szCs w:val="19"/>
                <w:lang w:val="pl-PL"/>
              </w:rPr>
              <w:t xml:space="preserve">PW. </w:t>
            </w:r>
          </w:p>
          <w:p w14:paraId="13674675"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p>
          <w:p w14:paraId="7C06BC7C"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6E26026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7CB934" w14:textId="611F801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D9D59C"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527</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9E493B9" w14:textId="7760598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17 ust. 10 ustawy z dnia 5 grudnia 2008 r. o zapobieganiu oraz zwalczaniu zakażeń i chorób zakaźnych u ludzi </w:t>
            </w:r>
          </w:p>
          <w:p w14:paraId="7103CFB5"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A44591A"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w:t>
            </w:r>
          </w:p>
          <w:p w14:paraId="6B1B082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   wykaz chorób zakaźnych objętych obowiązkiem szczepień ochronnych,</w:t>
            </w:r>
          </w:p>
          <w:p w14:paraId="07145B2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osoby lub grupy osób obowiązane do poddawania się obowiązkowym szczepieniom ochronnym przeciw chorobom zakaźnym, wiek i inne okoliczności stanowiące przesłankę do nałożenia obowiązku szczepień ochronnych na te osoby,</w:t>
            </w:r>
          </w:p>
          <w:p w14:paraId="32F95CE7"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3)   kwalifikacje osób przeprowadzających szczepienia ochronne,</w:t>
            </w:r>
          </w:p>
          <w:p w14:paraId="236DE82E"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4)   sposób przeprowadzania szczepień ochronnych,</w:t>
            </w:r>
          </w:p>
          <w:p w14:paraId="4A70F38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5)   tryb przeprowadzania konsultacji specjalistycznej, o której mowa w ust. 5,</w:t>
            </w:r>
          </w:p>
          <w:p w14:paraId="6A3B01BE"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6)   wzory zaświadczenia, o którym mowa w ust. 4, książeczki szczepień oraz karty uodpornienia,</w:t>
            </w:r>
          </w:p>
          <w:p w14:paraId="74BEBA5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7)   sposób prowadzenia dokumentacji, o której mowa w ust. 8 pkt 1, i jej obiegu,</w:t>
            </w:r>
          </w:p>
          <w:p w14:paraId="53FFF0DA" w14:textId="6D2CC1A1"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8)   wzory sprawozdań z przeprowadzonych obowiązkowych szczepień ochronnych oraz tryb i terminy ich przekazywania.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CC7B33D"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Projekt rozporządzenia Ministra Zdrowia zmieniającego rozporządzenie w sprawie obowiązkowych szczepień ochronnych ma na celu wprowadzenie zmian we wzorach sprawozdań z przeprowadzonych obowiązkowych szczepień ochronnych  związanych  m.in. z rozszerzeniem od 2017 r. szczepień ochronnych o szczepienia przeciw inwazyjnym zakażeniom </w:t>
            </w:r>
            <w:proofErr w:type="spellStart"/>
            <w:r w:rsidRPr="0020067E">
              <w:rPr>
                <w:rFonts w:ascii="Arial" w:hAnsi="Arial" w:cs="Arial"/>
                <w:sz w:val="19"/>
                <w:szCs w:val="19"/>
              </w:rPr>
              <w:t>Streptococcus</w:t>
            </w:r>
            <w:proofErr w:type="spellEnd"/>
            <w:r w:rsidRPr="0020067E">
              <w:rPr>
                <w:rFonts w:ascii="Arial" w:hAnsi="Arial" w:cs="Arial"/>
                <w:sz w:val="19"/>
                <w:szCs w:val="19"/>
              </w:rPr>
              <w:t xml:space="preserve"> </w:t>
            </w:r>
            <w:proofErr w:type="spellStart"/>
            <w:r w:rsidRPr="0020067E">
              <w:rPr>
                <w:rFonts w:ascii="Arial" w:hAnsi="Arial" w:cs="Arial"/>
                <w:sz w:val="19"/>
                <w:szCs w:val="19"/>
              </w:rPr>
              <w:t>pneumoniae</w:t>
            </w:r>
            <w:proofErr w:type="spellEnd"/>
            <w:r w:rsidRPr="0020067E">
              <w:rPr>
                <w:rFonts w:ascii="Arial" w:hAnsi="Arial" w:cs="Arial"/>
                <w:sz w:val="19"/>
                <w:szCs w:val="19"/>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433EF0C" w14:textId="4F47150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36B8E495" w14:textId="11D383DF" w:rsidR="00D95E2F" w:rsidRPr="0020067E" w:rsidRDefault="004E4858" w:rsidP="0020067E">
            <w:pPr>
              <w:tabs>
                <w:tab w:val="right" w:pos="284"/>
                <w:tab w:val="left" w:pos="408"/>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FA6D13">
              <w:rPr>
                <w:rFonts w:ascii="Arial" w:hAnsi="Arial" w:cs="Arial"/>
                <w:sz w:val="19"/>
                <w:szCs w:val="19"/>
              </w:rPr>
              <w:t>prace wstrzymane</w:t>
            </w:r>
            <w:r w:rsidR="00E57CFE" w:rsidRPr="0020067E">
              <w:rPr>
                <w:rFonts w:ascii="Arial" w:hAnsi="Arial" w:cs="Arial"/>
                <w:sz w:val="19"/>
                <w:szCs w:val="19"/>
              </w:rPr>
              <w:t xml:space="preserve">. </w:t>
            </w:r>
          </w:p>
        </w:tc>
      </w:tr>
      <w:tr w:rsidR="00D95E2F" w:rsidRPr="00F873E4" w14:paraId="1E09B2C5" w14:textId="77777777" w:rsidTr="00E34AC8">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1A6E6AA" w14:textId="4658CD7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30 ust. 5 ustawy z dnia 5 grudnia 2008 r. o zapobieganiu oraz zwalczaniu zakażeń i chorób zakaźnych u ludzi </w:t>
            </w:r>
          </w:p>
          <w:p w14:paraId="7AEBBE61"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w:t>
            </w:r>
          </w:p>
          <w:p w14:paraId="577745EE"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   sposób prowadzenia rejestru zakażeń i zachorowań na chorobę zakaźną, zgonów z powodu zakażenia lub choroby zakaźnej, ich podejrzeń oraz przypadków stwierdzenia dodatniego wyniku badania laboratoryjnego, udostępniania danych nim objętych oraz okres ich przechowywania,</w:t>
            </w:r>
          </w:p>
          <w:p w14:paraId="15C29860" w14:textId="19ED484C"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2)   wzory i terminy przekazywania raportów o zakażeniach i </w:t>
            </w:r>
            <w:proofErr w:type="spellStart"/>
            <w:r w:rsidRPr="0020067E">
              <w:rPr>
                <w:rFonts w:ascii="Arial" w:hAnsi="Arial" w:cs="Arial"/>
                <w:sz w:val="19"/>
                <w:szCs w:val="19"/>
              </w:rPr>
              <w:t>zachorowaniach</w:t>
            </w:r>
            <w:proofErr w:type="spellEnd"/>
            <w:r w:rsidRPr="0020067E">
              <w:rPr>
                <w:rFonts w:ascii="Arial" w:hAnsi="Arial" w:cs="Arial"/>
                <w:sz w:val="19"/>
                <w:szCs w:val="19"/>
              </w:rPr>
              <w:t xml:space="preserve"> na chorobę zakaźną, zgonach z powodu zakażenia lub choroby zakaźnej, ich  528 podejrzeniach oraz przypadkach stwierdzenia dodatniego wyniku badania laboratoryjnego</w:t>
            </w:r>
          </w:p>
          <w:p w14:paraId="655C5757"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Projektowane rozporządzenie ma na celu opracowanie nowych przepisów dla całego zakresu upoważnienia ustawowego w związku z koniecznością dostosowania sposobu prowadzenia rejestrów do zmienionej w ciągu niemal 7 lat obowiązywania rozporządzenia sytuacji faktycznej oraz prawnej, w tym w szczególności do przyjmowania oraz przetwarzania zgłoszeń, o których mowa w Art. 27 oraz Art. 29 ustawy dnia 5 grudnia 2008 r. o zapobieganiu oraz zwalczaniu zakażeń i chorób zakaźnych u ludzi dokonywanych w postaci dokumentu elektronicznego za pośrednictwem Systemu Monitorowania Zagrożeń, o którym mowa w Art. 26 ustawy z dnia 28 kwietnia 2011 r. o systemie informacji w ochronie zdrowia</w:t>
            </w:r>
          </w:p>
          <w:p w14:paraId="794E266A"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6D096F8F" w14:textId="393C95A4" w:rsidR="00D95E2F" w:rsidRPr="0020067E" w:rsidRDefault="004E4858" w:rsidP="0020067E">
            <w:pPr>
              <w:tabs>
                <w:tab w:val="right" w:pos="284"/>
                <w:tab w:val="left" w:pos="408"/>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E57CFE" w:rsidRPr="0020067E">
              <w:rPr>
                <w:rFonts w:ascii="Arial" w:hAnsi="Arial" w:cs="Arial"/>
                <w:sz w:val="19"/>
                <w:szCs w:val="19"/>
              </w:rPr>
              <w:t>PW.</w:t>
            </w:r>
          </w:p>
        </w:tc>
      </w:tr>
      <w:tr w:rsidR="00D95E2F" w:rsidRPr="00F873E4" w14:paraId="6100B4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1F9033" w14:textId="2272C736" w:rsidR="00D95E2F" w:rsidRPr="0020067E" w:rsidRDefault="00D95E2F" w:rsidP="00D64889">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560</w:t>
            </w:r>
          </w:p>
        </w:tc>
        <w:tc>
          <w:tcPr>
            <w:tcW w:w="2268" w:type="dxa"/>
            <w:shd w:val="clear" w:color="auto" w:fill="FFFFFF"/>
          </w:tcPr>
          <w:p w14:paraId="24EBA47C" w14:textId="57D02F1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121 ust. 5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D95E2F" w:rsidRPr="0020067E" w:rsidRDefault="00D95E2F" w:rsidP="0020067E">
            <w:pPr>
              <w:pStyle w:val="Tekstpodstawowy"/>
              <w:spacing w:before="80" w:after="80"/>
              <w:ind w:right="15"/>
              <w:jc w:val="both"/>
              <w:outlineLvl w:val="0"/>
              <w:rPr>
                <w:rFonts w:ascii="Arial" w:hAnsi="Arial" w:cs="Arial"/>
                <w:sz w:val="19"/>
                <w:szCs w:val="19"/>
              </w:rPr>
            </w:pPr>
            <w:r w:rsidRPr="0020067E">
              <w:rPr>
                <w:rFonts w:ascii="Arial" w:hAnsi="Arial" w:cs="Arial"/>
                <w:sz w:val="19"/>
                <w:szCs w:val="19"/>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D95E2F" w:rsidRPr="0020067E" w:rsidRDefault="00D95E2F" w:rsidP="0020067E">
            <w:pPr>
              <w:pStyle w:val="Tekstpodstawowy"/>
              <w:spacing w:before="80" w:after="80"/>
              <w:ind w:right="15"/>
              <w:jc w:val="both"/>
              <w:outlineLvl w:val="0"/>
              <w:rPr>
                <w:rFonts w:ascii="Arial" w:hAnsi="Arial" w:cs="Arial"/>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D95E2F" w:rsidRPr="0020067E" w:rsidRDefault="00D95E2F" w:rsidP="0020067E">
            <w:pPr>
              <w:spacing w:before="80" w:after="80"/>
              <w:rPr>
                <w:rFonts w:ascii="Arial" w:hAnsi="Arial" w:cs="Arial"/>
                <w:sz w:val="19"/>
                <w:szCs w:val="19"/>
                <w:lang w:eastAsia="en-US"/>
              </w:rPr>
            </w:pPr>
            <w:r w:rsidRPr="0020067E">
              <w:rPr>
                <w:rFonts w:ascii="Arial" w:hAnsi="Arial" w:cs="Arial"/>
                <w:sz w:val="19"/>
                <w:szCs w:val="19"/>
                <w:lang w:eastAsia="en-US"/>
              </w:rPr>
              <w:t xml:space="preserve">Główny Inspektorat Farmaceutyczny </w:t>
            </w:r>
          </w:p>
        </w:tc>
        <w:tc>
          <w:tcPr>
            <w:tcW w:w="2362" w:type="dxa"/>
            <w:shd w:val="clear" w:color="auto" w:fill="FFFFFF"/>
          </w:tcPr>
          <w:p w14:paraId="2A001A61" w14:textId="59A9853C" w:rsidR="00D95E2F" w:rsidRPr="0020067E" w:rsidRDefault="004E4858" w:rsidP="0020067E">
            <w:pPr>
              <w:tabs>
                <w:tab w:val="right" w:pos="284"/>
                <w:tab w:val="left" w:pos="408"/>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E57CFE" w:rsidRPr="0020067E">
              <w:rPr>
                <w:rFonts w:ascii="Arial" w:hAnsi="Arial" w:cs="Arial"/>
                <w:sz w:val="19"/>
                <w:szCs w:val="19"/>
              </w:rPr>
              <w:t>prace wstrzymane.</w:t>
            </w:r>
          </w:p>
        </w:tc>
      </w:tr>
      <w:tr w:rsidR="00D95E2F" w:rsidRPr="00F873E4" w14:paraId="2A2610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EDB92" w14:textId="4D783DF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 xml:space="preserve">562 </w:t>
            </w:r>
          </w:p>
        </w:tc>
        <w:tc>
          <w:tcPr>
            <w:tcW w:w="2268" w:type="dxa"/>
            <w:shd w:val="clear" w:color="auto" w:fill="FFFFFF"/>
          </w:tcPr>
          <w:p w14:paraId="492A4E4C" w14:textId="68AA86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28 ust. 2 ustawy z dnia 25 sierpnia 2006 r. o bezpieczeństwie żywności i żywienia </w:t>
            </w:r>
          </w:p>
        </w:tc>
        <w:tc>
          <w:tcPr>
            <w:tcW w:w="3260" w:type="dxa"/>
            <w:shd w:val="clear" w:color="auto" w:fill="FFFFFF"/>
          </w:tcPr>
          <w:p w14:paraId="770AA6C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6EAD13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środki spożywcze, do których są obligatoryjnie dodawane witaminy i składniki mineralne,</w:t>
            </w:r>
          </w:p>
          <w:p w14:paraId="00C1F0F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poziomy lub maksymalne poziomy witamin i składników mineralnych.</w:t>
            </w:r>
          </w:p>
        </w:tc>
        <w:tc>
          <w:tcPr>
            <w:tcW w:w="3545" w:type="dxa"/>
            <w:shd w:val="clear" w:color="auto" w:fill="FFFFFF"/>
          </w:tcPr>
          <w:p w14:paraId="2B45C93D" w14:textId="77777777" w:rsidR="00D95E2F" w:rsidRPr="0020067E" w:rsidRDefault="00D95E2F" w:rsidP="0020067E">
            <w:pPr>
              <w:spacing w:before="80" w:after="80"/>
              <w:jc w:val="both"/>
              <w:rPr>
                <w:rFonts w:ascii="Arial" w:eastAsia="Calibri" w:hAnsi="Arial" w:cs="Arial"/>
                <w:sz w:val="19"/>
                <w:szCs w:val="19"/>
                <w:lang w:val="x-none" w:eastAsia="x-none"/>
              </w:rPr>
            </w:pPr>
            <w:r w:rsidRPr="0020067E">
              <w:rPr>
                <w:rFonts w:ascii="Arial" w:eastAsia="Calibri" w:hAnsi="Arial" w:cs="Arial"/>
                <w:sz w:val="19"/>
                <w:szCs w:val="19"/>
                <w:lang w:eastAsia="x-none"/>
              </w:rPr>
              <w:t xml:space="preserve">Projekt </w:t>
            </w:r>
            <w:r w:rsidRPr="0020067E">
              <w:rPr>
                <w:rFonts w:ascii="Arial" w:eastAsia="Calibri" w:hAnsi="Arial" w:cs="Arial"/>
                <w:sz w:val="19"/>
                <w:szCs w:val="19"/>
                <w:lang w:val="x-none" w:eastAsia="x-none"/>
              </w:rPr>
              <w:t xml:space="preserve">rozporządzenia Ministra Zdrowia </w:t>
            </w:r>
            <w:r w:rsidRPr="0020067E">
              <w:rPr>
                <w:rFonts w:ascii="Arial" w:eastAsia="Calibri" w:hAnsi="Arial" w:cs="Arial"/>
                <w:sz w:val="19"/>
                <w:szCs w:val="19"/>
                <w:lang w:eastAsia="x-none"/>
              </w:rPr>
              <w:t xml:space="preserve">zmieniającego rozporządzenie </w:t>
            </w:r>
            <w:r w:rsidRPr="0020067E">
              <w:rPr>
                <w:rFonts w:ascii="Arial" w:eastAsia="Calibri" w:hAnsi="Arial" w:cs="Arial"/>
                <w:sz w:val="19"/>
                <w:szCs w:val="19"/>
                <w:lang w:val="x-none" w:eastAsia="x-none"/>
              </w:rPr>
              <w:t>w sprawie substancji wzbogacających dodawanych do żywności i warunków ich stosowania wynika z</w:t>
            </w:r>
            <w:r w:rsidRPr="0020067E">
              <w:rPr>
                <w:rFonts w:ascii="Arial" w:eastAsia="Calibri" w:hAnsi="Arial" w:cs="Arial"/>
                <w:sz w:val="19"/>
                <w:szCs w:val="19"/>
                <w:lang w:eastAsia="x-none"/>
              </w:rPr>
              <w:t xml:space="preserve"> konieczności doprecyzowania przepisów nowelizowanego rozporządzenia do </w:t>
            </w:r>
            <w:r w:rsidRPr="0020067E">
              <w:rPr>
                <w:rFonts w:ascii="Arial" w:eastAsia="Calibri" w:hAnsi="Arial" w:cs="Arial"/>
                <w:sz w:val="19"/>
                <w:szCs w:val="19"/>
                <w:lang w:val="x-none" w:eastAsia="x-none"/>
              </w:rPr>
              <w:t>przepisów rozporządzania Parlamentu Europejskiego i Rady (UE) nr 1169/2011 z dnia 25 października 2011 r. w 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L 304 z 22.11.2011, str. 18, z późn. zm.)</w:t>
            </w:r>
            <w:r w:rsidRPr="0020067E">
              <w:rPr>
                <w:rFonts w:ascii="Arial" w:eastAsia="Calibri" w:hAnsi="Arial" w:cs="Arial"/>
                <w:sz w:val="19"/>
                <w:szCs w:val="19"/>
                <w:lang w:eastAsia="x-none"/>
              </w:rPr>
              <w:t xml:space="preserve">. </w:t>
            </w:r>
            <w:r w:rsidRPr="0020067E">
              <w:rPr>
                <w:rFonts w:ascii="Arial" w:eastAsia="Calibri" w:hAnsi="Arial" w:cs="Arial"/>
                <w:sz w:val="19"/>
                <w:szCs w:val="19"/>
                <w:lang w:val="x-none" w:eastAsia="x-none"/>
              </w:rPr>
              <w:t xml:space="preserve">Dotychczasowe </w:t>
            </w:r>
            <w:r w:rsidRPr="0020067E">
              <w:rPr>
                <w:rFonts w:ascii="Arial" w:eastAsia="Calibri" w:hAnsi="Arial" w:cs="Arial"/>
                <w:sz w:val="19"/>
                <w:szCs w:val="19"/>
                <w:lang w:eastAsia="x-none"/>
              </w:rPr>
              <w:t xml:space="preserve">brzmienie </w:t>
            </w:r>
            <w:r w:rsidRPr="0020067E">
              <w:rPr>
                <w:rFonts w:ascii="Arial" w:eastAsia="Calibri" w:hAnsi="Arial" w:cs="Arial"/>
                <w:sz w:val="19"/>
                <w:szCs w:val="19"/>
                <w:lang w:val="x-none" w:eastAsia="x-none"/>
              </w:rPr>
              <w:t>przepis</w:t>
            </w:r>
            <w:r w:rsidRPr="0020067E">
              <w:rPr>
                <w:rFonts w:ascii="Arial" w:eastAsia="Calibri" w:hAnsi="Arial" w:cs="Arial"/>
                <w:sz w:val="19"/>
                <w:szCs w:val="19"/>
                <w:lang w:eastAsia="x-none"/>
              </w:rPr>
              <w:t xml:space="preserve">ów nowelizowanego </w:t>
            </w:r>
            <w:r w:rsidRPr="0020067E">
              <w:rPr>
                <w:rFonts w:ascii="Arial" w:eastAsia="Calibri" w:hAnsi="Arial" w:cs="Arial"/>
                <w:sz w:val="19"/>
                <w:szCs w:val="19"/>
                <w:lang w:eastAsia="x-none"/>
              </w:rPr>
              <w:lastRenderedPageBreak/>
              <w:t>rozporządzenia budzi wątpliwości interpretacyjne</w:t>
            </w:r>
            <w:r w:rsidRPr="0020067E">
              <w:rPr>
                <w:rFonts w:ascii="Arial" w:eastAsia="Calibri" w:hAnsi="Arial" w:cs="Arial"/>
                <w:sz w:val="19"/>
                <w:szCs w:val="19"/>
                <w:lang w:val="x-none" w:eastAsia="x-none"/>
              </w:rPr>
              <w:t xml:space="preserve"> przedsiębiorców.</w:t>
            </w:r>
          </w:p>
        </w:tc>
        <w:tc>
          <w:tcPr>
            <w:tcW w:w="1842" w:type="dxa"/>
            <w:shd w:val="clear" w:color="auto" w:fill="FFFFFF"/>
          </w:tcPr>
          <w:p w14:paraId="2F45E1A9" w14:textId="7BC0B638"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 Sanitarny</w:t>
            </w:r>
          </w:p>
        </w:tc>
        <w:tc>
          <w:tcPr>
            <w:tcW w:w="2362" w:type="dxa"/>
            <w:shd w:val="clear" w:color="auto" w:fill="FFFFFF"/>
          </w:tcPr>
          <w:p w14:paraId="074982A8" w14:textId="794B7B3F" w:rsidR="00D95E2F" w:rsidRPr="0020067E" w:rsidRDefault="004E4858"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eastAsia="pl-PL"/>
              </w:rPr>
              <w:t xml:space="preserve">Stan prac na dzień 15 grudnia 2021 r. </w:t>
            </w:r>
            <w:r w:rsidR="00FE66D7">
              <w:rPr>
                <w:rFonts w:ascii="Arial" w:hAnsi="Arial" w:cs="Arial"/>
                <w:sz w:val="19"/>
                <w:szCs w:val="19"/>
                <w:lang w:val="pl-PL" w:eastAsia="pl-PL"/>
              </w:rPr>
              <w:t xml:space="preserve">– </w:t>
            </w:r>
            <w:r w:rsidR="00E57CFE" w:rsidRPr="0020067E">
              <w:rPr>
                <w:rFonts w:ascii="Arial" w:hAnsi="Arial" w:cs="Arial"/>
                <w:sz w:val="19"/>
                <w:szCs w:val="19"/>
                <w:lang w:val="pl-PL" w:eastAsia="pl-PL"/>
              </w:rPr>
              <w:t xml:space="preserve">projekt po UZ i KS. </w:t>
            </w:r>
          </w:p>
        </w:tc>
      </w:tr>
      <w:tr w:rsidR="00D95E2F" w:rsidRPr="00F873E4" w14:paraId="46A2C84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31D1926E" w14:textId="0DCE882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591</w:t>
            </w:r>
          </w:p>
        </w:tc>
        <w:tc>
          <w:tcPr>
            <w:tcW w:w="2268" w:type="dxa"/>
            <w:shd w:val="clear" w:color="auto" w:fill="FFFFFF"/>
          </w:tcPr>
          <w:p w14:paraId="13FDAAB1" w14:textId="70EE293B"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tc>
        <w:tc>
          <w:tcPr>
            <w:tcW w:w="3260" w:type="dxa"/>
            <w:shd w:val="clear" w:color="auto" w:fill="FFFFFF"/>
          </w:tcPr>
          <w:p w14:paraId="0589F9C2" w14:textId="77777777"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193F367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7BB13632" w14:textId="040EB1E8" w:rsidR="00D95E2F" w:rsidRPr="0020067E" w:rsidRDefault="00C67E2A" w:rsidP="0020067E">
            <w:pPr>
              <w:spacing w:before="80" w:after="80"/>
              <w:rPr>
                <w:rFonts w:ascii="Arial" w:hAnsi="Arial" w:cs="Arial"/>
                <w:sz w:val="19"/>
                <w:szCs w:val="19"/>
              </w:rPr>
            </w:pPr>
            <w:r>
              <w:rPr>
                <w:rFonts w:ascii="Arial" w:hAnsi="Arial" w:cs="Arial"/>
                <w:sz w:val="19"/>
                <w:szCs w:val="19"/>
              </w:rPr>
              <w:t>Minister Zdrowia</w:t>
            </w:r>
          </w:p>
        </w:tc>
        <w:tc>
          <w:tcPr>
            <w:tcW w:w="2362" w:type="dxa"/>
            <w:shd w:val="clear" w:color="auto" w:fill="FFFFFF"/>
          </w:tcPr>
          <w:p w14:paraId="688B64B1" w14:textId="7E27911B" w:rsidR="00D95E2F" w:rsidRPr="0020067E" w:rsidRDefault="004E4858" w:rsidP="0020067E">
            <w:pPr>
              <w:pStyle w:val="Tekstpodstawowywcity2"/>
              <w:tabs>
                <w:tab w:val="clear" w:pos="284"/>
                <w:tab w:val="clear" w:pos="408"/>
              </w:tabs>
              <w:spacing w:before="80" w:after="80"/>
              <w:ind w:left="0" w:firstLine="0"/>
              <w:jc w:val="both"/>
              <w:rPr>
                <w:rFonts w:ascii="Arial" w:hAnsi="Arial" w:cs="Arial"/>
                <w:sz w:val="19"/>
                <w:szCs w:val="19"/>
                <w:lang w:val="pl-PL"/>
              </w:rPr>
            </w:pPr>
            <w:r>
              <w:rPr>
                <w:rFonts w:ascii="Arial" w:eastAsia="Calibri" w:hAnsi="Arial" w:cs="Arial"/>
                <w:sz w:val="19"/>
                <w:szCs w:val="19"/>
                <w:lang w:val="pl-PL" w:eastAsia="pl-PL"/>
              </w:rPr>
              <w:t xml:space="preserve">Stan prac na dzień 15 grudnia 2021 r. </w:t>
            </w:r>
            <w:r w:rsidR="00FE66D7">
              <w:rPr>
                <w:rFonts w:ascii="Arial" w:eastAsia="Calibri" w:hAnsi="Arial" w:cs="Arial"/>
                <w:sz w:val="19"/>
                <w:szCs w:val="19"/>
                <w:lang w:val="pl-PL" w:eastAsia="pl-PL"/>
              </w:rPr>
              <w:t xml:space="preserve">– </w:t>
            </w:r>
            <w:r w:rsidR="00E57CFE" w:rsidRPr="0020067E">
              <w:rPr>
                <w:rFonts w:ascii="Arial" w:eastAsia="Calibri" w:hAnsi="Arial" w:cs="Arial"/>
                <w:sz w:val="19"/>
                <w:szCs w:val="19"/>
                <w:lang w:val="pl-PL" w:eastAsia="pl-PL"/>
              </w:rPr>
              <w:t>po KP.</w:t>
            </w:r>
          </w:p>
        </w:tc>
      </w:tr>
      <w:tr w:rsidR="00D95E2F" w:rsidRPr="00F873E4" w14:paraId="3E2EFF8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4F326FF" w14:textId="08942C9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593</w:t>
            </w:r>
          </w:p>
        </w:tc>
        <w:tc>
          <w:tcPr>
            <w:tcW w:w="2268" w:type="dxa"/>
            <w:shd w:val="clear" w:color="auto" w:fill="FFFFFF"/>
          </w:tcPr>
          <w:p w14:paraId="2F2BEA17" w14:textId="461C2CB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4c  ustawy z dnia 31 stycznia 1959 r. o cmentarzach i chowaniu zmarłych </w:t>
            </w:r>
          </w:p>
        </w:tc>
        <w:tc>
          <w:tcPr>
            <w:tcW w:w="3260" w:type="dxa"/>
            <w:shd w:val="clear" w:color="auto" w:fill="FFFFFF"/>
          </w:tcPr>
          <w:p w14:paraId="42C04C19" w14:textId="4A5CB0A0"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w porozumieniu z ministrem właściwym do spraw wewnętrznych i ministrem </w:t>
            </w:r>
            <w:r w:rsidRPr="0020067E">
              <w:rPr>
                <w:rFonts w:ascii="Arial" w:hAnsi="Arial" w:cs="Arial"/>
                <w:sz w:val="19"/>
                <w:szCs w:val="19"/>
              </w:rPr>
              <w:pgNum/>
            </w:r>
            <w:proofErr w:type="spellStart"/>
            <w:r w:rsidRPr="0020067E">
              <w:rPr>
                <w:rFonts w:ascii="Arial" w:hAnsi="Arial" w:cs="Arial"/>
                <w:sz w:val="19"/>
                <w:szCs w:val="19"/>
              </w:rPr>
              <w:t>zgodnien</w:t>
            </w:r>
            <w:proofErr w:type="spellEnd"/>
            <w:r w:rsidRPr="0020067E">
              <w:rPr>
                <w:rFonts w:ascii="Arial" w:hAnsi="Arial" w:cs="Arial"/>
                <w:sz w:val="19"/>
                <w:szCs w:val="19"/>
              </w:rPr>
              <w:t xml:space="preserve">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6342974"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 xml:space="preserve">Nowe rozporządzenie regulujące kwestie </w:t>
            </w:r>
            <w:proofErr w:type="spellStart"/>
            <w:r w:rsidRPr="0020067E">
              <w:rPr>
                <w:rFonts w:ascii="Arial" w:hAnsi="Arial"/>
                <w:bCs w:val="0"/>
                <w:sz w:val="19"/>
                <w:szCs w:val="19"/>
              </w:rPr>
              <w:t>elektroniczje</w:t>
            </w:r>
            <w:proofErr w:type="spellEnd"/>
            <w:r w:rsidRPr="0020067E">
              <w:rPr>
                <w:rFonts w:ascii="Arial" w:hAnsi="Arial"/>
                <w:bCs w:val="0"/>
                <w:sz w:val="19"/>
                <w:szCs w:val="19"/>
              </w:rPr>
              <w:t xml:space="preserve"> karty zgonu.</w:t>
            </w:r>
          </w:p>
        </w:tc>
        <w:tc>
          <w:tcPr>
            <w:tcW w:w="1842" w:type="dxa"/>
            <w:shd w:val="clear" w:color="auto" w:fill="FFFFFF"/>
          </w:tcPr>
          <w:p w14:paraId="4FE30CE6" w14:textId="7907118E"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Waldemar Kraska Sekretarz Stanu</w:t>
            </w:r>
          </w:p>
        </w:tc>
        <w:tc>
          <w:tcPr>
            <w:tcW w:w="2362" w:type="dxa"/>
            <w:shd w:val="clear" w:color="auto" w:fill="FFFFFF"/>
          </w:tcPr>
          <w:p w14:paraId="11211BAA" w14:textId="67923786" w:rsidR="00D95E2F" w:rsidRPr="0020067E" w:rsidRDefault="004E4858"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15 grudnia 2021 r. </w:t>
            </w:r>
            <w:r w:rsidR="00FE66D7">
              <w:rPr>
                <w:rFonts w:ascii="Arial" w:hAnsi="Arial" w:cs="Arial"/>
                <w:sz w:val="19"/>
                <w:szCs w:val="19"/>
                <w:lang w:val="pl-PL"/>
              </w:rPr>
              <w:t xml:space="preserve">– </w:t>
            </w:r>
            <w:r w:rsidR="00E57CFE" w:rsidRPr="0020067E">
              <w:rPr>
                <w:rFonts w:ascii="Arial" w:hAnsi="Arial" w:cs="Arial"/>
                <w:sz w:val="19"/>
                <w:szCs w:val="19"/>
                <w:lang w:val="pl-PL"/>
              </w:rPr>
              <w:t>PW.</w:t>
            </w:r>
          </w:p>
        </w:tc>
      </w:tr>
      <w:tr w:rsidR="00D95E2F" w:rsidRPr="00F873E4" w14:paraId="721A9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0D1393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605</w:t>
            </w:r>
          </w:p>
        </w:tc>
        <w:tc>
          <w:tcPr>
            <w:tcW w:w="2268" w:type="dxa"/>
            <w:shd w:val="clear" w:color="auto" w:fill="FFFFFF"/>
          </w:tcPr>
          <w:p w14:paraId="258BE871" w14:textId="41EC5F1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p w14:paraId="0360F03A" w14:textId="77777777" w:rsidR="00D95E2F" w:rsidRPr="0020067E" w:rsidRDefault="00D95E2F" w:rsidP="0020067E">
            <w:pPr>
              <w:spacing w:before="80" w:after="80"/>
              <w:jc w:val="both"/>
              <w:rPr>
                <w:rFonts w:ascii="Arial" w:hAnsi="Arial" w:cs="Arial"/>
                <w:sz w:val="19"/>
                <w:szCs w:val="19"/>
              </w:rPr>
            </w:pPr>
          </w:p>
          <w:p w14:paraId="38EC84E3"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D95E2F" w:rsidRPr="0020067E" w:rsidRDefault="00D95E2F" w:rsidP="0020067E">
            <w:pPr>
              <w:autoSpaceDE w:val="0"/>
              <w:autoSpaceDN w:val="0"/>
              <w:spacing w:before="80" w:after="80"/>
              <w:jc w:val="both"/>
              <w:rPr>
                <w:rFonts w:ascii="Arial" w:eastAsia="Calibri" w:hAnsi="Arial" w:cs="Arial"/>
                <w:sz w:val="19"/>
                <w:szCs w:val="19"/>
              </w:rPr>
            </w:pPr>
            <w:r w:rsidRPr="0020067E">
              <w:rPr>
                <w:rFonts w:ascii="Arial" w:eastAsia="Calibri" w:hAnsi="Arial" w:cs="Arial"/>
                <w:sz w:val="19"/>
                <w:szCs w:val="19"/>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p w14:paraId="3A3817A6"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D95E2F" w:rsidRPr="0020067E" w:rsidRDefault="00D95E2F" w:rsidP="0020067E">
            <w:pPr>
              <w:pStyle w:val="Tekstpodstawowy"/>
              <w:spacing w:before="80" w:after="80"/>
              <w:ind w:right="15"/>
              <w:jc w:val="both"/>
              <w:outlineLvl w:val="0"/>
              <w:rPr>
                <w:rFonts w:ascii="Arial" w:hAnsi="Arial" w:cs="Arial"/>
                <w:sz w:val="19"/>
                <w:szCs w:val="19"/>
              </w:rPr>
            </w:pPr>
            <w:r w:rsidRPr="0020067E">
              <w:rPr>
                <w:rFonts w:ascii="Arial" w:hAnsi="Arial" w:cs="Arial"/>
                <w:sz w:val="19"/>
                <w:szCs w:val="19"/>
              </w:rPr>
              <w:t xml:space="preserve">Projektowane rozporządzenie umożliwi określenie nie tylko rodzajów mikrobiologicznych badań przesiewowych umożliwiających wykrycie osób zakażonych biologicznymi czynnikami chorobotwórczymi o szczególnej zjadliwości lub oporności na antybiotyki i wskazanie metod zwalczania zakażeń tymi czynnikami w szpitalu, ale umożliwi całościowe (generalnie odnoszące się </w:t>
            </w:r>
            <w:r w:rsidRPr="0020067E">
              <w:rPr>
                <w:rFonts w:ascii="Arial" w:hAnsi="Arial" w:cs="Arial"/>
                <w:sz w:val="19"/>
                <w:szCs w:val="19"/>
              </w:rPr>
              <w:lastRenderedPageBreak/>
              <w:t>do wszystkich zakażeń szpitalnych) określenie w 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D95E2F" w:rsidRPr="0020067E" w:rsidRDefault="00D95E2F" w:rsidP="0020067E">
            <w:pPr>
              <w:spacing w:before="80" w:after="80"/>
              <w:rPr>
                <w:rFonts w:ascii="Arial" w:hAnsi="Arial" w:cs="Arial"/>
                <w:sz w:val="19"/>
                <w:szCs w:val="19"/>
                <w:lang w:eastAsia="en-US"/>
              </w:rPr>
            </w:pPr>
            <w:r w:rsidRPr="0020067E">
              <w:rPr>
                <w:rFonts w:ascii="Arial" w:hAnsi="Arial" w:cs="Arial"/>
                <w:sz w:val="19"/>
                <w:szCs w:val="19"/>
                <w:lang w:eastAsia="en-US"/>
              </w:rPr>
              <w:lastRenderedPageBreak/>
              <w:t xml:space="preserve">Główny Inspektor Sanitarny </w:t>
            </w:r>
          </w:p>
          <w:p w14:paraId="346A69A3" w14:textId="77777777" w:rsidR="00D95E2F" w:rsidRPr="0020067E" w:rsidRDefault="00D95E2F" w:rsidP="0020067E">
            <w:pPr>
              <w:spacing w:before="80" w:after="80"/>
              <w:rPr>
                <w:rFonts w:ascii="Arial" w:hAnsi="Arial" w:cs="Arial"/>
                <w:sz w:val="19"/>
                <w:szCs w:val="19"/>
                <w:lang w:eastAsia="en-US"/>
              </w:rPr>
            </w:pPr>
          </w:p>
          <w:p w14:paraId="716363F5" w14:textId="77777777" w:rsidR="00D95E2F" w:rsidRPr="0020067E" w:rsidRDefault="00D95E2F" w:rsidP="0020067E">
            <w:pPr>
              <w:spacing w:before="80" w:after="80"/>
              <w:rPr>
                <w:rFonts w:ascii="Arial" w:hAnsi="Arial" w:cs="Arial"/>
                <w:sz w:val="19"/>
                <w:szCs w:val="19"/>
                <w:lang w:eastAsia="en-US"/>
              </w:rPr>
            </w:pPr>
          </w:p>
          <w:p w14:paraId="0CFEB4BA" w14:textId="77777777" w:rsidR="00D95E2F" w:rsidRPr="0020067E" w:rsidRDefault="00D95E2F" w:rsidP="0020067E">
            <w:pPr>
              <w:spacing w:before="80" w:after="80"/>
              <w:rPr>
                <w:rFonts w:ascii="Arial" w:hAnsi="Arial" w:cs="Arial"/>
                <w:sz w:val="19"/>
                <w:szCs w:val="19"/>
                <w:lang w:eastAsia="en-US"/>
              </w:rPr>
            </w:pPr>
          </w:p>
        </w:tc>
        <w:tc>
          <w:tcPr>
            <w:tcW w:w="2362" w:type="dxa"/>
            <w:shd w:val="clear" w:color="auto" w:fill="FFFFFF"/>
          </w:tcPr>
          <w:p w14:paraId="54B9AC79" w14:textId="2C4B4602" w:rsidR="00D95E2F" w:rsidRPr="0020067E" w:rsidRDefault="004E4858"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15 grudnia 2021 r. </w:t>
            </w:r>
            <w:r w:rsidR="00FE66D7">
              <w:rPr>
                <w:rFonts w:ascii="Arial" w:hAnsi="Arial" w:cs="Arial"/>
                <w:sz w:val="19"/>
                <w:szCs w:val="19"/>
                <w:lang w:val="pl-PL"/>
              </w:rPr>
              <w:t xml:space="preserve">– </w:t>
            </w:r>
            <w:r w:rsidR="00E57CFE" w:rsidRPr="0020067E">
              <w:rPr>
                <w:rFonts w:ascii="Arial" w:hAnsi="Arial" w:cs="Arial"/>
                <w:sz w:val="19"/>
                <w:szCs w:val="19"/>
                <w:lang w:val="pl-PL"/>
              </w:rPr>
              <w:t>PW.</w:t>
            </w:r>
          </w:p>
        </w:tc>
      </w:tr>
      <w:tr w:rsidR="00D95E2F" w:rsidRPr="00F873E4" w14:paraId="1E7D777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D78166F" w14:textId="377EF1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619</w:t>
            </w:r>
          </w:p>
        </w:tc>
        <w:tc>
          <w:tcPr>
            <w:tcW w:w="2268" w:type="dxa"/>
            <w:shd w:val="clear" w:color="auto" w:fill="FFFFFF"/>
          </w:tcPr>
          <w:p w14:paraId="2301742C" w14:textId="2408E3C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09D27948" w14:textId="0CD938E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6A836298" w14:textId="52C1547D"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4D6A5E3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ACA379"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 xml:space="preserve">Projekt rozporządzenia w sprawie świadczeń gwarantowanych z zakresu ambulatoryjnej opieki specjalistycznej w zakresie poziomów referencyjnych </w:t>
            </w:r>
          </w:p>
        </w:tc>
        <w:tc>
          <w:tcPr>
            <w:tcW w:w="1842" w:type="dxa"/>
            <w:shd w:val="clear" w:color="auto" w:fill="FFFFFF"/>
          </w:tcPr>
          <w:p w14:paraId="1A106058" w14:textId="7C071DF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6E07FD5F" w14:textId="438B0C14" w:rsidR="00D95E2F" w:rsidRPr="0020067E" w:rsidRDefault="00D95E2F" w:rsidP="0020067E">
            <w:pPr>
              <w:pStyle w:val="NIEARTTEKSTtekstnieartykuowanynppodstprawnarozplubpreambua"/>
              <w:spacing w:before="80" w:after="80" w:line="240" w:lineRule="auto"/>
              <w:ind w:firstLine="0"/>
              <w:jc w:val="left"/>
              <w:rPr>
                <w:rFonts w:ascii="Arial" w:hAnsi="Arial"/>
                <w:bCs w:val="0"/>
                <w:sz w:val="19"/>
                <w:szCs w:val="19"/>
              </w:rPr>
            </w:pPr>
          </w:p>
        </w:tc>
        <w:tc>
          <w:tcPr>
            <w:tcW w:w="2362" w:type="dxa"/>
            <w:shd w:val="clear" w:color="auto" w:fill="FFFFFF"/>
          </w:tcPr>
          <w:p w14:paraId="30FE1522" w14:textId="747825D0" w:rsidR="00D95E2F" w:rsidRPr="0020067E" w:rsidRDefault="004E4858" w:rsidP="0020067E">
            <w:pPr>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E57CFE" w:rsidRPr="0020067E">
              <w:rPr>
                <w:rFonts w:ascii="Arial" w:hAnsi="Arial" w:cs="Arial"/>
                <w:sz w:val="19"/>
                <w:szCs w:val="19"/>
              </w:rPr>
              <w:t>PW.</w:t>
            </w:r>
          </w:p>
        </w:tc>
      </w:tr>
      <w:tr w:rsidR="00D95E2F" w:rsidRPr="00F873E4" w14:paraId="4A6C46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2C46CA8" w14:textId="1BFCC28A"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622</w:t>
            </w:r>
          </w:p>
        </w:tc>
        <w:tc>
          <w:tcPr>
            <w:tcW w:w="2268" w:type="dxa"/>
            <w:shd w:val="clear" w:color="auto" w:fill="FFFFFF"/>
          </w:tcPr>
          <w:p w14:paraId="04893097" w14:textId="0417FF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19D63E" w14:textId="06B8DB36"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603CC3A4" w14:textId="5463718E"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162A507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05E59B8" w14:textId="77777777"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t>Rozporządzenie Ministra Zdrowia w sprawie świadczeń gwarantowanych z zakresu podstawowej opieki zdrowotnej dot. Terminy badań bilansowych i badania diagnostyczne</w:t>
            </w:r>
          </w:p>
          <w:p w14:paraId="6EA4DC48" w14:textId="77777777" w:rsidR="00D95E2F" w:rsidRPr="0020067E" w:rsidRDefault="00D95E2F" w:rsidP="0020067E">
            <w:pPr>
              <w:shd w:val="clear" w:color="auto" w:fill="FFFFFF"/>
              <w:spacing w:before="80" w:after="80"/>
              <w:jc w:val="both"/>
              <w:rPr>
                <w:rFonts w:ascii="Arial" w:hAnsi="Arial" w:cs="Arial"/>
                <w:sz w:val="19"/>
                <w:szCs w:val="19"/>
              </w:rPr>
            </w:pPr>
          </w:p>
        </w:tc>
        <w:tc>
          <w:tcPr>
            <w:tcW w:w="1842" w:type="dxa"/>
            <w:shd w:val="clear" w:color="auto" w:fill="FFFFFF"/>
          </w:tcPr>
          <w:p w14:paraId="4C8CD2F2" w14:textId="6988201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45A39A7C" w14:textId="485B2F26" w:rsidR="00D95E2F" w:rsidRPr="0020067E" w:rsidRDefault="00D95E2F" w:rsidP="0020067E">
            <w:pPr>
              <w:spacing w:before="80" w:after="80"/>
              <w:rPr>
                <w:rFonts w:ascii="Arial" w:hAnsi="Arial" w:cs="Arial"/>
                <w:sz w:val="19"/>
                <w:szCs w:val="19"/>
              </w:rPr>
            </w:pPr>
          </w:p>
        </w:tc>
        <w:tc>
          <w:tcPr>
            <w:tcW w:w="2362" w:type="dxa"/>
            <w:shd w:val="clear" w:color="auto" w:fill="FFFFFF"/>
          </w:tcPr>
          <w:p w14:paraId="5DD18871" w14:textId="483568D9" w:rsidR="00D95E2F" w:rsidRPr="0020067E" w:rsidRDefault="004E4858"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15 grudnia 2021 r. </w:t>
            </w:r>
            <w:r w:rsidR="00FE66D7">
              <w:rPr>
                <w:rFonts w:ascii="Arial" w:hAnsi="Arial" w:cs="Arial"/>
                <w:sz w:val="19"/>
                <w:szCs w:val="19"/>
                <w:lang w:val="pl-PL"/>
              </w:rPr>
              <w:t xml:space="preserve">– </w:t>
            </w:r>
            <w:r w:rsidR="00E57CFE" w:rsidRPr="0020067E">
              <w:rPr>
                <w:rFonts w:ascii="Arial" w:hAnsi="Arial" w:cs="Arial"/>
                <w:sz w:val="19"/>
                <w:szCs w:val="19"/>
                <w:lang w:val="pl-PL"/>
              </w:rPr>
              <w:t xml:space="preserve">projekt po UZ i KS. </w:t>
            </w:r>
          </w:p>
        </w:tc>
      </w:tr>
      <w:tr w:rsidR="00D95E2F" w:rsidRPr="00F873E4" w14:paraId="029B6A4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2A600C60" w14:textId="4ABFE34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632</w:t>
            </w:r>
          </w:p>
        </w:tc>
        <w:tc>
          <w:tcPr>
            <w:tcW w:w="2268" w:type="dxa"/>
            <w:shd w:val="clear" w:color="auto" w:fill="FFFFFF"/>
          </w:tcPr>
          <w:p w14:paraId="41C7969E" w14:textId="15687F5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0E9F9C7" w14:textId="069E729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4B1FFA9E" w14:textId="5113242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24DE6980"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 xml:space="preserve">2) warunków realizacji danego świadczenia gwarantowanego, w </w:t>
            </w:r>
            <w:r w:rsidRPr="0020067E">
              <w:rPr>
                <w:rFonts w:ascii="Arial" w:hAnsi="Arial" w:cs="Arial"/>
                <w:sz w:val="19"/>
                <w:szCs w:val="19"/>
              </w:rPr>
              <w:lastRenderedPageBreak/>
              <w:t>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820EC6"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ambulatoryjnej opieki specjalistycznej (Dz. U. 2016 r. poz. 357, z późn. zm.) wprowadza się podział referencyjnych dla porady specjalistycznej kardiologia dziecięca.  </w:t>
            </w:r>
          </w:p>
          <w:p w14:paraId="2F7D690B" w14:textId="5526EDDB"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W załączniku nr 1 w lp. 68 w zakresie porady anestezjologicznej w części „Zakres świadczenia” dookreślono, iż poza kwalifikacją pacjentów do wykonywania znieczulenia do zabiegu operacyjnego, diagnostycznego lub leczniczego, kwalifikacja ta będzie także </w:t>
            </w:r>
            <w:r w:rsidRPr="0020067E">
              <w:rPr>
                <w:rFonts w:ascii="Arial" w:hAnsi="Arial" w:cs="Arial"/>
                <w:sz w:val="19"/>
                <w:szCs w:val="19"/>
              </w:rPr>
              <w:lastRenderedPageBreak/>
              <w:t xml:space="preserve">przeprowadzana w zakresie znieczulenia do porodu. </w:t>
            </w:r>
          </w:p>
          <w:p w14:paraId="79339DCA"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W załączniku nr 3 w lp. 483 do rozporządzenia zmieniono brzmienie części warunki realizacji świadczenia, w zakresie „Pozostałych wymagań” przez dookreślenie innych wskazań do podania immunoglobuliny pacjentce </w:t>
            </w:r>
            <w:proofErr w:type="spellStart"/>
            <w:r w:rsidRPr="0020067E">
              <w:rPr>
                <w:rFonts w:ascii="Arial" w:hAnsi="Arial" w:cs="Arial"/>
                <w:sz w:val="19"/>
                <w:szCs w:val="19"/>
              </w:rPr>
              <w:t>RhD</w:t>
            </w:r>
            <w:proofErr w:type="spellEnd"/>
            <w:r w:rsidRPr="0020067E">
              <w:rPr>
                <w:rFonts w:ascii="Arial" w:hAnsi="Arial" w:cs="Arial"/>
                <w:sz w:val="19"/>
                <w:szCs w:val="19"/>
              </w:rPr>
              <w:t xml:space="preserve">-ujemnej, które zostały już wprowadzone do rozporządzenia Ministra Zdrowia z dnia 22 listopada 2013 r. w sprawie świadczeń gwarantowanych z zakresu leczenia szpitalnego (Dz. U. z 2017 r. poz. 3395, z późn. zm.). </w:t>
            </w:r>
          </w:p>
          <w:p w14:paraId="4C394392" w14:textId="7512EC6F"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art. 11 ust. 3 ustawy o świadczeniach opieki zdrowotnej finansowanych ze środków publicznych.</w:t>
            </w:r>
          </w:p>
          <w:p w14:paraId="4BE2152D" w14:textId="77777777" w:rsidR="00D95E2F" w:rsidRPr="0020067E" w:rsidRDefault="00D95E2F" w:rsidP="0020067E">
            <w:pPr>
              <w:autoSpaceDE w:val="0"/>
              <w:autoSpaceDN w:val="0"/>
              <w:adjustRightInd w:val="0"/>
              <w:spacing w:before="80" w:after="80"/>
              <w:jc w:val="both"/>
              <w:rPr>
                <w:rFonts w:ascii="Arial" w:hAnsi="Arial" w:cs="Arial"/>
                <w:iCs/>
                <w:sz w:val="19"/>
                <w:szCs w:val="19"/>
              </w:rPr>
            </w:pPr>
            <w:r w:rsidRPr="0020067E">
              <w:rPr>
                <w:rFonts w:ascii="Arial" w:hAnsi="Arial" w:cs="Arial"/>
                <w:sz w:val="19"/>
                <w:szCs w:val="19"/>
              </w:rPr>
              <w:t>Dookreśla się także umożliwienie realizacji badań endoskopowych przez lekarzy specjalistów – gastroenterologia dziecięca.</w:t>
            </w:r>
          </w:p>
        </w:tc>
        <w:tc>
          <w:tcPr>
            <w:tcW w:w="1842" w:type="dxa"/>
            <w:shd w:val="clear" w:color="auto" w:fill="FFFFFF"/>
          </w:tcPr>
          <w:p w14:paraId="20ABC639" w14:textId="551248BA"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3B5330B8" w14:textId="6D2C98B9" w:rsidR="00D95E2F" w:rsidRPr="0020067E" w:rsidRDefault="00D95E2F" w:rsidP="0020067E">
            <w:pPr>
              <w:spacing w:before="80" w:after="80"/>
              <w:rPr>
                <w:rFonts w:ascii="Arial" w:hAnsi="Arial" w:cs="Arial"/>
                <w:sz w:val="19"/>
                <w:szCs w:val="19"/>
              </w:rPr>
            </w:pPr>
          </w:p>
        </w:tc>
        <w:tc>
          <w:tcPr>
            <w:tcW w:w="2362" w:type="dxa"/>
            <w:shd w:val="clear" w:color="auto" w:fill="FFFFFF"/>
          </w:tcPr>
          <w:p w14:paraId="5C4949A7" w14:textId="6E9A02A9" w:rsidR="00D95E2F" w:rsidRPr="0020067E" w:rsidRDefault="004E4858"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15 grudnia 2021 r. </w:t>
            </w:r>
            <w:r w:rsidR="00FE66D7">
              <w:rPr>
                <w:rFonts w:ascii="Arial" w:hAnsi="Arial" w:cs="Arial"/>
                <w:sz w:val="19"/>
                <w:szCs w:val="19"/>
                <w:lang w:eastAsia="x-none"/>
              </w:rPr>
              <w:t xml:space="preserve">– </w:t>
            </w:r>
            <w:r w:rsidR="00E57CFE" w:rsidRPr="0020067E">
              <w:rPr>
                <w:rFonts w:ascii="Arial" w:hAnsi="Arial" w:cs="Arial"/>
                <w:sz w:val="19"/>
                <w:szCs w:val="19"/>
                <w:lang w:eastAsia="x-none"/>
              </w:rPr>
              <w:t xml:space="preserve">PW. </w:t>
            </w:r>
          </w:p>
        </w:tc>
      </w:tr>
      <w:tr w:rsidR="00D95E2F" w:rsidRPr="00F873E4" w14:paraId="45046635" w14:textId="77777777" w:rsidTr="00C67E2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F8339B2" w14:textId="010C5736"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643</w:t>
            </w:r>
          </w:p>
        </w:tc>
        <w:tc>
          <w:tcPr>
            <w:tcW w:w="2268" w:type="dxa"/>
            <w:shd w:val="clear" w:color="auto" w:fill="FFFFFF"/>
          </w:tcPr>
          <w:p w14:paraId="3D90891F" w14:textId="64E9EEF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CE937A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ustala, w drodze rozporządzenia, program pilotażowy, mając na uwadze poprawę efektywności systemu ochrony zdrowia oraz poprawę jakości i bezpieczeństwa </w:t>
            </w:r>
            <w:r w:rsidRPr="0020067E">
              <w:rPr>
                <w:rFonts w:ascii="Arial" w:hAnsi="Arial" w:cs="Arial"/>
                <w:sz w:val="19"/>
                <w:szCs w:val="19"/>
              </w:rPr>
              <w:lastRenderedPageBreak/>
              <w:t xml:space="preserve">udzielania </w:t>
            </w:r>
            <w:r w:rsidRPr="0020067E">
              <w:rPr>
                <w:rStyle w:val="highlight"/>
                <w:rFonts w:ascii="Arial" w:hAnsi="Arial" w:cs="Arial"/>
                <w:sz w:val="19"/>
                <w:szCs w:val="19"/>
              </w:rPr>
              <w:t>świadczeń</w:t>
            </w:r>
            <w:r w:rsidRPr="0020067E">
              <w:rPr>
                <w:rFonts w:ascii="Arial" w:hAnsi="Arial" w:cs="Arial"/>
                <w:sz w:val="19"/>
                <w:szCs w:val="19"/>
              </w:rPr>
              <w:t xml:space="preserve"> </w:t>
            </w:r>
            <w:r w:rsidRPr="0020067E">
              <w:rPr>
                <w:rStyle w:val="highlight"/>
                <w:rFonts w:ascii="Arial" w:hAnsi="Arial" w:cs="Arial"/>
                <w:sz w:val="19"/>
                <w:szCs w:val="19"/>
              </w:rPr>
              <w:t>opieki</w:t>
            </w:r>
            <w:r w:rsidRPr="0020067E">
              <w:rPr>
                <w:rFonts w:ascii="Arial" w:hAnsi="Arial" w:cs="Arial"/>
                <w:sz w:val="19"/>
                <w:szCs w:val="19"/>
              </w:rPr>
              <w:t xml:space="preserve"> </w:t>
            </w:r>
            <w:r w:rsidRPr="0020067E">
              <w:rPr>
                <w:rStyle w:val="highlight"/>
                <w:rFonts w:ascii="Arial" w:hAnsi="Arial" w:cs="Arial"/>
                <w:sz w:val="19"/>
                <w:szCs w:val="19"/>
              </w:rPr>
              <w:t>zdrowotnej</w:t>
            </w:r>
            <w:r w:rsidRPr="0020067E">
              <w:rPr>
                <w:rFonts w:ascii="Arial" w:hAnsi="Arial" w:cs="Arial"/>
                <w:sz w:val="19"/>
                <w:szCs w:val="19"/>
              </w:rPr>
              <w:t>.</w:t>
            </w:r>
          </w:p>
        </w:tc>
        <w:tc>
          <w:tcPr>
            <w:tcW w:w="3545" w:type="dxa"/>
            <w:shd w:val="clear" w:color="auto" w:fill="FFFFFF"/>
          </w:tcPr>
          <w:p w14:paraId="4A094096" w14:textId="77777777" w:rsidR="00D95E2F" w:rsidRPr="0020067E" w:rsidRDefault="00D95E2F" w:rsidP="00BF3C8F">
            <w:pPr>
              <w:pStyle w:val="Tekstpodstawowy"/>
              <w:spacing w:before="80" w:after="80"/>
              <w:jc w:val="both"/>
              <w:outlineLvl w:val="0"/>
              <w:rPr>
                <w:rFonts w:ascii="Arial" w:hAnsi="Arial" w:cs="Arial"/>
                <w:sz w:val="19"/>
                <w:szCs w:val="19"/>
              </w:rPr>
            </w:pPr>
            <w:r w:rsidRPr="0020067E">
              <w:rPr>
                <w:rFonts w:ascii="Arial" w:hAnsi="Arial" w:cs="Arial"/>
                <w:sz w:val="19"/>
                <w:szCs w:val="19"/>
              </w:rPr>
              <w:lastRenderedPageBreak/>
              <w:t xml:space="preserve">Pilotaż polega na wdrożeniu </w:t>
            </w:r>
            <w:r w:rsidRPr="0020067E">
              <w:rPr>
                <w:rFonts w:ascii="Arial" w:hAnsi="Arial" w:cs="Arial"/>
                <w:sz w:val="19"/>
                <w:szCs w:val="19"/>
                <w:u w:val="single"/>
              </w:rPr>
              <w:t>nowych metod indywidualnej fizjoterapii</w:t>
            </w:r>
            <w:r w:rsidRPr="0020067E">
              <w:rPr>
                <w:rFonts w:ascii="Arial" w:hAnsi="Arial" w:cs="Arial"/>
                <w:sz w:val="19"/>
                <w:szCs w:val="19"/>
              </w:rPr>
              <w:t xml:space="preserve"> i ich oceny zgodnie z celami Międzynarodowej Klasyfikacji Funkcjonowania, Niepełnosprawności i Zdrowia</w:t>
            </w:r>
          </w:p>
          <w:p w14:paraId="5FFF8D70" w14:textId="77777777" w:rsidR="00D95E2F" w:rsidRPr="0020067E" w:rsidRDefault="00D95E2F" w:rsidP="0020067E">
            <w:pPr>
              <w:pStyle w:val="Tekstpodstawowy"/>
              <w:spacing w:before="80" w:after="80"/>
              <w:ind w:right="272"/>
              <w:jc w:val="both"/>
              <w:outlineLvl w:val="0"/>
              <w:rPr>
                <w:rFonts w:ascii="Arial" w:hAnsi="Arial" w:cs="Arial"/>
                <w:sz w:val="19"/>
                <w:szCs w:val="19"/>
              </w:rPr>
            </w:pPr>
            <w:r w:rsidRPr="0020067E">
              <w:rPr>
                <w:rFonts w:ascii="Arial" w:hAnsi="Arial" w:cs="Arial"/>
                <w:sz w:val="19"/>
                <w:szCs w:val="19"/>
              </w:rPr>
              <w:t>(ICF)</w:t>
            </w:r>
          </w:p>
        </w:tc>
        <w:tc>
          <w:tcPr>
            <w:tcW w:w="1842" w:type="dxa"/>
            <w:shd w:val="clear" w:color="auto" w:fill="FFFFFF"/>
          </w:tcPr>
          <w:p w14:paraId="69E1DE72" w14:textId="0EABC89F"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tc>
        <w:tc>
          <w:tcPr>
            <w:tcW w:w="2362" w:type="dxa"/>
            <w:shd w:val="clear" w:color="auto" w:fill="FFFFFF"/>
          </w:tcPr>
          <w:p w14:paraId="4FECA861" w14:textId="3148D26F" w:rsidR="00D95E2F" w:rsidRPr="0020067E" w:rsidRDefault="004E4858" w:rsidP="0020067E">
            <w:pPr>
              <w:pStyle w:val="Tekstpodstawowywcity2"/>
              <w:tabs>
                <w:tab w:val="clear" w:pos="284"/>
                <w:tab w:val="clear" w:pos="408"/>
                <w:tab w:val="right" w:pos="0"/>
                <w:tab w:val="left" w:pos="34"/>
              </w:tabs>
              <w:spacing w:before="80" w:after="80"/>
              <w:ind w:left="0" w:firstLine="0"/>
              <w:jc w:val="both"/>
              <w:rPr>
                <w:rFonts w:ascii="Arial" w:hAnsi="Arial" w:cs="Arial"/>
                <w:sz w:val="19"/>
                <w:szCs w:val="19"/>
                <w:lang w:val="pl-PL"/>
              </w:rPr>
            </w:pPr>
            <w:r>
              <w:rPr>
                <w:rFonts w:ascii="Arial" w:hAnsi="Arial" w:cs="Arial"/>
                <w:sz w:val="19"/>
                <w:szCs w:val="19"/>
                <w:lang w:val="pl-PL"/>
              </w:rPr>
              <w:t xml:space="preserve">Stan prac na dzień 15 grudnia 2021 r. </w:t>
            </w:r>
            <w:r w:rsidR="00FE66D7">
              <w:rPr>
                <w:rFonts w:ascii="Arial" w:hAnsi="Arial" w:cs="Arial"/>
                <w:sz w:val="19"/>
                <w:szCs w:val="19"/>
                <w:lang w:val="pl-PL"/>
              </w:rPr>
              <w:t xml:space="preserve">– </w:t>
            </w:r>
            <w:r w:rsidR="00E57CFE" w:rsidRPr="0020067E">
              <w:rPr>
                <w:rFonts w:ascii="Arial" w:hAnsi="Arial" w:cs="Arial"/>
                <w:sz w:val="19"/>
                <w:szCs w:val="19"/>
                <w:lang w:val="pl-PL"/>
              </w:rPr>
              <w:t xml:space="preserve">KP. </w:t>
            </w:r>
          </w:p>
        </w:tc>
      </w:tr>
      <w:tr w:rsidR="00D95E2F" w:rsidRPr="00F873E4" w14:paraId="470A77C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6001460" w14:textId="517A5A5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673</w:t>
            </w:r>
          </w:p>
        </w:tc>
        <w:tc>
          <w:tcPr>
            <w:tcW w:w="2268" w:type="dxa"/>
            <w:shd w:val="clear" w:color="auto" w:fill="FFFFFF"/>
          </w:tcPr>
          <w:p w14:paraId="7C1A9F95" w14:textId="0D4C4E9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4AC60A2" w14:textId="0931B8C4"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740412AC" w14:textId="1D218872"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246908F2" w14:textId="5B4D38E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8E0AC2" w14:textId="0955CF8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W rozporządzeniu Ministra Zdrowia w sprawie świadczeń gwarantowanych z zakresu świadczeń </w:t>
            </w:r>
            <w:proofErr w:type="spellStart"/>
            <w:r w:rsidRPr="0020067E">
              <w:rPr>
                <w:rFonts w:ascii="Arial" w:hAnsi="Arial" w:cs="Arial"/>
                <w:sz w:val="19"/>
                <w:szCs w:val="19"/>
              </w:rPr>
              <w:t>pielęgnacych</w:t>
            </w:r>
            <w:proofErr w:type="spellEnd"/>
            <w:r w:rsidRPr="0020067E">
              <w:rPr>
                <w:rFonts w:ascii="Arial" w:hAnsi="Arial" w:cs="Arial"/>
                <w:sz w:val="19"/>
                <w:szCs w:val="19"/>
              </w:rPr>
              <w:t xml:space="preserve"> i opiekuńczych w ramach opieki długoterminowej (Dz. U. 2015 r. poz. 1658) wprowadza się Dzienną długoterminową opiekę medyczną – nowe świadczenie gwarantowane realizowane w warunkach dziennych.</w:t>
            </w:r>
          </w:p>
          <w:p w14:paraId="6C890274" w14:textId="77777777" w:rsidR="00D95E2F" w:rsidRPr="0020067E" w:rsidRDefault="00D95E2F" w:rsidP="0020067E">
            <w:pPr>
              <w:shd w:val="clear" w:color="auto" w:fill="FFFFFF"/>
              <w:spacing w:before="80" w:after="80"/>
              <w:jc w:val="both"/>
              <w:rPr>
                <w:rFonts w:ascii="Arial" w:hAnsi="Arial" w:cs="Arial"/>
                <w:sz w:val="19"/>
                <w:szCs w:val="19"/>
              </w:rPr>
            </w:pPr>
          </w:p>
        </w:tc>
        <w:tc>
          <w:tcPr>
            <w:tcW w:w="1842" w:type="dxa"/>
            <w:shd w:val="clear" w:color="auto" w:fill="FFFFFF"/>
          </w:tcPr>
          <w:p w14:paraId="189E5108" w14:textId="6FFDFAE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F301479" w14:textId="719E01EB" w:rsidR="00D95E2F" w:rsidRPr="0020067E" w:rsidRDefault="00D95E2F" w:rsidP="0020067E">
            <w:pPr>
              <w:spacing w:before="80" w:after="80"/>
              <w:rPr>
                <w:rFonts w:ascii="Arial" w:hAnsi="Arial" w:cs="Arial"/>
                <w:sz w:val="19"/>
                <w:szCs w:val="19"/>
              </w:rPr>
            </w:pPr>
          </w:p>
        </w:tc>
        <w:tc>
          <w:tcPr>
            <w:tcW w:w="2362" w:type="dxa"/>
            <w:shd w:val="clear" w:color="auto" w:fill="FFFFFF"/>
          </w:tcPr>
          <w:p w14:paraId="3A541731" w14:textId="794B20B6" w:rsidR="00D95E2F" w:rsidRPr="0020067E" w:rsidRDefault="004E4858"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15 grudnia 2021 r. </w:t>
            </w:r>
            <w:r w:rsidR="00FE66D7">
              <w:rPr>
                <w:rFonts w:ascii="Arial" w:hAnsi="Arial" w:cs="Arial"/>
                <w:sz w:val="19"/>
                <w:szCs w:val="19"/>
                <w:lang w:val="pl-PL"/>
              </w:rPr>
              <w:t xml:space="preserve">– </w:t>
            </w:r>
            <w:r w:rsidR="00E57CFE" w:rsidRPr="0020067E">
              <w:rPr>
                <w:rFonts w:ascii="Arial" w:hAnsi="Arial" w:cs="Arial"/>
                <w:sz w:val="19"/>
                <w:szCs w:val="19"/>
                <w:lang w:val="pl-PL"/>
              </w:rPr>
              <w:t xml:space="preserve">prace wstrzymane. </w:t>
            </w:r>
          </w:p>
        </w:tc>
      </w:tr>
      <w:tr w:rsidR="00D95E2F" w:rsidRPr="00F873E4" w14:paraId="5C66B9A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CABDE77" w14:textId="4F06967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678</w:t>
            </w:r>
          </w:p>
        </w:tc>
        <w:tc>
          <w:tcPr>
            <w:tcW w:w="2268" w:type="dxa"/>
            <w:shd w:val="clear" w:color="auto" w:fill="FFFFFF"/>
          </w:tcPr>
          <w:p w14:paraId="48825658" w14:textId="43705C5C"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7FB22C95" w14:textId="2A71DA70" w:rsidR="00D95E2F" w:rsidRPr="0020067E" w:rsidRDefault="00D95E2F" w:rsidP="0020067E">
            <w:pPr>
              <w:spacing w:before="80" w:after="80"/>
              <w:ind w:left="-79"/>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71655DAA" w14:textId="6396A042"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cel i zadania rejestru,</w:t>
            </w:r>
          </w:p>
          <w:p w14:paraId="58C7479B" w14:textId="248EF98B"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podmiot prowadzący rejestr,</w:t>
            </w:r>
          </w:p>
          <w:p w14:paraId="7012E118" w14:textId="1C07FCC0"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okres, na jaki utworzono rejestr – w przypadku rejestru tworzonego na czas oznaczony,</w:t>
            </w:r>
          </w:p>
          <w:p w14:paraId="1F52431E" w14:textId="79780E83"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sposób prowadzenia rejestru,</w:t>
            </w:r>
          </w:p>
          <w:p w14:paraId="31E590DE" w14:textId="0DD1C3B6"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lastRenderedPageBreak/>
              <w:t>5)</w:t>
            </w:r>
            <w:r w:rsidRPr="0020067E">
              <w:rPr>
                <w:rFonts w:ascii="Arial" w:hAnsi="Arial" w:cs="Arial"/>
                <w:sz w:val="19"/>
                <w:szCs w:val="19"/>
              </w:rPr>
              <w:tab/>
              <w:t>zakres i rodzaj danych przetwarzanych w rejestrze spośród danych określonych w Art. 4 ust. 3 i Art. 19 ust. 6,</w:t>
            </w:r>
          </w:p>
          <w:p w14:paraId="4B374303" w14:textId="1D8B2FB6" w:rsidR="00D95E2F" w:rsidRPr="0020067E" w:rsidRDefault="00D95E2F" w:rsidP="0020067E">
            <w:pPr>
              <w:spacing w:before="80" w:after="80"/>
              <w:ind w:left="72"/>
              <w:jc w:val="both"/>
              <w:rPr>
                <w:rFonts w:ascii="Arial" w:hAnsi="Arial" w:cs="Arial"/>
                <w:sz w:val="19"/>
                <w:szCs w:val="19"/>
              </w:rPr>
            </w:pPr>
          </w:p>
        </w:tc>
        <w:tc>
          <w:tcPr>
            <w:tcW w:w="3545" w:type="dxa"/>
            <w:shd w:val="clear" w:color="auto" w:fill="FFFFFF"/>
          </w:tcPr>
          <w:p w14:paraId="076ABAAF"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Projekt rozporządzenia Ministra Zdrowia w sprawie rejestru </w:t>
            </w:r>
            <w:proofErr w:type="spellStart"/>
            <w:r w:rsidRPr="0020067E">
              <w:rPr>
                <w:rFonts w:ascii="Arial" w:hAnsi="Arial" w:cs="Arial"/>
                <w:sz w:val="19"/>
                <w:szCs w:val="19"/>
              </w:rPr>
              <w:t>przezcewnikowych</w:t>
            </w:r>
            <w:proofErr w:type="spellEnd"/>
            <w:r w:rsidRPr="0020067E">
              <w:rPr>
                <w:rFonts w:ascii="Arial" w:hAnsi="Arial" w:cs="Arial"/>
                <w:sz w:val="19"/>
                <w:szCs w:val="19"/>
              </w:rPr>
              <w:t xml:space="preserve"> operacji zastawek serca.</w:t>
            </w:r>
          </w:p>
          <w:p w14:paraId="622DDEF7" w14:textId="77777777" w:rsidR="00D95E2F" w:rsidRPr="0020067E" w:rsidRDefault="00D95E2F" w:rsidP="0020067E">
            <w:pPr>
              <w:pStyle w:val="ARTartustawynprozporzdzenia"/>
              <w:spacing w:before="80" w:after="80" w:line="240" w:lineRule="auto"/>
              <w:ind w:firstLine="68"/>
              <w:rPr>
                <w:rFonts w:ascii="Arial" w:hAnsi="Arial" w:cs="Arial"/>
                <w:sz w:val="19"/>
                <w:szCs w:val="19"/>
              </w:rPr>
            </w:pPr>
            <w:r w:rsidRPr="0020067E">
              <w:rPr>
                <w:rFonts w:ascii="Arial" w:hAnsi="Arial" w:cs="Arial"/>
                <w:sz w:val="19"/>
                <w:szCs w:val="19"/>
              </w:rPr>
              <w:t>Rejestr ma umożliwiać:</w:t>
            </w:r>
          </w:p>
          <w:p w14:paraId="14CF9541" w14:textId="77777777" w:rsidR="00D95E2F" w:rsidRPr="0020067E" w:rsidRDefault="00D95E2F" w:rsidP="0020067E">
            <w:pPr>
              <w:pStyle w:val="ARTartustawynprozporzdzenia"/>
              <w:numPr>
                <w:ilvl w:val="0"/>
                <w:numId w:val="25"/>
              </w:numPr>
              <w:spacing w:before="80" w:after="80" w:line="240" w:lineRule="auto"/>
              <w:rPr>
                <w:rFonts w:ascii="Arial" w:hAnsi="Arial" w:cs="Arial"/>
                <w:sz w:val="19"/>
                <w:szCs w:val="19"/>
              </w:rPr>
            </w:pPr>
            <w:r w:rsidRPr="0020067E">
              <w:rPr>
                <w:rFonts w:ascii="Arial" w:hAnsi="Arial" w:cs="Arial"/>
                <w:sz w:val="19"/>
                <w:szCs w:val="19"/>
              </w:rPr>
              <w:t xml:space="preserve">monitorowanie efektywności medyczno-kosztowych </w:t>
            </w:r>
            <w:proofErr w:type="spellStart"/>
            <w:r w:rsidRPr="0020067E">
              <w:rPr>
                <w:rFonts w:ascii="Arial" w:hAnsi="Arial" w:cs="Arial"/>
                <w:sz w:val="19"/>
                <w:szCs w:val="19"/>
              </w:rPr>
              <w:t>przezcewnikowej</w:t>
            </w:r>
            <w:proofErr w:type="spellEnd"/>
            <w:r w:rsidRPr="0020067E">
              <w:rPr>
                <w:rFonts w:ascii="Arial" w:hAnsi="Arial" w:cs="Arial"/>
                <w:sz w:val="19"/>
                <w:szCs w:val="19"/>
              </w:rPr>
              <w:t xml:space="preserve"> operacji zastawek serca – dzięki monitorowaniu stanu zdrowia pacjentów po operacjach i możliwemu porównywaniu rentowności medyczno-</w:t>
            </w:r>
            <w:r w:rsidRPr="0020067E">
              <w:rPr>
                <w:rFonts w:ascii="Arial" w:hAnsi="Arial" w:cs="Arial"/>
                <w:sz w:val="19"/>
                <w:szCs w:val="19"/>
              </w:rPr>
              <w:lastRenderedPageBreak/>
              <w:t xml:space="preserve">ekonomicznej stosowanych technologii medycznych. </w:t>
            </w:r>
          </w:p>
          <w:p w14:paraId="7A9DAB30" w14:textId="77777777" w:rsidR="00D95E2F" w:rsidRPr="0020067E" w:rsidRDefault="00D95E2F" w:rsidP="0020067E">
            <w:pPr>
              <w:pStyle w:val="ARTartustawynprozporzdzenia"/>
              <w:numPr>
                <w:ilvl w:val="0"/>
                <w:numId w:val="25"/>
              </w:numPr>
              <w:spacing w:before="80" w:after="80" w:line="240" w:lineRule="auto"/>
              <w:rPr>
                <w:rFonts w:ascii="Arial" w:hAnsi="Arial" w:cs="Arial"/>
                <w:sz w:val="19"/>
                <w:szCs w:val="19"/>
              </w:rPr>
            </w:pPr>
            <w:r w:rsidRPr="0020067E">
              <w:rPr>
                <w:rFonts w:ascii="Arial" w:hAnsi="Arial" w:cs="Arial"/>
                <w:sz w:val="19"/>
                <w:szCs w:val="19"/>
              </w:rPr>
              <w:t xml:space="preserve">monitorowanie bezpieczeństwa pacjentów w celu poprawy jakości leczenia dzięki możliwości: </w:t>
            </w:r>
          </w:p>
          <w:p w14:paraId="0DBD42B5"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porównywania wyników leczenia w poszczególnych ośrodkach,</w:t>
            </w:r>
          </w:p>
          <w:p w14:paraId="30B4CD61"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 xml:space="preserve">monitorowania zakresu i skali wskazań i przeciwwskazań do </w:t>
            </w:r>
            <w:proofErr w:type="spellStart"/>
            <w:r w:rsidRPr="0020067E">
              <w:rPr>
                <w:rFonts w:ascii="Arial" w:hAnsi="Arial" w:cs="Arial"/>
                <w:sz w:val="19"/>
                <w:szCs w:val="19"/>
              </w:rPr>
              <w:t>przezcewnikowej</w:t>
            </w:r>
            <w:proofErr w:type="spellEnd"/>
            <w:r w:rsidRPr="0020067E">
              <w:rPr>
                <w:rFonts w:ascii="Arial" w:hAnsi="Arial" w:cs="Arial"/>
                <w:sz w:val="19"/>
                <w:szCs w:val="19"/>
              </w:rPr>
              <w:t xml:space="preserve"> operacji zastawek serca,</w:t>
            </w:r>
          </w:p>
          <w:p w14:paraId="2337E1D9"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definiowania istotnych czynników ryzyka wczesnych powikłań,</w:t>
            </w:r>
          </w:p>
          <w:p w14:paraId="31E012FB"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 xml:space="preserve">analizowania dostępności chorych do </w:t>
            </w:r>
            <w:proofErr w:type="spellStart"/>
            <w:r w:rsidRPr="0020067E">
              <w:rPr>
                <w:rFonts w:ascii="Arial" w:hAnsi="Arial" w:cs="Arial"/>
                <w:sz w:val="19"/>
                <w:szCs w:val="19"/>
              </w:rPr>
              <w:t>przezcewnikowej</w:t>
            </w:r>
            <w:proofErr w:type="spellEnd"/>
            <w:r w:rsidRPr="0020067E">
              <w:rPr>
                <w:rFonts w:ascii="Arial" w:hAnsi="Arial" w:cs="Arial"/>
                <w:sz w:val="19"/>
                <w:szCs w:val="19"/>
              </w:rPr>
              <w:t xml:space="preserve"> operacji zastawek serca,</w:t>
            </w:r>
          </w:p>
          <w:p w14:paraId="2212AA26" w14:textId="0A1AF3B6"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monitorowania zdarzeń niepożądanych.</w:t>
            </w:r>
          </w:p>
        </w:tc>
        <w:tc>
          <w:tcPr>
            <w:tcW w:w="1842" w:type="dxa"/>
            <w:shd w:val="clear" w:color="auto" w:fill="FFFFFF"/>
          </w:tcPr>
          <w:p w14:paraId="232C74C9" w14:textId="74CF4E32"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41164866" w14:textId="55BC9852" w:rsidR="00D95E2F" w:rsidRPr="0020067E" w:rsidRDefault="00D95E2F" w:rsidP="0020067E">
            <w:pPr>
              <w:spacing w:before="80" w:after="80"/>
              <w:rPr>
                <w:rFonts w:ascii="Arial" w:hAnsi="Arial" w:cs="Arial"/>
                <w:sz w:val="19"/>
                <w:szCs w:val="19"/>
              </w:rPr>
            </w:pPr>
          </w:p>
        </w:tc>
        <w:tc>
          <w:tcPr>
            <w:tcW w:w="2362" w:type="dxa"/>
            <w:shd w:val="clear" w:color="auto" w:fill="FFFFFF"/>
          </w:tcPr>
          <w:p w14:paraId="67846013" w14:textId="02DDAA71" w:rsidR="00D95E2F" w:rsidRPr="0020067E" w:rsidRDefault="004E4858"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15 grudnia 2021 r. </w:t>
            </w:r>
            <w:r w:rsidR="00FE66D7">
              <w:rPr>
                <w:rFonts w:ascii="Arial" w:hAnsi="Arial" w:cs="Arial"/>
                <w:sz w:val="19"/>
                <w:szCs w:val="19"/>
                <w:lang w:val="pl-PL"/>
              </w:rPr>
              <w:t xml:space="preserve">– </w:t>
            </w:r>
            <w:r w:rsidR="00E57CFE" w:rsidRPr="0020067E">
              <w:rPr>
                <w:rFonts w:ascii="Arial" w:hAnsi="Arial" w:cs="Arial"/>
                <w:sz w:val="19"/>
                <w:szCs w:val="19"/>
                <w:lang w:val="pl-PL"/>
              </w:rPr>
              <w:t xml:space="preserve">PW. </w:t>
            </w:r>
          </w:p>
        </w:tc>
      </w:tr>
      <w:tr w:rsidR="00D95E2F" w:rsidRPr="00F873E4" w14:paraId="2859CAA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3F26D0" w14:textId="4AC684A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687</w:t>
            </w:r>
          </w:p>
        </w:tc>
        <w:tc>
          <w:tcPr>
            <w:tcW w:w="2268" w:type="dxa"/>
            <w:shd w:val="clear" w:color="auto" w:fill="FFFFFF"/>
          </w:tcPr>
          <w:p w14:paraId="6AC0B5F4" w14:textId="48941D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BE84D2E" w14:textId="7907D106"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09E5B17C" w14:textId="41B236AD"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7E113AE9" w14:textId="4BD6A3D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warunków realizacji danego świadczenia gwarantowanego, w tym dotyczących personelu medycznego i wyposażenia w sprzęt </w:t>
            </w:r>
            <w:r w:rsidRPr="0020067E">
              <w:rPr>
                <w:rFonts w:ascii="Arial" w:hAnsi="Arial" w:cs="Arial"/>
                <w:sz w:val="19"/>
                <w:szCs w:val="19"/>
              </w:rPr>
              <w:lastRenderedPageBreak/>
              <w:t>i aparaturę medyczną, mając na uwadze konieczność zapewnienia wysokiej jakości świadczeń opieki zdrowotnej oraz właściwego zabezpieczenia tych świadczeń.</w:t>
            </w:r>
          </w:p>
        </w:tc>
        <w:tc>
          <w:tcPr>
            <w:tcW w:w="3545" w:type="dxa"/>
            <w:shd w:val="clear" w:color="auto" w:fill="FFFFFF"/>
          </w:tcPr>
          <w:p w14:paraId="04597E9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ambulatoryjnej opieki specjalistycznej wprowadza się zmianę technologii medycznej w zakresie </w:t>
            </w:r>
            <w:r w:rsidRPr="0020067E">
              <w:rPr>
                <w:rFonts w:ascii="Arial" w:hAnsi="Arial" w:cs="Arial"/>
                <w:sz w:val="19"/>
                <w:szCs w:val="19"/>
                <w:u w:val="single"/>
              </w:rPr>
              <w:t>badań diagnostycznych tomografia komputerowa (TK) i rezonans magnetyczny (MR).</w:t>
            </w:r>
            <w:r w:rsidRPr="0020067E">
              <w:rPr>
                <w:rFonts w:ascii="Arial" w:hAnsi="Arial" w:cs="Arial"/>
                <w:sz w:val="19"/>
                <w:szCs w:val="19"/>
              </w:rPr>
              <w:t xml:space="preserve"> </w:t>
            </w:r>
          </w:p>
          <w:p w14:paraId="785A171B"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Celem tych zmian jest uproszczenie oraz zapewnienie jednoznaczności nazewnictwa świadczeń, umożliwienie jednoznaczności procesu taryfikacji oraz zapewnienie spójności produktów rozliczeniowych z zapisami rozporządzeń </w:t>
            </w:r>
            <w:r w:rsidRPr="0020067E">
              <w:rPr>
                <w:rFonts w:ascii="Arial" w:hAnsi="Arial" w:cs="Arial"/>
                <w:sz w:val="19"/>
                <w:szCs w:val="19"/>
              </w:rPr>
              <w:br/>
              <w:t xml:space="preserve">w sprawie gwarantowanych świadczeń zdrowotnych. </w:t>
            </w:r>
          </w:p>
          <w:p w14:paraId="3335661D" w14:textId="1CC10F96"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Wprowadzono  także przepis, iż świadczeniodawca zapewnia pacjentom kompletny dostęp do informacji (w formie papierowej i elektronicznej) na temat zasad realizacji badań, szczególnie odnośnie przeciwwskazań względnych i bezwzględnych do jego realizacji od momentu rejestracji.</w:t>
            </w:r>
          </w:p>
          <w:p w14:paraId="229B3164"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Kolejną propozycją w zakresie  „Organizacji udzielania świadczeń” jest zobligowanie personelu do obecności w czasie rzeczywistej realizacji badań. </w:t>
            </w:r>
          </w:p>
          <w:p w14:paraId="36C28E6A" w14:textId="357FB7F9"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Zarówno do badań podstawowych jak i specjalistycznych (TK i MR) wprowadzono regulację dotyczącą możliwości wykonania znieczulenia w przypadku realizacji badań dla dzieci (część C.), przy czym przedmiotowa zmiana nie wymaga uzyskania rekomendacji Prezesa </w:t>
            </w:r>
            <w:proofErr w:type="spellStart"/>
            <w:r w:rsidRPr="0020067E">
              <w:rPr>
                <w:rFonts w:ascii="Arial" w:hAnsi="Arial" w:cs="Arial"/>
                <w:sz w:val="19"/>
                <w:szCs w:val="19"/>
              </w:rPr>
              <w:t>AOTMiT</w:t>
            </w:r>
            <w:proofErr w:type="spellEnd"/>
            <w:r w:rsidRPr="0020067E">
              <w:rPr>
                <w:rFonts w:ascii="Arial" w:hAnsi="Arial" w:cs="Arial"/>
                <w:sz w:val="19"/>
                <w:szCs w:val="19"/>
              </w:rPr>
              <w:t xml:space="preserve">, z uwagi na fakt, iż świadczenia te są obecnie wykonywane </w:t>
            </w:r>
            <w:r w:rsidRPr="0020067E">
              <w:rPr>
                <w:rFonts w:ascii="Arial" w:hAnsi="Arial" w:cs="Arial"/>
                <w:sz w:val="19"/>
                <w:szCs w:val="19"/>
              </w:rPr>
              <w:br/>
              <w:t>w ramach świadczeń gwarantowanych z zakresu leczenia szpitalnego.</w:t>
            </w:r>
          </w:p>
          <w:p w14:paraId="760E04B6" w14:textId="60DE3E1D"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Zmieniono także wymagania w zakresie sprzętu medycznego stosowanego w poszczególnych rodzajach badań. </w:t>
            </w:r>
          </w:p>
        </w:tc>
        <w:tc>
          <w:tcPr>
            <w:tcW w:w="1842" w:type="dxa"/>
            <w:shd w:val="clear" w:color="auto" w:fill="FFFFFF"/>
          </w:tcPr>
          <w:p w14:paraId="51EEC303" w14:textId="77777777"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 Podsekretarz Stanu</w:t>
            </w:r>
          </w:p>
          <w:p w14:paraId="12D7B4EE" w14:textId="3F2C56AF" w:rsidR="00D95E2F" w:rsidRPr="0020067E" w:rsidRDefault="00D95E2F" w:rsidP="0020067E">
            <w:pPr>
              <w:spacing w:before="80" w:after="80"/>
              <w:rPr>
                <w:rFonts w:ascii="Arial" w:hAnsi="Arial" w:cs="Arial"/>
                <w:sz w:val="19"/>
                <w:szCs w:val="19"/>
              </w:rPr>
            </w:pPr>
          </w:p>
        </w:tc>
        <w:tc>
          <w:tcPr>
            <w:tcW w:w="2362" w:type="dxa"/>
            <w:shd w:val="clear" w:color="auto" w:fill="FFFFFF"/>
          </w:tcPr>
          <w:p w14:paraId="7F2778FF" w14:textId="19ADE780" w:rsidR="00D95E2F" w:rsidRPr="0020067E" w:rsidRDefault="004E4858"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15 grudnia 2021 r. </w:t>
            </w:r>
            <w:r w:rsidR="00FE66D7">
              <w:rPr>
                <w:rFonts w:ascii="Arial" w:hAnsi="Arial" w:cs="Arial"/>
                <w:sz w:val="19"/>
                <w:szCs w:val="19"/>
                <w:lang w:val="pl-PL"/>
              </w:rPr>
              <w:t xml:space="preserve">– </w:t>
            </w:r>
            <w:r w:rsidR="00A94F6C" w:rsidRPr="0020067E">
              <w:rPr>
                <w:rFonts w:ascii="Arial" w:hAnsi="Arial" w:cs="Arial"/>
                <w:sz w:val="19"/>
                <w:szCs w:val="19"/>
                <w:lang w:val="pl-PL"/>
              </w:rPr>
              <w:t>PW.</w:t>
            </w:r>
          </w:p>
        </w:tc>
      </w:tr>
      <w:tr w:rsidR="00D95E2F" w:rsidRPr="00F873E4" w14:paraId="78E7A46B" w14:textId="77777777" w:rsidTr="00E34AC8">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B7AFF" w14:textId="043F17A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FA50B8" w14:textId="3CDAFFF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701</w:t>
            </w:r>
          </w:p>
        </w:tc>
        <w:tc>
          <w:tcPr>
            <w:tcW w:w="2268" w:type="dxa"/>
            <w:shd w:val="clear" w:color="auto" w:fill="FFFFFF"/>
          </w:tcPr>
          <w:p w14:paraId="455A917B" w14:textId="60C55908"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Art. 50 ust. 5 ustawy z dnia 15 kwietnia 2011 r. o działalności leczniczej </w:t>
            </w:r>
          </w:p>
          <w:p w14:paraId="3DF772A5" w14:textId="717626F6"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8F5E893" w14:textId="2924B66A" w:rsidR="00D95E2F" w:rsidRPr="0020067E" w:rsidRDefault="00D95E2F" w:rsidP="0020067E">
            <w:pPr>
              <w:spacing w:before="80" w:after="80"/>
              <w:jc w:val="both"/>
              <w:rPr>
                <w:rFonts w:ascii="Arial" w:hAnsi="Arial" w:cs="Arial"/>
                <w:sz w:val="19"/>
                <w:szCs w:val="19"/>
                <w:highlight w:val="yellow"/>
              </w:rPr>
            </w:pPr>
            <w:r w:rsidRPr="0020067E">
              <w:rPr>
                <w:rFonts w:ascii="Arial" w:hAnsi="Arial" w:cs="Arial"/>
                <w:sz w:val="19"/>
                <w:szCs w:val="19"/>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545" w:type="dxa"/>
            <w:shd w:val="clear" w:color="auto" w:fill="FFFFFF"/>
          </w:tcPr>
          <w:p w14:paraId="4456F40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w:t>
            </w:r>
            <w:r w:rsidRPr="0020067E">
              <w:rPr>
                <w:rFonts w:ascii="Arial" w:hAnsi="Arial" w:cs="Arial"/>
                <w:sz w:val="19"/>
                <w:szCs w:val="19"/>
              </w:rPr>
              <w:lastRenderedPageBreak/>
              <w:t>nr 151, poz.896) dostosowujących je do zmieniającej się sytuacji na rynku pracy w ochronie zdrowia oraz w systemie kształcenia kadr. Proponowane zmiany obejmują miedzy innymi:</w:t>
            </w:r>
          </w:p>
          <w:p w14:paraId="56DC1D5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wprowadzenie nowych stanowisk pracy adekwatnych do potrzeb podmiotów leczniczych takich jak: </w:t>
            </w:r>
          </w:p>
          <w:p w14:paraId="555F3F7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zastępca kierownika centralnej </w:t>
            </w:r>
            <w:proofErr w:type="spellStart"/>
            <w:r w:rsidRPr="0020067E">
              <w:rPr>
                <w:rFonts w:ascii="Arial" w:hAnsi="Arial" w:cs="Arial"/>
                <w:sz w:val="19"/>
                <w:szCs w:val="19"/>
              </w:rPr>
              <w:t>sterylizatorni</w:t>
            </w:r>
            <w:proofErr w:type="spellEnd"/>
            <w:r w:rsidRPr="0020067E">
              <w:rPr>
                <w:rFonts w:ascii="Arial" w:hAnsi="Arial" w:cs="Arial"/>
                <w:sz w:val="19"/>
                <w:szCs w:val="19"/>
              </w:rPr>
              <w:t xml:space="preserve">, starszy asystent zdrowia publicznego, asystent zdrowia publicznego, młodszy asystent zdrowia publicznego, inżynier biomedyczny i młodszy inżynier biomedyczny a także specjalista neurologopedii, specjalista surdologopedii, edukator do spraw </w:t>
            </w:r>
            <w:proofErr w:type="spellStart"/>
            <w:r w:rsidRPr="0020067E">
              <w:rPr>
                <w:rFonts w:ascii="Arial" w:hAnsi="Arial" w:cs="Arial"/>
                <w:sz w:val="19"/>
                <w:szCs w:val="19"/>
              </w:rPr>
              <w:t>stomii</w:t>
            </w:r>
            <w:proofErr w:type="spellEnd"/>
            <w:r w:rsidRPr="0020067E">
              <w:rPr>
                <w:rFonts w:ascii="Arial" w:hAnsi="Arial" w:cs="Arial"/>
                <w:sz w:val="19"/>
                <w:szCs w:val="19"/>
              </w:rPr>
              <w:t>, terapeuta środowiskowy i terapeuta środowiskowy dzieci i młodzieży, starszy technik sterylizacji medycznej i technik sterylizacji medycznej, operator procesu dekontaminacji, starszy koder medyczny, koder medyczny, młodszy koder medyczny;</w:t>
            </w:r>
          </w:p>
          <w:p w14:paraId="3CA2A87D" w14:textId="583C4CC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wprowadzenie zmian w nazwach stanowisk pracy np. - dotychczasowe stanowisko „kierownika zespołu techników </w:t>
            </w:r>
            <w:proofErr w:type="spellStart"/>
            <w:r w:rsidRPr="0020067E">
              <w:rPr>
                <w:rFonts w:ascii="Arial" w:hAnsi="Arial" w:cs="Arial"/>
                <w:sz w:val="19"/>
                <w:szCs w:val="19"/>
              </w:rPr>
              <w:t>elektroradiologii</w:t>
            </w:r>
            <w:proofErr w:type="spellEnd"/>
            <w:r w:rsidRPr="0020067E">
              <w:rPr>
                <w:rFonts w:ascii="Arial" w:hAnsi="Arial" w:cs="Arial"/>
                <w:sz w:val="19"/>
                <w:szCs w:val="19"/>
              </w:rPr>
              <w:t xml:space="preserve">” zastąpiono stanowiskiem „kierownik zespołu </w:t>
            </w:r>
            <w:proofErr w:type="spellStart"/>
            <w:r w:rsidRPr="0020067E">
              <w:rPr>
                <w:rFonts w:ascii="Arial" w:hAnsi="Arial" w:cs="Arial"/>
                <w:sz w:val="19"/>
                <w:szCs w:val="19"/>
              </w:rPr>
              <w:t>elektroradiologii</w:t>
            </w:r>
            <w:proofErr w:type="spellEnd"/>
            <w:r w:rsidRPr="0020067E">
              <w:rPr>
                <w:rFonts w:ascii="Arial" w:hAnsi="Arial" w:cs="Arial"/>
                <w:sz w:val="19"/>
                <w:szCs w:val="19"/>
              </w:rPr>
              <w:t xml:space="preserve"> z uwagi na transformację kształcenia w tym zawodzie i obecność na runku pracy absolwentów studiów na kierunku </w:t>
            </w:r>
            <w:proofErr w:type="spellStart"/>
            <w:r w:rsidRPr="0020067E">
              <w:rPr>
                <w:rFonts w:ascii="Arial" w:hAnsi="Arial" w:cs="Arial"/>
                <w:sz w:val="19"/>
                <w:szCs w:val="19"/>
              </w:rPr>
              <w:t>elektroradiologia</w:t>
            </w:r>
            <w:proofErr w:type="spellEnd"/>
            <w:r w:rsidRPr="0020067E">
              <w:rPr>
                <w:rFonts w:ascii="Arial" w:hAnsi="Arial" w:cs="Arial"/>
                <w:sz w:val="19"/>
                <w:szCs w:val="19"/>
              </w:rPr>
              <w:t>;</w:t>
            </w:r>
          </w:p>
          <w:p w14:paraId="4726A4D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wprowadzenie zmian w wymaganiach kwalifikacyjnych na dotychczasowych stanowiskach:</w:t>
            </w:r>
          </w:p>
          <w:p w14:paraId="308DC4D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 kierownika komórki organizacyjnej – dodanie kwalifikacji innych profesjonalistów medycznych niż lekarz </w:t>
            </w:r>
            <w:r w:rsidRPr="0020067E">
              <w:rPr>
                <w:rFonts w:ascii="Arial" w:hAnsi="Arial" w:cs="Arial"/>
                <w:sz w:val="19"/>
                <w:szCs w:val="19"/>
              </w:rPr>
              <w:lastRenderedPageBreak/>
              <w:t>i pielęgniarka posiadających tytuł specjalisty w dziedzinach farmacji, diagnostyki laboratoryjnej, fizjoterapii i innych mających zastosowanie w ochronie zdrowia,</w:t>
            </w:r>
          </w:p>
          <w:p w14:paraId="49C60B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kierownika apteki szpitalnej lub zakładowej – dodanie do dotychczasowych wymagań kwalifikacyjnych wymogu posiadania tytułu specjalisty w dziedzinie farmacji szpitalnej lub klinicznej,</w:t>
            </w:r>
          </w:p>
          <w:p w14:paraId="6CE837ED" w14:textId="4DA3F254" w:rsidR="00D95E2F" w:rsidRPr="0020067E" w:rsidRDefault="00D95E2F" w:rsidP="0020067E">
            <w:pPr>
              <w:spacing w:before="80" w:after="80"/>
              <w:jc w:val="both"/>
              <w:rPr>
                <w:rFonts w:ascii="Arial" w:hAnsi="Arial" w:cs="Arial"/>
                <w:sz w:val="19"/>
                <w:szCs w:val="19"/>
                <w:highlight w:val="yellow"/>
              </w:rPr>
            </w:pPr>
            <w:r w:rsidRPr="0020067E">
              <w:rPr>
                <w:rFonts w:ascii="Arial" w:hAnsi="Arial" w:cs="Arial"/>
                <w:sz w:val="19"/>
                <w:szCs w:val="19"/>
              </w:rPr>
              <w:t>- specjalisty ds. epidemiologii – umożliwienie zatrudnienia na tym stanowisku osób, które posiadają inne wyksztalcenie niż pielęgniarskie i tytuł specjalisty w dziedzinie epidemiologii.</w:t>
            </w:r>
          </w:p>
        </w:tc>
        <w:tc>
          <w:tcPr>
            <w:tcW w:w="1842" w:type="dxa"/>
            <w:shd w:val="clear" w:color="auto" w:fill="FFFFFF"/>
          </w:tcPr>
          <w:p w14:paraId="1A60478F" w14:textId="4D74005A" w:rsidR="00C67E2A" w:rsidRPr="00C67E2A" w:rsidRDefault="00C67E2A" w:rsidP="00C67E2A">
            <w:pPr>
              <w:rPr>
                <w:rFonts w:ascii="Arial" w:hAnsi="Arial" w:cs="Arial"/>
                <w:sz w:val="19"/>
                <w:szCs w:val="19"/>
              </w:rPr>
            </w:pPr>
            <w:r w:rsidRPr="00C67E2A">
              <w:rPr>
                <w:rFonts w:ascii="Arial" w:hAnsi="Arial" w:cs="Arial"/>
                <w:sz w:val="19"/>
                <w:szCs w:val="19"/>
              </w:rPr>
              <w:lastRenderedPageBreak/>
              <w:t>Pan Maciej Miłkowski Podsekretarz Stanu</w:t>
            </w:r>
          </w:p>
          <w:p w14:paraId="23B667D9" w14:textId="7DBEC389" w:rsidR="00D95E2F" w:rsidRPr="0020067E" w:rsidRDefault="00D95E2F" w:rsidP="0020067E">
            <w:pPr>
              <w:spacing w:before="80" w:after="80"/>
              <w:rPr>
                <w:rFonts w:ascii="Arial" w:hAnsi="Arial" w:cs="Arial"/>
                <w:sz w:val="19"/>
                <w:szCs w:val="19"/>
                <w:highlight w:val="yellow"/>
              </w:rPr>
            </w:pPr>
          </w:p>
        </w:tc>
        <w:tc>
          <w:tcPr>
            <w:tcW w:w="2362" w:type="dxa"/>
            <w:shd w:val="clear" w:color="auto" w:fill="FFFFFF"/>
          </w:tcPr>
          <w:p w14:paraId="437BA14B" w14:textId="1AF0DE1A" w:rsidR="00D95E2F" w:rsidRPr="0020067E" w:rsidRDefault="004E4858"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15 grudnia 2021 r. </w:t>
            </w:r>
            <w:r w:rsidR="00FE66D7">
              <w:rPr>
                <w:rFonts w:ascii="Arial" w:hAnsi="Arial" w:cs="Arial"/>
                <w:sz w:val="19"/>
                <w:szCs w:val="19"/>
                <w:lang w:val="pl-PL"/>
              </w:rPr>
              <w:t xml:space="preserve">– </w:t>
            </w:r>
            <w:r w:rsidR="00A94F6C" w:rsidRPr="0020067E">
              <w:rPr>
                <w:rFonts w:ascii="Arial" w:hAnsi="Arial" w:cs="Arial"/>
                <w:sz w:val="19"/>
                <w:szCs w:val="19"/>
                <w:lang w:val="pl-PL"/>
              </w:rPr>
              <w:t xml:space="preserve">projekt po UZ i KS. </w:t>
            </w:r>
          </w:p>
        </w:tc>
      </w:tr>
      <w:tr w:rsidR="00D95E2F" w:rsidRPr="00F873E4" w14:paraId="138E75D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lastRenderedPageBreak/>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8B3BCD" w14:textId="38995FC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733</w:t>
            </w:r>
          </w:p>
        </w:tc>
        <w:tc>
          <w:tcPr>
            <w:tcW w:w="2268" w:type="dxa"/>
            <w:shd w:val="clear" w:color="auto" w:fill="FFFFFF"/>
          </w:tcPr>
          <w:p w14:paraId="7A822713" w14:textId="0DF575D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5964801" w14:textId="28EF616A"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4154FBC5"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6E21EA8D" w14:textId="744B9140"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 xml:space="preserve">2) warunków realizacji danego świadczenia gwarantowanego, w tym dotyczących personelu medycznego i wyposażenia w sprzęt i aparaturę medyczną, mając na uwadze konieczność zapewnienia wysokiej jakości świadczeń opieki zdrowotnej oraz </w:t>
            </w:r>
            <w:r w:rsidRPr="0020067E">
              <w:rPr>
                <w:rFonts w:ascii="Arial" w:hAnsi="Arial" w:cs="Arial"/>
                <w:sz w:val="19"/>
                <w:szCs w:val="19"/>
              </w:rPr>
              <w:lastRenderedPageBreak/>
              <w:t>właściwego zabezpieczenia tych świadczeń.</w:t>
            </w:r>
          </w:p>
        </w:tc>
        <w:tc>
          <w:tcPr>
            <w:tcW w:w="3545" w:type="dxa"/>
            <w:shd w:val="clear" w:color="auto" w:fill="FFFFFF"/>
          </w:tcPr>
          <w:p w14:paraId="23BC9111"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leczenia szpitalnego zaistniała konieczność umożliwienia wykonania </w:t>
            </w:r>
            <w:proofErr w:type="spellStart"/>
            <w:r w:rsidRPr="0020067E">
              <w:rPr>
                <w:rFonts w:ascii="Arial" w:hAnsi="Arial" w:cs="Arial"/>
                <w:sz w:val="19"/>
                <w:szCs w:val="19"/>
                <w:u w:val="single"/>
              </w:rPr>
              <w:t>telekonsultacji</w:t>
            </w:r>
            <w:proofErr w:type="spellEnd"/>
            <w:r w:rsidRPr="0020067E">
              <w:rPr>
                <w:rFonts w:ascii="Arial" w:hAnsi="Arial" w:cs="Arial"/>
                <w:sz w:val="19"/>
                <w:szCs w:val="19"/>
                <w:u w:val="single"/>
              </w:rPr>
              <w:t xml:space="preserve"> w chorobach rzadkich</w:t>
            </w:r>
            <w:r w:rsidRPr="0020067E">
              <w:rPr>
                <w:rFonts w:ascii="Arial" w:hAnsi="Arial" w:cs="Arial"/>
                <w:sz w:val="19"/>
                <w:szCs w:val="19"/>
              </w:rPr>
              <w:t xml:space="preserve"> zarówno dla pacjentów otrzymujących świadczenia gwarantowane realizowane w ramach leczenia szpitalnego jak i ambulatoryjnej opieki specjalistycznej. </w:t>
            </w:r>
          </w:p>
          <w:p w14:paraId="26301DBB" w14:textId="1610F610"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4A8D27D6" w14:textId="42BD276E"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1EF1682D" w14:textId="6AC7C54E" w:rsidR="00D95E2F" w:rsidRPr="0020067E" w:rsidRDefault="00D95E2F" w:rsidP="0020067E">
            <w:pPr>
              <w:spacing w:before="80" w:after="80"/>
              <w:rPr>
                <w:rFonts w:ascii="Arial" w:hAnsi="Arial" w:cs="Arial"/>
                <w:sz w:val="19"/>
                <w:szCs w:val="19"/>
              </w:rPr>
            </w:pPr>
          </w:p>
        </w:tc>
        <w:tc>
          <w:tcPr>
            <w:tcW w:w="2362" w:type="dxa"/>
            <w:shd w:val="clear" w:color="auto" w:fill="FFFFFF"/>
          </w:tcPr>
          <w:p w14:paraId="7340AF35" w14:textId="05780224" w:rsidR="00D95E2F" w:rsidRPr="0020067E" w:rsidRDefault="004E4858"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15 grudnia 2021 r. </w:t>
            </w:r>
            <w:r w:rsidR="00FE66D7">
              <w:rPr>
                <w:rFonts w:ascii="Arial" w:hAnsi="Arial" w:cs="Arial"/>
                <w:sz w:val="19"/>
                <w:szCs w:val="19"/>
                <w:lang w:val="pl-PL"/>
              </w:rPr>
              <w:t xml:space="preserve">– </w:t>
            </w:r>
            <w:r w:rsidR="00A94F6C" w:rsidRPr="0020067E">
              <w:rPr>
                <w:rFonts w:ascii="Arial" w:hAnsi="Arial" w:cs="Arial"/>
                <w:sz w:val="19"/>
                <w:szCs w:val="19"/>
                <w:lang w:val="pl-PL"/>
              </w:rPr>
              <w:t>PW.</w:t>
            </w:r>
          </w:p>
        </w:tc>
      </w:tr>
      <w:tr w:rsidR="00D95E2F" w:rsidRPr="00F873E4" w14:paraId="5D17166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A7473D" w14:textId="4F1A611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734</w:t>
            </w:r>
          </w:p>
        </w:tc>
        <w:tc>
          <w:tcPr>
            <w:tcW w:w="2268" w:type="dxa"/>
            <w:shd w:val="clear" w:color="auto" w:fill="FFFFFF"/>
          </w:tcPr>
          <w:p w14:paraId="5764BFDB" w14:textId="1CB60B6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9E51CD" w14:textId="3D5A68A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3AB4FA5E"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4F212673" w14:textId="4BF5BA45"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CF7C5E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W rozporządzeniu Ministra Zdrowia w sprawie świadczeń gwarantowanych z zakresu ambulatoryjnej opieki </w:t>
            </w:r>
            <w:proofErr w:type="spellStart"/>
            <w:r w:rsidRPr="0020067E">
              <w:rPr>
                <w:rFonts w:ascii="Arial" w:hAnsi="Arial" w:cs="Arial"/>
                <w:sz w:val="19"/>
                <w:szCs w:val="19"/>
              </w:rPr>
              <w:t>specjalstycznej</w:t>
            </w:r>
            <w:proofErr w:type="spellEnd"/>
            <w:r w:rsidRPr="0020067E">
              <w:rPr>
                <w:rFonts w:ascii="Arial" w:hAnsi="Arial" w:cs="Arial"/>
                <w:sz w:val="19"/>
                <w:szCs w:val="19"/>
              </w:rPr>
              <w:t xml:space="preserve"> zaistniała konieczność umożliwienia wykonania </w:t>
            </w:r>
            <w:proofErr w:type="spellStart"/>
            <w:r w:rsidRPr="0020067E">
              <w:rPr>
                <w:rFonts w:ascii="Arial" w:hAnsi="Arial" w:cs="Arial"/>
                <w:sz w:val="19"/>
                <w:szCs w:val="19"/>
                <w:u w:val="single"/>
              </w:rPr>
              <w:t>telekonsultacji</w:t>
            </w:r>
            <w:proofErr w:type="spellEnd"/>
            <w:r w:rsidRPr="0020067E">
              <w:rPr>
                <w:rFonts w:ascii="Arial" w:hAnsi="Arial" w:cs="Arial"/>
                <w:sz w:val="19"/>
                <w:szCs w:val="19"/>
                <w:u w:val="single"/>
              </w:rPr>
              <w:t xml:space="preserve"> w chorobach rzadkich</w:t>
            </w:r>
            <w:r w:rsidRPr="0020067E">
              <w:rPr>
                <w:rFonts w:ascii="Arial" w:hAnsi="Arial" w:cs="Arial"/>
                <w:sz w:val="19"/>
                <w:szCs w:val="19"/>
              </w:rPr>
              <w:t xml:space="preserve"> zarówno dla pacjentów otrzymujących świadczenia gwarantowane realizowane w ramach leczenia szpitalnego jak i ambulatoryjnej opieki specjalistycznej. </w:t>
            </w:r>
          </w:p>
          <w:p w14:paraId="45CCE73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shd w:val="clear" w:color="auto" w:fill="FFFFFF"/>
          </w:tcPr>
          <w:p w14:paraId="4DE3EAA0" w14:textId="1BBA481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60CEEFDC" w14:textId="0CE920A6" w:rsidR="00D95E2F" w:rsidRPr="0020067E" w:rsidRDefault="00D95E2F" w:rsidP="0020067E">
            <w:pPr>
              <w:spacing w:before="80" w:after="80"/>
              <w:rPr>
                <w:rFonts w:ascii="Arial" w:hAnsi="Arial" w:cs="Arial"/>
                <w:sz w:val="19"/>
                <w:szCs w:val="19"/>
              </w:rPr>
            </w:pPr>
          </w:p>
        </w:tc>
        <w:tc>
          <w:tcPr>
            <w:tcW w:w="2362" w:type="dxa"/>
            <w:shd w:val="clear" w:color="auto" w:fill="FFFFFF"/>
          </w:tcPr>
          <w:p w14:paraId="668A276B" w14:textId="02DE846D" w:rsidR="00D95E2F" w:rsidRPr="0020067E" w:rsidRDefault="004E4858"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15 grudnia 2021 r. </w:t>
            </w:r>
            <w:r w:rsidR="00FE66D7">
              <w:rPr>
                <w:rFonts w:ascii="Arial" w:hAnsi="Arial" w:cs="Arial"/>
                <w:sz w:val="19"/>
                <w:szCs w:val="19"/>
                <w:lang w:val="pl-PL"/>
              </w:rPr>
              <w:t xml:space="preserve">– </w:t>
            </w:r>
            <w:r w:rsidR="00A94F6C" w:rsidRPr="0020067E">
              <w:rPr>
                <w:rFonts w:ascii="Arial" w:hAnsi="Arial" w:cs="Arial"/>
                <w:sz w:val="19"/>
                <w:szCs w:val="19"/>
                <w:lang w:val="pl-PL"/>
              </w:rPr>
              <w:t>PW.</w:t>
            </w:r>
          </w:p>
        </w:tc>
      </w:tr>
      <w:tr w:rsidR="00D95E2F" w:rsidRPr="00F873E4" w14:paraId="1432A0D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6AF9AD" w14:textId="420A93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735</w:t>
            </w:r>
          </w:p>
        </w:tc>
        <w:tc>
          <w:tcPr>
            <w:tcW w:w="2268" w:type="dxa"/>
            <w:shd w:val="clear" w:color="auto" w:fill="FFFFFF"/>
          </w:tcPr>
          <w:p w14:paraId="7DF91372" w14:textId="0EE0298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38 ust. 5 ustawy z dnia 29 lipca 2005 r. o przeciwdziałaniu narkomanii </w:t>
            </w:r>
          </w:p>
        </w:tc>
        <w:tc>
          <w:tcPr>
            <w:tcW w:w="3260" w:type="dxa"/>
            <w:shd w:val="clear" w:color="auto" w:fill="FFFFFF"/>
          </w:tcPr>
          <w:p w14:paraId="370ACB4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w:t>
            </w:r>
            <w:r w:rsidRPr="0020067E">
              <w:rPr>
                <w:rFonts w:ascii="Arial" w:hAnsi="Arial" w:cs="Arial"/>
                <w:sz w:val="19"/>
                <w:szCs w:val="19"/>
                <w:u w:val="single"/>
              </w:rPr>
              <w:t>w porozumieniu z ministrem właściwym do spraw finansów publicznych oraz ministrem właściwym do spraw wewnętrznych</w:t>
            </w:r>
            <w:r w:rsidRPr="0020067E">
              <w:rPr>
                <w:rFonts w:ascii="Arial" w:hAnsi="Arial" w:cs="Arial"/>
                <w:sz w:val="19"/>
                <w:szCs w:val="19"/>
              </w:rPr>
              <w:t>, określi, w drodze rozporządzenia:</w:t>
            </w:r>
          </w:p>
          <w:p w14:paraId="34264594"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szczegółowy sposób przekazywania informacji,</w:t>
            </w:r>
          </w:p>
          <w:p w14:paraId="3B481B3A"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2) sposób prowadzenia ewidencji informacji uzyskanych w trybie ust. 1 i 2,</w:t>
            </w:r>
          </w:p>
          <w:p w14:paraId="58495F74"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lastRenderedPageBreak/>
              <w:t>3) szczegółowy tryb i sposób powiadamiania, o którym mowa w ust. 3, a także wzór takiego powiadomienia,</w:t>
            </w:r>
          </w:p>
          <w:p w14:paraId="11DFC7C0"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4) tryb i sposób postępowania z przesyłką, o której mowa w ust. 3</w:t>
            </w:r>
          </w:p>
          <w:p w14:paraId="576C060E" w14:textId="50FEC5B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 mając na uwadze uniemożliwienie nielegalnej produkcji prekursorów.</w:t>
            </w:r>
          </w:p>
        </w:tc>
        <w:tc>
          <w:tcPr>
            <w:tcW w:w="3545" w:type="dxa"/>
            <w:shd w:val="clear" w:color="auto" w:fill="FFFFFF"/>
          </w:tcPr>
          <w:p w14:paraId="58F43428"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Projekt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t>
            </w:r>
            <w:r w:rsidRPr="0020067E">
              <w:rPr>
                <w:rFonts w:ascii="Arial" w:hAnsi="Arial" w:cs="Arial"/>
                <w:sz w:val="19"/>
                <w:szCs w:val="19"/>
              </w:rPr>
              <w:lastRenderedPageBreak/>
              <w:t>wymagań określonych w przepisach prawa. Projekt określa również tryb i sposób postępowania z przesyłką prekursorów, która nie spełnia wymagań określonych w przepisach prawa.</w:t>
            </w:r>
          </w:p>
          <w:p w14:paraId="66313AD9" w14:textId="2B81B63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Konieczność wydania nowego rozporządzenia wynika ze zmiany przepisu art. 38 ust. 1 i 3 wprowadzonej ustawą z dnia 24 kwietnia 2015 r. o zmianie ustawy o przeciwdziałaniu 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1842" w:type="dxa"/>
            <w:shd w:val="clear" w:color="auto" w:fill="FFFFFF"/>
          </w:tcPr>
          <w:p w14:paraId="09AB8907" w14:textId="2A38A4CA"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Inspektorat Farmaceutyczny</w:t>
            </w:r>
          </w:p>
        </w:tc>
        <w:tc>
          <w:tcPr>
            <w:tcW w:w="2362" w:type="dxa"/>
            <w:shd w:val="clear" w:color="auto" w:fill="FFFFFF"/>
          </w:tcPr>
          <w:p w14:paraId="6B576E62" w14:textId="47D9768D" w:rsidR="00D95E2F" w:rsidRPr="0020067E" w:rsidRDefault="004E4858"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15 grudnia 2021 r. </w:t>
            </w:r>
            <w:r w:rsidR="00FE66D7">
              <w:rPr>
                <w:rFonts w:ascii="Arial" w:hAnsi="Arial" w:cs="Arial"/>
                <w:sz w:val="19"/>
                <w:szCs w:val="19"/>
                <w:lang w:val="pl-PL"/>
              </w:rPr>
              <w:t xml:space="preserve">– </w:t>
            </w:r>
            <w:r w:rsidR="00A94F6C" w:rsidRPr="0020067E">
              <w:rPr>
                <w:rFonts w:ascii="Arial" w:hAnsi="Arial" w:cs="Arial"/>
                <w:sz w:val="19"/>
                <w:szCs w:val="19"/>
                <w:lang w:val="pl-PL"/>
              </w:rPr>
              <w:t xml:space="preserve">projekt po UZ i KS. </w:t>
            </w:r>
          </w:p>
        </w:tc>
      </w:tr>
      <w:tr w:rsidR="00D95E2F" w:rsidRPr="00F873E4" w14:paraId="33F1181A"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3A5C45" w14:textId="2AD23C8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736</w:t>
            </w:r>
          </w:p>
        </w:tc>
        <w:tc>
          <w:tcPr>
            <w:tcW w:w="2268" w:type="dxa"/>
            <w:shd w:val="clear" w:color="auto" w:fill="FFFFFF"/>
          </w:tcPr>
          <w:p w14:paraId="2DF2A646" w14:textId="48A652A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44 ust. 9 ustawy z dnia 29 lipca 2005 r. o przeciwdziałaniu narkomanii </w:t>
            </w:r>
          </w:p>
        </w:tc>
        <w:tc>
          <w:tcPr>
            <w:tcW w:w="3260" w:type="dxa"/>
            <w:shd w:val="clear" w:color="auto" w:fill="FFFFFF"/>
          </w:tcPr>
          <w:p w14:paraId="50E191C9" w14:textId="3F03EF8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w:t>
            </w:r>
            <w:r w:rsidRPr="0020067E">
              <w:rPr>
                <w:rFonts w:ascii="Arial" w:hAnsi="Arial" w:cs="Arial"/>
                <w:sz w:val="19"/>
                <w:szCs w:val="19"/>
              </w:rPr>
              <w:lastRenderedPageBreak/>
              <w:t>pokrywania kosztów związanych z niszczeniem tych środków.</w:t>
            </w:r>
          </w:p>
        </w:tc>
        <w:tc>
          <w:tcPr>
            <w:tcW w:w="3545" w:type="dxa"/>
            <w:shd w:val="clear" w:color="auto" w:fill="FFFFFF"/>
          </w:tcPr>
          <w:p w14:paraId="78A2BB5C" w14:textId="1508A25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Projekt określa sposób postępowania z nieprzydatnymi do użycia produktami leczniczymi zawierającymi w swoim składzie środki odurzające, substancje psychotropowe lub prekursory kategorii 1</w:t>
            </w:r>
          </w:p>
        </w:tc>
        <w:tc>
          <w:tcPr>
            <w:tcW w:w="1842" w:type="dxa"/>
            <w:shd w:val="clear" w:color="auto" w:fill="FFFFFF"/>
          </w:tcPr>
          <w:p w14:paraId="15FAB57B" w14:textId="074912C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Inspektorat Farmaceutyczny</w:t>
            </w:r>
          </w:p>
        </w:tc>
        <w:tc>
          <w:tcPr>
            <w:tcW w:w="2362" w:type="dxa"/>
            <w:shd w:val="clear" w:color="auto" w:fill="FFFFFF"/>
          </w:tcPr>
          <w:p w14:paraId="79D322F5" w14:textId="01DB489C" w:rsidR="00D95E2F" w:rsidRPr="0020067E" w:rsidRDefault="004E4858"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15 grudnia 2021 r. </w:t>
            </w:r>
            <w:r w:rsidR="00FE66D7">
              <w:rPr>
                <w:rFonts w:ascii="Arial" w:hAnsi="Arial" w:cs="Arial"/>
                <w:sz w:val="19"/>
                <w:szCs w:val="19"/>
                <w:lang w:val="pl-PL"/>
              </w:rPr>
              <w:t xml:space="preserve">– </w:t>
            </w:r>
            <w:r w:rsidR="00FE1AFD" w:rsidRPr="0020067E">
              <w:rPr>
                <w:rFonts w:ascii="Arial" w:hAnsi="Arial" w:cs="Arial"/>
                <w:sz w:val="19"/>
                <w:szCs w:val="19"/>
                <w:lang w:val="pl-PL"/>
              </w:rPr>
              <w:t>PW.</w:t>
            </w:r>
          </w:p>
        </w:tc>
      </w:tr>
      <w:tr w:rsidR="00D95E2F" w:rsidRPr="00F873E4" w14:paraId="1A6280A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777</w:t>
            </w:r>
          </w:p>
        </w:tc>
        <w:tc>
          <w:tcPr>
            <w:tcW w:w="2268" w:type="dxa"/>
            <w:shd w:val="clear" w:color="auto" w:fill="FFFFFF"/>
          </w:tcPr>
          <w:p w14:paraId="5D4E463E" w14:textId="2FBE6B86"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4FBB0165" w14:textId="5FF24C4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54314FCA"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1EE9A133" w14:textId="02CED8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D9F1DB" w14:textId="091D7C7F"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t xml:space="preserve">W rozporządzeniu Ministra Zdrowia w sprawie świadczeń gwarantowanych z zakresu leczenia szpitalnego (Dz. U. 2017 r. poz. 2295, z późn. zm.) wprowadza się nowy model organizacyjny dedykowany pacjentom z rakiem płuca zapewniając możliwie najpełniejszą opiekę, uwzględniając kompleksowość oraz koordynację całego procesu </w:t>
            </w:r>
            <w:proofErr w:type="spellStart"/>
            <w:r w:rsidRPr="0020067E">
              <w:rPr>
                <w:rFonts w:ascii="Arial" w:hAnsi="Arial" w:cs="Arial"/>
                <w:sz w:val="19"/>
                <w:szCs w:val="19"/>
              </w:rPr>
              <w:t>diagnostyczno</w:t>
            </w:r>
            <w:proofErr w:type="spellEnd"/>
            <w:r w:rsidRPr="0020067E">
              <w:rPr>
                <w:rFonts w:ascii="Arial" w:hAnsi="Arial" w:cs="Arial"/>
                <w:sz w:val="19"/>
                <w:szCs w:val="19"/>
              </w:rPr>
              <w:t xml:space="preserve"> – leczniczego w celu poprawy jakości leczenia, zwiększenia przeżywalności u chorych na raka płuca, podniesieniu komfortu życia oraz zagwarantowania możliwie szybkiego powrotu do aktywności zawodowej.</w:t>
            </w:r>
          </w:p>
          <w:p w14:paraId="5F2BDBCE" w14:textId="77777777" w:rsidR="00D95E2F" w:rsidRPr="0020067E" w:rsidRDefault="00D95E2F" w:rsidP="0020067E">
            <w:pPr>
              <w:spacing w:before="80" w:after="80"/>
              <w:jc w:val="both"/>
              <w:rPr>
                <w:rFonts w:ascii="Arial" w:hAnsi="Arial" w:cs="Arial"/>
                <w:sz w:val="19"/>
                <w:szCs w:val="19"/>
              </w:rPr>
            </w:pPr>
          </w:p>
          <w:p w14:paraId="7B3C328D" w14:textId="77777777" w:rsidR="00D95E2F" w:rsidRPr="0020067E" w:rsidRDefault="00D95E2F" w:rsidP="0020067E">
            <w:pPr>
              <w:spacing w:before="80" w:after="80"/>
              <w:jc w:val="both"/>
              <w:rPr>
                <w:rFonts w:ascii="Arial" w:hAnsi="Arial" w:cs="Arial"/>
                <w:sz w:val="19"/>
                <w:szCs w:val="19"/>
              </w:rPr>
            </w:pPr>
          </w:p>
          <w:p w14:paraId="0A81F04F" w14:textId="77777777" w:rsidR="00D95E2F" w:rsidRPr="0020067E" w:rsidRDefault="00D95E2F" w:rsidP="0020067E">
            <w:pPr>
              <w:spacing w:before="80" w:after="80"/>
              <w:jc w:val="both"/>
              <w:rPr>
                <w:rFonts w:ascii="Arial" w:hAnsi="Arial" w:cs="Arial"/>
                <w:sz w:val="19"/>
                <w:szCs w:val="19"/>
              </w:rPr>
            </w:pPr>
          </w:p>
          <w:p w14:paraId="5595432F" w14:textId="77777777" w:rsidR="00D95E2F" w:rsidRPr="0020067E" w:rsidRDefault="00D95E2F" w:rsidP="0020067E">
            <w:pPr>
              <w:spacing w:before="80" w:after="80"/>
              <w:jc w:val="both"/>
              <w:rPr>
                <w:rFonts w:ascii="Arial" w:hAnsi="Arial" w:cs="Arial"/>
                <w:sz w:val="19"/>
                <w:szCs w:val="19"/>
              </w:rPr>
            </w:pPr>
          </w:p>
          <w:p w14:paraId="2EC0365F" w14:textId="5A3F3A30" w:rsidR="00D95E2F" w:rsidRPr="0020067E" w:rsidRDefault="00D95E2F" w:rsidP="0020067E">
            <w:pPr>
              <w:spacing w:before="80" w:after="80"/>
              <w:jc w:val="both"/>
              <w:rPr>
                <w:rFonts w:ascii="Arial" w:hAnsi="Arial" w:cs="Arial"/>
                <w:sz w:val="19"/>
                <w:szCs w:val="19"/>
              </w:rPr>
            </w:pPr>
          </w:p>
          <w:p w14:paraId="46A834A7"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48F6D8DF" w14:textId="1E298074"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B20073E" w14:textId="66273748" w:rsidR="00D95E2F" w:rsidRPr="0020067E" w:rsidRDefault="00D95E2F" w:rsidP="0020067E">
            <w:pPr>
              <w:spacing w:before="80" w:after="80"/>
              <w:rPr>
                <w:rFonts w:ascii="Arial" w:hAnsi="Arial" w:cs="Arial"/>
                <w:sz w:val="19"/>
                <w:szCs w:val="19"/>
              </w:rPr>
            </w:pPr>
          </w:p>
        </w:tc>
        <w:tc>
          <w:tcPr>
            <w:tcW w:w="2362" w:type="dxa"/>
            <w:shd w:val="clear" w:color="auto" w:fill="FFFFFF"/>
          </w:tcPr>
          <w:p w14:paraId="296ECAB0" w14:textId="62205EFF" w:rsidR="00D95E2F" w:rsidRPr="0020067E" w:rsidRDefault="004E4858" w:rsidP="0020067E">
            <w:pPr>
              <w:pStyle w:val="Tekstpodstawowywcity2"/>
              <w:tabs>
                <w:tab w:val="clear" w:pos="284"/>
                <w:tab w:val="clear" w:pos="408"/>
              </w:tabs>
              <w:spacing w:before="80" w:after="80"/>
              <w:ind w:left="26" w:hanging="26"/>
              <w:jc w:val="both"/>
              <w:rPr>
                <w:rFonts w:ascii="Arial" w:hAnsi="Arial" w:cs="Arial"/>
                <w:sz w:val="19"/>
                <w:szCs w:val="19"/>
                <w:lang w:val="pl-PL"/>
              </w:rPr>
            </w:pPr>
            <w:r>
              <w:rPr>
                <w:rFonts w:ascii="Arial" w:hAnsi="Arial" w:cs="Arial"/>
                <w:sz w:val="19"/>
                <w:szCs w:val="19"/>
                <w:lang w:val="pl-PL"/>
              </w:rPr>
              <w:t xml:space="preserve">Stan prac na dzień 15 grudnia 2021 r. </w:t>
            </w:r>
            <w:r w:rsidR="00FE66D7">
              <w:rPr>
                <w:rFonts w:ascii="Arial" w:hAnsi="Arial" w:cs="Arial"/>
                <w:sz w:val="19"/>
                <w:szCs w:val="19"/>
                <w:lang w:val="pl-PL"/>
              </w:rPr>
              <w:t xml:space="preserve">– </w:t>
            </w:r>
            <w:r w:rsidR="00FE1AFD" w:rsidRPr="0020067E">
              <w:rPr>
                <w:rFonts w:ascii="Arial" w:hAnsi="Arial" w:cs="Arial"/>
                <w:sz w:val="19"/>
                <w:szCs w:val="19"/>
                <w:lang w:val="pl-PL"/>
              </w:rPr>
              <w:t>projekt po UZ i KS.</w:t>
            </w:r>
          </w:p>
        </w:tc>
      </w:tr>
      <w:tr w:rsidR="00D95E2F" w:rsidRPr="00F873E4" w14:paraId="425C87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778</w:t>
            </w:r>
          </w:p>
        </w:tc>
        <w:tc>
          <w:tcPr>
            <w:tcW w:w="2268" w:type="dxa"/>
            <w:shd w:val="clear" w:color="auto" w:fill="FFFFFF"/>
          </w:tcPr>
          <w:p w14:paraId="20E219B5" w14:textId="3E28ED4B"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53615484" w14:textId="1343033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57F43D0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gwarantowanego, o którym mowa w art. 18, art. 33 i art. 41, mając na uwadze treść rekomendacji oraz </w:t>
            </w:r>
            <w:r w:rsidRPr="0020067E">
              <w:rPr>
                <w:rFonts w:ascii="Arial" w:hAnsi="Arial" w:cs="Arial"/>
                <w:sz w:val="19"/>
                <w:szCs w:val="19"/>
              </w:rPr>
              <w:lastRenderedPageBreak/>
              <w:t>uwzględniając kryteria określone w art. 31a ust. 1;</w:t>
            </w:r>
          </w:p>
          <w:p w14:paraId="1D00F3C5" w14:textId="4FD5C65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8949D30" w14:textId="7995EABD"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ambulatoryjnej opieki specjalistycznej (Dz. U. 2016 r. poz. 357, z późn. zm.) wprowadza się nowy model organizacyjny dedykowany pacjentom z rakiem płuca zapewniając możliwie najpełniejszą opiekę, uwzględniając kompleksowość oraz koordynację całego procesu </w:t>
            </w:r>
            <w:proofErr w:type="spellStart"/>
            <w:r w:rsidRPr="0020067E">
              <w:rPr>
                <w:rFonts w:ascii="Arial" w:hAnsi="Arial" w:cs="Arial"/>
                <w:sz w:val="19"/>
                <w:szCs w:val="19"/>
              </w:rPr>
              <w:t>diagnostyczno</w:t>
            </w:r>
            <w:proofErr w:type="spellEnd"/>
            <w:r w:rsidRPr="0020067E">
              <w:rPr>
                <w:rFonts w:ascii="Arial" w:hAnsi="Arial" w:cs="Arial"/>
                <w:sz w:val="19"/>
                <w:szCs w:val="19"/>
              </w:rPr>
              <w:t xml:space="preserve"> – leczniczego w celu poprawy jakości leczenia, zwiększenia przeżywalności u chorych na raka płuca, podniesieniu komfortu życia oraz </w:t>
            </w:r>
            <w:r w:rsidRPr="0020067E">
              <w:rPr>
                <w:rFonts w:ascii="Arial" w:hAnsi="Arial" w:cs="Arial"/>
                <w:sz w:val="19"/>
                <w:szCs w:val="19"/>
              </w:rPr>
              <w:lastRenderedPageBreak/>
              <w:t>zagwarantowania możliwie szybkiego powrotu do aktywności zawodowej.</w:t>
            </w:r>
          </w:p>
        </w:tc>
        <w:tc>
          <w:tcPr>
            <w:tcW w:w="1842" w:type="dxa"/>
            <w:shd w:val="clear" w:color="auto" w:fill="FFFFFF"/>
          </w:tcPr>
          <w:p w14:paraId="7932A618" w14:textId="3E93FC82"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6510DF">
              <w:rPr>
                <w:rFonts w:ascii="Arial" w:hAnsi="Arial" w:cs="Arial"/>
                <w:sz w:val="19"/>
                <w:szCs w:val="19"/>
              </w:rPr>
              <w:t xml:space="preserve"> </w:t>
            </w:r>
            <w:r w:rsidRPr="0020067E">
              <w:rPr>
                <w:rFonts w:ascii="Arial" w:hAnsi="Arial" w:cs="Arial"/>
                <w:sz w:val="19"/>
                <w:szCs w:val="19"/>
              </w:rPr>
              <w:t>Podsekretarz Stanu</w:t>
            </w:r>
          </w:p>
          <w:p w14:paraId="085F255D" w14:textId="0980B660" w:rsidR="00D95E2F" w:rsidRPr="0020067E" w:rsidRDefault="00D95E2F" w:rsidP="0020067E">
            <w:pPr>
              <w:spacing w:before="80" w:after="80"/>
              <w:rPr>
                <w:rFonts w:ascii="Arial" w:hAnsi="Arial" w:cs="Arial"/>
                <w:sz w:val="19"/>
                <w:szCs w:val="19"/>
              </w:rPr>
            </w:pPr>
          </w:p>
        </w:tc>
        <w:tc>
          <w:tcPr>
            <w:tcW w:w="2362" w:type="dxa"/>
            <w:shd w:val="clear" w:color="auto" w:fill="FFFFFF"/>
          </w:tcPr>
          <w:p w14:paraId="552332B1" w14:textId="269BF84F" w:rsidR="00D95E2F" w:rsidRPr="0020067E" w:rsidRDefault="004E4858" w:rsidP="00FA6D13">
            <w:pPr>
              <w:pStyle w:val="Tekstpodstawowywcity2"/>
              <w:tabs>
                <w:tab w:val="clear" w:pos="284"/>
                <w:tab w:val="clear" w:pos="408"/>
              </w:tabs>
              <w:spacing w:before="80" w:after="80"/>
              <w:ind w:left="36" w:hanging="36"/>
              <w:jc w:val="both"/>
              <w:rPr>
                <w:rFonts w:ascii="Arial" w:hAnsi="Arial" w:cs="Arial"/>
                <w:sz w:val="19"/>
                <w:szCs w:val="19"/>
                <w:lang w:val="pl-PL"/>
              </w:rPr>
            </w:pPr>
            <w:r>
              <w:rPr>
                <w:rFonts w:ascii="Arial" w:hAnsi="Arial" w:cs="Arial"/>
                <w:sz w:val="19"/>
                <w:szCs w:val="19"/>
                <w:lang w:val="pl-PL"/>
              </w:rPr>
              <w:t xml:space="preserve">Stan prac na dzień 15 grudnia 2021 r. </w:t>
            </w:r>
            <w:r w:rsidR="00FE66D7">
              <w:rPr>
                <w:rFonts w:ascii="Arial" w:hAnsi="Arial" w:cs="Arial"/>
                <w:sz w:val="19"/>
                <w:szCs w:val="19"/>
                <w:lang w:val="pl-PL"/>
              </w:rPr>
              <w:t xml:space="preserve">– </w:t>
            </w:r>
            <w:r w:rsidR="00FE1AFD" w:rsidRPr="0020067E">
              <w:rPr>
                <w:rFonts w:ascii="Arial" w:hAnsi="Arial" w:cs="Arial"/>
                <w:sz w:val="19"/>
                <w:szCs w:val="19"/>
                <w:lang w:val="pl-PL"/>
              </w:rPr>
              <w:t>projekt po UZ i KS.</w:t>
            </w:r>
          </w:p>
        </w:tc>
      </w:tr>
      <w:tr w:rsidR="00D95E2F" w:rsidRPr="00F873E4" w14:paraId="440E81E1" w14:textId="77777777" w:rsidTr="00E34AC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3A1CD" w14:textId="5E681D5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803</w:t>
            </w:r>
          </w:p>
        </w:tc>
        <w:tc>
          <w:tcPr>
            <w:tcW w:w="2268" w:type="dxa"/>
            <w:shd w:val="clear" w:color="auto" w:fill="FFFFFF"/>
          </w:tcPr>
          <w:p w14:paraId="52B32A6F" w14:textId="15C74ED0" w:rsidR="00D95E2F" w:rsidRPr="0020067E" w:rsidRDefault="00394DED" w:rsidP="0020067E">
            <w:pPr>
              <w:spacing w:before="80" w:after="80"/>
              <w:jc w:val="both"/>
              <w:rPr>
                <w:rFonts w:ascii="Arial" w:eastAsia="Calibri" w:hAnsi="Arial" w:cs="Arial"/>
                <w:sz w:val="19"/>
                <w:szCs w:val="19"/>
                <w:lang w:eastAsia="en-US"/>
              </w:rPr>
            </w:pPr>
            <w:hyperlink r:id="rId10" w:history="1">
              <w:r w:rsidR="00D95E2F" w:rsidRPr="0020067E">
                <w:rPr>
                  <w:rFonts w:ascii="Arial" w:hAnsi="Arial" w:cs="Arial"/>
                  <w:sz w:val="19"/>
                  <w:szCs w:val="19"/>
                </w:rPr>
                <w:t>Art. 48e ust. 5</w:t>
              </w:r>
            </w:hyperlink>
            <w:r w:rsidR="00D95E2F" w:rsidRPr="0020067E">
              <w:rPr>
                <w:rFonts w:ascii="Arial" w:hAnsi="Arial" w:cs="Arial"/>
                <w:sz w:val="19"/>
                <w:szCs w:val="19"/>
              </w:rPr>
              <w:t xml:space="preserve"> ustawy z dnia 27 sierpnia 2004 r. o świadczeniach opieki zdrowotnej finansowanych ze środków publicznych </w:t>
            </w:r>
          </w:p>
        </w:tc>
        <w:tc>
          <w:tcPr>
            <w:tcW w:w="3260" w:type="dxa"/>
            <w:shd w:val="clear" w:color="auto" w:fill="FFFFFF"/>
          </w:tcPr>
          <w:p w14:paraId="3E6FD2FE" w14:textId="0686138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532F40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Nowy program KONS.</w:t>
            </w:r>
          </w:p>
          <w:p w14:paraId="6EEE6CFA" w14:textId="7EC1971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rola asystenta opieki (osoby z wykształceniem medycznym, pożądane absolwenci kierunku zdrowie publiczne), </w:t>
            </w:r>
          </w:p>
          <w:p w14:paraId="2CB1024A" w14:textId="42C0EBD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pojęcie „poradni odpowiedzialnej” (poradnia przyszpitalna </w:t>
            </w:r>
            <w:proofErr w:type="spellStart"/>
            <w:r w:rsidRPr="0020067E">
              <w:rPr>
                <w:rFonts w:ascii="Arial" w:hAnsi="Arial" w:cs="Arial"/>
                <w:sz w:val="19"/>
                <w:szCs w:val="19"/>
              </w:rPr>
              <w:t>odpowiadajaca</w:t>
            </w:r>
            <w:proofErr w:type="spellEnd"/>
            <w:r w:rsidRPr="0020067E">
              <w:rPr>
                <w:rFonts w:ascii="Arial" w:hAnsi="Arial" w:cs="Arial"/>
                <w:sz w:val="19"/>
                <w:szCs w:val="19"/>
              </w:rPr>
              <w:t xml:space="preserve"> za koordynację opieki nad pacjentem w trakcie i w okresie poszpitalnym-  łącznik funkcjonalny szpitala i podstawowej opieki zdrowotne);</w:t>
            </w:r>
          </w:p>
          <w:p w14:paraId="1DB1A94D" w14:textId="7E24EE9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3/ wyodrębniono „etapu organizacji”, w czasie którego ośrodek koordynujący powinien przygotować sieć współpracujących placówek do działania; </w:t>
            </w:r>
          </w:p>
          <w:p w14:paraId="43B8AF56" w14:textId="4F82C43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4/ zdefiniowano zakres obowiązków ośrodka koordynującego. </w:t>
            </w:r>
          </w:p>
          <w:p w14:paraId="1F2B5135" w14:textId="280617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5/ skorygowano niektóre zapisy dotyczące organizacji opieki, w szczególności dotyczące poziomów referencyjnych szpitali oraz warunków realizacji świadczeń;</w:t>
            </w:r>
          </w:p>
          <w:p w14:paraId="5BD7255C" w14:textId="4852B66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7/ na wniosek NFZ wprowadzano dodatek motywacyjny - bonus za leczenie pacjenta w trybie wyłącznie ambulatoryjnym oraz hospitalizacji jednodniowych; </w:t>
            </w:r>
          </w:p>
          <w:p w14:paraId="62FE3EFA" w14:textId="7A95FF3C" w:rsidR="00D95E2F" w:rsidRPr="0020067E" w:rsidRDefault="00D95E2F" w:rsidP="0020067E">
            <w:pPr>
              <w:spacing w:before="80" w:after="80"/>
              <w:jc w:val="both"/>
              <w:rPr>
                <w:rFonts w:ascii="Arial" w:eastAsia="Calibri" w:hAnsi="Arial" w:cs="Arial"/>
                <w:sz w:val="19"/>
                <w:szCs w:val="19"/>
                <w:lang w:eastAsia="en-US"/>
              </w:rPr>
            </w:pPr>
            <w:r w:rsidRPr="0020067E">
              <w:rPr>
                <w:rFonts w:ascii="Arial" w:hAnsi="Arial" w:cs="Arial"/>
                <w:sz w:val="19"/>
                <w:szCs w:val="19"/>
              </w:rPr>
              <w:t xml:space="preserve">8/ wprowadzono pojęcie rejestr/system informatyczny KONS, który ma za zadanie obsługiwać funkcje związane z opieką i nadzorem nad przebiegiem leczenia w ramach KONS, a jednocześnie, po przetestowaniu w ramach pilotażu, stanowić podwaliny rejestru chorych z niewydolnością serca. </w:t>
            </w:r>
          </w:p>
        </w:tc>
        <w:tc>
          <w:tcPr>
            <w:tcW w:w="1842" w:type="dxa"/>
            <w:shd w:val="clear" w:color="auto" w:fill="FFFFFF"/>
          </w:tcPr>
          <w:p w14:paraId="3943D531" w14:textId="72B3DAA6"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6510DF">
              <w:rPr>
                <w:rFonts w:ascii="Arial" w:hAnsi="Arial" w:cs="Arial"/>
                <w:sz w:val="19"/>
                <w:szCs w:val="19"/>
              </w:rPr>
              <w:t xml:space="preserve"> </w:t>
            </w:r>
            <w:r w:rsidRPr="0020067E">
              <w:rPr>
                <w:rFonts w:ascii="Arial" w:hAnsi="Arial" w:cs="Arial"/>
                <w:sz w:val="19"/>
                <w:szCs w:val="19"/>
              </w:rPr>
              <w:t>Podsekretarz Stanu</w:t>
            </w:r>
          </w:p>
          <w:p w14:paraId="4EC2DB74" w14:textId="29E145F6" w:rsidR="00D95E2F" w:rsidRPr="0020067E" w:rsidRDefault="00D95E2F" w:rsidP="0020067E">
            <w:pPr>
              <w:spacing w:before="80" w:after="80"/>
              <w:rPr>
                <w:rFonts w:ascii="Arial" w:hAnsi="Arial" w:cs="Arial"/>
                <w:sz w:val="19"/>
                <w:szCs w:val="19"/>
              </w:rPr>
            </w:pPr>
          </w:p>
        </w:tc>
        <w:tc>
          <w:tcPr>
            <w:tcW w:w="2362" w:type="dxa"/>
            <w:shd w:val="clear" w:color="auto" w:fill="FFFFFF"/>
          </w:tcPr>
          <w:p w14:paraId="0BFB5592" w14:textId="19E15DAA" w:rsidR="00D95E2F" w:rsidRPr="0020067E" w:rsidRDefault="004E4858" w:rsidP="00FA6D13">
            <w:pPr>
              <w:pStyle w:val="Tekstpodstawowywcity2"/>
              <w:tabs>
                <w:tab w:val="clear" w:pos="284"/>
                <w:tab w:val="clear" w:pos="408"/>
              </w:tabs>
              <w:spacing w:before="80" w:after="80"/>
              <w:ind w:left="0" w:firstLine="0"/>
              <w:jc w:val="both"/>
              <w:rPr>
                <w:rFonts w:ascii="Arial" w:hAnsi="Arial" w:cs="Arial"/>
                <w:sz w:val="19"/>
                <w:szCs w:val="19"/>
                <w:lang w:val="pl-PL"/>
              </w:rPr>
            </w:pPr>
            <w:r>
              <w:rPr>
                <w:rFonts w:ascii="Arial" w:hAnsi="Arial" w:cs="Arial"/>
                <w:sz w:val="19"/>
                <w:szCs w:val="19"/>
                <w:lang w:val="pl-PL"/>
              </w:rPr>
              <w:t xml:space="preserve">Stan prac na dzień 15 grudnia 2021 r. </w:t>
            </w:r>
            <w:r w:rsidR="00FE66D7">
              <w:rPr>
                <w:rFonts w:ascii="Arial" w:hAnsi="Arial" w:cs="Arial"/>
                <w:sz w:val="19"/>
                <w:szCs w:val="19"/>
                <w:lang w:val="pl-PL"/>
              </w:rPr>
              <w:t xml:space="preserve">– </w:t>
            </w:r>
            <w:r w:rsidR="00FE1AFD" w:rsidRPr="0020067E">
              <w:rPr>
                <w:rFonts w:ascii="Arial" w:hAnsi="Arial" w:cs="Arial"/>
                <w:sz w:val="19"/>
                <w:szCs w:val="19"/>
                <w:lang w:val="pl-PL"/>
              </w:rPr>
              <w:t>projekt po UZ i KS.</w:t>
            </w:r>
          </w:p>
        </w:tc>
      </w:tr>
      <w:tr w:rsidR="00D95E2F" w:rsidRPr="00F873E4" w14:paraId="7995A9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0C69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29EE21" w14:textId="7D97DFD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882</w:t>
            </w:r>
          </w:p>
        </w:tc>
        <w:tc>
          <w:tcPr>
            <w:tcW w:w="2268" w:type="dxa"/>
            <w:shd w:val="clear" w:color="auto" w:fill="FFFFFF"/>
          </w:tcPr>
          <w:p w14:paraId="43A14B6B" w14:textId="1A273FFB"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41 ust. 5 ustawy z dnia 29 lipca 2005 r. o przeciwdziałaniu narkomanii </w:t>
            </w:r>
          </w:p>
        </w:tc>
        <w:tc>
          <w:tcPr>
            <w:tcW w:w="3260" w:type="dxa"/>
            <w:shd w:val="clear" w:color="auto" w:fill="FFFFFF"/>
          </w:tcPr>
          <w:p w14:paraId="320E3C0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 </w:t>
            </w:r>
          </w:p>
          <w:p w14:paraId="1DD72323" w14:textId="67229C2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2) szczegółowe warunki wystawiania recept i </w:t>
            </w:r>
            <w:proofErr w:type="spellStart"/>
            <w:r w:rsidRPr="0020067E">
              <w:rPr>
                <w:rFonts w:ascii="Arial" w:hAnsi="Arial" w:cs="Arial"/>
                <w:sz w:val="19"/>
                <w:szCs w:val="19"/>
              </w:rPr>
              <w:t>zapotrzebowań</w:t>
            </w:r>
            <w:proofErr w:type="spellEnd"/>
            <w:r w:rsidRPr="0020067E">
              <w:rPr>
                <w:rFonts w:ascii="Arial" w:hAnsi="Arial" w:cs="Arial"/>
                <w:sz w:val="19"/>
                <w:szCs w:val="19"/>
              </w:rPr>
              <w:t xml:space="preserve"> na preparaty zawierające środki odurzające lub substancje psychotropowe, wzory tych dokumentów oraz wydawania tych preparatów z aptek, uwzględniając warunki bezpieczeństwa dystrybucji preparatów.</w:t>
            </w:r>
          </w:p>
        </w:tc>
        <w:tc>
          <w:tcPr>
            <w:tcW w:w="3545" w:type="dxa"/>
            <w:shd w:val="clear" w:color="auto" w:fill="FFFFFF"/>
          </w:tcPr>
          <w:p w14:paraId="2F0A8B5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Zgodnie z § 7 obecnie obowiązującego rozporządzenia Ministra Zdrowia z dnia 11 września 2006 r. w sprawie środków odurzających, substancji psychotropowych, prekursorów kategorii 1 i preparatów zawierających te środki lub substancje, zwanego dalej "rozporządzeniem" w przypadku recepty wystawionej na preparaty zawierające środki odurzające grupy I-N oraz substancje psychotropowe grupy II-P (określone kategorią dostępności </w:t>
            </w:r>
            <w:proofErr w:type="spellStart"/>
            <w:r w:rsidRPr="0020067E">
              <w:rPr>
                <w:rFonts w:ascii="Arial" w:hAnsi="Arial" w:cs="Arial"/>
                <w:sz w:val="19"/>
                <w:szCs w:val="19"/>
              </w:rPr>
              <w:t>Rp</w:t>
            </w:r>
            <w:proofErr w:type="spellEnd"/>
            <w:r w:rsidRPr="0020067E">
              <w:rPr>
                <w:rFonts w:ascii="Arial" w:hAnsi="Arial" w:cs="Arial"/>
                <w:sz w:val="19"/>
                <w:szCs w:val="19"/>
              </w:rPr>
              <w:t xml:space="preserve">), dopuszcza się przepisanie takiej ilości tego środka lub substancji, która nie przekracza zapotrzebowania na </w:t>
            </w:r>
            <w:r w:rsidRPr="0020067E">
              <w:rPr>
                <w:rFonts w:ascii="Arial" w:hAnsi="Arial" w:cs="Arial"/>
                <w:sz w:val="19"/>
                <w:szCs w:val="19"/>
              </w:rPr>
              <w:lastRenderedPageBreak/>
              <w:t xml:space="preserve">maksymalnie 90 dni stosowania. Brakuje natomiast analogicznej regulacji w przypadku preparatów o kategorii dostępności </w:t>
            </w:r>
            <w:proofErr w:type="spellStart"/>
            <w:r w:rsidRPr="0020067E">
              <w:rPr>
                <w:rFonts w:ascii="Arial" w:hAnsi="Arial" w:cs="Arial"/>
                <w:sz w:val="19"/>
                <w:szCs w:val="19"/>
              </w:rPr>
              <w:t>Rp</w:t>
            </w:r>
            <w:proofErr w:type="spellEnd"/>
            <w:r w:rsidRPr="0020067E">
              <w:rPr>
                <w:rFonts w:ascii="Arial" w:hAnsi="Arial" w:cs="Arial"/>
                <w:sz w:val="19"/>
                <w:szCs w:val="19"/>
              </w:rPr>
              <w:t xml:space="preserve">. </w:t>
            </w:r>
          </w:p>
          <w:p w14:paraId="616BB255"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7BA53EB1" w14:textId="36FBDE39" w:rsidR="00D95E2F" w:rsidRPr="0020067E" w:rsidRDefault="00D95E2F" w:rsidP="0020067E">
            <w:pPr>
              <w:pStyle w:val="Nagwek2"/>
              <w:spacing w:before="80" w:after="80"/>
              <w:ind w:left="34"/>
              <w:rPr>
                <w:rFonts w:ascii="Arial" w:hAnsi="Arial" w:cs="Arial"/>
                <w:b w:val="0"/>
                <w:bCs w:val="0"/>
                <w:sz w:val="19"/>
                <w:szCs w:val="19"/>
              </w:rPr>
            </w:pPr>
            <w:r w:rsidRPr="0020067E">
              <w:rPr>
                <w:rFonts w:ascii="Arial" w:eastAsia="Calibri" w:hAnsi="Arial" w:cs="Arial"/>
                <w:b w:val="0"/>
                <w:bCs w:val="0"/>
                <w:i w:val="0"/>
                <w:sz w:val="19"/>
                <w:szCs w:val="19"/>
                <w:lang w:eastAsia="en-US"/>
              </w:rPr>
              <w:lastRenderedPageBreak/>
              <w:t>Pan Waldemar Kraska Sekretarz Stanu</w:t>
            </w:r>
          </w:p>
        </w:tc>
        <w:tc>
          <w:tcPr>
            <w:tcW w:w="2362" w:type="dxa"/>
            <w:shd w:val="clear" w:color="auto" w:fill="FFFFFF"/>
          </w:tcPr>
          <w:p w14:paraId="2B370A5F" w14:textId="3A0F0407" w:rsidR="00D95E2F" w:rsidRPr="0020067E" w:rsidRDefault="004E4858"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15 grudnia 2021 r. </w:t>
            </w:r>
            <w:r w:rsidR="00FE66D7">
              <w:rPr>
                <w:rFonts w:ascii="Arial" w:hAnsi="Arial" w:cs="Arial"/>
                <w:sz w:val="19"/>
                <w:szCs w:val="19"/>
                <w:lang w:eastAsia="x-none"/>
              </w:rPr>
              <w:t xml:space="preserve">– </w:t>
            </w:r>
            <w:r w:rsidR="00FE1AFD" w:rsidRPr="0020067E">
              <w:rPr>
                <w:rFonts w:ascii="Arial" w:hAnsi="Arial" w:cs="Arial"/>
                <w:sz w:val="19"/>
                <w:szCs w:val="19"/>
                <w:lang w:eastAsia="x-none"/>
              </w:rPr>
              <w:t>projekt po UZ i KS.</w:t>
            </w:r>
          </w:p>
        </w:tc>
      </w:tr>
      <w:tr w:rsidR="00D95E2F" w:rsidRPr="00F873E4" w14:paraId="66A0CA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51B79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FC14AF" w14:textId="135270F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902</w:t>
            </w:r>
          </w:p>
        </w:tc>
        <w:tc>
          <w:tcPr>
            <w:tcW w:w="2268" w:type="dxa"/>
            <w:shd w:val="clear" w:color="auto" w:fill="FFFFFF"/>
          </w:tcPr>
          <w:p w14:paraId="1FB263B4" w14:textId="6ECE3F6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49 ust. 8 ustawy z dnia 15 kwietnia 2011 r. o działalności leczniczej </w:t>
            </w:r>
          </w:p>
        </w:tc>
        <w:tc>
          <w:tcPr>
            <w:tcW w:w="3260" w:type="dxa"/>
            <w:shd w:val="clear" w:color="auto" w:fill="FFFFFF"/>
          </w:tcPr>
          <w:p w14:paraId="0F124BC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4BF2EF0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sposób przeprowadzania konkursu, o którym mowa w ust. 1,</w:t>
            </w:r>
          </w:p>
          <w:p w14:paraId="41C9E86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skład oraz tryb i warunki powoływania i odwoływania komisji konkursowej,</w:t>
            </w:r>
          </w:p>
          <w:p w14:paraId="79E52B4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ramowy regulamin przeprowadzania konkursu, o którym mowa w ust. 1</w:t>
            </w:r>
          </w:p>
          <w:p w14:paraId="19A7B9F9" w14:textId="67BA32A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kierując się potrzebą zapewnienia przejrzystości procedury konkursowej.</w:t>
            </w:r>
          </w:p>
        </w:tc>
        <w:tc>
          <w:tcPr>
            <w:tcW w:w="3545" w:type="dxa"/>
            <w:shd w:val="clear" w:color="auto" w:fill="FFFFFF"/>
          </w:tcPr>
          <w:p w14:paraId="5296472B" w14:textId="6B9CF8BD"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Nowelizacja rozporządzenia ma na celu wdrożenie rozwiązań umożliwiających dokonanie modyfikacji jego przepisów w taki sposób aby poprawić efektywność partycypacji związków zawodowych oraz samorządu zawodowego pielęgniarek i położnych w procedurze wyłaniania kandydatów na stanowiska objęte procedurą konkursową. Zaproponowane zmiany wynikają z potrzeby zwiększenia równowagi w składzie komisji konkursowej pomiędzy przedstawicielami kierownika podmiotu leczniczego i reprezentantami środowiska medycznego (związków zawodowych, samorządów zawodowych). Potrzeba takiej modyfikacji przepisów jest postulatem zgłaszanym od dłuższego czasu przez reprezentantów strony społecznej uczestniczących już obecnie w składach komisji konkursowych.</w:t>
            </w:r>
          </w:p>
        </w:tc>
        <w:tc>
          <w:tcPr>
            <w:tcW w:w="1842" w:type="dxa"/>
            <w:shd w:val="clear" w:color="auto" w:fill="FFFFFF"/>
          </w:tcPr>
          <w:p w14:paraId="6A3521EC" w14:textId="687B36D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w:t>
            </w:r>
            <w:r w:rsidR="006510DF">
              <w:rPr>
                <w:rFonts w:ascii="Arial" w:hAnsi="Arial" w:cs="Arial"/>
                <w:sz w:val="19"/>
                <w:szCs w:val="19"/>
              </w:rPr>
              <w:t xml:space="preserve"> Maciej Miłkowski Pods</w:t>
            </w:r>
            <w:r w:rsidRPr="0020067E">
              <w:rPr>
                <w:rFonts w:ascii="Arial" w:hAnsi="Arial" w:cs="Arial"/>
                <w:sz w:val="19"/>
                <w:szCs w:val="19"/>
              </w:rPr>
              <w:t xml:space="preserve">ekretarz Stanu </w:t>
            </w:r>
          </w:p>
        </w:tc>
        <w:tc>
          <w:tcPr>
            <w:tcW w:w="2362" w:type="dxa"/>
            <w:shd w:val="clear" w:color="auto" w:fill="FFFFFF"/>
          </w:tcPr>
          <w:p w14:paraId="633796CB" w14:textId="27E4A972" w:rsidR="00D95E2F" w:rsidRPr="0020067E" w:rsidRDefault="004E4858"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15 grudnia 2021 r. </w:t>
            </w:r>
            <w:r w:rsidR="00FE66D7">
              <w:rPr>
                <w:rFonts w:ascii="Arial" w:hAnsi="Arial" w:cs="Arial"/>
                <w:sz w:val="19"/>
                <w:szCs w:val="19"/>
                <w:lang w:eastAsia="x-none"/>
              </w:rPr>
              <w:t xml:space="preserve">– </w:t>
            </w:r>
            <w:r w:rsidR="00FE1AFD" w:rsidRPr="0020067E">
              <w:rPr>
                <w:rFonts w:ascii="Arial" w:hAnsi="Arial" w:cs="Arial"/>
                <w:sz w:val="19"/>
                <w:szCs w:val="19"/>
                <w:lang w:eastAsia="x-none"/>
              </w:rPr>
              <w:t>projekt po UZ i KS.</w:t>
            </w:r>
          </w:p>
        </w:tc>
      </w:tr>
      <w:tr w:rsidR="00D95E2F" w:rsidRPr="00F873E4" w14:paraId="42C297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B6D3A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31114" w14:textId="3CECB96F" w:rsidR="00D95E2F" w:rsidRPr="0020067E" w:rsidRDefault="00D95E2F" w:rsidP="0020067E">
            <w:pPr>
              <w:spacing w:before="80" w:after="80"/>
              <w:jc w:val="both"/>
              <w:rPr>
                <w:rFonts w:ascii="Arial" w:hAnsi="Arial" w:cs="Arial"/>
                <w:b/>
                <w:bCs/>
                <w:color w:val="FF0000"/>
                <w:sz w:val="19"/>
                <w:szCs w:val="19"/>
              </w:rPr>
            </w:pPr>
            <w:bookmarkStart w:id="5" w:name="_Hlk38953030"/>
            <w:r w:rsidRPr="0020067E">
              <w:rPr>
                <w:rFonts w:ascii="Arial" w:hAnsi="Arial" w:cs="Arial"/>
                <w:b/>
                <w:bCs/>
                <w:color w:val="FF0000"/>
                <w:sz w:val="19"/>
                <w:szCs w:val="19"/>
              </w:rPr>
              <w:t>MZ 967</w:t>
            </w:r>
            <w:bookmarkEnd w:id="5"/>
          </w:p>
        </w:tc>
        <w:tc>
          <w:tcPr>
            <w:tcW w:w="2268" w:type="dxa"/>
            <w:shd w:val="clear" w:color="auto" w:fill="FFFFFF"/>
          </w:tcPr>
          <w:p w14:paraId="4112EA75" w14:textId="7963F7C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137 ust. 2 ustawy z dnia 27 sierpnia 2004 r. o świadczeniach opieki zdrowotnej finansowanych ze środków publicznych </w:t>
            </w:r>
          </w:p>
        </w:tc>
        <w:tc>
          <w:tcPr>
            <w:tcW w:w="3260" w:type="dxa"/>
            <w:shd w:val="clear" w:color="auto" w:fill="FFFFFF"/>
          </w:tcPr>
          <w:p w14:paraId="0DB95B34" w14:textId="5BE6E62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AECA56C" w14:textId="6B0C6AA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Rozporządzenie Ministra Zdrowia zmieniające rozporządzenie w sprawie ogólnych warunków umów o udzielanie świadczeń opieki zdrowotnej. W celu ułatwienia realizacji i rozliczeń umów o udzielanie świadczeń opieki zdrowotnej, jest konieczne wprowadzenie zmian w ogólnych warunkach wykonywania tych umów.</w:t>
            </w:r>
          </w:p>
        </w:tc>
        <w:tc>
          <w:tcPr>
            <w:tcW w:w="1842" w:type="dxa"/>
            <w:shd w:val="clear" w:color="auto" w:fill="FFFFFF"/>
          </w:tcPr>
          <w:p w14:paraId="0392D750" w14:textId="73288881" w:rsidR="00D95E2F" w:rsidRPr="0020067E" w:rsidRDefault="006510DF" w:rsidP="0020067E">
            <w:pPr>
              <w:spacing w:before="80" w:after="80"/>
              <w:rPr>
                <w:rFonts w:ascii="Arial" w:hAnsi="Arial" w:cs="Arial"/>
                <w:sz w:val="19"/>
                <w:szCs w:val="19"/>
              </w:rPr>
            </w:pPr>
            <w:r>
              <w:rPr>
                <w:rFonts w:ascii="Arial" w:hAnsi="Arial" w:cs="Arial"/>
                <w:sz w:val="19"/>
                <w:szCs w:val="19"/>
              </w:rPr>
              <w:t>Minister Zdrowia</w:t>
            </w:r>
          </w:p>
        </w:tc>
        <w:tc>
          <w:tcPr>
            <w:tcW w:w="2362" w:type="dxa"/>
            <w:shd w:val="clear" w:color="auto" w:fill="FFFFFF"/>
          </w:tcPr>
          <w:p w14:paraId="3A67FF86" w14:textId="1FC11EAB" w:rsidR="00D95E2F" w:rsidRPr="0020067E" w:rsidRDefault="004E4858"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15 grudnia 2021 r. </w:t>
            </w:r>
            <w:r w:rsidR="00FE66D7">
              <w:rPr>
                <w:rFonts w:ascii="Arial" w:hAnsi="Arial" w:cs="Arial"/>
                <w:sz w:val="19"/>
                <w:szCs w:val="19"/>
                <w:lang w:eastAsia="x-none"/>
              </w:rPr>
              <w:t xml:space="preserve">– </w:t>
            </w:r>
            <w:r w:rsidR="00FE1AFD" w:rsidRPr="0020067E">
              <w:rPr>
                <w:rFonts w:ascii="Arial" w:hAnsi="Arial" w:cs="Arial"/>
                <w:sz w:val="19"/>
                <w:szCs w:val="19"/>
                <w:lang w:eastAsia="x-none"/>
              </w:rPr>
              <w:t>prace wstrzymane.</w:t>
            </w:r>
          </w:p>
        </w:tc>
      </w:tr>
      <w:tr w:rsidR="00D95E2F" w:rsidRPr="00F873E4" w14:paraId="2702A95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20963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2FBDC2" w14:textId="6173A84A" w:rsidR="00D95E2F" w:rsidRPr="0020067E" w:rsidRDefault="00D95E2F" w:rsidP="0020067E">
            <w:pPr>
              <w:spacing w:before="80" w:after="80"/>
              <w:jc w:val="both"/>
              <w:rPr>
                <w:rFonts w:ascii="Arial" w:hAnsi="Arial" w:cs="Arial"/>
                <w:b/>
                <w:bCs/>
                <w:color w:val="FF0000"/>
                <w:sz w:val="19"/>
                <w:szCs w:val="19"/>
              </w:rPr>
            </w:pPr>
            <w:bookmarkStart w:id="6" w:name="_Hlk47949167"/>
            <w:r w:rsidRPr="0020067E">
              <w:rPr>
                <w:rFonts w:ascii="Arial" w:hAnsi="Arial" w:cs="Arial"/>
                <w:b/>
                <w:bCs/>
                <w:color w:val="FF0000"/>
                <w:sz w:val="19"/>
                <w:szCs w:val="19"/>
              </w:rPr>
              <w:t>MZ 1027</w:t>
            </w:r>
            <w:bookmarkEnd w:id="6"/>
          </w:p>
        </w:tc>
        <w:tc>
          <w:tcPr>
            <w:tcW w:w="2268" w:type="dxa"/>
            <w:shd w:val="clear" w:color="auto" w:fill="FFFFFF"/>
          </w:tcPr>
          <w:p w14:paraId="268F8608" w14:textId="4FEFB879"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88 ust. 9 ustawy z dnia 15 kwietnia 2011 r. o działalności leczniczej </w:t>
            </w:r>
          </w:p>
        </w:tc>
        <w:tc>
          <w:tcPr>
            <w:tcW w:w="3260" w:type="dxa"/>
            <w:shd w:val="clear" w:color="auto" w:fill="FFFFFF"/>
          </w:tcPr>
          <w:p w14:paraId="6B15B07A" w14:textId="1C8DE213" w:rsidR="00D95E2F" w:rsidRPr="0020067E" w:rsidRDefault="0062060B" w:rsidP="0020067E">
            <w:pPr>
              <w:spacing w:before="80" w:after="80"/>
              <w:ind w:hanging="45"/>
              <w:jc w:val="both"/>
              <w:rPr>
                <w:rFonts w:ascii="Arial" w:hAnsi="Arial" w:cs="Arial"/>
                <w:sz w:val="19"/>
                <w:szCs w:val="19"/>
              </w:rPr>
            </w:pPr>
            <w:r w:rsidRPr="0062060B">
              <w:rPr>
                <w:rFonts w:ascii="Arial" w:hAnsi="Arial" w:cs="Arial"/>
                <w:sz w:val="19"/>
                <w:szCs w:val="19"/>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27F2D7D6" w14:textId="0A26BE0F" w:rsidR="00D95E2F" w:rsidRPr="0020067E" w:rsidRDefault="00D95E2F" w:rsidP="0020067E">
            <w:pPr>
              <w:spacing w:before="80" w:after="80"/>
              <w:ind w:hanging="45"/>
              <w:jc w:val="both"/>
              <w:rPr>
                <w:rFonts w:ascii="Arial" w:hAnsi="Arial" w:cs="Arial"/>
                <w:sz w:val="19"/>
                <w:szCs w:val="19"/>
              </w:rPr>
            </w:pPr>
            <w:r w:rsidRPr="0020067E">
              <w:rPr>
                <w:rFonts w:ascii="Arial" w:hAnsi="Arial" w:cs="Arial"/>
                <w:sz w:val="19"/>
                <w:szCs w:val="19"/>
              </w:rPr>
              <w:t>Rozporządzenie Ministra Zdrowia zmieniające rozporządzenie w sprawie warunków wynagradzania za pracę pracowników podmiotów leczniczych działających w formie jednostki budżetowej</w:t>
            </w:r>
            <w:r w:rsidR="0062060B">
              <w:rPr>
                <w:rFonts w:ascii="Arial" w:hAnsi="Arial" w:cs="Arial"/>
                <w:sz w:val="19"/>
                <w:szCs w:val="19"/>
              </w:rPr>
              <w:t>.</w:t>
            </w:r>
          </w:p>
          <w:p w14:paraId="3A2034C7"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009584E6" w14:textId="2E1991C0"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w:t>
            </w:r>
            <w:r w:rsidR="006510DF">
              <w:rPr>
                <w:rFonts w:ascii="Arial" w:hAnsi="Arial" w:cs="Arial"/>
                <w:sz w:val="19"/>
                <w:szCs w:val="19"/>
              </w:rPr>
              <w:t xml:space="preserve"> </w:t>
            </w:r>
            <w:r w:rsidR="001F788A">
              <w:rPr>
                <w:rFonts w:ascii="Arial" w:hAnsi="Arial" w:cs="Arial"/>
                <w:sz w:val="19"/>
                <w:szCs w:val="19"/>
              </w:rPr>
              <w:t xml:space="preserve">Piotr </w:t>
            </w:r>
            <w:proofErr w:type="spellStart"/>
            <w:r w:rsidR="001F788A">
              <w:rPr>
                <w:rFonts w:ascii="Arial" w:hAnsi="Arial" w:cs="Arial"/>
                <w:sz w:val="19"/>
                <w:szCs w:val="19"/>
              </w:rPr>
              <w:t>Bromber</w:t>
            </w:r>
            <w:proofErr w:type="spellEnd"/>
            <w:r w:rsidR="001F788A">
              <w:rPr>
                <w:rFonts w:ascii="Arial" w:hAnsi="Arial" w:cs="Arial"/>
                <w:sz w:val="19"/>
                <w:szCs w:val="19"/>
              </w:rPr>
              <w:t>,</w:t>
            </w:r>
            <w:r w:rsidR="006510DF">
              <w:rPr>
                <w:rFonts w:ascii="Arial" w:hAnsi="Arial" w:cs="Arial"/>
                <w:sz w:val="19"/>
                <w:szCs w:val="19"/>
              </w:rPr>
              <w:t xml:space="preserve"> Pods</w:t>
            </w:r>
            <w:r w:rsidRPr="0020067E">
              <w:rPr>
                <w:rFonts w:ascii="Arial" w:hAnsi="Arial" w:cs="Arial"/>
                <w:sz w:val="19"/>
                <w:szCs w:val="19"/>
              </w:rPr>
              <w:t xml:space="preserve">ekretarz Stanu </w:t>
            </w:r>
          </w:p>
        </w:tc>
        <w:tc>
          <w:tcPr>
            <w:tcW w:w="2362" w:type="dxa"/>
            <w:shd w:val="clear" w:color="auto" w:fill="FFFFFF"/>
          </w:tcPr>
          <w:p w14:paraId="4CC7C5F8" w14:textId="0EB21708" w:rsidR="00D95E2F" w:rsidRPr="0020067E" w:rsidRDefault="004E4858"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15 grudnia 2021 r. </w:t>
            </w:r>
            <w:r w:rsidR="00FE66D7">
              <w:rPr>
                <w:rFonts w:ascii="Arial" w:hAnsi="Arial" w:cs="Arial"/>
                <w:sz w:val="19"/>
                <w:szCs w:val="19"/>
                <w:lang w:eastAsia="x-none"/>
              </w:rPr>
              <w:t xml:space="preserve">– </w:t>
            </w:r>
            <w:r w:rsidR="00006842" w:rsidRPr="0020067E">
              <w:rPr>
                <w:rFonts w:ascii="Arial" w:hAnsi="Arial" w:cs="Arial"/>
                <w:sz w:val="19"/>
                <w:szCs w:val="19"/>
                <w:lang w:eastAsia="x-none"/>
              </w:rPr>
              <w:t xml:space="preserve">PW. </w:t>
            </w:r>
          </w:p>
        </w:tc>
      </w:tr>
      <w:tr w:rsidR="00D95E2F" w:rsidRPr="00F873E4" w14:paraId="3AE7A5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44418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92FDC9" w14:textId="746489A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1028</w:t>
            </w:r>
          </w:p>
        </w:tc>
        <w:tc>
          <w:tcPr>
            <w:tcW w:w="2268" w:type="dxa"/>
            <w:shd w:val="clear" w:color="auto" w:fill="FFFFFF"/>
          </w:tcPr>
          <w:p w14:paraId="4A1ED9C4" w14:textId="3A84CB0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1 ustawy z dnia 7 lipca 1994 r. – Prawo budowlane </w:t>
            </w:r>
          </w:p>
        </w:tc>
        <w:tc>
          <w:tcPr>
            <w:tcW w:w="3260" w:type="dxa"/>
            <w:shd w:val="clear" w:color="auto" w:fill="FFFFFF"/>
          </w:tcPr>
          <w:p w14:paraId="1C951490" w14:textId="7C18113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dopuszczalne stężenia i natężenia czynników szkodliwych dla zdrowia wydzielanych przez materiały budowlane, urządzenia i elementy wyposażenia w pomieszczeniach przeznaczonych na pobyt ludzi. Właściwi ministrowie, wydając rozporządzenia, o których mowa w ust. 1 i 2, kierują się potrzebą zapewnienia ochrony zdrowia ludzi lub zwierząt.</w:t>
            </w:r>
          </w:p>
        </w:tc>
        <w:tc>
          <w:tcPr>
            <w:tcW w:w="3545" w:type="dxa"/>
            <w:shd w:val="clear" w:color="auto" w:fill="FFFFFF"/>
          </w:tcPr>
          <w:p w14:paraId="799028F9" w14:textId="77777777"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Wydanie projektowanego rozporządzenia ma na celu określenie czynników szkodliwych dla zdrowia wydzielanych przez materiały budowlane, urządzenia i elementy wyposażenia w pomieszczeniach przeznaczonych na pobyt ludzi oraz ich dopuszczalnego stężenia i natężenia. </w:t>
            </w:r>
          </w:p>
          <w:p w14:paraId="1E42A26B"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7D5DAEFF" w14:textId="660E1EA5"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7E3463DA" w14:textId="2B71B16A" w:rsidR="00D95E2F" w:rsidRPr="0020067E" w:rsidRDefault="004E4858"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15 grudnia 2021 r. </w:t>
            </w:r>
            <w:r w:rsidR="00FE66D7">
              <w:rPr>
                <w:rFonts w:ascii="Arial" w:hAnsi="Arial" w:cs="Arial"/>
                <w:sz w:val="19"/>
                <w:szCs w:val="19"/>
                <w:lang w:eastAsia="x-none"/>
              </w:rPr>
              <w:t xml:space="preserve">– </w:t>
            </w:r>
            <w:r w:rsidR="00006842" w:rsidRPr="0020067E">
              <w:rPr>
                <w:rFonts w:ascii="Arial" w:hAnsi="Arial" w:cs="Arial"/>
                <w:sz w:val="19"/>
                <w:szCs w:val="19"/>
                <w:lang w:eastAsia="x-none"/>
              </w:rPr>
              <w:t>projekt po UZ i KS.</w:t>
            </w:r>
          </w:p>
        </w:tc>
      </w:tr>
      <w:tr w:rsidR="00D95E2F" w:rsidRPr="00F873E4" w14:paraId="2A5F354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74F74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3E8E79" w14:textId="71CF075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1043</w:t>
            </w:r>
          </w:p>
        </w:tc>
        <w:tc>
          <w:tcPr>
            <w:tcW w:w="2268" w:type="dxa"/>
            <w:shd w:val="clear" w:color="auto" w:fill="FFFFFF"/>
          </w:tcPr>
          <w:p w14:paraId="79EC7638" w14:textId="5F8016DC" w:rsidR="00D95E2F" w:rsidRPr="0020067E" w:rsidRDefault="006510DF" w:rsidP="00D8282A">
            <w:pPr>
              <w:spacing w:before="80" w:after="80"/>
              <w:jc w:val="both"/>
              <w:rPr>
                <w:rFonts w:ascii="Arial" w:hAnsi="Arial" w:cs="Arial"/>
                <w:color w:val="000000"/>
                <w:sz w:val="19"/>
                <w:szCs w:val="19"/>
              </w:rPr>
            </w:pPr>
            <w:r>
              <w:rPr>
                <w:rFonts w:ascii="Arial" w:hAnsi="Arial" w:cs="Arial"/>
                <w:sz w:val="19"/>
                <w:szCs w:val="19"/>
              </w:rPr>
              <w:t>A</w:t>
            </w:r>
            <w:r w:rsidR="00D95E2F" w:rsidRPr="0020067E">
              <w:rPr>
                <w:rFonts w:ascii="Arial" w:hAnsi="Arial" w:cs="Arial"/>
                <w:sz w:val="19"/>
                <w:szCs w:val="19"/>
              </w:rPr>
              <w:t xml:space="preserve">rt. 34 ust. 5 ustawy z dnia 5 grudnia 2008 r. o zapobieganiu oraz zwalczaniu zakażeń i chorób zakaźnych u ludzi </w:t>
            </w:r>
          </w:p>
        </w:tc>
        <w:tc>
          <w:tcPr>
            <w:tcW w:w="3260" w:type="dxa"/>
            <w:shd w:val="clear" w:color="auto" w:fill="FFFFFF"/>
          </w:tcPr>
          <w:p w14:paraId="77580034" w14:textId="244536B6" w:rsidR="00D95E2F" w:rsidRPr="0020067E" w:rsidRDefault="006510DF" w:rsidP="0020067E">
            <w:pPr>
              <w:suppressAutoHyphens/>
              <w:autoSpaceDE w:val="0"/>
              <w:autoSpaceDN w:val="0"/>
              <w:adjustRightInd w:val="0"/>
              <w:spacing w:before="80" w:after="80"/>
              <w:jc w:val="both"/>
              <w:rPr>
                <w:rFonts w:ascii="Arial" w:hAnsi="Arial" w:cs="Arial"/>
                <w:sz w:val="19"/>
                <w:szCs w:val="19"/>
              </w:rPr>
            </w:pPr>
            <w:r>
              <w:rPr>
                <w:rFonts w:ascii="Arial" w:hAnsi="Arial" w:cs="Arial"/>
                <w:sz w:val="19"/>
                <w:szCs w:val="19"/>
              </w:rPr>
              <w:t>M</w:t>
            </w:r>
            <w:r w:rsidR="00D95E2F" w:rsidRPr="0020067E">
              <w:rPr>
                <w:rFonts w:ascii="Arial" w:hAnsi="Arial" w:cs="Arial"/>
                <w:sz w:val="19"/>
                <w:szCs w:val="19"/>
              </w:rPr>
              <w:t>inister właściwy do spraw zdrowia określa, w drodze rozporządzenia:</w:t>
            </w:r>
          </w:p>
          <w:p w14:paraId="060CD13E"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 choroby zakaźne powodujące powstanie obowiązku hospitalizacji, izolacji lub izolacji w warunkach domowych,</w:t>
            </w:r>
          </w:p>
          <w:p w14:paraId="34C3DEDD"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2) obowiązki lekarza lub felczera w przypadku podejrzenia lub rozpoznania zakażenia lub choroby zakaźnej powodujących powstanie </w:t>
            </w:r>
            <w:r w:rsidRPr="0020067E">
              <w:rPr>
                <w:rFonts w:ascii="Arial" w:hAnsi="Arial" w:cs="Arial"/>
                <w:sz w:val="19"/>
                <w:szCs w:val="19"/>
              </w:rPr>
              <w:lastRenderedPageBreak/>
              <w:t>obowiązku hospitalizacji, izolacji lub izolacji w warunkach domowych,</w:t>
            </w:r>
          </w:p>
          <w:p w14:paraId="5949859F"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 organ, któremu jest przekazywana informacja o obowiązkowej hospitalizacji, izolacji lub izolacji w warunkach domowych danej osoby,</w:t>
            </w:r>
          </w:p>
          <w:p w14:paraId="74980D95"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4) obowiązki szpitala w przypadku samowolnego opuszczenia szpitala przez osobę podlegającą obowiązkowej hospitalizacji,</w:t>
            </w:r>
          </w:p>
          <w:p w14:paraId="084E11C1"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5) choroby zakaźne powodujące powstanie obowiązku kwarantanny lub nadzoru epidemiologicznego u osób, o których mowa w art. 34 ust. 2 ww. ustawy, oraz okresy obowiązkowej kwarantanny</w:t>
            </w:r>
          </w:p>
          <w:p w14:paraId="7F80405F" w14:textId="360BE012" w:rsidR="00D95E2F" w:rsidRPr="0020067E" w:rsidRDefault="00D95E2F" w:rsidP="0020067E">
            <w:pPr>
              <w:spacing w:before="80" w:after="80"/>
              <w:ind w:hanging="34"/>
              <w:jc w:val="both"/>
              <w:rPr>
                <w:rFonts w:ascii="Arial" w:hAnsi="Arial" w:cs="Arial"/>
                <w:color w:val="000000"/>
                <w:sz w:val="19"/>
                <w:szCs w:val="19"/>
              </w:rPr>
            </w:pPr>
            <w:r w:rsidRPr="0020067E">
              <w:rPr>
                <w:rFonts w:ascii="Arial" w:hAnsi="Arial" w:cs="Arial"/>
                <w:sz w:val="19"/>
                <w:szCs w:val="19"/>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7F35954"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 xml:space="preserve">Ponadto projekt rozporządzenia określać będzie, że w przypadku osób wykonujących zawód medyczny zakończenie izolacji może nastąpić również w przypadku uzyskania ujemnego wyniku testu diagnostycznego </w:t>
            </w:r>
            <w:r w:rsidRPr="0020067E">
              <w:rPr>
                <w:rFonts w:ascii="Arial" w:hAnsi="Arial" w:cs="Arial"/>
                <w:sz w:val="19"/>
                <w:szCs w:val="19"/>
              </w:rPr>
              <w:br/>
              <w:t>w kierunku SARS-CoV-2 wykonanego z próbek pobranych w siódmej dobie trwania izolacji.</w:t>
            </w:r>
          </w:p>
          <w:p w14:paraId="76326A6E" w14:textId="5DB6D6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Proponuje się wydanie nowego rozporządzenia (a nie kolejnej nowelizacji) w celu zapewnienia jego czytelności. Proponowane w projekcie rozwiązania wynikają z doświadczeń zdobytych w trakcie trwania epidemii COVID-19. Proponowane zmiany są jednocześnie zgodne ze stanowiskiem konsultanta krajowego ds. chorób zakaźnych</w:t>
            </w:r>
          </w:p>
        </w:tc>
        <w:tc>
          <w:tcPr>
            <w:tcW w:w="1842" w:type="dxa"/>
            <w:shd w:val="clear" w:color="auto" w:fill="FFFFFF"/>
          </w:tcPr>
          <w:p w14:paraId="0729E9C9" w14:textId="5B37AC77" w:rsidR="00D95E2F" w:rsidRPr="0020067E" w:rsidRDefault="00D95E2F" w:rsidP="006510DF">
            <w:pPr>
              <w:spacing w:before="80" w:after="80"/>
              <w:ind w:hanging="34"/>
              <w:rPr>
                <w:rFonts w:ascii="Arial" w:hAnsi="Arial" w:cs="Arial"/>
                <w:sz w:val="19"/>
                <w:szCs w:val="19"/>
              </w:rPr>
            </w:pPr>
            <w:r w:rsidRPr="0020067E">
              <w:rPr>
                <w:rFonts w:ascii="Arial" w:hAnsi="Arial" w:cs="Arial"/>
                <w:sz w:val="19"/>
                <w:szCs w:val="19"/>
              </w:rPr>
              <w:lastRenderedPageBreak/>
              <w:t>Pan Waldemar Kraska</w:t>
            </w:r>
            <w:r w:rsidR="006510DF">
              <w:rPr>
                <w:rFonts w:ascii="Arial" w:hAnsi="Arial" w:cs="Arial"/>
                <w:sz w:val="19"/>
                <w:szCs w:val="19"/>
              </w:rPr>
              <w:t xml:space="preserve"> </w:t>
            </w:r>
            <w:r w:rsidRPr="0020067E">
              <w:rPr>
                <w:rFonts w:ascii="Arial" w:hAnsi="Arial" w:cs="Arial"/>
                <w:sz w:val="19"/>
                <w:szCs w:val="19"/>
              </w:rPr>
              <w:t xml:space="preserve">Sekretarz Stanu </w:t>
            </w:r>
          </w:p>
        </w:tc>
        <w:tc>
          <w:tcPr>
            <w:tcW w:w="2362" w:type="dxa"/>
            <w:shd w:val="clear" w:color="auto" w:fill="FFFFFF"/>
          </w:tcPr>
          <w:p w14:paraId="3EFA7B76" w14:textId="52BCB481" w:rsidR="00D95E2F" w:rsidRPr="0020067E" w:rsidRDefault="004E4858"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15 grudnia 2021 r. </w:t>
            </w:r>
            <w:r w:rsidR="00FE66D7">
              <w:rPr>
                <w:rFonts w:ascii="Arial" w:hAnsi="Arial" w:cs="Arial"/>
                <w:sz w:val="19"/>
                <w:szCs w:val="19"/>
                <w:lang w:eastAsia="x-none"/>
              </w:rPr>
              <w:t xml:space="preserve">– </w:t>
            </w:r>
            <w:r w:rsidR="00262BFD">
              <w:rPr>
                <w:rFonts w:ascii="Arial" w:hAnsi="Arial" w:cs="Arial"/>
                <w:sz w:val="19"/>
                <w:szCs w:val="19"/>
                <w:lang w:eastAsia="x-none"/>
              </w:rPr>
              <w:t>prace wstrzymane</w:t>
            </w:r>
            <w:r w:rsidR="00F47A4C" w:rsidRPr="0020067E">
              <w:rPr>
                <w:rFonts w:ascii="Arial" w:hAnsi="Arial" w:cs="Arial"/>
                <w:sz w:val="19"/>
                <w:szCs w:val="19"/>
                <w:lang w:eastAsia="x-none"/>
              </w:rPr>
              <w:t>.</w:t>
            </w:r>
          </w:p>
        </w:tc>
      </w:tr>
      <w:tr w:rsidR="00D95E2F" w:rsidRPr="00F873E4" w14:paraId="6DAF1E3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C7C6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9E6194" w14:textId="46CBA7A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1047</w:t>
            </w:r>
          </w:p>
        </w:tc>
        <w:tc>
          <w:tcPr>
            <w:tcW w:w="2268" w:type="dxa"/>
            <w:shd w:val="clear" w:color="auto" w:fill="FFFFFF"/>
          </w:tcPr>
          <w:p w14:paraId="6E122788" w14:textId="4FF9DE25" w:rsidR="00D95E2F" w:rsidRPr="0020067E" w:rsidRDefault="006510DF" w:rsidP="00D8282A">
            <w:pPr>
              <w:spacing w:before="80" w:after="80"/>
              <w:jc w:val="both"/>
              <w:rPr>
                <w:rFonts w:ascii="Arial" w:hAnsi="Arial" w:cs="Arial"/>
                <w:sz w:val="19"/>
                <w:szCs w:val="19"/>
              </w:rPr>
            </w:pPr>
            <w:r>
              <w:rPr>
                <w:rFonts w:ascii="Arial" w:hAnsi="Arial" w:cs="Arial"/>
                <w:sz w:val="19"/>
                <w:szCs w:val="19"/>
              </w:rPr>
              <w:t>A</w:t>
            </w:r>
            <w:r w:rsidR="00D95E2F" w:rsidRPr="0020067E">
              <w:rPr>
                <w:rFonts w:ascii="Arial" w:hAnsi="Arial" w:cs="Arial"/>
                <w:sz w:val="19"/>
                <w:szCs w:val="19"/>
              </w:rPr>
              <w:t xml:space="preserve">rt. 7e ustawy z dnia 5 grudnia 1996 r. o zawodach lekarza i lekarza dentysty </w:t>
            </w:r>
          </w:p>
        </w:tc>
        <w:tc>
          <w:tcPr>
            <w:tcW w:w="3260" w:type="dxa"/>
            <w:shd w:val="clear" w:color="auto" w:fill="FFFFFF"/>
          </w:tcPr>
          <w:p w14:paraId="49837229" w14:textId="4F735FD3" w:rsidR="00D95E2F" w:rsidRPr="0020067E" w:rsidRDefault="00CB2C2D" w:rsidP="00CB2C2D">
            <w:pPr>
              <w:spacing w:before="80" w:after="80"/>
              <w:ind w:left="-1"/>
              <w:jc w:val="both"/>
              <w:rPr>
                <w:rFonts w:ascii="Arial" w:hAnsi="Arial" w:cs="Arial"/>
                <w:sz w:val="19"/>
                <w:szCs w:val="19"/>
              </w:rPr>
            </w:pPr>
            <w:r>
              <w:rPr>
                <w:rFonts w:ascii="Arial" w:hAnsi="Arial" w:cs="Arial"/>
                <w:sz w:val="19"/>
                <w:szCs w:val="19"/>
              </w:rPr>
              <w:t>M</w:t>
            </w:r>
            <w:r w:rsidRPr="00CB2C2D">
              <w:rPr>
                <w:rFonts w:ascii="Arial" w:hAnsi="Arial" w:cs="Arial"/>
                <w:sz w:val="19"/>
                <w:szCs w:val="19"/>
              </w:rPr>
              <w:t xml:space="preserve">inister właściwy do spraw zdrowia, po zasięgnięciu opinii Naczelnej Rady Lekarskiej, określi, w drodze rozporządzenia, wzory dokumentów prawa wykonywania zawodu, o których mowa w art. 7c, szczegółowy opis tych dokumentów, w tym treść adnotacji, o których mowa w art. 7c ust. 2 pkt 2, szczegółowe rodzaje zabezpieczenia ich przed przerobieniem, podrobieniem lub użyciem przez osobę nieuprawnioną, kierując się koniecznością zapewnienia ochrony </w:t>
            </w:r>
            <w:r w:rsidRPr="00CB2C2D">
              <w:rPr>
                <w:rFonts w:ascii="Arial" w:hAnsi="Arial" w:cs="Arial"/>
                <w:sz w:val="19"/>
                <w:szCs w:val="19"/>
              </w:rPr>
              <w:lastRenderedPageBreak/>
              <w:t>danych osobowych oraz sposobem użytkowania dokumentu.</w:t>
            </w:r>
          </w:p>
        </w:tc>
        <w:tc>
          <w:tcPr>
            <w:tcW w:w="3545" w:type="dxa"/>
            <w:shd w:val="clear" w:color="auto" w:fill="FFFFFF"/>
          </w:tcPr>
          <w:p w14:paraId="3418DA85" w14:textId="3A180297" w:rsidR="00CB2C2D" w:rsidRPr="0020067E" w:rsidRDefault="00CB2C2D" w:rsidP="00CB2C2D">
            <w:pPr>
              <w:spacing w:before="80" w:after="80"/>
              <w:ind w:left="-1"/>
              <w:jc w:val="both"/>
              <w:rPr>
                <w:rFonts w:ascii="Arial" w:hAnsi="Arial" w:cs="Arial"/>
                <w:color w:val="000000"/>
                <w:sz w:val="19"/>
                <w:szCs w:val="19"/>
              </w:rPr>
            </w:pPr>
            <w:r w:rsidRPr="0020067E">
              <w:rPr>
                <w:rFonts w:ascii="Arial" w:hAnsi="Arial" w:cs="Arial"/>
                <w:color w:val="000000"/>
                <w:sz w:val="19"/>
                <w:szCs w:val="19"/>
              </w:rPr>
              <w:lastRenderedPageBreak/>
              <w:t>Projekt rozporządzenia Ministra Zdrowia w sprawie wzorów dokumentów: Prawo wykonywania zawodu lekarza, Prawo wykonywania zawodu lekarza dentysty</w:t>
            </w:r>
            <w:r>
              <w:rPr>
                <w:rFonts w:ascii="Arial" w:hAnsi="Arial" w:cs="Arial"/>
                <w:color w:val="000000"/>
                <w:sz w:val="19"/>
                <w:szCs w:val="19"/>
              </w:rPr>
              <w:t>.</w:t>
            </w:r>
          </w:p>
          <w:p w14:paraId="52BF5C25" w14:textId="3AF8DE68"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color w:val="000000"/>
                <w:sz w:val="19"/>
                <w:szCs w:val="19"/>
              </w:rPr>
              <w:t xml:space="preserve">Przepisy mają na celu zastąpienie wersji papierowej dotychczasowego dokumentu pn. „Prawo wykonywania zawodu lekarza” i „Prawo wykonywania zawodu lekarza dentysty” nowymi dokumentami w formie kart poliwęglanowych o wymiarach i zabezpieczeniach podobnych do karty dowodu osobistego. Nowelizowana ustawa na nowo określa wzory </w:t>
            </w:r>
            <w:r w:rsidRPr="0020067E">
              <w:rPr>
                <w:rFonts w:ascii="Arial" w:hAnsi="Arial" w:cs="Arial"/>
                <w:color w:val="000000"/>
                <w:sz w:val="19"/>
                <w:szCs w:val="19"/>
              </w:rPr>
              <w:lastRenderedPageBreak/>
              <w:t>dokumentów Prawo wykonywania zawodu lekarza, zwane dalej „PWZL” oraz Prawo wykonywania zawodu lekarza dentysty, zwane dalej „PWZLD”, wskazując jednocześnie nowe upoważnienie ustawowe do wydania rozporządzenia. Dotychczasowe PWZL i PWZLD stanowi papierową wersję książeczki, w której zapisywane są niezbędne adnotacje dotyczące kwalifikacji zawodowych lekarzy i lekarzy dentystów zdobywanych w przebiegu kształcenia podyplomowego. Papierowa wersja dokumentu jest nieporęczna w użytkowaniu oraz niedostatecznie zabezpieczona przed jego uszkodzeniem i zabrudzeniem.</w:t>
            </w:r>
          </w:p>
        </w:tc>
        <w:tc>
          <w:tcPr>
            <w:tcW w:w="1842" w:type="dxa"/>
            <w:shd w:val="clear" w:color="auto" w:fill="FFFFFF"/>
          </w:tcPr>
          <w:p w14:paraId="123EDBB3" w14:textId="2440254D" w:rsidR="00D95E2F" w:rsidRPr="0020067E" w:rsidRDefault="00997F08" w:rsidP="006510DF">
            <w:pPr>
              <w:spacing w:before="80" w:after="80"/>
              <w:rPr>
                <w:rFonts w:ascii="Arial" w:hAnsi="Arial" w:cs="Arial"/>
                <w:sz w:val="19"/>
                <w:szCs w:val="19"/>
              </w:rPr>
            </w:pPr>
            <w:r w:rsidRPr="00997F08">
              <w:rPr>
                <w:rFonts w:ascii="Arial" w:hAnsi="Arial" w:cs="Arial"/>
                <w:sz w:val="19"/>
                <w:szCs w:val="19"/>
              </w:rPr>
              <w:lastRenderedPageBreak/>
              <w:t xml:space="preserve">Pan Piotr </w:t>
            </w:r>
            <w:proofErr w:type="spellStart"/>
            <w:r w:rsidRPr="00997F08">
              <w:rPr>
                <w:rFonts w:ascii="Arial" w:hAnsi="Arial" w:cs="Arial"/>
                <w:sz w:val="19"/>
                <w:szCs w:val="19"/>
              </w:rPr>
              <w:t>Bromber</w:t>
            </w:r>
            <w:proofErr w:type="spellEnd"/>
            <w:r w:rsidRPr="00997F08">
              <w:rPr>
                <w:rFonts w:ascii="Arial" w:hAnsi="Arial" w:cs="Arial"/>
                <w:sz w:val="19"/>
                <w:szCs w:val="19"/>
              </w:rPr>
              <w:t>,</w:t>
            </w:r>
            <w:r>
              <w:rPr>
                <w:rFonts w:ascii="Arial" w:hAnsi="Arial" w:cs="Arial"/>
                <w:sz w:val="19"/>
                <w:szCs w:val="19"/>
              </w:rPr>
              <w:t xml:space="preserve"> </w:t>
            </w:r>
            <w:r w:rsidR="006510DF">
              <w:rPr>
                <w:rFonts w:ascii="Arial" w:hAnsi="Arial" w:cs="Arial"/>
                <w:sz w:val="19"/>
                <w:szCs w:val="19"/>
              </w:rPr>
              <w:t>Pods</w:t>
            </w:r>
            <w:r w:rsidR="00D95E2F" w:rsidRPr="0020067E">
              <w:rPr>
                <w:rFonts w:ascii="Arial" w:hAnsi="Arial" w:cs="Arial"/>
                <w:sz w:val="19"/>
                <w:szCs w:val="19"/>
              </w:rPr>
              <w:t xml:space="preserve">ekretarz Stanu </w:t>
            </w:r>
          </w:p>
        </w:tc>
        <w:tc>
          <w:tcPr>
            <w:tcW w:w="2362" w:type="dxa"/>
            <w:shd w:val="clear" w:color="auto" w:fill="FFFFFF"/>
          </w:tcPr>
          <w:p w14:paraId="769C8534" w14:textId="50FBC694" w:rsidR="00D95E2F" w:rsidRPr="0020067E" w:rsidRDefault="004E4858"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15 grudnia 2021 r. </w:t>
            </w:r>
            <w:r w:rsidR="00FE66D7">
              <w:rPr>
                <w:rFonts w:ascii="Arial" w:hAnsi="Arial" w:cs="Arial"/>
                <w:sz w:val="19"/>
                <w:szCs w:val="19"/>
                <w:lang w:eastAsia="x-none"/>
              </w:rPr>
              <w:t xml:space="preserve">– </w:t>
            </w:r>
            <w:r w:rsidR="00732ADD">
              <w:rPr>
                <w:rFonts w:ascii="Arial" w:hAnsi="Arial" w:cs="Arial"/>
                <w:sz w:val="19"/>
                <w:szCs w:val="19"/>
                <w:lang w:eastAsia="x-none"/>
              </w:rPr>
              <w:t xml:space="preserve">projekt na etapie </w:t>
            </w:r>
            <w:r w:rsidR="00A77870">
              <w:rPr>
                <w:rFonts w:ascii="Arial" w:hAnsi="Arial" w:cs="Arial"/>
                <w:sz w:val="19"/>
                <w:szCs w:val="19"/>
                <w:lang w:eastAsia="x-none"/>
              </w:rPr>
              <w:t>KP</w:t>
            </w:r>
            <w:r w:rsidR="00F47A4C" w:rsidRPr="0020067E">
              <w:rPr>
                <w:rFonts w:ascii="Arial" w:hAnsi="Arial" w:cs="Arial"/>
                <w:sz w:val="19"/>
                <w:szCs w:val="19"/>
                <w:lang w:eastAsia="x-none"/>
              </w:rPr>
              <w:t>.</w:t>
            </w:r>
          </w:p>
        </w:tc>
      </w:tr>
      <w:tr w:rsidR="00D95E2F" w:rsidRPr="00F873E4" w14:paraId="5C4B9B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04A77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99DA33" w14:textId="1DED14B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1097</w:t>
            </w:r>
          </w:p>
        </w:tc>
        <w:tc>
          <w:tcPr>
            <w:tcW w:w="2268" w:type="dxa"/>
            <w:shd w:val="clear" w:color="auto" w:fill="FFFFFF"/>
          </w:tcPr>
          <w:p w14:paraId="28549911" w14:textId="17E8BFD1"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73C307C0" w14:textId="0967392A" w:rsidR="00692DB0" w:rsidRPr="00692DB0" w:rsidRDefault="00692DB0" w:rsidP="00692DB0">
            <w:pPr>
              <w:spacing w:before="80" w:after="80"/>
              <w:jc w:val="both"/>
              <w:rPr>
                <w:rFonts w:ascii="Arial" w:hAnsi="Arial" w:cs="Arial"/>
                <w:sz w:val="19"/>
                <w:szCs w:val="19"/>
              </w:rPr>
            </w:pPr>
            <w:r w:rsidRPr="00692DB0">
              <w:rPr>
                <w:rFonts w:ascii="Arial" w:hAnsi="Arial" w:cs="Arial"/>
                <w:sz w:val="19"/>
                <w:szCs w:val="19"/>
              </w:rPr>
              <w:t xml:space="preserve">Minister właściwy do spraw zdrowia określi, w drodze rozporządzeń, w poszczególnych zakresach, o których mowa w </w:t>
            </w:r>
            <w:r>
              <w:rPr>
                <w:rFonts w:ascii="Arial" w:hAnsi="Arial" w:cs="Arial"/>
                <w:sz w:val="19"/>
                <w:szCs w:val="19"/>
              </w:rPr>
              <w:t>a</w:t>
            </w:r>
            <w:r w:rsidRPr="00692DB0">
              <w:rPr>
                <w:rFonts w:ascii="Arial" w:hAnsi="Arial" w:cs="Arial"/>
                <w:sz w:val="19"/>
                <w:szCs w:val="19"/>
              </w:rPr>
              <w:t xml:space="preserve">rt. 15 ust. 2 pkt 1–8 i 10–13, wykazy świadczeń gwarantowanych wraz z określeniem: </w:t>
            </w:r>
          </w:p>
          <w:p w14:paraId="1C0D3F92" w14:textId="77777777" w:rsidR="00692DB0" w:rsidRPr="00692DB0" w:rsidRDefault="00692DB0" w:rsidP="00692DB0">
            <w:pPr>
              <w:spacing w:before="80" w:after="80"/>
              <w:jc w:val="both"/>
              <w:rPr>
                <w:rFonts w:ascii="Arial" w:hAnsi="Arial" w:cs="Arial"/>
                <w:sz w:val="19"/>
                <w:szCs w:val="19"/>
              </w:rPr>
            </w:pPr>
            <w:r w:rsidRPr="00692DB0">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5080E00A" w14:textId="434C9064" w:rsidR="00D95E2F" w:rsidRPr="0020067E" w:rsidRDefault="00692DB0" w:rsidP="00692DB0">
            <w:pPr>
              <w:spacing w:before="80" w:after="80"/>
              <w:jc w:val="both"/>
              <w:rPr>
                <w:rFonts w:ascii="Arial" w:hAnsi="Arial" w:cs="Arial"/>
                <w:sz w:val="19"/>
                <w:szCs w:val="19"/>
              </w:rPr>
            </w:pPr>
            <w:r w:rsidRPr="00692DB0">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B1FC8AE" w14:textId="34C5809B"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hAnsi="Arial" w:cs="Arial"/>
                <w:color w:val="000000"/>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rehabilitacji leczniczej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2CC5854A" w14:textId="77777777" w:rsidR="00D95E2F" w:rsidRPr="0020067E" w:rsidRDefault="00D95E2F" w:rsidP="0020067E">
            <w:pPr>
              <w:spacing w:before="80" w:after="80"/>
              <w:rPr>
                <w:rFonts w:ascii="Arial" w:eastAsia="Calibri" w:hAnsi="Arial" w:cs="Arial"/>
                <w:sz w:val="19"/>
                <w:szCs w:val="19"/>
                <w:lang w:eastAsia="en-US"/>
              </w:rPr>
            </w:pPr>
            <w:r w:rsidRPr="0020067E">
              <w:rPr>
                <w:rFonts w:ascii="Arial" w:eastAsia="Calibri" w:hAnsi="Arial" w:cs="Arial"/>
                <w:sz w:val="19"/>
                <w:szCs w:val="19"/>
                <w:lang w:eastAsia="en-US"/>
              </w:rPr>
              <w:t>Minister Zdrowia</w:t>
            </w:r>
          </w:p>
          <w:p w14:paraId="0D62AE61"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2EF3DBFF" w14:textId="5A84CFD3" w:rsidR="00D95E2F" w:rsidRPr="0020067E" w:rsidRDefault="004E4858" w:rsidP="0020067E">
            <w:pPr>
              <w:tabs>
                <w:tab w:val="right" w:pos="0"/>
                <w:tab w:val="left" w:pos="34"/>
              </w:tabs>
              <w:spacing w:before="80" w:after="80"/>
              <w:ind w:left="34"/>
              <w:jc w:val="both"/>
              <w:rPr>
                <w:rFonts w:ascii="Arial" w:hAnsi="Arial" w:cs="Arial"/>
                <w:color w:val="000000"/>
                <w:sz w:val="19"/>
                <w:szCs w:val="19"/>
              </w:rPr>
            </w:pPr>
            <w:r>
              <w:rPr>
                <w:rFonts w:ascii="Arial" w:hAnsi="Arial" w:cs="Arial"/>
                <w:color w:val="000000"/>
                <w:sz w:val="19"/>
                <w:szCs w:val="19"/>
              </w:rPr>
              <w:t xml:space="preserve">Stan prac na dzień 15 grudnia 2021 r. </w:t>
            </w:r>
            <w:r w:rsidR="00FE66D7">
              <w:rPr>
                <w:rFonts w:ascii="Arial" w:hAnsi="Arial" w:cs="Arial"/>
                <w:color w:val="000000"/>
                <w:sz w:val="19"/>
                <w:szCs w:val="19"/>
              </w:rPr>
              <w:t xml:space="preserve">– </w:t>
            </w:r>
            <w:r w:rsidR="004F0FEA" w:rsidRPr="0020067E">
              <w:rPr>
                <w:rFonts w:ascii="Arial" w:hAnsi="Arial" w:cs="Arial"/>
                <w:color w:val="000000"/>
                <w:sz w:val="19"/>
                <w:szCs w:val="19"/>
              </w:rPr>
              <w:t>projekt przed UZ i KS.</w:t>
            </w:r>
          </w:p>
        </w:tc>
      </w:tr>
      <w:tr w:rsidR="00D95E2F" w:rsidRPr="00F873E4" w14:paraId="7E33C4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2DCB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EA91CD" w14:textId="2BD0EC3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1098</w:t>
            </w:r>
          </w:p>
        </w:tc>
        <w:tc>
          <w:tcPr>
            <w:tcW w:w="2268" w:type="dxa"/>
            <w:shd w:val="clear" w:color="auto" w:fill="FFFFFF"/>
          </w:tcPr>
          <w:p w14:paraId="58E80790" w14:textId="22369F73"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077F2F96" w14:textId="5E96BF7B" w:rsidR="00692DB0" w:rsidRPr="00692DB0" w:rsidRDefault="00692DB0" w:rsidP="00692DB0">
            <w:pPr>
              <w:spacing w:before="80" w:after="80"/>
              <w:ind w:hanging="45"/>
              <w:jc w:val="both"/>
              <w:rPr>
                <w:rFonts w:ascii="Arial" w:hAnsi="Arial" w:cs="Arial"/>
                <w:sz w:val="19"/>
                <w:szCs w:val="19"/>
              </w:rPr>
            </w:pPr>
            <w:r w:rsidRPr="00692DB0">
              <w:rPr>
                <w:rFonts w:ascii="Arial" w:hAnsi="Arial" w:cs="Arial"/>
                <w:sz w:val="19"/>
                <w:szCs w:val="19"/>
              </w:rPr>
              <w:t xml:space="preserve">Minister właściwy do spraw zdrowia określi, w drodze rozporządzeń, w poszczególnych zakresach, o których mowa w </w:t>
            </w:r>
            <w:r>
              <w:rPr>
                <w:rFonts w:ascii="Arial" w:hAnsi="Arial" w:cs="Arial"/>
                <w:sz w:val="19"/>
                <w:szCs w:val="19"/>
              </w:rPr>
              <w:t>a</w:t>
            </w:r>
            <w:r w:rsidRPr="00692DB0">
              <w:rPr>
                <w:rFonts w:ascii="Arial" w:hAnsi="Arial" w:cs="Arial"/>
                <w:sz w:val="19"/>
                <w:szCs w:val="19"/>
              </w:rPr>
              <w:t xml:space="preserve">rt. 15 ust. 2 pkt 1–8 i 10–13, wykazy świadczeń gwarantowanych wraz z określeniem: </w:t>
            </w:r>
          </w:p>
          <w:p w14:paraId="3551502E" w14:textId="77777777" w:rsidR="00692DB0" w:rsidRPr="00692DB0" w:rsidRDefault="00692DB0" w:rsidP="00692DB0">
            <w:pPr>
              <w:spacing w:before="80" w:after="80"/>
              <w:ind w:hanging="45"/>
              <w:jc w:val="both"/>
              <w:rPr>
                <w:rFonts w:ascii="Arial" w:hAnsi="Arial" w:cs="Arial"/>
                <w:sz w:val="19"/>
                <w:szCs w:val="19"/>
              </w:rPr>
            </w:pPr>
            <w:r w:rsidRPr="00692DB0">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587711F4" w14:textId="0B7DC184" w:rsidR="00D95E2F" w:rsidRPr="0020067E" w:rsidRDefault="00692DB0" w:rsidP="00692DB0">
            <w:pPr>
              <w:spacing w:before="80" w:after="80"/>
              <w:ind w:hanging="45"/>
              <w:jc w:val="both"/>
              <w:rPr>
                <w:rFonts w:ascii="Arial" w:hAnsi="Arial" w:cs="Arial"/>
                <w:sz w:val="19"/>
                <w:szCs w:val="19"/>
              </w:rPr>
            </w:pPr>
            <w:r w:rsidRPr="00692DB0">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AF89408" w14:textId="1E5E888D"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hAnsi="Arial" w:cs="Arial"/>
                <w:color w:val="000000"/>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programów zdrowotnych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696FC5BA" w14:textId="77777777" w:rsidR="00D95E2F" w:rsidRPr="0020067E" w:rsidRDefault="00D95E2F" w:rsidP="0020067E">
            <w:pPr>
              <w:spacing w:before="80" w:after="80"/>
              <w:rPr>
                <w:rFonts w:ascii="Arial" w:eastAsia="Calibri" w:hAnsi="Arial" w:cs="Arial"/>
                <w:sz w:val="19"/>
                <w:szCs w:val="19"/>
                <w:lang w:eastAsia="en-US"/>
              </w:rPr>
            </w:pPr>
            <w:r w:rsidRPr="0020067E">
              <w:rPr>
                <w:rFonts w:ascii="Arial" w:eastAsia="Calibri" w:hAnsi="Arial" w:cs="Arial"/>
                <w:sz w:val="19"/>
                <w:szCs w:val="19"/>
                <w:lang w:eastAsia="en-US"/>
              </w:rPr>
              <w:t>Minister Zdrowia</w:t>
            </w:r>
          </w:p>
          <w:p w14:paraId="5D53E14E"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2A0ADFAD" w14:textId="26363B2B" w:rsidR="00D95E2F" w:rsidRPr="0020067E" w:rsidRDefault="004E4858" w:rsidP="0020067E">
            <w:pPr>
              <w:tabs>
                <w:tab w:val="right" w:pos="0"/>
                <w:tab w:val="left" w:pos="34"/>
              </w:tabs>
              <w:spacing w:before="80" w:after="80"/>
              <w:ind w:left="34"/>
              <w:jc w:val="both"/>
              <w:rPr>
                <w:rFonts w:ascii="Arial" w:hAnsi="Arial" w:cs="Arial"/>
                <w:color w:val="000000"/>
                <w:sz w:val="19"/>
                <w:szCs w:val="19"/>
              </w:rPr>
            </w:pPr>
            <w:r>
              <w:rPr>
                <w:rFonts w:ascii="Arial" w:hAnsi="Arial" w:cs="Arial"/>
                <w:color w:val="000000"/>
                <w:sz w:val="19"/>
                <w:szCs w:val="19"/>
              </w:rPr>
              <w:t xml:space="preserve">Stan prac na dzień 15 grudnia 2021 r. </w:t>
            </w:r>
            <w:r w:rsidR="00FE66D7">
              <w:rPr>
                <w:rFonts w:ascii="Arial" w:hAnsi="Arial" w:cs="Arial"/>
                <w:color w:val="000000"/>
                <w:sz w:val="19"/>
                <w:szCs w:val="19"/>
              </w:rPr>
              <w:t xml:space="preserve">– </w:t>
            </w:r>
            <w:r w:rsidR="004F0FEA" w:rsidRPr="0020067E">
              <w:rPr>
                <w:rFonts w:ascii="Arial" w:hAnsi="Arial" w:cs="Arial"/>
                <w:color w:val="000000"/>
                <w:sz w:val="19"/>
                <w:szCs w:val="19"/>
              </w:rPr>
              <w:t>UW.</w:t>
            </w:r>
          </w:p>
        </w:tc>
      </w:tr>
      <w:tr w:rsidR="00D95E2F" w:rsidRPr="00F873E4" w14:paraId="30F1D4A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3D79D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77E860" w14:textId="3D42D1D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1103</w:t>
            </w:r>
          </w:p>
        </w:tc>
        <w:tc>
          <w:tcPr>
            <w:tcW w:w="2268" w:type="dxa"/>
            <w:shd w:val="clear" w:color="auto" w:fill="FFFFFF"/>
          </w:tcPr>
          <w:p w14:paraId="241A785A" w14:textId="10C58CFA" w:rsidR="00D95E2F" w:rsidRPr="0020067E" w:rsidRDefault="00D95E2F"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95h ust. 1 ustawy z dnia 27 sierpnia 2004 r. o świadczeniach opieki zdrowotnej finansowanych ze środków publicznych </w:t>
            </w:r>
          </w:p>
        </w:tc>
        <w:tc>
          <w:tcPr>
            <w:tcW w:w="3260" w:type="dxa"/>
            <w:shd w:val="clear" w:color="auto" w:fill="FFFFFF"/>
          </w:tcPr>
          <w:p w14:paraId="3178B9F3" w14:textId="77777777" w:rsidR="00CA51F2" w:rsidRPr="00CA51F2" w:rsidRDefault="00CA51F2" w:rsidP="00CA51F2">
            <w:pPr>
              <w:spacing w:before="80" w:after="80"/>
              <w:jc w:val="both"/>
              <w:rPr>
                <w:rFonts w:ascii="Arial" w:eastAsia="Calibri" w:hAnsi="Arial" w:cs="Arial"/>
                <w:sz w:val="19"/>
                <w:szCs w:val="19"/>
                <w:lang w:eastAsia="en-US"/>
              </w:rPr>
            </w:pPr>
            <w:r w:rsidRPr="00CA51F2">
              <w:rPr>
                <w:rFonts w:ascii="Arial" w:eastAsia="Calibri" w:hAnsi="Arial" w:cs="Arial"/>
                <w:sz w:val="19"/>
                <w:szCs w:val="19"/>
                <w:lang w:eastAsia="en-US"/>
              </w:rPr>
              <w:t>Minister właściwy do spraw zdrowia określi, w drodze rozporządzenia:</w:t>
            </w:r>
          </w:p>
          <w:p w14:paraId="7F826362" w14:textId="77777777" w:rsidR="00CA51F2" w:rsidRPr="00CA51F2" w:rsidRDefault="00CA51F2" w:rsidP="00CA51F2">
            <w:pPr>
              <w:spacing w:before="80" w:after="80"/>
              <w:jc w:val="both"/>
              <w:rPr>
                <w:rFonts w:ascii="Arial" w:eastAsia="Calibri" w:hAnsi="Arial" w:cs="Arial"/>
                <w:sz w:val="19"/>
                <w:szCs w:val="19"/>
                <w:lang w:eastAsia="en-US"/>
              </w:rPr>
            </w:pPr>
            <w:r w:rsidRPr="00CA51F2">
              <w:rPr>
                <w:rFonts w:ascii="Arial" w:eastAsia="Calibri" w:hAnsi="Arial" w:cs="Arial"/>
                <w:sz w:val="19"/>
                <w:szCs w:val="19"/>
                <w:lang w:eastAsia="en-US"/>
              </w:rPr>
              <w:t>1) wzór wniosku zawierającego formularz Instrumentu Oceny Wniosków Inwestycyjnych w Sektorze Zdrowia wraz ze wskazaniem kryteriów oceny inwestycji, przypisaniem im wagi oraz określeniem skali punktów możliwych do uzyskania w zakresie poszczególnych kryteriów,</w:t>
            </w:r>
          </w:p>
          <w:p w14:paraId="482BAB13" w14:textId="77777777" w:rsidR="00CA51F2" w:rsidRPr="00CA51F2" w:rsidRDefault="00CA51F2" w:rsidP="00CA51F2">
            <w:pPr>
              <w:spacing w:before="80" w:after="80"/>
              <w:jc w:val="both"/>
              <w:rPr>
                <w:rFonts w:ascii="Arial" w:eastAsia="Calibri" w:hAnsi="Arial" w:cs="Arial"/>
                <w:sz w:val="19"/>
                <w:szCs w:val="19"/>
                <w:lang w:eastAsia="en-US"/>
              </w:rPr>
            </w:pPr>
            <w:r w:rsidRPr="00CA51F2">
              <w:rPr>
                <w:rFonts w:ascii="Arial" w:eastAsia="Calibri" w:hAnsi="Arial" w:cs="Arial"/>
                <w:sz w:val="19"/>
                <w:szCs w:val="19"/>
                <w:lang w:eastAsia="en-US"/>
              </w:rPr>
              <w:t xml:space="preserve">2) sposób obliczania całkowitego wyniku punktowego w zakresie dokonywania oceny celowości, o której mowa w art. 95d ust. 1, w tym sposób obliczania tego wyniku przez </w:t>
            </w:r>
            <w:r w:rsidRPr="00CA51F2">
              <w:rPr>
                <w:rFonts w:ascii="Arial" w:eastAsia="Calibri" w:hAnsi="Arial" w:cs="Arial"/>
                <w:sz w:val="19"/>
                <w:szCs w:val="19"/>
                <w:lang w:eastAsia="en-US"/>
              </w:rPr>
              <w:lastRenderedPageBreak/>
              <w:t>każdy z podmiotów określonych w art. 95f ust. 9,</w:t>
            </w:r>
          </w:p>
          <w:p w14:paraId="4E4ED723" w14:textId="77777777" w:rsidR="00CA51F2" w:rsidRPr="00CA51F2" w:rsidRDefault="00CA51F2" w:rsidP="00CA51F2">
            <w:pPr>
              <w:spacing w:before="80" w:after="80"/>
              <w:jc w:val="both"/>
              <w:rPr>
                <w:rFonts w:ascii="Arial" w:eastAsia="Calibri" w:hAnsi="Arial" w:cs="Arial"/>
                <w:sz w:val="19"/>
                <w:szCs w:val="19"/>
                <w:lang w:eastAsia="en-US"/>
              </w:rPr>
            </w:pPr>
            <w:r w:rsidRPr="00CA51F2">
              <w:rPr>
                <w:rFonts w:ascii="Arial" w:eastAsia="Calibri" w:hAnsi="Arial" w:cs="Arial"/>
                <w:sz w:val="19"/>
                <w:szCs w:val="19"/>
                <w:lang w:eastAsia="en-US"/>
              </w:rPr>
              <w:t>3) minimalną liczbę punktów wymaganą do uzyskania pozytywnej opinii, o której mowa w art. 95d ust. 1</w:t>
            </w:r>
          </w:p>
          <w:p w14:paraId="2687E77E" w14:textId="41A02E62" w:rsidR="00D95E2F" w:rsidRPr="0020067E" w:rsidRDefault="00CA51F2" w:rsidP="00CA51F2">
            <w:pPr>
              <w:spacing w:before="80" w:after="80"/>
              <w:jc w:val="both"/>
              <w:rPr>
                <w:rFonts w:ascii="Arial" w:eastAsia="Calibri" w:hAnsi="Arial" w:cs="Arial"/>
                <w:sz w:val="19"/>
                <w:szCs w:val="19"/>
                <w:lang w:eastAsia="en-US"/>
              </w:rPr>
            </w:pPr>
            <w:r w:rsidRPr="00CA51F2">
              <w:rPr>
                <w:rFonts w:ascii="Arial" w:eastAsia="Calibri" w:hAnsi="Arial" w:cs="Arial"/>
                <w:sz w:val="19"/>
                <w:szCs w:val="19"/>
                <w:lang w:eastAsia="en-US"/>
              </w:rPr>
              <w:t>- mając na celu uwzględnienie w opinii map i priorytetów dla regionalnej polityki zdrowotnej, o których mowa w art. 95c, zapewnienie jednolitości wniosków, porównywalnej i spójnej metodyki dokonywania oceny celowości inwestycji i jej przejrzystości oraz jej zbieżności z potrzebami istotnymi z punktu widzenia ochrony zdrowia.</w:t>
            </w:r>
          </w:p>
        </w:tc>
        <w:tc>
          <w:tcPr>
            <w:tcW w:w="3545" w:type="dxa"/>
            <w:shd w:val="clear" w:color="auto" w:fill="FFFFFF"/>
          </w:tcPr>
          <w:p w14:paraId="46C89B99" w14:textId="153C5022" w:rsidR="00D95E2F" w:rsidRPr="0020067E" w:rsidRDefault="006A6342" w:rsidP="0020067E">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lastRenderedPageBreak/>
              <w:t>P</w:t>
            </w:r>
            <w:r w:rsidR="00D95E2F" w:rsidRPr="0020067E">
              <w:rPr>
                <w:rFonts w:ascii="Arial" w:eastAsia="Calibri" w:hAnsi="Arial" w:cs="Arial"/>
                <w:color w:val="000000"/>
                <w:sz w:val="19"/>
                <w:szCs w:val="19"/>
                <w:lang w:eastAsia="en-US"/>
              </w:rPr>
              <w:t>rojekt rozporządzenia Ministra Zdrowia w sprawie formularza Instrumentu Oceny Wniosków Inwestycyjnych w Sektorze Zdrowia dla inwestycji skutkujących zmianą zakresu udzielanych świadczeń opieki zdrowotnej</w:t>
            </w:r>
            <w:r w:rsidR="00CA51F2">
              <w:t xml:space="preserve">. </w:t>
            </w:r>
            <w:r w:rsidR="00CA51F2" w:rsidRPr="00CA51F2">
              <w:rPr>
                <w:rFonts w:ascii="Arial" w:eastAsia="Calibri" w:hAnsi="Arial" w:cs="Arial"/>
                <w:color w:val="000000"/>
                <w:sz w:val="19"/>
                <w:szCs w:val="19"/>
                <w:lang w:eastAsia="en-US"/>
              </w:rPr>
              <w:t xml:space="preserve">Prace wynikają z </w:t>
            </w:r>
            <w:proofErr w:type="spellStart"/>
            <w:r w:rsidR="00CA51F2" w:rsidRPr="00CA51F2">
              <w:rPr>
                <w:rFonts w:ascii="Arial" w:eastAsia="Calibri" w:hAnsi="Arial" w:cs="Arial"/>
                <w:color w:val="000000"/>
                <w:sz w:val="19"/>
                <w:szCs w:val="19"/>
                <w:lang w:eastAsia="en-US"/>
              </w:rPr>
              <w:t>nowleizacji</w:t>
            </w:r>
            <w:proofErr w:type="spellEnd"/>
            <w:r w:rsidR="00CA51F2" w:rsidRPr="00CA51F2">
              <w:rPr>
                <w:rFonts w:ascii="Arial" w:eastAsia="Calibri" w:hAnsi="Arial" w:cs="Arial"/>
                <w:color w:val="000000"/>
                <w:sz w:val="19"/>
                <w:szCs w:val="19"/>
                <w:lang w:eastAsia="en-US"/>
              </w:rPr>
              <w:t xml:space="preserve"> ustawy.</w:t>
            </w:r>
          </w:p>
        </w:tc>
        <w:tc>
          <w:tcPr>
            <w:tcW w:w="1842" w:type="dxa"/>
            <w:shd w:val="clear" w:color="auto" w:fill="FFFFFF"/>
          </w:tcPr>
          <w:p w14:paraId="190619B8" w14:textId="7BA80647" w:rsidR="00D95E2F" w:rsidRPr="0020067E" w:rsidRDefault="0062060B" w:rsidP="0020067E">
            <w:pPr>
              <w:spacing w:before="80" w:after="80"/>
              <w:rPr>
                <w:rFonts w:ascii="Arial" w:eastAsia="Calibri" w:hAnsi="Arial" w:cs="Arial"/>
                <w:sz w:val="19"/>
                <w:szCs w:val="19"/>
                <w:lang w:eastAsia="en-US"/>
              </w:rPr>
            </w:pPr>
            <w:r w:rsidRPr="0062060B">
              <w:rPr>
                <w:rFonts w:ascii="Arial" w:eastAsia="Calibri" w:hAnsi="Arial" w:cs="Arial"/>
                <w:sz w:val="19"/>
                <w:szCs w:val="19"/>
                <w:lang w:eastAsia="en-US"/>
              </w:rPr>
              <w:t xml:space="preserve">Pan </w:t>
            </w:r>
            <w:r w:rsidR="00115690" w:rsidRPr="00115690">
              <w:rPr>
                <w:rFonts w:ascii="Arial" w:eastAsia="Calibri" w:hAnsi="Arial" w:cs="Arial"/>
                <w:sz w:val="19"/>
                <w:szCs w:val="19"/>
                <w:lang w:eastAsia="en-US"/>
              </w:rPr>
              <w:t xml:space="preserve">Piotr </w:t>
            </w:r>
            <w:proofErr w:type="spellStart"/>
            <w:r w:rsidR="00115690" w:rsidRPr="00115690">
              <w:rPr>
                <w:rFonts w:ascii="Arial" w:eastAsia="Calibri" w:hAnsi="Arial" w:cs="Arial"/>
                <w:sz w:val="19"/>
                <w:szCs w:val="19"/>
                <w:lang w:eastAsia="en-US"/>
              </w:rPr>
              <w:t>Bromber</w:t>
            </w:r>
            <w:proofErr w:type="spellEnd"/>
            <w:r w:rsidR="00115690" w:rsidRPr="00115690">
              <w:rPr>
                <w:rFonts w:ascii="Arial" w:eastAsia="Calibri" w:hAnsi="Arial" w:cs="Arial"/>
                <w:sz w:val="19"/>
                <w:szCs w:val="19"/>
                <w:lang w:eastAsia="en-US"/>
              </w:rPr>
              <w:t xml:space="preserve"> </w:t>
            </w:r>
            <w:r w:rsidRPr="0062060B">
              <w:rPr>
                <w:rFonts w:ascii="Arial" w:eastAsia="Calibri" w:hAnsi="Arial" w:cs="Arial"/>
                <w:sz w:val="19"/>
                <w:szCs w:val="19"/>
                <w:lang w:eastAsia="en-US"/>
              </w:rPr>
              <w:t>Podsekretarz Stanu</w:t>
            </w:r>
          </w:p>
        </w:tc>
        <w:tc>
          <w:tcPr>
            <w:tcW w:w="2362" w:type="dxa"/>
            <w:shd w:val="clear" w:color="auto" w:fill="FFFFFF"/>
          </w:tcPr>
          <w:p w14:paraId="44D816DC" w14:textId="5B66698F" w:rsidR="00D95E2F" w:rsidRPr="0020067E" w:rsidRDefault="004E4858" w:rsidP="0020067E">
            <w:pPr>
              <w:tabs>
                <w:tab w:val="right" w:pos="0"/>
                <w:tab w:val="left" w:pos="34"/>
              </w:tabs>
              <w:spacing w:before="80" w:after="80"/>
              <w:ind w:left="34"/>
              <w:jc w:val="both"/>
              <w:rPr>
                <w:rFonts w:ascii="Arial" w:hAnsi="Arial" w:cs="Arial"/>
                <w:color w:val="000000"/>
                <w:sz w:val="19"/>
                <w:szCs w:val="19"/>
              </w:rPr>
            </w:pPr>
            <w:r>
              <w:rPr>
                <w:rFonts w:ascii="Arial" w:hAnsi="Arial" w:cs="Arial"/>
                <w:color w:val="000000"/>
                <w:sz w:val="19"/>
                <w:szCs w:val="19"/>
              </w:rPr>
              <w:t xml:space="preserve">Stan prac na dzień 15 grudnia 2021 r. </w:t>
            </w:r>
            <w:r w:rsidR="00FE66D7">
              <w:rPr>
                <w:rFonts w:ascii="Arial" w:hAnsi="Arial" w:cs="Arial"/>
                <w:color w:val="000000"/>
                <w:sz w:val="19"/>
                <w:szCs w:val="19"/>
              </w:rPr>
              <w:t xml:space="preserve">– </w:t>
            </w:r>
            <w:r w:rsidR="004F0FEA" w:rsidRPr="0020067E">
              <w:rPr>
                <w:rFonts w:ascii="Arial" w:hAnsi="Arial" w:cs="Arial"/>
                <w:color w:val="000000"/>
                <w:sz w:val="19"/>
                <w:szCs w:val="19"/>
              </w:rPr>
              <w:t>PW.</w:t>
            </w:r>
          </w:p>
        </w:tc>
      </w:tr>
      <w:tr w:rsidR="00D95E2F" w:rsidRPr="00F873E4" w14:paraId="6D06FB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FC854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927067" w14:textId="6CA996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1104</w:t>
            </w:r>
          </w:p>
        </w:tc>
        <w:tc>
          <w:tcPr>
            <w:tcW w:w="2268" w:type="dxa"/>
            <w:shd w:val="clear" w:color="auto" w:fill="FFFFFF"/>
          </w:tcPr>
          <w:p w14:paraId="42EEF775" w14:textId="67C4CF1B" w:rsidR="00D95E2F" w:rsidRPr="0020067E" w:rsidRDefault="00D95E2F"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95h ust. 2 ustawy z dnia 27 sierpnia 2004 r. o świadczeniach opieki zdrowotnej finansowanych ze środków publicznych </w:t>
            </w:r>
          </w:p>
        </w:tc>
        <w:tc>
          <w:tcPr>
            <w:tcW w:w="3260" w:type="dxa"/>
            <w:shd w:val="clear" w:color="auto" w:fill="FFFFFF"/>
          </w:tcPr>
          <w:p w14:paraId="06D7AC1A" w14:textId="77777777" w:rsidR="006A6342" w:rsidRPr="006A6342" w:rsidRDefault="006A6342" w:rsidP="006A6342">
            <w:pPr>
              <w:spacing w:before="80" w:after="80"/>
              <w:jc w:val="both"/>
              <w:rPr>
                <w:rFonts w:ascii="Arial" w:eastAsia="Calibri" w:hAnsi="Arial" w:cs="Arial"/>
                <w:sz w:val="19"/>
                <w:szCs w:val="19"/>
                <w:lang w:eastAsia="en-US"/>
              </w:rPr>
            </w:pPr>
            <w:r w:rsidRPr="006A6342">
              <w:rPr>
                <w:rFonts w:ascii="Arial" w:eastAsia="Calibri" w:hAnsi="Arial" w:cs="Arial"/>
                <w:sz w:val="19"/>
                <w:szCs w:val="19"/>
                <w:lang w:eastAsia="en-US"/>
              </w:rPr>
              <w:t>Minister właściwy do spraw zdrowia określi, w drodze rozporządzenia:</w:t>
            </w:r>
          </w:p>
          <w:p w14:paraId="1AF221E3" w14:textId="77777777" w:rsidR="006A6342" w:rsidRPr="006A6342" w:rsidRDefault="006A6342" w:rsidP="006A6342">
            <w:pPr>
              <w:spacing w:before="80" w:after="80"/>
              <w:jc w:val="both"/>
              <w:rPr>
                <w:rFonts w:ascii="Arial" w:eastAsia="Calibri" w:hAnsi="Arial" w:cs="Arial"/>
                <w:sz w:val="19"/>
                <w:szCs w:val="19"/>
                <w:lang w:eastAsia="en-US"/>
              </w:rPr>
            </w:pPr>
            <w:r w:rsidRPr="006A6342">
              <w:rPr>
                <w:rFonts w:ascii="Arial" w:eastAsia="Calibri" w:hAnsi="Arial" w:cs="Arial"/>
                <w:sz w:val="19"/>
                <w:szCs w:val="19"/>
                <w:lang w:eastAsia="en-US"/>
              </w:rPr>
              <w:t>1) wzór wniosku zawierającego formularz Instrumentu Oceny Wniosków Inwestycyjnych w Sektorze Zdrowia wraz ze wskazaniem kryteriów oceny inwestycji pozostających bez wpływu na zakres udzielanych świadczeń opieki zdrowotnej, przypisaniem im wagi oraz określeniem skali punktów możliwych do uzyskania w zakresie poszczególnych kryteriów,</w:t>
            </w:r>
          </w:p>
          <w:p w14:paraId="560ABD08" w14:textId="77777777" w:rsidR="006A6342" w:rsidRPr="006A6342" w:rsidRDefault="006A6342" w:rsidP="006A6342">
            <w:pPr>
              <w:spacing w:before="80" w:after="80"/>
              <w:jc w:val="both"/>
              <w:rPr>
                <w:rFonts w:ascii="Arial" w:eastAsia="Calibri" w:hAnsi="Arial" w:cs="Arial"/>
                <w:sz w:val="19"/>
                <w:szCs w:val="19"/>
                <w:lang w:eastAsia="en-US"/>
              </w:rPr>
            </w:pPr>
            <w:r w:rsidRPr="006A6342">
              <w:rPr>
                <w:rFonts w:ascii="Arial" w:eastAsia="Calibri" w:hAnsi="Arial" w:cs="Arial"/>
                <w:sz w:val="19"/>
                <w:szCs w:val="19"/>
                <w:lang w:eastAsia="en-US"/>
              </w:rPr>
              <w:t>2) sposób obliczania całkowitego wyniku punktowego w zakresie dokonywania oceny celowości, o której mowa w art. 95d ust. 1, w tym sposób obliczania tego wyniku przez każdy z podmiotów określonych w art. 95f ust. 9,</w:t>
            </w:r>
          </w:p>
          <w:p w14:paraId="7502C541" w14:textId="77777777" w:rsidR="006A6342" w:rsidRPr="006A6342" w:rsidRDefault="006A6342" w:rsidP="006A6342">
            <w:pPr>
              <w:spacing w:before="80" w:after="80"/>
              <w:jc w:val="both"/>
              <w:rPr>
                <w:rFonts w:ascii="Arial" w:eastAsia="Calibri" w:hAnsi="Arial" w:cs="Arial"/>
                <w:sz w:val="19"/>
                <w:szCs w:val="19"/>
                <w:lang w:eastAsia="en-US"/>
              </w:rPr>
            </w:pPr>
            <w:r w:rsidRPr="006A6342">
              <w:rPr>
                <w:rFonts w:ascii="Arial" w:eastAsia="Calibri" w:hAnsi="Arial" w:cs="Arial"/>
                <w:sz w:val="19"/>
                <w:szCs w:val="19"/>
                <w:lang w:eastAsia="en-US"/>
              </w:rPr>
              <w:t xml:space="preserve">3) minimalną liczbę punktów wymaganą do uzyskania pozytywnej </w:t>
            </w:r>
            <w:r w:rsidRPr="006A6342">
              <w:rPr>
                <w:rFonts w:ascii="Arial" w:eastAsia="Calibri" w:hAnsi="Arial" w:cs="Arial"/>
                <w:sz w:val="19"/>
                <w:szCs w:val="19"/>
                <w:lang w:eastAsia="en-US"/>
              </w:rPr>
              <w:lastRenderedPageBreak/>
              <w:t>opinii, o której mowa w art. 95d ust. 1</w:t>
            </w:r>
          </w:p>
          <w:p w14:paraId="64982DC0" w14:textId="0656374B" w:rsidR="00D95E2F" w:rsidRPr="0020067E" w:rsidRDefault="006A6342" w:rsidP="006A6342">
            <w:pPr>
              <w:spacing w:before="80" w:after="80"/>
              <w:jc w:val="both"/>
              <w:rPr>
                <w:rFonts w:ascii="Arial" w:eastAsia="Calibri" w:hAnsi="Arial" w:cs="Arial"/>
                <w:sz w:val="19"/>
                <w:szCs w:val="19"/>
                <w:lang w:eastAsia="en-US"/>
              </w:rPr>
            </w:pPr>
            <w:r w:rsidRPr="006A6342">
              <w:rPr>
                <w:rFonts w:ascii="Arial" w:eastAsia="Calibri" w:hAnsi="Arial" w:cs="Arial"/>
                <w:sz w:val="19"/>
                <w:szCs w:val="19"/>
                <w:lang w:eastAsia="en-US"/>
              </w:rPr>
              <w:t>- mając na celu uwzględnienie w opinii map i priorytetów dla regionalnej polityki zdrowotnej, o których mowa w art. 95c, zapewnienie jednolitości wniosków, porównywalnej i spójnej metodyki dokonywania oceny celowości inwestycji i jej przejrzystości oraz jej zbieżności z potrzebami istotnymi z punktu widzenia ochrony zdrowia.</w:t>
            </w:r>
          </w:p>
        </w:tc>
        <w:tc>
          <w:tcPr>
            <w:tcW w:w="3545" w:type="dxa"/>
            <w:shd w:val="clear" w:color="auto" w:fill="FFFFFF"/>
          </w:tcPr>
          <w:p w14:paraId="3D200E52" w14:textId="6412FBBC" w:rsidR="00D95E2F" w:rsidRPr="0020067E" w:rsidRDefault="00D95E2F"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lastRenderedPageBreak/>
              <w:t>Projekt rozporządzenia Ministra Zdrowia  w sprawie formularza Instrumentu Oceny Wniosków Inwestycyjnych w Sektorze Zdrowia  dla inwestycji pozostających bez wpływu na zakres udzielanych świadczeń opieki zdrowotnej</w:t>
            </w:r>
            <w:r w:rsidR="006A6342">
              <w:rPr>
                <w:rFonts w:ascii="Arial" w:eastAsia="Calibri" w:hAnsi="Arial" w:cs="Arial"/>
                <w:color w:val="000000"/>
                <w:sz w:val="19"/>
                <w:szCs w:val="19"/>
                <w:lang w:eastAsia="en-US"/>
              </w:rPr>
              <w:t xml:space="preserve">. Prace wynikają z </w:t>
            </w:r>
            <w:proofErr w:type="spellStart"/>
            <w:r w:rsidR="006A6342">
              <w:rPr>
                <w:rFonts w:ascii="Arial" w:eastAsia="Calibri" w:hAnsi="Arial" w:cs="Arial"/>
                <w:color w:val="000000"/>
                <w:sz w:val="19"/>
                <w:szCs w:val="19"/>
                <w:lang w:eastAsia="en-US"/>
              </w:rPr>
              <w:t>nowleizacji</w:t>
            </w:r>
            <w:proofErr w:type="spellEnd"/>
            <w:r w:rsidR="006A6342">
              <w:rPr>
                <w:rFonts w:ascii="Arial" w:eastAsia="Calibri" w:hAnsi="Arial" w:cs="Arial"/>
                <w:color w:val="000000"/>
                <w:sz w:val="19"/>
                <w:szCs w:val="19"/>
                <w:lang w:eastAsia="en-US"/>
              </w:rPr>
              <w:t xml:space="preserve"> ustawy. </w:t>
            </w:r>
          </w:p>
        </w:tc>
        <w:tc>
          <w:tcPr>
            <w:tcW w:w="1842" w:type="dxa"/>
            <w:shd w:val="clear" w:color="auto" w:fill="FFFFFF"/>
          </w:tcPr>
          <w:p w14:paraId="11D22507" w14:textId="5523C537" w:rsidR="00D95E2F" w:rsidRPr="0020067E" w:rsidRDefault="0062060B" w:rsidP="0020067E">
            <w:pPr>
              <w:spacing w:before="80" w:after="80"/>
              <w:rPr>
                <w:rFonts w:ascii="Arial" w:eastAsia="Calibri" w:hAnsi="Arial" w:cs="Arial"/>
                <w:sz w:val="19"/>
                <w:szCs w:val="19"/>
                <w:lang w:eastAsia="en-US"/>
              </w:rPr>
            </w:pPr>
            <w:r w:rsidRPr="0062060B">
              <w:rPr>
                <w:rFonts w:ascii="Arial" w:eastAsia="Calibri" w:hAnsi="Arial" w:cs="Arial"/>
                <w:sz w:val="19"/>
                <w:szCs w:val="19"/>
                <w:lang w:eastAsia="en-US"/>
              </w:rPr>
              <w:t xml:space="preserve">Pan </w:t>
            </w:r>
            <w:r w:rsidR="00115690" w:rsidRPr="00115690">
              <w:rPr>
                <w:rFonts w:ascii="Arial" w:eastAsia="Calibri" w:hAnsi="Arial" w:cs="Arial"/>
                <w:sz w:val="19"/>
                <w:szCs w:val="19"/>
                <w:lang w:eastAsia="en-US"/>
              </w:rPr>
              <w:t xml:space="preserve">Piotr </w:t>
            </w:r>
            <w:proofErr w:type="spellStart"/>
            <w:r w:rsidR="00115690" w:rsidRPr="00115690">
              <w:rPr>
                <w:rFonts w:ascii="Arial" w:eastAsia="Calibri" w:hAnsi="Arial" w:cs="Arial"/>
                <w:sz w:val="19"/>
                <w:szCs w:val="19"/>
                <w:lang w:eastAsia="en-US"/>
              </w:rPr>
              <w:t>Bromber</w:t>
            </w:r>
            <w:proofErr w:type="spellEnd"/>
            <w:r w:rsidR="00115690" w:rsidRPr="00115690">
              <w:rPr>
                <w:rFonts w:ascii="Arial" w:eastAsia="Calibri" w:hAnsi="Arial" w:cs="Arial"/>
                <w:sz w:val="19"/>
                <w:szCs w:val="19"/>
                <w:lang w:eastAsia="en-US"/>
              </w:rPr>
              <w:t xml:space="preserve"> </w:t>
            </w:r>
            <w:r w:rsidRPr="0062060B">
              <w:rPr>
                <w:rFonts w:ascii="Arial" w:eastAsia="Calibri" w:hAnsi="Arial" w:cs="Arial"/>
                <w:sz w:val="19"/>
                <w:szCs w:val="19"/>
                <w:lang w:eastAsia="en-US"/>
              </w:rPr>
              <w:t>Podsekretarz Stanu</w:t>
            </w:r>
          </w:p>
        </w:tc>
        <w:tc>
          <w:tcPr>
            <w:tcW w:w="2362" w:type="dxa"/>
            <w:shd w:val="clear" w:color="auto" w:fill="FFFFFF"/>
          </w:tcPr>
          <w:p w14:paraId="36EAE95A" w14:textId="43B74BD0" w:rsidR="00D95E2F" w:rsidRPr="0020067E" w:rsidRDefault="004E4858" w:rsidP="0020067E">
            <w:pPr>
              <w:tabs>
                <w:tab w:val="right" w:pos="0"/>
                <w:tab w:val="left" w:pos="34"/>
              </w:tabs>
              <w:spacing w:before="80" w:after="80"/>
              <w:ind w:left="34"/>
              <w:jc w:val="both"/>
              <w:rPr>
                <w:rFonts w:ascii="Arial" w:hAnsi="Arial" w:cs="Arial"/>
                <w:color w:val="000000"/>
                <w:sz w:val="19"/>
                <w:szCs w:val="19"/>
              </w:rPr>
            </w:pPr>
            <w:r>
              <w:rPr>
                <w:rFonts w:ascii="Arial" w:hAnsi="Arial" w:cs="Arial"/>
                <w:color w:val="000000"/>
                <w:sz w:val="19"/>
                <w:szCs w:val="19"/>
              </w:rPr>
              <w:t xml:space="preserve">Stan prac na dzień 15 grudnia 2021 r. </w:t>
            </w:r>
            <w:r w:rsidR="00FE66D7">
              <w:rPr>
                <w:rFonts w:ascii="Arial" w:hAnsi="Arial" w:cs="Arial"/>
                <w:color w:val="000000"/>
                <w:sz w:val="19"/>
                <w:szCs w:val="19"/>
              </w:rPr>
              <w:t xml:space="preserve">– </w:t>
            </w:r>
            <w:r w:rsidR="004F0FEA" w:rsidRPr="0020067E">
              <w:rPr>
                <w:rFonts w:ascii="Arial" w:hAnsi="Arial" w:cs="Arial"/>
                <w:color w:val="000000"/>
                <w:sz w:val="19"/>
                <w:szCs w:val="19"/>
              </w:rPr>
              <w:t>PW.</w:t>
            </w:r>
          </w:p>
        </w:tc>
      </w:tr>
      <w:tr w:rsidR="00D95E2F" w:rsidRPr="00F873E4" w14:paraId="763CEA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965E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A77363" w14:textId="0569C4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 xml:space="preserve">MZ 1108 </w:t>
            </w:r>
          </w:p>
        </w:tc>
        <w:tc>
          <w:tcPr>
            <w:tcW w:w="2268" w:type="dxa"/>
            <w:shd w:val="clear" w:color="auto" w:fill="FFFFFF"/>
          </w:tcPr>
          <w:p w14:paraId="38026B57" w14:textId="044A217E"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41 ust. 2 ustawy z dnia 15 lipca 2011 r. o zawodach pielęgniarki i położnej </w:t>
            </w:r>
          </w:p>
        </w:tc>
        <w:tc>
          <w:tcPr>
            <w:tcW w:w="3260" w:type="dxa"/>
            <w:shd w:val="clear" w:color="auto" w:fill="FFFFFF"/>
          </w:tcPr>
          <w:p w14:paraId="4FDCC24B" w14:textId="135448B8" w:rsidR="00D95E2F" w:rsidRPr="0020067E" w:rsidRDefault="00F873E4"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Minister właściwy do spraw zdrowia, po zasięgnięciu opinii Naczelnej Rady Pielęgniarek i Położnych, określi, w drodze rozporządzenia, wzory dokumentów, o których mowa w ust. 1, mając na względzie treść informacji, jakie mają znajdować się w tych dokumentach.</w:t>
            </w:r>
          </w:p>
        </w:tc>
        <w:tc>
          <w:tcPr>
            <w:tcW w:w="3545" w:type="dxa"/>
            <w:shd w:val="clear" w:color="auto" w:fill="FFFFFF"/>
          </w:tcPr>
          <w:p w14:paraId="597F7C0D" w14:textId="77777777" w:rsidR="00F873E4"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Celem wprowadzenia nowych wzorów dokumentów w projekcie rozporządzenia jest realizacja ustawowego obowiązku nałożonego na emitenta dokumentów publicznych w związku zasadami funkcjonowania systemu bezpieczeństwa dokumentów publicznych określonych w ustawie, rozporządzeniu w sprawie wykazu dokumentów publicznych i rozporządzeniu w sprawie wykazu minimalnych zabezpieczeń. </w:t>
            </w:r>
          </w:p>
          <w:p w14:paraId="6316A158" w14:textId="0AC6D98A"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W związku z ww. regulacjami, konieczne jest wprowadzenie do obrotu wzoru dokumentów: „Prawo wykonywania zawodu pielęgniarki lub położnej” i „Ograniczone prawo wykonywania zawodu pielęgniarki lub położnej” zakwalifikowanych do kategorii drugiej dokumentów publicznych, zgodnie z rozporządzeniem w sprawie wykazu dokumentów publicznych i spełniającego minimalne zabezpieczenia dokumentu publicznego przed fałszerstwem, o których mowa w załączniku do projektu rozporządzenia w tabeli II ,,Minimalne </w:t>
            </w:r>
            <w:r w:rsidRPr="0020067E">
              <w:rPr>
                <w:rFonts w:ascii="Arial" w:eastAsia="Calibri" w:hAnsi="Arial" w:cs="Arial"/>
                <w:color w:val="000000"/>
                <w:sz w:val="19"/>
                <w:szCs w:val="19"/>
                <w:lang w:eastAsia="en-US"/>
              </w:rPr>
              <w:lastRenderedPageBreak/>
              <w:t xml:space="preserve">zabezpieczenia dla dokumentów publicznych kategorii drugiej" </w:t>
            </w:r>
            <w:bookmarkStart w:id="7" w:name="_Hlk61530755"/>
            <w:r w:rsidRPr="0020067E">
              <w:rPr>
                <w:rFonts w:ascii="Arial" w:eastAsia="Calibri" w:hAnsi="Arial" w:cs="Arial"/>
                <w:color w:val="000000"/>
                <w:sz w:val="19"/>
                <w:szCs w:val="19"/>
                <w:lang w:eastAsia="en-US"/>
              </w:rPr>
              <w:t>(II.1 Dokumenty papierowe).</w:t>
            </w:r>
            <w:bookmarkEnd w:id="7"/>
          </w:p>
        </w:tc>
        <w:tc>
          <w:tcPr>
            <w:tcW w:w="1842" w:type="dxa"/>
            <w:shd w:val="clear" w:color="auto" w:fill="FFFFFF"/>
          </w:tcPr>
          <w:p w14:paraId="76388E99" w14:textId="4FD11869" w:rsidR="00D95E2F" w:rsidRPr="0020067E" w:rsidRDefault="00F873E4" w:rsidP="00692DB0">
            <w:pPr>
              <w:spacing w:before="80" w:after="80"/>
              <w:rPr>
                <w:rFonts w:ascii="Arial" w:eastAsia="Calibri" w:hAnsi="Arial" w:cs="Arial"/>
                <w:sz w:val="19"/>
                <w:szCs w:val="19"/>
                <w:lang w:eastAsia="en-US"/>
              </w:rPr>
            </w:pPr>
            <w:bookmarkStart w:id="8" w:name="_Hlk61357968"/>
            <w:r w:rsidRPr="0020067E">
              <w:rPr>
                <w:rFonts w:ascii="Arial" w:eastAsia="Calibri" w:hAnsi="Arial" w:cs="Arial"/>
                <w:sz w:val="19"/>
                <w:szCs w:val="19"/>
                <w:lang w:eastAsia="en-US"/>
              </w:rPr>
              <w:lastRenderedPageBreak/>
              <w:t>Pan Maciej Miłkowski</w:t>
            </w:r>
            <w:r w:rsidR="00692DB0">
              <w:rPr>
                <w:rFonts w:ascii="Arial" w:eastAsia="Calibri" w:hAnsi="Arial" w:cs="Arial"/>
                <w:sz w:val="19"/>
                <w:szCs w:val="19"/>
                <w:lang w:eastAsia="en-US"/>
              </w:rPr>
              <w:t xml:space="preserve"> </w:t>
            </w:r>
            <w:r w:rsidRPr="0020067E">
              <w:rPr>
                <w:rFonts w:ascii="Arial" w:eastAsia="Calibri" w:hAnsi="Arial" w:cs="Arial"/>
                <w:sz w:val="19"/>
                <w:szCs w:val="19"/>
                <w:lang w:eastAsia="en-US"/>
              </w:rPr>
              <w:t xml:space="preserve">Podsekretarz Stanu </w:t>
            </w:r>
            <w:bookmarkEnd w:id="8"/>
          </w:p>
        </w:tc>
        <w:tc>
          <w:tcPr>
            <w:tcW w:w="2362" w:type="dxa"/>
            <w:shd w:val="clear" w:color="auto" w:fill="FFFFFF"/>
          </w:tcPr>
          <w:p w14:paraId="4FC93D2E" w14:textId="74F8CDE7" w:rsidR="00D95E2F" w:rsidRPr="0020067E" w:rsidRDefault="004E4858" w:rsidP="0020067E">
            <w:pPr>
              <w:tabs>
                <w:tab w:val="right" w:pos="0"/>
                <w:tab w:val="left" w:pos="34"/>
              </w:tabs>
              <w:spacing w:before="80" w:after="80"/>
              <w:ind w:left="34"/>
              <w:jc w:val="both"/>
              <w:rPr>
                <w:rFonts w:ascii="Arial" w:hAnsi="Arial" w:cs="Arial"/>
                <w:color w:val="000000"/>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195BF3">
              <w:rPr>
                <w:rFonts w:ascii="Arial" w:hAnsi="Arial" w:cs="Arial"/>
                <w:color w:val="000000"/>
                <w:sz w:val="19"/>
                <w:szCs w:val="19"/>
              </w:rPr>
              <w:t>projekt po UZ i KS</w:t>
            </w:r>
            <w:r w:rsidR="0020067E" w:rsidRPr="0020067E">
              <w:rPr>
                <w:rFonts w:ascii="Arial" w:hAnsi="Arial" w:cs="Arial"/>
                <w:color w:val="000000"/>
                <w:sz w:val="19"/>
                <w:szCs w:val="19"/>
              </w:rPr>
              <w:t xml:space="preserve">. </w:t>
            </w:r>
          </w:p>
        </w:tc>
      </w:tr>
      <w:tr w:rsidR="008506A3" w:rsidRPr="00F873E4" w14:paraId="698807F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8682ED"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5976AA" w14:textId="43004516" w:rsidR="008506A3" w:rsidRPr="008506A3"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1119</w:t>
            </w:r>
          </w:p>
        </w:tc>
        <w:tc>
          <w:tcPr>
            <w:tcW w:w="2268" w:type="dxa"/>
            <w:shd w:val="clear" w:color="auto" w:fill="FFFFFF"/>
          </w:tcPr>
          <w:p w14:paraId="6C2A5D48" w14:textId="76A07DC2" w:rsidR="008506A3" w:rsidRPr="008506A3"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44 ustawy z dnia 25 sierpnia 2006 r. o bezpieczeństwie żywności i żywienia </w:t>
            </w:r>
          </w:p>
        </w:tc>
        <w:tc>
          <w:tcPr>
            <w:tcW w:w="3260" w:type="dxa"/>
            <w:shd w:val="clear" w:color="auto" w:fill="FFFFFF"/>
          </w:tcPr>
          <w:p w14:paraId="643B1070"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Art. 44. Minister właściwy do spraw zdrowia w porozumieniu z ministrem właściwym do spraw środowiska określi, w drodze rozporządzenia:</w:t>
            </w:r>
          </w:p>
          <w:p w14:paraId="48F27B98"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1) wykaz grzybów dopuszczonych do obrotu lub produkcji przetworów grzybowych oraz środków spożywczych zawierających</w:t>
            </w:r>
          </w:p>
          <w:p w14:paraId="197C4712"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grzyby,</w:t>
            </w:r>
          </w:p>
          <w:p w14:paraId="4FBF30A4"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2) szczegółowe wymagania dotyczące oznakowania grzybów oraz przetworów grzybowych,</w:t>
            </w:r>
          </w:p>
          <w:p w14:paraId="74B9D8C5"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3) wykaz i rodzaje przetworów grzybowych dopuszczonych do obrotu oraz wymagania, jakie muszą spełniać te przetwory,</w:t>
            </w:r>
          </w:p>
          <w:p w14:paraId="18BDEB90"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4) warunki skupu, przechowywania i sprzedaży grzybów oraz wymagania technologiczne i warunki przetwarzania grzybów,</w:t>
            </w:r>
          </w:p>
          <w:p w14:paraId="4902BFAA"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5) wzory atestów na grzyby świeże i grzyby suszone,</w:t>
            </w:r>
          </w:p>
          <w:p w14:paraId="097FBA1F"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6) warunki i tryb uzyskiwania uprawnień klasyfikatora grzybów i grzyboznawcy, w tym ramowe programy kursów</w:t>
            </w:r>
          </w:p>
          <w:p w14:paraId="0413F72E"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specjalistycznych,</w:t>
            </w:r>
          </w:p>
          <w:p w14:paraId="0CFE50DE"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7) państwowego wojewódzkiego inspektora sanitarnego właściwego do nadawania i pozbawiania uprawnień, o których mowa w pkt 6,</w:t>
            </w:r>
          </w:p>
          <w:p w14:paraId="13710E1F"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8) wzory świadectw klasyfikatora grzybów i grzyboznawcy</w:t>
            </w:r>
          </w:p>
          <w:p w14:paraId="304977F0" w14:textId="73377AF3"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lastRenderedPageBreak/>
              <w:t>– mając na względzie potrzebę zapewnienia bezpieczeństwa żywności oraz racjonalne gospodarowanie zasobami grzybów rosnących w warunkach naturalnych, w tym ograniczenia wynikające z przepisów o ochronie przyrody.</w:t>
            </w:r>
          </w:p>
        </w:tc>
        <w:tc>
          <w:tcPr>
            <w:tcW w:w="3545" w:type="dxa"/>
            <w:shd w:val="clear" w:color="auto" w:fill="FFFFFF"/>
          </w:tcPr>
          <w:p w14:paraId="1C735647" w14:textId="0FB306C2" w:rsidR="008506A3"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lastRenderedPageBreak/>
              <w:t>W projektowanym rozporządzeniu zmienia się załącznik nr 1 do obowiązującego rozporządzenia, który określa wykaz grzybów dopuszczonych do obrotu lub produkcji przetworów grzybowych oraz środków spożywczych zawierających grzyby. Rozszerza się wykaz grzybów dopuszczonych do obrotu lub produkcji przetworów grzybowych oraz środków spożywczych zawierających grzyby o kolejne gatunki grzybów jadalnych.</w:t>
            </w:r>
          </w:p>
          <w:p w14:paraId="0D8AF181" w14:textId="1B3D5F07" w:rsidR="008506A3" w:rsidRPr="008506A3" w:rsidRDefault="008506A3" w:rsidP="008506A3">
            <w:pPr>
              <w:jc w:val="center"/>
              <w:rPr>
                <w:rFonts w:ascii="Arial" w:eastAsia="Calibri" w:hAnsi="Arial" w:cs="Arial"/>
                <w:sz w:val="19"/>
                <w:szCs w:val="19"/>
                <w:lang w:eastAsia="en-US"/>
              </w:rPr>
            </w:pPr>
          </w:p>
        </w:tc>
        <w:tc>
          <w:tcPr>
            <w:tcW w:w="1842" w:type="dxa"/>
            <w:shd w:val="clear" w:color="auto" w:fill="FFFFFF"/>
          </w:tcPr>
          <w:p w14:paraId="265FA800" w14:textId="012C484E" w:rsidR="008506A3" w:rsidRPr="008506A3" w:rsidRDefault="008506A3" w:rsidP="00692DB0">
            <w:pPr>
              <w:spacing w:before="80" w:after="80"/>
              <w:rPr>
                <w:rFonts w:ascii="Arial" w:eastAsia="Calibri" w:hAnsi="Arial" w:cs="Arial"/>
                <w:sz w:val="19"/>
                <w:szCs w:val="19"/>
                <w:lang w:eastAsia="en-US"/>
              </w:rPr>
            </w:pPr>
            <w:r w:rsidRPr="008506A3">
              <w:rPr>
                <w:rFonts w:ascii="Arial" w:eastAsia="Calibri" w:hAnsi="Arial" w:cs="Arial"/>
                <w:sz w:val="19"/>
                <w:szCs w:val="19"/>
                <w:lang w:eastAsia="en-US"/>
              </w:rPr>
              <w:t>Główny Inspektor Sanitarny</w:t>
            </w:r>
          </w:p>
        </w:tc>
        <w:tc>
          <w:tcPr>
            <w:tcW w:w="2362" w:type="dxa"/>
            <w:shd w:val="clear" w:color="auto" w:fill="FFFFFF"/>
          </w:tcPr>
          <w:p w14:paraId="3EBCBC13" w14:textId="023CA35C" w:rsidR="008506A3" w:rsidRDefault="004E4858"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8506A3">
              <w:rPr>
                <w:rFonts w:ascii="Arial" w:hAnsi="Arial" w:cs="Arial"/>
                <w:color w:val="000000"/>
                <w:sz w:val="19"/>
                <w:szCs w:val="19"/>
              </w:rPr>
              <w:t xml:space="preserve">projekt na etapie </w:t>
            </w:r>
            <w:r w:rsidR="00875B4D">
              <w:rPr>
                <w:rFonts w:ascii="Arial" w:hAnsi="Arial" w:cs="Arial"/>
                <w:color w:val="000000"/>
                <w:sz w:val="19"/>
                <w:szCs w:val="19"/>
              </w:rPr>
              <w:t>KP</w:t>
            </w:r>
            <w:r w:rsidR="008506A3">
              <w:rPr>
                <w:rFonts w:ascii="Arial" w:hAnsi="Arial" w:cs="Arial"/>
                <w:color w:val="000000"/>
                <w:sz w:val="19"/>
                <w:szCs w:val="19"/>
              </w:rPr>
              <w:t>.</w:t>
            </w:r>
          </w:p>
        </w:tc>
      </w:tr>
      <w:tr w:rsidR="008506A3" w:rsidRPr="00F873E4" w14:paraId="5AEEC5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37F239"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54572A" w14:textId="22B3ED5F" w:rsidR="008506A3" w:rsidRPr="008506A3" w:rsidRDefault="002D4A99" w:rsidP="0020067E">
            <w:pPr>
              <w:spacing w:before="80" w:after="80"/>
              <w:jc w:val="both"/>
              <w:rPr>
                <w:rFonts w:ascii="Arial" w:hAnsi="Arial" w:cs="Arial"/>
                <w:b/>
                <w:bCs/>
                <w:color w:val="FF0000"/>
                <w:sz w:val="19"/>
                <w:szCs w:val="19"/>
              </w:rPr>
            </w:pPr>
            <w:r w:rsidRPr="002D4A99">
              <w:rPr>
                <w:rFonts w:ascii="Arial" w:hAnsi="Arial" w:cs="Arial"/>
                <w:b/>
                <w:bCs/>
                <w:color w:val="FF0000"/>
                <w:sz w:val="19"/>
                <w:szCs w:val="19"/>
              </w:rPr>
              <w:t>MZ 1120</w:t>
            </w:r>
          </w:p>
        </w:tc>
        <w:tc>
          <w:tcPr>
            <w:tcW w:w="2268" w:type="dxa"/>
            <w:shd w:val="clear" w:color="auto" w:fill="FFFFFF"/>
          </w:tcPr>
          <w:p w14:paraId="74A0B3A8" w14:textId="060585B9" w:rsidR="008506A3" w:rsidRPr="008506A3" w:rsidRDefault="002D4A99" w:rsidP="0020067E">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art. 74 ust. 1 ustawy z dnia 15 lipca 2011 r. o zawodach pielęgniarki i położnej </w:t>
            </w:r>
          </w:p>
        </w:tc>
        <w:tc>
          <w:tcPr>
            <w:tcW w:w="3260" w:type="dxa"/>
            <w:shd w:val="clear" w:color="auto" w:fill="FFFFFF"/>
          </w:tcPr>
          <w:p w14:paraId="2F7090AD"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Minister właściwy do spraw zdrowia, po zasięgnięciu opinii Naczelnej Rady Pielęgniarek i Położnych, określi, w drodze rozporządzenia:</w:t>
            </w:r>
          </w:p>
          <w:p w14:paraId="0C6B17D0"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1) szczegółowe warunki i tryb organizacji kształcenia podyplomowego pielęgniarek i położnych, w tym:</w:t>
            </w:r>
          </w:p>
          <w:p w14:paraId="037D4DAC"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a) warunki i tryb przeprowadzania postępowania kwalifikacyjnego,</w:t>
            </w:r>
          </w:p>
          <w:p w14:paraId="7919816B"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b) czas trwania kształcenia,</w:t>
            </w:r>
          </w:p>
          <w:p w14:paraId="6286E014"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c) wzory dokumentacji przebiegu kształcenia,</w:t>
            </w:r>
          </w:p>
          <w:p w14:paraId="6B4F42FE"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d) tryb zwolnienia z obowiązku odbywania specjalizacji w części lub całości,</w:t>
            </w:r>
          </w:p>
          <w:p w14:paraId="5ACA0168"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2) warunki i tryb przeprowadzania egzaminu państwowego, o którym mowa w art. 67 ust. 2, w tym:</w:t>
            </w:r>
          </w:p>
          <w:p w14:paraId="12A4EBCB"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a) terminy przeprowadzania egzaminu państwowego,</w:t>
            </w:r>
          </w:p>
          <w:p w14:paraId="5BF68BA2"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b) kwalifikacje i liczbę członków państwowej komisji egzaminacyjnej oraz jej zadania,</w:t>
            </w:r>
          </w:p>
          <w:p w14:paraId="1C57AB3B"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c) (uchylona)</w:t>
            </w:r>
          </w:p>
          <w:p w14:paraId="6A50C70E"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3) wysokość wynagrodzenia członków państwowej komisji egzaminacyjnej, o którym mowa w art. 67 ust. 6,</w:t>
            </w:r>
          </w:p>
          <w:p w14:paraId="37F14F02"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lastRenderedPageBreak/>
              <w:t>4) wysokość opłaty za egzamin państwowy, o której mowa w art. 67 ust. 7,</w:t>
            </w:r>
          </w:p>
          <w:p w14:paraId="3F70E149"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5) warunki i tryb przeprowadzania egzaminu po kursie kwalifikacyjnym i kursie specjalistycznym, w tym kwalifikacje członków komisji egzaminacyjnej,</w:t>
            </w:r>
          </w:p>
          <w:p w14:paraId="687F7406"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6) wzór dyplomu potwierdzającego uzyskanie tytułu specjalisty oraz wzór zaświadczeń potwierdzających ukończenie kursu specjalistycznego, kursu kwalifikacyjnego i kursu dokształcającego</w:t>
            </w:r>
          </w:p>
          <w:p w14:paraId="54192639" w14:textId="7C930775" w:rsidR="008506A3" w:rsidRPr="008506A3"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 kierując się obowiązkiem zapewnienia właściwej jakości i dostępności kształcenia podyplomowego, z zachowaniem jasnych i obiektywnych kryteriów oceny oraz biorąc pod uwagę koszty związane z przeprowadzaniem egzaminu państwowego oraz kierując się tym, że wysokość wynagrodzenia członków państwowej komisji egzaminacyjnej nie może przekraczać 1500 zł.</w:t>
            </w:r>
          </w:p>
        </w:tc>
        <w:tc>
          <w:tcPr>
            <w:tcW w:w="3545" w:type="dxa"/>
            <w:shd w:val="clear" w:color="auto" w:fill="FFFFFF"/>
          </w:tcPr>
          <w:p w14:paraId="62350727" w14:textId="77777777" w:rsidR="002D4A99" w:rsidRPr="002D4A99"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lastRenderedPageBreak/>
              <w:t>Wzory dokumentów nie spełniają wymagań wynikających z funkcjonowania systemu bezpieczeństwa dokumentów publicznych określonych w ustawie z dnia 22 listopada 2018 r. o dokumentach publicznych (Dz. U. z 2020 r. poz. 725) oraz rozporządzeniu Rady Ministrów z dnia 11 lipca 2019 r. w sprawie wykazu dokumentów publicznych (Dz. U. poz. 1289) i rozporządzeniu Ministra Spraw Wewnętrznych i Administracji z dnia 2 lipca 2019 r. w sprawie wykazu minimalnych zabezpieczeń dokumentów publicznych przed fałszerstwem (Dz. U. poz. 1281).</w:t>
            </w:r>
          </w:p>
          <w:p w14:paraId="27605270" w14:textId="77777777" w:rsidR="002D4A99" w:rsidRPr="002D4A99"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Ponadto, aktualnie termin składania wniosków o zakwalifikowanie do egzaminu państwowego specjalizacyjnego (PES) upływa 31 października (w danym roku). W związku z tym osoby, które przystąpiły do egzaminu w listopadzie, </w:t>
            </w:r>
          </w:p>
          <w:p w14:paraId="63DC2BA7" w14:textId="3547626A" w:rsidR="008506A3" w:rsidRPr="008506A3"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 uzyskały wynik negatywny oraz  osoby, które planowały przystąpić do egzaminu, a nie przystąpiły nie mają możliwości złożenia wniosku o zakwalifikowanie do egzaminu państwowego specjalizacyjnego (PES) na następną sesję wiosenną, a tym samym muszą czekać na przystąpienie </w:t>
            </w:r>
            <w:r w:rsidRPr="002D4A99">
              <w:rPr>
                <w:rFonts w:ascii="Arial" w:eastAsia="Calibri" w:hAnsi="Arial" w:cs="Arial"/>
                <w:color w:val="000000"/>
                <w:sz w:val="19"/>
                <w:szCs w:val="19"/>
                <w:lang w:eastAsia="en-US"/>
              </w:rPr>
              <w:lastRenderedPageBreak/>
              <w:t>do egzaminu państwowego w sesji jesiennej (tj. 1 rok). Sytuacja taka, jest podstawą do  dyskryminacji w porównaniu do osób, które przystąpiły do egzaminu w październiku  i uzyskały wynik negatywny oraz do osób, które planowały przystąpić do egzaminu w październiku i nie przystąpiły do tego egzaminu.</w:t>
            </w:r>
          </w:p>
        </w:tc>
        <w:tc>
          <w:tcPr>
            <w:tcW w:w="1842" w:type="dxa"/>
            <w:shd w:val="clear" w:color="auto" w:fill="FFFFFF"/>
          </w:tcPr>
          <w:p w14:paraId="1083826F" w14:textId="0CA92096" w:rsidR="008506A3" w:rsidRPr="008506A3" w:rsidRDefault="002D4A99" w:rsidP="00692DB0">
            <w:pPr>
              <w:spacing w:before="80" w:after="80"/>
              <w:rPr>
                <w:rFonts w:ascii="Arial" w:eastAsia="Calibri" w:hAnsi="Arial" w:cs="Arial"/>
                <w:sz w:val="19"/>
                <w:szCs w:val="19"/>
                <w:lang w:eastAsia="en-US"/>
              </w:rPr>
            </w:pPr>
            <w:r w:rsidRPr="002D4A99">
              <w:rPr>
                <w:rFonts w:ascii="Arial" w:eastAsia="Calibri" w:hAnsi="Arial" w:cs="Arial"/>
                <w:sz w:val="19"/>
                <w:szCs w:val="19"/>
                <w:lang w:eastAsia="en-US"/>
              </w:rPr>
              <w:lastRenderedPageBreak/>
              <w:t>Pan Maciej Miłkowski Podsekretarz Stanu w Ministerstwie Zdrowia</w:t>
            </w:r>
          </w:p>
        </w:tc>
        <w:tc>
          <w:tcPr>
            <w:tcW w:w="2362" w:type="dxa"/>
            <w:shd w:val="clear" w:color="auto" w:fill="FFFFFF"/>
          </w:tcPr>
          <w:p w14:paraId="202F8ADB" w14:textId="06C45DBD" w:rsidR="008506A3" w:rsidRDefault="004E4858"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2D4A99">
              <w:rPr>
                <w:rFonts w:ascii="Arial" w:hAnsi="Arial" w:cs="Arial"/>
                <w:color w:val="000000"/>
                <w:sz w:val="19"/>
                <w:szCs w:val="19"/>
              </w:rPr>
              <w:t>projekt na etapie UZ i KS.</w:t>
            </w:r>
          </w:p>
        </w:tc>
      </w:tr>
      <w:tr w:rsidR="004B3D10" w:rsidRPr="00F873E4" w14:paraId="5C9C71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E836EE"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902227" w14:textId="2C789CD6" w:rsidR="004B3D10" w:rsidRPr="004B3D10" w:rsidRDefault="004B3D10" w:rsidP="0020067E">
            <w:pPr>
              <w:spacing w:before="80" w:after="80"/>
              <w:jc w:val="both"/>
              <w:rPr>
                <w:rFonts w:ascii="Arial" w:hAnsi="Arial" w:cs="Arial"/>
                <w:b/>
                <w:bCs/>
                <w:color w:val="FF0000"/>
                <w:sz w:val="19"/>
                <w:szCs w:val="19"/>
              </w:rPr>
            </w:pPr>
            <w:r w:rsidRPr="004B3D10">
              <w:rPr>
                <w:rFonts w:ascii="Arial" w:hAnsi="Arial" w:cs="Arial"/>
                <w:b/>
                <w:bCs/>
                <w:color w:val="FF0000"/>
                <w:sz w:val="19"/>
                <w:szCs w:val="19"/>
              </w:rPr>
              <w:t>MZ 1123</w:t>
            </w:r>
          </w:p>
        </w:tc>
        <w:tc>
          <w:tcPr>
            <w:tcW w:w="2268" w:type="dxa"/>
            <w:shd w:val="clear" w:color="auto" w:fill="FFFFFF"/>
          </w:tcPr>
          <w:p w14:paraId="5F7AF5E7" w14:textId="02226BB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 xml:space="preserve">Art. 38 ust. 3 ustawy z dnia </w:t>
            </w:r>
            <w:r>
              <w:rPr>
                <w:rFonts w:ascii="Arial" w:eastAsia="Calibri" w:hAnsi="Arial" w:cs="Arial"/>
                <w:color w:val="000000"/>
                <w:sz w:val="19"/>
                <w:szCs w:val="19"/>
                <w:lang w:eastAsia="en-US"/>
              </w:rPr>
              <w:t xml:space="preserve"> </w:t>
            </w:r>
            <w:r w:rsidRPr="004B3D10">
              <w:rPr>
                <w:rFonts w:ascii="Arial" w:eastAsia="Calibri" w:hAnsi="Arial" w:cs="Arial"/>
                <w:color w:val="000000"/>
                <w:sz w:val="19"/>
                <w:szCs w:val="19"/>
                <w:lang w:eastAsia="en-US"/>
              </w:rPr>
              <w:t xml:space="preserve">8 września 2006 r. o Państwowym Ratownictwie Medycznym </w:t>
            </w:r>
            <w:r>
              <w:rPr>
                <w:rFonts w:ascii="Arial" w:eastAsia="Calibri" w:hAnsi="Arial" w:cs="Arial"/>
                <w:color w:val="000000"/>
                <w:sz w:val="19"/>
                <w:szCs w:val="19"/>
                <w:lang w:eastAsia="en-US"/>
              </w:rPr>
              <w:t xml:space="preserve"> </w:t>
            </w:r>
          </w:p>
        </w:tc>
        <w:tc>
          <w:tcPr>
            <w:tcW w:w="3260" w:type="dxa"/>
            <w:shd w:val="clear" w:color="auto" w:fill="FFFFFF"/>
          </w:tcPr>
          <w:p w14:paraId="007C1EFA"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Minister właściwy do spraw zdrowia określi, w drodze rozporządzenia:</w:t>
            </w:r>
          </w:p>
          <w:p w14:paraId="34BD17CA"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1) wzór graficzny systemu, będący jego oznaczeniem,</w:t>
            </w:r>
          </w:p>
          <w:p w14:paraId="55467859"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2) sposób oznakowania:</w:t>
            </w:r>
          </w:p>
          <w:p w14:paraId="0B83DD1E" w14:textId="6E4BB62D" w:rsidR="004B3D10" w:rsidRPr="004B3D10" w:rsidRDefault="004B3D10" w:rsidP="004B3D10">
            <w:pPr>
              <w:tabs>
                <w:tab w:val="right" w:pos="3044"/>
              </w:tabs>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a) jednostek systemu,</w:t>
            </w:r>
            <w:r>
              <w:rPr>
                <w:rFonts w:ascii="Arial" w:eastAsia="Calibri" w:hAnsi="Arial" w:cs="Arial"/>
                <w:sz w:val="19"/>
                <w:szCs w:val="19"/>
                <w:lang w:eastAsia="en-US"/>
              </w:rPr>
              <w:tab/>
            </w:r>
          </w:p>
          <w:p w14:paraId="5CC67D8C"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 xml:space="preserve">b) kierującego akcją medyczną, osób wykonujących medyczne czynności ratunkowe oraz ratowników z jednostek </w:t>
            </w:r>
            <w:r w:rsidRPr="004B3D10">
              <w:rPr>
                <w:rFonts w:ascii="Arial" w:eastAsia="Calibri" w:hAnsi="Arial" w:cs="Arial"/>
                <w:sz w:val="19"/>
                <w:szCs w:val="19"/>
                <w:lang w:eastAsia="en-US"/>
              </w:rPr>
              <w:lastRenderedPageBreak/>
              <w:t>współpracujących z systemem, o których mowa w art. 15 ust. 1 pkt 9,</w:t>
            </w:r>
          </w:p>
          <w:p w14:paraId="45CB3FCC"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3) wymagania w zakresie umundurowania członków zespołu ratownictwa medycznego</w:t>
            </w:r>
          </w:p>
          <w:p w14:paraId="0B38808E" w14:textId="215B4A15"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 uwzględniając zapewnienie możliwości rozpoznania rodzaju funkcji i zadań wykonywanych w systemie przez oznaczone osoby i jednostki.</w:t>
            </w:r>
          </w:p>
        </w:tc>
        <w:tc>
          <w:tcPr>
            <w:tcW w:w="3545" w:type="dxa"/>
            <w:shd w:val="clear" w:color="auto" w:fill="FFFFFF"/>
          </w:tcPr>
          <w:p w14:paraId="11A86EB4" w14:textId="6AC0ABAF"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lastRenderedPageBreak/>
              <w:t xml:space="preserve">Projekt rozporządzenia przewiduje zmianę załącznika nr 2 w zakresie koloru specjalistycznego środka transportu sanitarnego. Obecnie ambulanse są koloru białego lub żółtego. Wprowadzana zmiana ogranicza kolor tych pojazdów tylko do koloru żółtego. Zmiana przepisów w tym zakresie jest podyktowana koniecznością ujednolicenia kolorystyki pojazdów wykorzystywanych w </w:t>
            </w:r>
            <w:r w:rsidRPr="004B3D10">
              <w:rPr>
                <w:rFonts w:ascii="Arial" w:eastAsia="Calibri" w:hAnsi="Arial" w:cs="Arial"/>
                <w:color w:val="000000"/>
                <w:sz w:val="19"/>
                <w:szCs w:val="19"/>
                <w:lang w:eastAsia="en-US"/>
              </w:rPr>
              <w:lastRenderedPageBreak/>
              <w:t>systemie Państwowego Ratownictwa Medycznego.</w:t>
            </w:r>
          </w:p>
        </w:tc>
        <w:tc>
          <w:tcPr>
            <w:tcW w:w="1842" w:type="dxa"/>
            <w:shd w:val="clear" w:color="auto" w:fill="FFFFFF"/>
          </w:tcPr>
          <w:p w14:paraId="05AB9BD4" w14:textId="6AC98A62" w:rsidR="004B3D10" w:rsidRPr="004B3D10" w:rsidRDefault="004B3D10" w:rsidP="004B3D10">
            <w:pPr>
              <w:spacing w:before="80" w:after="80"/>
              <w:rPr>
                <w:rFonts w:ascii="Arial" w:eastAsia="Calibri" w:hAnsi="Arial" w:cs="Arial"/>
                <w:sz w:val="19"/>
                <w:szCs w:val="19"/>
                <w:lang w:eastAsia="en-US"/>
              </w:rPr>
            </w:pPr>
            <w:r w:rsidRPr="004B3D10">
              <w:rPr>
                <w:rFonts w:ascii="Arial" w:eastAsia="Calibri" w:hAnsi="Arial" w:cs="Arial"/>
                <w:sz w:val="19"/>
                <w:szCs w:val="19"/>
                <w:lang w:eastAsia="en-US"/>
              </w:rPr>
              <w:lastRenderedPageBreak/>
              <w:t>Waldemar Kraska – Sekretarz Stanu w Ministerstwie Zdrowia</w:t>
            </w:r>
          </w:p>
        </w:tc>
        <w:tc>
          <w:tcPr>
            <w:tcW w:w="2362" w:type="dxa"/>
            <w:shd w:val="clear" w:color="auto" w:fill="FFFFFF"/>
          </w:tcPr>
          <w:p w14:paraId="2385BC7B" w14:textId="3D00B463" w:rsidR="004B3D10" w:rsidRDefault="004E4858"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4B3D10">
              <w:rPr>
                <w:rFonts w:ascii="Arial" w:hAnsi="Arial" w:cs="Arial"/>
                <w:color w:val="000000"/>
                <w:sz w:val="19"/>
                <w:szCs w:val="19"/>
              </w:rPr>
              <w:t>projekt na etapie UZ i KS.</w:t>
            </w:r>
          </w:p>
        </w:tc>
      </w:tr>
      <w:tr w:rsidR="004B3D10" w:rsidRPr="00F873E4" w14:paraId="2FBDB34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B91FB7"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02764A" w14:textId="4AAB7C4C" w:rsidR="004B3D10" w:rsidRPr="004B3D10" w:rsidRDefault="000027BF" w:rsidP="0020067E">
            <w:pPr>
              <w:spacing w:before="80" w:after="80"/>
              <w:jc w:val="both"/>
              <w:rPr>
                <w:rFonts w:ascii="Arial" w:hAnsi="Arial" w:cs="Arial"/>
                <w:b/>
                <w:bCs/>
                <w:color w:val="FF0000"/>
                <w:sz w:val="19"/>
                <w:szCs w:val="19"/>
              </w:rPr>
            </w:pPr>
            <w:r w:rsidRPr="000027BF">
              <w:rPr>
                <w:rFonts w:ascii="Arial" w:hAnsi="Arial" w:cs="Arial"/>
                <w:b/>
                <w:bCs/>
                <w:color w:val="FF0000"/>
                <w:sz w:val="19"/>
                <w:szCs w:val="19"/>
              </w:rPr>
              <w:t>MZ 1126</w:t>
            </w:r>
          </w:p>
        </w:tc>
        <w:tc>
          <w:tcPr>
            <w:tcW w:w="2268" w:type="dxa"/>
            <w:shd w:val="clear" w:color="auto" w:fill="FFFFFF"/>
          </w:tcPr>
          <w:p w14:paraId="0080C150" w14:textId="7D8AFB0E" w:rsidR="004B3D10" w:rsidRPr="004B3D10" w:rsidRDefault="000027BF" w:rsidP="004B3D10">
            <w:pPr>
              <w:spacing w:before="80" w:after="80"/>
              <w:jc w:val="both"/>
              <w:rPr>
                <w:rFonts w:ascii="Arial" w:eastAsia="Calibri" w:hAnsi="Arial" w:cs="Arial"/>
                <w:color w:val="000000"/>
                <w:sz w:val="19"/>
                <w:szCs w:val="19"/>
                <w:lang w:eastAsia="en-US"/>
              </w:rPr>
            </w:pPr>
            <w:r w:rsidRPr="000027BF">
              <w:rPr>
                <w:rFonts w:ascii="Arial" w:eastAsia="Calibri" w:hAnsi="Arial" w:cs="Arial"/>
                <w:color w:val="000000"/>
                <w:sz w:val="19"/>
                <w:szCs w:val="19"/>
                <w:lang w:eastAsia="en-US"/>
              </w:rPr>
              <w:t xml:space="preserve">art. 18 ust. 9 ustawy z dnia 5 grudnia 1996 r. o zawodach lekarza i lekarza dentysty </w:t>
            </w:r>
          </w:p>
        </w:tc>
        <w:tc>
          <w:tcPr>
            <w:tcW w:w="3260" w:type="dxa"/>
            <w:shd w:val="clear" w:color="auto" w:fill="FFFFFF"/>
          </w:tcPr>
          <w:p w14:paraId="6684D807" w14:textId="3DC9BBD8" w:rsidR="004B3D10" w:rsidRPr="004B3D10" w:rsidRDefault="000027BF" w:rsidP="004B3D10">
            <w:pPr>
              <w:spacing w:before="80" w:after="80"/>
              <w:jc w:val="both"/>
              <w:rPr>
                <w:rFonts w:ascii="Arial" w:eastAsia="Calibri" w:hAnsi="Arial" w:cs="Arial"/>
                <w:sz w:val="19"/>
                <w:szCs w:val="19"/>
                <w:lang w:eastAsia="en-US"/>
              </w:rPr>
            </w:pPr>
            <w:r w:rsidRPr="000027BF">
              <w:rPr>
                <w:rFonts w:ascii="Arial" w:eastAsia="Calibri" w:hAnsi="Arial" w:cs="Arial"/>
                <w:sz w:val="19"/>
                <w:szCs w:val="19"/>
                <w:lang w:eastAsia="en-US"/>
              </w:rPr>
              <w:t>Minister właściwy do spraw zdrowia, po zasięgnięciu opinii Naczelnej Rady Lekarskiej, określi, w drodze rozporządzenia, sposób dopełnienia obowiązku, o którym mowa w ust. 1, biorąc pod uwagę konieczność określenia zakresu stałej aktywności lekarzy w ramach samokształcenia lub w zorganizowanych formach kształcenia.</w:t>
            </w:r>
          </w:p>
        </w:tc>
        <w:tc>
          <w:tcPr>
            <w:tcW w:w="3545" w:type="dxa"/>
            <w:shd w:val="clear" w:color="auto" w:fill="FFFFFF"/>
          </w:tcPr>
          <w:p w14:paraId="529FE047" w14:textId="77777777" w:rsidR="000027BF" w:rsidRPr="000027BF" w:rsidRDefault="000027BF" w:rsidP="000027BF">
            <w:pPr>
              <w:spacing w:before="80" w:after="80"/>
              <w:jc w:val="both"/>
              <w:rPr>
                <w:rFonts w:ascii="Arial" w:eastAsia="Calibri" w:hAnsi="Arial" w:cs="Arial"/>
                <w:color w:val="000000"/>
                <w:sz w:val="19"/>
                <w:szCs w:val="19"/>
                <w:lang w:eastAsia="en-US"/>
              </w:rPr>
            </w:pPr>
            <w:r w:rsidRPr="000027BF">
              <w:rPr>
                <w:rFonts w:ascii="Arial" w:eastAsia="Calibri" w:hAnsi="Arial" w:cs="Arial"/>
                <w:color w:val="000000"/>
                <w:sz w:val="19"/>
                <w:szCs w:val="19"/>
                <w:lang w:eastAsia="en-US"/>
              </w:rPr>
              <w:t xml:space="preserve">Dotychczasowa treść obowiązującego rozporządzenia została zweryfikowana przez rozszerzenie możliwości zdobywania przez lekarza i lekarza dentystę punktów edukacyjnych nie tylko w kraju, ale również poza jego granicami, biorąc pod uwagę fakt coraz częstszego uczestniczenia przez lekarzy polskich w różnych formach edukacji organizowanej za granicą. Powyższe dotyczy udziału w zagranicznym kursie medycznym nieobjętym programem odbywanej specjalizacji, udziału w zagranicznym kursie medycznym realizowanym za pośrednictwem środków przekazu telewizyjnego i sieci internetowej z ograniczonym dostępem, który uzyskał akceptację Naczelnej Rady Lekarskiej, a także odbycie wykładu lub doniesienia w formie ustnej lub plakatowej na zagranicznym kongresie, zjeździe, konferencji lub sympozjum naukowym. Przyznane dla tych aktywności punkty edukacyjne są takie same jak zdobyte w wyniku krajowego uczestnictwa w podobnych przedsięwzięciach. Wskazano również na posługiwanie się aktualnym wykazem czasopism sporządzonym zgodnie z przepisami </w:t>
            </w:r>
            <w:r w:rsidRPr="000027BF">
              <w:rPr>
                <w:rFonts w:ascii="Arial" w:eastAsia="Calibri" w:hAnsi="Arial" w:cs="Arial"/>
                <w:color w:val="000000"/>
                <w:sz w:val="19"/>
                <w:szCs w:val="19"/>
                <w:lang w:eastAsia="en-US"/>
              </w:rPr>
              <w:lastRenderedPageBreak/>
              <w:t>wydanymi na podstawie art. 267 ust. 2 pkt 2 lit. b ustawy z dnia 20 lipca 2018 r. - Prawo o szkolnictwie wyższym i nauce (Dz. U. z 2020 r. poz. 85, z późn. zm.).</w:t>
            </w:r>
          </w:p>
          <w:p w14:paraId="116066B4" w14:textId="5A6BE114" w:rsidR="004B3D10" w:rsidRPr="004B3D10" w:rsidRDefault="000027BF" w:rsidP="000027BF">
            <w:pPr>
              <w:spacing w:before="80" w:after="80"/>
              <w:jc w:val="both"/>
              <w:rPr>
                <w:rFonts w:ascii="Arial" w:eastAsia="Calibri" w:hAnsi="Arial" w:cs="Arial"/>
                <w:color w:val="000000"/>
                <w:sz w:val="19"/>
                <w:szCs w:val="19"/>
                <w:lang w:eastAsia="en-US"/>
              </w:rPr>
            </w:pPr>
            <w:r w:rsidRPr="000027BF">
              <w:rPr>
                <w:rFonts w:ascii="Arial" w:eastAsia="Calibri" w:hAnsi="Arial" w:cs="Arial"/>
                <w:color w:val="000000"/>
                <w:sz w:val="19"/>
                <w:szCs w:val="19"/>
                <w:lang w:eastAsia="en-US"/>
              </w:rPr>
              <w:t>Rozporządzenie określa  liczbę punktów edukacyjnych odpowiadających różnym formom doskonalenia zawodowego</w:t>
            </w:r>
          </w:p>
        </w:tc>
        <w:tc>
          <w:tcPr>
            <w:tcW w:w="1842" w:type="dxa"/>
            <w:shd w:val="clear" w:color="auto" w:fill="FFFFFF"/>
          </w:tcPr>
          <w:p w14:paraId="3A50C462" w14:textId="2E831958" w:rsidR="004B3D10" w:rsidRPr="004B3D10" w:rsidRDefault="000027BF" w:rsidP="004B3D10">
            <w:pPr>
              <w:spacing w:before="80" w:after="80"/>
              <w:rPr>
                <w:rFonts w:ascii="Arial" w:eastAsia="Calibri" w:hAnsi="Arial" w:cs="Arial"/>
                <w:sz w:val="19"/>
                <w:szCs w:val="19"/>
                <w:lang w:eastAsia="en-US"/>
              </w:rPr>
            </w:pPr>
            <w:r w:rsidRPr="000027BF">
              <w:rPr>
                <w:rFonts w:ascii="Arial" w:eastAsia="Calibri" w:hAnsi="Arial" w:cs="Arial"/>
                <w:sz w:val="19"/>
                <w:szCs w:val="19"/>
                <w:lang w:eastAsia="en-US"/>
              </w:rPr>
              <w:lastRenderedPageBreak/>
              <w:t>Pan Maciej Miłkowski, Podsekretarz Stanu w Ministerstwie Zdrowia</w:t>
            </w:r>
          </w:p>
        </w:tc>
        <w:tc>
          <w:tcPr>
            <w:tcW w:w="2362" w:type="dxa"/>
            <w:shd w:val="clear" w:color="auto" w:fill="FFFFFF"/>
          </w:tcPr>
          <w:p w14:paraId="478AB7E5" w14:textId="43EDF6CE" w:rsidR="004B3D10" w:rsidRDefault="004E4858"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0027BF">
              <w:rPr>
                <w:rFonts w:ascii="Arial" w:hAnsi="Arial" w:cs="Arial"/>
                <w:color w:val="000000"/>
                <w:sz w:val="19"/>
                <w:szCs w:val="19"/>
              </w:rPr>
              <w:t>projekt na etapie UZ i KS.</w:t>
            </w:r>
          </w:p>
        </w:tc>
      </w:tr>
      <w:tr w:rsidR="000027BF" w:rsidRPr="00F873E4" w14:paraId="35F56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0D778B" w14:textId="77777777" w:rsidR="000027BF" w:rsidRPr="0020067E" w:rsidRDefault="000027B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AFCF43" w14:textId="72C27A8B" w:rsidR="000027BF" w:rsidRPr="000027BF" w:rsidRDefault="007061A9" w:rsidP="0020067E">
            <w:pPr>
              <w:spacing w:before="80" w:after="80"/>
              <w:jc w:val="both"/>
              <w:rPr>
                <w:rFonts w:ascii="Arial" w:hAnsi="Arial" w:cs="Arial"/>
                <w:b/>
                <w:bCs/>
                <w:color w:val="FF0000"/>
                <w:sz w:val="19"/>
                <w:szCs w:val="19"/>
              </w:rPr>
            </w:pPr>
            <w:r w:rsidRPr="007061A9">
              <w:rPr>
                <w:rFonts w:ascii="Arial" w:hAnsi="Arial" w:cs="Arial"/>
                <w:b/>
                <w:bCs/>
                <w:color w:val="FF0000"/>
                <w:sz w:val="19"/>
                <w:szCs w:val="19"/>
              </w:rPr>
              <w:t>MZ 1127</w:t>
            </w:r>
          </w:p>
        </w:tc>
        <w:tc>
          <w:tcPr>
            <w:tcW w:w="2268" w:type="dxa"/>
            <w:shd w:val="clear" w:color="auto" w:fill="FFFFFF"/>
          </w:tcPr>
          <w:p w14:paraId="36AF06EC" w14:textId="57CE5567" w:rsidR="000027BF" w:rsidRPr="000027BF" w:rsidRDefault="007061A9" w:rsidP="004B3D10">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 xml:space="preserve">Art. 113 ust. 2 ustawy z dnia 6 września 2001 r. – Prawo farmaceutyczne </w:t>
            </w:r>
          </w:p>
        </w:tc>
        <w:tc>
          <w:tcPr>
            <w:tcW w:w="3260" w:type="dxa"/>
            <w:shd w:val="clear" w:color="auto" w:fill="FFFFFF"/>
          </w:tcPr>
          <w:p w14:paraId="36BF09B9"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Kandydata na stanowisko wojewódzkiego inspektora farmaceutycznego wyłania się w wyniku postępowania konkursowego, którego zasady i tryb określa, w drodze rozporządzenia, minister właściwy do spraw zdrowia w porozumieniu z ministrem właściwym do spraw administracji publicznej, uwzględniając w szczególności:</w:t>
            </w:r>
          </w:p>
          <w:p w14:paraId="59E4D81F"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1) skład komisji konkursowej;</w:t>
            </w:r>
          </w:p>
          <w:p w14:paraId="3B43F5E7"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2) wymagania odnośnie do kandydatów;</w:t>
            </w:r>
          </w:p>
          <w:p w14:paraId="73A95B15" w14:textId="393D7430" w:rsidR="000027BF" w:rsidRPr="000027BF"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3) procedury przeprowadzania konkursu.</w:t>
            </w:r>
          </w:p>
        </w:tc>
        <w:tc>
          <w:tcPr>
            <w:tcW w:w="3545" w:type="dxa"/>
            <w:shd w:val="clear" w:color="auto" w:fill="FFFFFF"/>
          </w:tcPr>
          <w:p w14:paraId="22513962" w14:textId="77777777" w:rsidR="007061A9" w:rsidRPr="007061A9" w:rsidRDefault="007061A9" w:rsidP="007061A9">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Celem projektu jest usunięcie stanu, w którym przedstawiciele samorządu zawodu farmaceuty partycypują w procesie wyłaniania kandydata na stanowisko wojewódzkiego inspektora farmaceutycznego (WIF). W ocenie projektodawcy fakt, że przedstawiciele ww. samorządu mogą mieć znaczący wpływ na wybór konkretnego kandydata na WIF nie powinien mieć miejsca ze względu na fakt, że przedstawiciele ci, jako potencjalni właściciele aptek ogólnodostępnych, mogą w przyszłości podlegać nadzorowi WIF, w wyborze którego w przeszłości uczestniczyli, co też mogłoby rodzić wątpliwości co do bezstronności ewentualnych działań nadzorczych.</w:t>
            </w:r>
          </w:p>
          <w:p w14:paraId="43181C2E" w14:textId="2113360D" w:rsidR="000027BF" w:rsidRPr="000027BF" w:rsidRDefault="007061A9" w:rsidP="007061A9">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 xml:space="preserve">Celem projektu jest również usunięcie ze składu komisji konkursowej przedstawiciela Polskiego Towarzystwa Farmaceutycznego oraz powołanie w to miejsce przedstawiciela Narodowego Funduszu Zdrowia w związku z tym, że zarówno Fundusz jak i WIF prowadza kontrole aptek ogólnodostępnych i punktów aptecznych, w związku z czym ich zadania mają wspólny element, w związku z czym ocena potencjalnego kandydata na przyszłego WIF przez przedstawiciela Funduszu może w </w:t>
            </w:r>
            <w:r w:rsidRPr="007061A9">
              <w:rPr>
                <w:rFonts w:ascii="Arial" w:eastAsia="Calibri" w:hAnsi="Arial" w:cs="Arial"/>
                <w:color w:val="000000"/>
                <w:sz w:val="19"/>
                <w:szCs w:val="19"/>
                <w:lang w:eastAsia="en-US"/>
              </w:rPr>
              <w:lastRenderedPageBreak/>
              <w:t>ocenie projektodawcy stanowić duża wartość dodaną</w:t>
            </w:r>
          </w:p>
        </w:tc>
        <w:tc>
          <w:tcPr>
            <w:tcW w:w="1842" w:type="dxa"/>
            <w:shd w:val="clear" w:color="auto" w:fill="FFFFFF"/>
          </w:tcPr>
          <w:p w14:paraId="0EFDEBC1" w14:textId="4FB67BAD" w:rsidR="000027BF" w:rsidRPr="000027BF" w:rsidRDefault="007061A9" w:rsidP="004B3D10">
            <w:pPr>
              <w:spacing w:before="80" w:after="80"/>
              <w:rPr>
                <w:rFonts w:ascii="Arial" w:eastAsia="Calibri" w:hAnsi="Arial" w:cs="Arial"/>
                <w:sz w:val="19"/>
                <w:szCs w:val="19"/>
                <w:lang w:eastAsia="en-US"/>
              </w:rPr>
            </w:pPr>
            <w:r w:rsidRPr="007061A9">
              <w:rPr>
                <w:rFonts w:ascii="Arial" w:eastAsia="Calibri" w:hAnsi="Arial" w:cs="Arial"/>
                <w:sz w:val="19"/>
                <w:szCs w:val="19"/>
                <w:lang w:eastAsia="en-US"/>
              </w:rPr>
              <w:lastRenderedPageBreak/>
              <w:t>Pan Maciej Miłkowski – Podsekretarz Stanu w Ministerstwie Zdrowia</w:t>
            </w:r>
          </w:p>
        </w:tc>
        <w:tc>
          <w:tcPr>
            <w:tcW w:w="2362" w:type="dxa"/>
            <w:shd w:val="clear" w:color="auto" w:fill="FFFFFF"/>
          </w:tcPr>
          <w:p w14:paraId="3E49F2D3" w14:textId="05B5BD8F" w:rsidR="000027BF" w:rsidRDefault="004E4858"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7061A9">
              <w:rPr>
                <w:rFonts w:ascii="Arial" w:hAnsi="Arial" w:cs="Arial"/>
                <w:color w:val="000000"/>
                <w:sz w:val="19"/>
                <w:szCs w:val="19"/>
              </w:rPr>
              <w:t xml:space="preserve">projekt na etapie podpisu MZ. </w:t>
            </w:r>
          </w:p>
        </w:tc>
      </w:tr>
      <w:tr w:rsidR="007061A9" w:rsidRPr="00F873E4" w14:paraId="695D34B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DC5547" w14:textId="77777777" w:rsidR="007061A9" w:rsidRPr="0020067E" w:rsidRDefault="007061A9"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C065C0" w14:textId="3B7CC21C" w:rsidR="007061A9" w:rsidRPr="007061A9" w:rsidRDefault="0072130A" w:rsidP="0020067E">
            <w:pPr>
              <w:spacing w:before="80" w:after="80"/>
              <w:jc w:val="both"/>
              <w:rPr>
                <w:rFonts w:ascii="Arial" w:hAnsi="Arial" w:cs="Arial"/>
                <w:b/>
                <w:bCs/>
                <w:color w:val="FF0000"/>
                <w:sz w:val="19"/>
                <w:szCs w:val="19"/>
              </w:rPr>
            </w:pPr>
            <w:r w:rsidRPr="0072130A">
              <w:rPr>
                <w:rFonts w:ascii="Arial" w:hAnsi="Arial" w:cs="Arial"/>
                <w:b/>
                <w:bCs/>
                <w:color w:val="FF0000"/>
                <w:sz w:val="19"/>
                <w:szCs w:val="19"/>
              </w:rPr>
              <w:t>MZ 1128</w:t>
            </w:r>
          </w:p>
        </w:tc>
        <w:tc>
          <w:tcPr>
            <w:tcW w:w="2268" w:type="dxa"/>
            <w:shd w:val="clear" w:color="auto" w:fill="FFFFFF"/>
          </w:tcPr>
          <w:p w14:paraId="3B0C523D" w14:textId="21AF3101" w:rsidR="007061A9" w:rsidRPr="007061A9" w:rsidRDefault="0072130A" w:rsidP="004B3D10">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 xml:space="preserve">Art. 78 ust. 2 ustawy z dnia 6 września 2001 r. – Prawo farmaceutyczne </w:t>
            </w:r>
          </w:p>
        </w:tc>
        <w:tc>
          <w:tcPr>
            <w:tcW w:w="3260" w:type="dxa"/>
            <w:shd w:val="clear" w:color="auto" w:fill="FFFFFF"/>
          </w:tcPr>
          <w:p w14:paraId="62BBBFAE" w14:textId="1AD57D87" w:rsidR="007061A9" w:rsidRPr="007061A9" w:rsidRDefault="0072130A" w:rsidP="007061A9">
            <w:pPr>
              <w:spacing w:before="80" w:after="80"/>
              <w:jc w:val="both"/>
              <w:rPr>
                <w:rFonts w:ascii="Arial" w:eastAsia="Calibri" w:hAnsi="Arial" w:cs="Arial"/>
                <w:sz w:val="19"/>
                <w:szCs w:val="19"/>
                <w:lang w:eastAsia="en-US"/>
              </w:rPr>
            </w:pPr>
            <w:r w:rsidRPr="0072130A">
              <w:rPr>
                <w:rFonts w:ascii="Arial" w:eastAsia="Calibri" w:hAnsi="Arial" w:cs="Arial"/>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7B56807" w14:textId="283AC764" w:rsidR="007061A9" w:rsidRPr="007061A9" w:rsidRDefault="0072130A" w:rsidP="007061A9">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Potrzeba wydania przedmiotowego rozporządzenia podyktowana jest tym, że dotychczas obowiązujące rozporządzenie Ministra Zdrowia z dnia 23 listopada 23 listopada 2002 r. obowiązuje w niezmienionej treści od ponad 18 lat, przez który to okres nie było nigdy nowelizowane. W związku z powyższym rozporządzenie to wymaga aktualizacji w sferze stosowanych pojęć, które nie funkcjonują już w polskim porządku prawnym. Należą do nich np. zakłady opieki zdrowotnej, czy sklepy zielarsko-drogeryjne, które to pojęcia funkcjonowały na podstawie nieobowiązujących już ustaw albo na podstawie ustaw wciąż obowiązujących, ale w brzmieniu już nieobowiązującym</w:t>
            </w:r>
          </w:p>
        </w:tc>
        <w:tc>
          <w:tcPr>
            <w:tcW w:w="1842" w:type="dxa"/>
            <w:shd w:val="clear" w:color="auto" w:fill="FFFFFF"/>
          </w:tcPr>
          <w:p w14:paraId="6564AB02" w14:textId="482E2C8D" w:rsidR="007061A9" w:rsidRPr="007061A9" w:rsidRDefault="0072130A" w:rsidP="004B3D10">
            <w:pPr>
              <w:spacing w:before="80" w:after="80"/>
              <w:rPr>
                <w:rFonts w:ascii="Arial" w:eastAsia="Calibri" w:hAnsi="Arial" w:cs="Arial"/>
                <w:sz w:val="19"/>
                <w:szCs w:val="19"/>
                <w:lang w:eastAsia="en-US"/>
              </w:rPr>
            </w:pPr>
            <w:r w:rsidRPr="0072130A">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62015D17" w14:textId="31C3535C" w:rsidR="007061A9" w:rsidRDefault="004E4858"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72130A">
              <w:rPr>
                <w:rFonts w:ascii="Arial" w:hAnsi="Arial" w:cs="Arial"/>
                <w:color w:val="000000"/>
                <w:sz w:val="19"/>
                <w:szCs w:val="19"/>
              </w:rPr>
              <w:t xml:space="preserve">projekt na etapie UZ i KS. </w:t>
            </w:r>
          </w:p>
        </w:tc>
      </w:tr>
      <w:tr w:rsidR="00C217D7" w:rsidRPr="00F873E4" w14:paraId="51DA99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4E4BA3" w14:textId="77777777" w:rsidR="00C217D7" w:rsidRPr="0020067E" w:rsidRDefault="00C217D7"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B87366" w14:textId="0FA6B478" w:rsidR="00C217D7" w:rsidRPr="0072130A" w:rsidRDefault="00C217D7" w:rsidP="0020067E">
            <w:pPr>
              <w:spacing w:before="80" w:after="80"/>
              <w:jc w:val="both"/>
              <w:rPr>
                <w:rFonts w:ascii="Arial" w:hAnsi="Arial" w:cs="Arial"/>
                <w:b/>
                <w:bCs/>
                <w:color w:val="FF0000"/>
                <w:sz w:val="19"/>
                <w:szCs w:val="19"/>
              </w:rPr>
            </w:pPr>
            <w:r w:rsidRPr="00C217D7">
              <w:rPr>
                <w:rFonts w:ascii="Arial" w:hAnsi="Arial" w:cs="Arial"/>
                <w:b/>
                <w:bCs/>
                <w:color w:val="FF0000"/>
                <w:sz w:val="19"/>
                <w:szCs w:val="19"/>
              </w:rPr>
              <w:t>MZ 1130</w:t>
            </w:r>
          </w:p>
        </w:tc>
        <w:tc>
          <w:tcPr>
            <w:tcW w:w="2268" w:type="dxa"/>
            <w:shd w:val="clear" w:color="auto" w:fill="FFFFFF"/>
          </w:tcPr>
          <w:p w14:paraId="742FD8F5" w14:textId="58F7AC02" w:rsidR="00C217D7" w:rsidRPr="0072130A" w:rsidRDefault="00C217D7" w:rsidP="004B3D10">
            <w:pPr>
              <w:spacing w:before="80" w:after="80"/>
              <w:jc w:val="both"/>
              <w:rPr>
                <w:rFonts w:ascii="Arial" w:eastAsia="Calibri" w:hAnsi="Arial" w:cs="Arial"/>
                <w:color w:val="000000"/>
                <w:sz w:val="19"/>
                <w:szCs w:val="19"/>
                <w:lang w:eastAsia="en-US"/>
              </w:rPr>
            </w:pPr>
            <w:r w:rsidRPr="00C217D7">
              <w:rPr>
                <w:rFonts w:ascii="Arial" w:eastAsia="Calibri" w:hAnsi="Arial" w:cs="Arial"/>
                <w:color w:val="000000"/>
                <w:sz w:val="19"/>
                <w:szCs w:val="19"/>
                <w:lang w:eastAsia="en-US"/>
              </w:rPr>
              <w:t xml:space="preserve">art. 71 ust. 3 pkt 1 i 2 ustawy z dnia 6 września 2001 r. – Prawo farmaceutyczne </w:t>
            </w:r>
          </w:p>
        </w:tc>
        <w:tc>
          <w:tcPr>
            <w:tcW w:w="3260" w:type="dxa"/>
            <w:shd w:val="clear" w:color="auto" w:fill="FFFFFF"/>
          </w:tcPr>
          <w:p w14:paraId="6DF16AD3" w14:textId="77777777" w:rsidR="00C217D7" w:rsidRPr="00C217D7" w:rsidRDefault="00C217D7" w:rsidP="00C217D7">
            <w:pPr>
              <w:spacing w:before="80" w:after="80"/>
              <w:jc w:val="both"/>
              <w:rPr>
                <w:rFonts w:ascii="Arial" w:eastAsia="Calibri" w:hAnsi="Arial" w:cs="Arial"/>
                <w:sz w:val="19"/>
                <w:szCs w:val="19"/>
                <w:lang w:eastAsia="en-US"/>
              </w:rPr>
            </w:pPr>
            <w:r w:rsidRPr="00C217D7">
              <w:rPr>
                <w:rFonts w:ascii="Arial" w:eastAsia="Calibri" w:hAnsi="Arial" w:cs="Arial"/>
                <w:sz w:val="19"/>
                <w:szCs w:val="19"/>
                <w:lang w:eastAsia="en-US"/>
              </w:rPr>
              <w:t>Minister właściwy do spraw zdrowia określi, w drodze rozporządzenia:</w:t>
            </w:r>
          </w:p>
          <w:p w14:paraId="619C0E6C" w14:textId="77777777" w:rsidR="00C217D7" w:rsidRPr="00C217D7" w:rsidRDefault="00C217D7" w:rsidP="00C217D7">
            <w:pPr>
              <w:spacing w:before="80" w:after="80"/>
              <w:jc w:val="both"/>
              <w:rPr>
                <w:rFonts w:ascii="Arial" w:eastAsia="Calibri" w:hAnsi="Arial" w:cs="Arial"/>
                <w:sz w:val="19"/>
                <w:szCs w:val="19"/>
                <w:lang w:eastAsia="en-US"/>
              </w:rPr>
            </w:pPr>
            <w:r w:rsidRPr="00C217D7">
              <w:rPr>
                <w:rFonts w:ascii="Arial" w:eastAsia="Calibri" w:hAnsi="Arial" w:cs="Arial"/>
                <w:sz w:val="19"/>
                <w:szCs w:val="19"/>
                <w:lang w:eastAsia="en-US"/>
              </w:rPr>
              <w:t>1) kryteria klasyfikacji produktów leczniczych do wykazów, o których mowa w pkt 2,</w:t>
            </w:r>
          </w:p>
          <w:p w14:paraId="6AA32517" w14:textId="3AE2231F" w:rsidR="00C217D7" w:rsidRPr="0072130A" w:rsidRDefault="00C217D7" w:rsidP="00C217D7">
            <w:pPr>
              <w:spacing w:before="80" w:after="80"/>
              <w:jc w:val="both"/>
              <w:rPr>
                <w:rFonts w:ascii="Arial" w:eastAsia="Calibri" w:hAnsi="Arial" w:cs="Arial"/>
                <w:sz w:val="19"/>
                <w:szCs w:val="19"/>
                <w:lang w:eastAsia="en-US"/>
              </w:rPr>
            </w:pPr>
            <w:r w:rsidRPr="00C217D7">
              <w:rPr>
                <w:rFonts w:ascii="Arial" w:eastAsia="Calibri" w:hAnsi="Arial" w:cs="Arial"/>
                <w:sz w:val="19"/>
                <w:szCs w:val="19"/>
                <w:lang w:eastAsia="en-US"/>
              </w:rPr>
              <w:t>2) wykazy produktów leczniczych, które mogą być dopuszczone do obrotu w placówkach obrotu pozaaptecznego oraz punktach aptecznych</w:t>
            </w:r>
          </w:p>
        </w:tc>
        <w:tc>
          <w:tcPr>
            <w:tcW w:w="3545" w:type="dxa"/>
            <w:shd w:val="clear" w:color="auto" w:fill="FFFFFF"/>
          </w:tcPr>
          <w:p w14:paraId="0FD2C763" w14:textId="00627297" w:rsidR="00C217D7" w:rsidRPr="0072130A" w:rsidRDefault="00C217D7" w:rsidP="007061A9">
            <w:pPr>
              <w:spacing w:before="80" w:after="80"/>
              <w:jc w:val="both"/>
              <w:rPr>
                <w:rFonts w:ascii="Arial" w:eastAsia="Calibri" w:hAnsi="Arial" w:cs="Arial"/>
                <w:color w:val="000000"/>
                <w:sz w:val="19"/>
                <w:szCs w:val="19"/>
                <w:lang w:eastAsia="en-US"/>
              </w:rPr>
            </w:pPr>
            <w:r w:rsidRPr="00C217D7">
              <w:rPr>
                <w:rFonts w:ascii="Arial" w:eastAsia="Calibri" w:hAnsi="Arial" w:cs="Arial"/>
                <w:color w:val="000000"/>
                <w:sz w:val="19"/>
                <w:szCs w:val="19"/>
                <w:lang w:eastAsia="en-US"/>
              </w:rPr>
              <w:t xml:space="preserve">Przedmiotowy projekt rozporządzenia ma na celu połączenie w jednym akcie normatywnym materii dotychczas podzielonej między dwa akty normatywne, tj. rozporządzenie Ministra Zdrowia z dnia 22 października 2010 r.  w sprawie wykazu  produktów leczniczych, które mogą być dopuszczone do obrotu w placówkach obrotu pozaaptecznego oraz punktach aptecznych (Dz.U. z 2010r., nr 204, poz. 1353) oraz rozporządzenie Ministra Zdrowia w sprawie kryteriów klasyfikacji produktów leczniczych, które mogą być dopuszczone do obrotu w placówkach obrotu pozaaptecznego oraz  punktach aptecznych z dnia 2 lutego 2009 r. (Dz.U. z 2009 r., nr 24, poz. 151) celem </w:t>
            </w:r>
            <w:r w:rsidRPr="00C217D7">
              <w:rPr>
                <w:rFonts w:ascii="Arial" w:eastAsia="Calibri" w:hAnsi="Arial" w:cs="Arial"/>
                <w:color w:val="000000"/>
                <w:sz w:val="19"/>
                <w:szCs w:val="19"/>
                <w:lang w:eastAsia="en-US"/>
              </w:rPr>
              <w:lastRenderedPageBreak/>
              <w:t>wyeliminowania wątpliwości odnośnie konieczności łącznego stosowania ww. aktów prawnych</w:t>
            </w:r>
          </w:p>
        </w:tc>
        <w:tc>
          <w:tcPr>
            <w:tcW w:w="1842" w:type="dxa"/>
            <w:shd w:val="clear" w:color="auto" w:fill="FFFFFF"/>
          </w:tcPr>
          <w:p w14:paraId="2437E740" w14:textId="12C8C84E" w:rsidR="00C217D7" w:rsidRPr="0072130A" w:rsidRDefault="00C217D7" w:rsidP="004B3D10">
            <w:pPr>
              <w:spacing w:before="80" w:after="80"/>
              <w:rPr>
                <w:rFonts w:ascii="Arial" w:eastAsia="Calibri" w:hAnsi="Arial" w:cs="Arial"/>
                <w:sz w:val="19"/>
                <w:szCs w:val="19"/>
                <w:lang w:eastAsia="en-US"/>
              </w:rPr>
            </w:pPr>
            <w:r w:rsidRPr="00C217D7">
              <w:rPr>
                <w:rFonts w:ascii="Arial" w:eastAsia="Calibri" w:hAnsi="Arial" w:cs="Arial"/>
                <w:sz w:val="19"/>
                <w:szCs w:val="19"/>
                <w:lang w:eastAsia="en-US"/>
              </w:rPr>
              <w:lastRenderedPageBreak/>
              <w:t>Pan Maciej Miłkowski Podsekretarz Stanu</w:t>
            </w:r>
          </w:p>
        </w:tc>
        <w:tc>
          <w:tcPr>
            <w:tcW w:w="2362" w:type="dxa"/>
            <w:shd w:val="clear" w:color="auto" w:fill="FFFFFF"/>
          </w:tcPr>
          <w:p w14:paraId="0FAF4444" w14:textId="17F5E7EB" w:rsidR="00C217D7" w:rsidRDefault="004E4858"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C217D7">
              <w:rPr>
                <w:rFonts w:ascii="Arial" w:hAnsi="Arial" w:cs="Arial"/>
                <w:color w:val="000000"/>
                <w:sz w:val="19"/>
                <w:szCs w:val="19"/>
              </w:rPr>
              <w:t xml:space="preserve">projekt na etapie </w:t>
            </w:r>
            <w:r w:rsidR="00A77870">
              <w:rPr>
                <w:rFonts w:ascii="Arial" w:hAnsi="Arial" w:cs="Arial"/>
                <w:color w:val="000000"/>
                <w:sz w:val="19"/>
                <w:szCs w:val="19"/>
              </w:rPr>
              <w:t>kierowania do podpisu MZ</w:t>
            </w:r>
            <w:r w:rsidR="00C217D7">
              <w:rPr>
                <w:rFonts w:ascii="Arial" w:hAnsi="Arial" w:cs="Arial"/>
                <w:color w:val="000000"/>
                <w:sz w:val="19"/>
                <w:szCs w:val="19"/>
              </w:rPr>
              <w:t>.</w:t>
            </w:r>
          </w:p>
        </w:tc>
      </w:tr>
      <w:tr w:rsidR="006E7211" w:rsidRPr="00F873E4" w14:paraId="51E114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2B3869"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2004C3" w14:textId="5DAFAFBE" w:rsidR="006E7211" w:rsidRPr="00C217D7"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1135</w:t>
            </w:r>
          </w:p>
        </w:tc>
        <w:tc>
          <w:tcPr>
            <w:tcW w:w="2268" w:type="dxa"/>
            <w:shd w:val="clear" w:color="auto" w:fill="FFFFFF"/>
          </w:tcPr>
          <w:p w14:paraId="306386E8" w14:textId="082213CB" w:rsidR="006E7211" w:rsidRPr="00C217D7"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95m ust. 12 ustawy z dnia 27 sierpnia 2004 r. o świadczeniach opieki zdrowotnej finansowanych ze środków publicznych </w:t>
            </w:r>
          </w:p>
        </w:tc>
        <w:tc>
          <w:tcPr>
            <w:tcW w:w="3260" w:type="dxa"/>
            <w:shd w:val="clear" w:color="auto" w:fill="FFFFFF"/>
          </w:tcPr>
          <w:p w14:paraId="44E73B15"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Minister właściwy do spraw zdrowia określi, w drodze rozporządzenia:</w:t>
            </w:r>
          </w:p>
          <w:p w14:paraId="75D2768F"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1) szczegółowe kryteria kwalifikacji świadczeniodawców do poszczególnych poziomów systemu zabezpieczenia,</w:t>
            </w:r>
          </w:p>
          <w:p w14:paraId="261B354D"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2) dodatkowe profile systemu zabezpieczenia, zakresy i rodzaje świadczeń, w ramach których świadczeniodawcy zakwalifikowani do poszczególnych poziomów systemu zabezpieczenia mogą udzielać świadczeń opieki zdrowotnej w ramach danego poziomu systemu zabezpieczenia, o których mowa w ust. 11,</w:t>
            </w:r>
          </w:p>
          <w:p w14:paraId="7CD88D6E"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3) dodatkowe kryteria, po spełnieniu których świadczeniodawcy mogą udzielać świadczeń opieki zdrowotnej w ramach dodatkowych profili systemu zabezpieczenia, zakresów i rodzajów świadczeń, w ramach danego poziomu systemu zabezpieczenia, o których mowa w ust. 11,</w:t>
            </w:r>
          </w:p>
          <w:p w14:paraId="1AB6B996"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4) wskazanie porad specjalistycznych odpowiadających poszczególnym profilom systemu zabezpieczenia, o których mowa w ust. 10 pkt 1 lit. a</w:t>
            </w:r>
          </w:p>
          <w:p w14:paraId="753B327E" w14:textId="6EFA7672" w:rsidR="006E7211" w:rsidRPr="00C217D7"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 xml:space="preserve">- uwzględniając potrzebę zabezpieczenia odpowiedniego dostępu do świadczeń opieki zdrowotnej, a także zapewnienie ciągłości i kompleksowości </w:t>
            </w:r>
            <w:r w:rsidRPr="006E7211">
              <w:rPr>
                <w:rFonts w:ascii="Arial" w:eastAsia="Calibri" w:hAnsi="Arial" w:cs="Arial"/>
                <w:sz w:val="19"/>
                <w:szCs w:val="19"/>
                <w:lang w:eastAsia="en-US"/>
              </w:rPr>
              <w:lastRenderedPageBreak/>
              <w:t>udzielanych świadczeń opieki zdrowotnej</w:t>
            </w:r>
          </w:p>
        </w:tc>
        <w:tc>
          <w:tcPr>
            <w:tcW w:w="3545" w:type="dxa"/>
            <w:shd w:val="clear" w:color="auto" w:fill="FFFFFF"/>
          </w:tcPr>
          <w:p w14:paraId="7B0CFF29" w14:textId="4BE5A80E" w:rsidR="006E7211" w:rsidRPr="00C217D7" w:rsidRDefault="006E7211" w:rsidP="00C217D7">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lastRenderedPageBreak/>
              <w:t>Przepisy wykonawcze dotyczące określenia szczegółowych kryteriów kwalifikacji świadczeniodawców do poszczególnych poziomów systemu podstawowego szpitalnego zabezpieczenia świadczeń opieki zdrowotnej wymagają uaktualnienia, pozwalającego na ich zastosowanie przy przeprowadzeniu kolejnej kwalifikacji do tego systemu, z uwzględnieniem sytuacji wywołanej epidemią COViD-19, mającej istotny wpływ na aktywność świadczeniodawców w roku 2020.</w:t>
            </w:r>
          </w:p>
        </w:tc>
        <w:tc>
          <w:tcPr>
            <w:tcW w:w="1842" w:type="dxa"/>
            <w:shd w:val="clear" w:color="auto" w:fill="FFFFFF"/>
          </w:tcPr>
          <w:p w14:paraId="3CA5BD9B" w14:textId="559889F7" w:rsidR="006E7211" w:rsidRPr="00C217D7" w:rsidRDefault="006E7211" w:rsidP="004B3D10">
            <w:pPr>
              <w:spacing w:before="80" w:after="80"/>
              <w:rPr>
                <w:rFonts w:ascii="Arial" w:eastAsia="Calibri" w:hAnsi="Arial" w:cs="Arial"/>
                <w:sz w:val="19"/>
                <w:szCs w:val="19"/>
                <w:lang w:eastAsia="en-US"/>
              </w:rPr>
            </w:pPr>
            <w:r w:rsidRPr="006E7211">
              <w:rPr>
                <w:rFonts w:ascii="Arial" w:eastAsia="Calibri" w:hAnsi="Arial" w:cs="Arial"/>
                <w:sz w:val="19"/>
                <w:szCs w:val="19"/>
                <w:lang w:eastAsia="en-US"/>
              </w:rPr>
              <w:t>Waldemar Kraska, Sekretarz Stanu w Ministerstwie Zdrowia</w:t>
            </w:r>
          </w:p>
        </w:tc>
        <w:tc>
          <w:tcPr>
            <w:tcW w:w="2362" w:type="dxa"/>
            <w:shd w:val="clear" w:color="auto" w:fill="FFFFFF"/>
          </w:tcPr>
          <w:p w14:paraId="3D67CAEF" w14:textId="4BBE0536" w:rsidR="006E7211" w:rsidRDefault="004E4858"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6E7211">
              <w:rPr>
                <w:rFonts w:ascii="Arial" w:hAnsi="Arial" w:cs="Arial"/>
                <w:color w:val="000000"/>
                <w:sz w:val="19"/>
                <w:szCs w:val="19"/>
              </w:rPr>
              <w:t>projekt na etapie podpisu MZ.</w:t>
            </w:r>
          </w:p>
        </w:tc>
      </w:tr>
      <w:tr w:rsidR="006E7211" w:rsidRPr="00F873E4" w14:paraId="74E51E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F3CBB1"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DA05F6" w14:textId="7CCA6CE1" w:rsidR="006E7211" w:rsidRPr="006E7211"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1137</w:t>
            </w:r>
          </w:p>
        </w:tc>
        <w:tc>
          <w:tcPr>
            <w:tcW w:w="2268" w:type="dxa"/>
            <w:shd w:val="clear" w:color="auto" w:fill="FFFFFF"/>
          </w:tcPr>
          <w:p w14:paraId="0F23A535" w14:textId="1E5E11C3" w:rsidR="006E7211" w:rsidRPr="006E7211"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22 ust. 9 ustawy z dnia 10 grudnia 2020 r. o zawodzie farmaceuty </w:t>
            </w:r>
          </w:p>
        </w:tc>
        <w:tc>
          <w:tcPr>
            <w:tcW w:w="3260" w:type="dxa"/>
            <w:shd w:val="clear" w:color="auto" w:fill="FFFFFF"/>
          </w:tcPr>
          <w:p w14:paraId="658598E0" w14:textId="3A51B3B2"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Minister właściwy do spraw zdrowia określi, w drodze rozporządzenia, skład komisji oraz sposób jej działania, a także tryb orzekania o stanie zdrowia farmaceuty, mając na uwadze konieczność prawidłowego wykonywania zawodu przez farmaceutę, zapewnienie sprawnego działania komisji oraz prawidłowego wydawania orzeczeń</w:t>
            </w:r>
          </w:p>
        </w:tc>
        <w:tc>
          <w:tcPr>
            <w:tcW w:w="3545" w:type="dxa"/>
            <w:shd w:val="clear" w:color="auto" w:fill="FFFFFF"/>
          </w:tcPr>
          <w:p w14:paraId="74016EA8" w14:textId="77777777" w:rsidR="006E7211" w:rsidRPr="006E7211" w:rsidRDefault="006E7211" w:rsidP="006E7211">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Przedmiotowe rozporządzenie ma na celu określenie wymagań dotyczących osób wchodzących w skład komisji lekarskich, trybu orzekania o niezdolności do wykonywania zawodu oraz szczegółowego sposobu i trybu postępowania </w:t>
            </w:r>
          </w:p>
          <w:p w14:paraId="5146B32C" w14:textId="75FF0B1B" w:rsidR="006E7211" w:rsidRPr="006E7211" w:rsidRDefault="006E7211" w:rsidP="006E7211">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w sprawach zawieszania prawa wykonywania zawodu albo ograniczenia wykonywania określonych czynności zawodowych farmaceuty. Komisja lekarska orzekająca w ww. zakresie ma być powoływana przez okręgową radę aptekarską, na obszarze której farmaceuta jest wpisany na listę członków. W skład komisji wchodzi trzech lekarzy specjalistów, wykonujących zawód lekarza co najmniej od 5 lat oraz posiadających specjalizację w odpowiedniej dziedzinie medycyny.</w:t>
            </w:r>
          </w:p>
        </w:tc>
        <w:tc>
          <w:tcPr>
            <w:tcW w:w="1842" w:type="dxa"/>
            <w:shd w:val="clear" w:color="auto" w:fill="FFFFFF"/>
          </w:tcPr>
          <w:p w14:paraId="20548B1C" w14:textId="5E278A9C" w:rsidR="006E7211" w:rsidRPr="006E7211" w:rsidRDefault="006E7211" w:rsidP="004B3D10">
            <w:pPr>
              <w:spacing w:before="80" w:after="80"/>
              <w:rPr>
                <w:rFonts w:ascii="Arial" w:eastAsia="Calibri" w:hAnsi="Arial" w:cs="Arial"/>
                <w:sz w:val="19"/>
                <w:szCs w:val="19"/>
                <w:lang w:eastAsia="en-US"/>
              </w:rPr>
            </w:pPr>
            <w:r w:rsidRPr="006E7211">
              <w:rPr>
                <w:rFonts w:ascii="Arial" w:eastAsia="Calibri" w:hAnsi="Arial" w:cs="Arial"/>
                <w:sz w:val="19"/>
                <w:szCs w:val="19"/>
                <w:lang w:eastAsia="en-US"/>
              </w:rPr>
              <w:t>Pan Maciej Miłkowski Podsekretarz Stanu</w:t>
            </w:r>
          </w:p>
        </w:tc>
        <w:tc>
          <w:tcPr>
            <w:tcW w:w="2362" w:type="dxa"/>
            <w:shd w:val="clear" w:color="auto" w:fill="FFFFFF"/>
          </w:tcPr>
          <w:p w14:paraId="666968C4" w14:textId="0C8ABB59" w:rsidR="006E7211" w:rsidRDefault="004E4858"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6E7211">
              <w:rPr>
                <w:rFonts w:ascii="Arial" w:hAnsi="Arial" w:cs="Arial"/>
                <w:color w:val="000000"/>
                <w:sz w:val="19"/>
                <w:szCs w:val="19"/>
              </w:rPr>
              <w:t xml:space="preserve">projekt na etapie </w:t>
            </w:r>
            <w:r w:rsidR="001F0C62">
              <w:rPr>
                <w:rFonts w:ascii="Arial" w:hAnsi="Arial" w:cs="Arial"/>
                <w:color w:val="000000"/>
                <w:sz w:val="19"/>
                <w:szCs w:val="19"/>
              </w:rPr>
              <w:t>publikacji w Dz. U</w:t>
            </w:r>
            <w:r w:rsidR="006E7211">
              <w:rPr>
                <w:rFonts w:ascii="Arial" w:hAnsi="Arial" w:cs="Arial"/>
                <w:color w:val="000000"/>
                <w:sz w:val="19"/>
                <w:szCs w:val="19"/>
              </w:rPr>
              <w:t>.</w:t>
            </w:r>
          </w:p>
        </w:tc>
      </w:tr>
      <w:tr w:rsidR="00334292" w:rsidRPr="00F873E4" w14:paraId="4703C7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52648"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A7E6E" w14:textId="41DF7EB6"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1151</w:t>
            </w:r>
          </w:p>
        </w:tc>
        <w:tc>
          <w:tcPr>
            <w:tcW w:w="2268" w:type="dxa"/>
            <w:shd w:val="clear" w:color="auto" w:fill="FFFFFF"/>
          </w:tcPr>
          <w:p w14:paraId="4FF13FD7" w14:textId="302237CB"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33zm ustawy z dnia 29 listopada 2000 r.  – Prawo atomowe w brzmieniu nadanym ustawą z dnia 13 czerwca 2019 r. o zmianie ustawy – Prawo atomowe oraz ustawy o ochronie przeciwpożarowej </w:t>
            </w:r>
          </w:p>
        </w:tc>
        <w:tc>
          <w:tcPr>
            <w:tcW w:w="3260" w:type="dxa"/>
            <w:shd w:val="clear" w:color="auto" w:fill="FFFFFF"/>
          </w:tcPr>
          <w:p w14:paraId="752AFAF0" w14:textId="5A7B7291" w:rsidR="00334292" w:rsidRPr="00334292" w:rsidRDefault="00334292" w:rsidP="006E7211">
            <w:pPr>
              <w:spacing w:before="80" w:after="80"/>
              <w:jc w:val="both"/>
              <w:rPr>
                <w:rFonts w:ascii="Arial" w:eastAsia="Calibri" w:hAnsi="Arial" w:cs="Arial"/>
                <w:sz w:val="19"/>
                <w:szCs w:val="19"/>
                <w:lang w:eastAsia="en-US"/>
              </w:rPr>
            </w:pPr>
            <w:r>
              <w:rPr>
                <w:rFonts w:ascii="Arial" w:eastAsia="Calibri" w:hAnsi="Arial" w:cs="Arial"/>
                <w:sz w:val="19"/>
                <w:szCs w:val="19"/>
                <w:lang w:eastAsia="en-US"/>
              </w:rPr>
              <w:t>M</w:t>
            </w:r>
            <w:r w:rsidRPr="00334292">
              <w:rPr>
                <w:rFonts w:ascii="Arial" w:eastAsia="Calibri" w:hAnsi="Arial" w:cs="Arial"/>
                <w:sz w:val="19"/>
                <w:szCs w:val="19"/>
                <w:lang w:eastAsia="en-US"/>
              </w:rPr>
              <w:t>inister właściwy do spraw zdrowia określi, w drodze rozporządzenia, formę i szczegółowy zakres procedur wzorcowych i procedur szczegółowych, mając na względzie zagrożenie wynikające z narażenia osoby poddawanej ekspozycji medycznej na działanie promieniowania jonizującego.</w:t>
            </w:r>
          </w:p>
        </w:tc>
        <w:tc>
          <w:tcPr>
            <w:tcW w:w="3545" w:type="dxa"/>
            <w:shd w:val="clear" w:color="auto" w:fill="FFFFFF"/>
          </w:tcPr>
          <w:p w14:paraId="0CE9AF3E" w14:textId="519CB9BB"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Obowiązek dostępności procedur (pisemnych protokołów) związanych ze stosowaniem promieniowania jonizującego w medycynie wynika bezpośrednio z przepisów dyrektywy 2013/59/EURATOM. Zgodnie bowiem z jej art. 58 lit. a „państwa członkowskie zapewniają aby dla każdego rodzaju standardowej medycznej procedury radiologicznej ustanowiono pisemne protokoły dla każdego sprzętu, dla odnośnych kategorii pacjentów</w:t>
            </w:r>
          </w:p>
        </w:tc>
        <w:tc>
          <w:tcPr>
            <w:tcW w:w="1842" w:type="dxa"/>
            <w:shd w:val="clear" w:color="auto" w:fill="FFFFFF"/>
          </w:tcPr>
          <w:p w14:paraId="7BF4A048" w14:textId="3C56EC15" w:rsidR="00334292" w:rsidRPr="00334292" w:rsidRDefault="00334292" w:rsidP="004B3D10">
            <w:pPr>
              <w:spacing w:before="80" w:after="80"/>
              <w:rPr>
                <w:rFonts w:ascii="Arial" w:eastAsia="Calibri" w:hAnsi="Arial" w:cs="Arial"/>
                <w:sz w:val="19"/>
                <w:szCs w:val="19"/>
                <w:lang w:eastAsia="en-US"/>
              </w:rPr>
            </w:pPr>
            <w:r w:rsidRPr="00334292">
              <w:rPr>
                <w:rFonts w:ascii="Arial" w:eastAsia="Calibri" w:hAnsi="Arial" w:cs="Arial"/>
                <w:sz w:val="19"/>
                <w:szCs w:val="19"/>
                <w:lang w:eastAsia="en-US"/>
              </w:rPr>
              <w:t>Pan Waldemar Kraska Sekretarz Stanu w Ministerstwie Zdrowia</w:t>
            </w:r>
          </w:p>
        </w:tc>
        <w:tc>
          <w:tcPr>
            <w:tcW w:w="2362" w:type="dxa"/>
            <w:shd w:val="clear" w:color="auto" w:fill="FFFFFF"/>
          </w:tcPr>
          <w:p w14:paraId="72B5E449" w14:textId="1D0996D2" w:rsidR="00334292" w:rsidRDefault="004E4858"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334292">
              <w:rPr>
                <w:rFonts w:ascii="Arial" w:hAnsi="Arial" w:cs="Arial"/>
                <w:color w:val="000000"/>
                <w:sz w:val="19"/>
                <w:szCs w:val="19"/>
              </w:rPr>
              <w:t xml:space="preserve">projekt na etapie </w:t>
            </w:r>
            <w:r w:rsidR="0068419F">
              <w:rPr>
                <w:rFonts w:ascii="Arial" w:hAnsi="Arial" w:cs="Arial"/>
                <w:color w:val="000000"/>
                <w:sz w:val="19"/>
                <w:szCs w:val="19"/>
              </w:rPr>
              <w:t>publikacji w Dz. U</w:t>
            </w:r>
            <w:r w:rsidR="00334292">
              <w:rPr>
                <w:rFonts w:ascii="Arial" w:hAnsi="Arial" w:cs="Arial"/>
                <w:color w:val="000000"/>
                <w:sz w:val="19"/>
                <w:szCs w:val="19"/>
              </w:rPr>
              <w:t>.</w:t>
            </w:r>
          </w:p>
        </w:tc>
      </w:tr>
      <w:tr w:rsidR="00334292" w:rsidRPr="00F873E4" w14:paraId="77B2425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BC847B"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334DE8" w14:textId="19E7D68B"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1152</w:t>
            </w:r>
          </w:p>
        </w:tc>
        <w:tc>
          <w:tcPr>
            <w:tcW w:w="2268" w:type="dxa"/>
            <w:shd w:val="clear" w:color="auto" w:fill="FFFFFF"/>
          </w:tcPr>
          <w:p w14:paraId="7F40946B" w14:textId="2BC321F1"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6B8AD696" w14:textId="7BCD6F08" w:rsidR="00334292" w:rsidRDefault="00334292" w:rsidP="006E7211">
            <w:pPr>
              <w:spacing w:before="80" w:after="80"/>
              <w:jc w:val="both"/>
              <w:rPr>
                <w:rFonts w:ascii="Arial" w:eastAsia="Calibri" w:hAnsi="Arial" w:cs="Arial"/>
                <w:sz w:val="19"/>
                <w:szCs w:val="19"/>
                <w:lang w:eastAsia="en-US"/>
              </w:rPr>
            </w:pPr>
            <w:r w:rsidRPr="00334292">
              <w:rPr>
                <w:rFonts w:ascii="Arial" w:eastAsia="Calibri" w:hAnsi="Arial" w:cs="Arial"/>
                <w:sz w:val="19"/>
                <w:szCs w:val="19"/>
                <w:lang w:eastAsia="en-US"/>
              </w:rPr>
              <w:t xml:space="preserve">Minister właściwy do spraw zdrowia może określić, w drodze rozporządzenia, standardy </w:t>
            </w:r>
            <w:r w:rsidRPr="00334292">
              <w:rPr>
                <w:rFonts w:ascii="Arial" w:eastAsia="Calibri" w:hAnsi="Arial" w:cs="Arial"/>
                <w:sz w:val="19"/>
                <w:szCs w:val="19"/>
                <w:lang w:eastAsia="en-US"/>
              </w:rPr>
              <w:lastRenderedPageBreak/>
              <w:t>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4857334D" w14:textId="5E9AAD82" w:rsidR="00334292" w:rsidRPr="00334292" w:rsidRDefault="00334292" w:rsidP="00334292">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lastRenderedPageBreak/>
              <w:t>Z</w:t>
            </w:r>
            <w:r w:rsidRPr="00334292">
              <w:rPr>
                <w:rFonts w:ascii="Arial" w:eastAsia="Calibri" w:hAnsi="Arial" w:cs="Arial"/>
                <w:color w:val="000000"/>
                <w:sz w:val="19"/>
                <w:szCs w:val="19"/>
                <w:lang w:eastAsia="en-US"/>
              </w:rPr>
              <w:t xml:space="preserve">akończenie izolacji będzie następowało po 24 godzinach bez gorączki bez używania leków </w:t>
            </w:r>
            <w:r w:rsidRPr="00334292">
              <w:rPr>
                <w:rFonts w:ascii="Arial" w:eastAsia="Calibri" w:hAnsi="Arial" w:cs="Arial"/>
                <w:color w:val="000000"/>
                <w:sz w:val="19"/>
                <w:szCs w:val="19"/>
                <w:lang w:eastAsia="en-US"/>
              </w:rPr>
              <w:lastRenderedPageBreak/>
              <w:t>przeciwgorączkowych oraz z poprawą kliniczną, ale nie wcześniej niż po 10 dniach, od dnia wystąpienia objawów – w przypadku pacjenta z objawami klinicznymi.</w:t>
            </w:r>
          </w:p>
        </w:tc>
        <w:tc>
          <w:tcPr>
            <w:tcW w:w="1842" w:type="dxa"/>
            <w:shd w:val="clear" w:color="auto" w:fill="FFFFFF"/>
          </w:tcPr>
          <w:p w14:paraId="5457DFB9" w14:textId="7B19F7A4" w:rsidR="00334292" w:rsidRPr="00334292" w:rsidRDefault="00334292" w:rsidP="004B3D10">
            <w:pPr>
              <w:spacing w:before="80" w:after="80"/>
              <w:rPr>
                <w:rFonts w:ascii="Arial" w:eastAsia="Calibri" w:hAnsi="Arial" w:cs="Arial"/>
                <w:sz w:val="19"/>
                <w:szCs w:val="19"/>
                <w:lang w:eastAsia="en-US"/>
              </w:rPr>
            </w:pPr>
            <w:r w:rsidRPr="00334292">
              <w:rPr>
                <w:rFonts w:ascii="Arial" w:eastAsia="Calibri" w:hAnsi="Arial" w:cs="Arial"/>
                <w:sz w:val="19"/>
                <w:szCs w:val="19"/>
                <w:lang w:eastAsia="en-US"/>
              </w:rPr>
              <w:lastRenderedPageBreak/>
              <w:t xml:space="preserve">Pan Waldemar Kraska, Sekretarz Stanu w </w:t>
            </w:r>
            <w:r w:rsidRPr="00334292">
              <w:rPr>
                <w:rFonts w:ascii="Arial" w:eastAsia="Calibri" w:hAnsi="Arial" w:cs="Arial"/>
                <w:sz w:val="19"/>
                <w:szCs w:val="19"/>
                <w:lang w:eastAsia="en-US"/>
              </w:rPr>
              <w:lastRenderedPageBreak/>
              <w:t>Ministerstwie Zdrowia</w:t>
            </w:r>
          </w:p>
        </w:tc>
        <w:tc>
          <w:tcPr>
            <w:tcW w:w="2362" w:type="dxa"/>
            <w:shd w:val="clear" w:color="auto" w:fill="FFFFFF"/>
          </w:tcPr>
          <w:p w14:paraId="4A2E9260" w14:textId="52E8155B" w:rsidR="00334292" w:rsidRDefault="004E4858" w:rsidP="000027BF">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 xml:space="preserve">Stan prac na dzień 15 grudnia 2021 r. </w:t>
            </w:r>
            <w:r w:rsidR="00FE66D7">
              <w:rPr>
                <w:rFonts w:ascii="Arial" w:hAnsi="Arial" w:cs="Arial"/>
                <w:sz w:val="19"/>
                <w:szCs w:val="19"/>
              </w:rPr>
              <w:t xml:space="preserve">– </w:t>
            </w:r>
            <w:r w:rsidR="00334292">
              <w:rPr>
                <w:rFonts w:ascii="Arial" w:hAnsi="Arial" w:cs="Arial"/>
                <w:color w:val="000000"/>
                <w:sz w:val="19"/>
                <w:szCs w:val="19"/>
              </w:rPr>
              <w:t>projekt na etapie UW.</w:t>
            </w:r>
          </w:p>
        </w:tc>
      </w:tr>
      <w:tr w:rsidR="00334292" w:rsidRPr="00F873E4" w14:paraId="51259FC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D7E5E7"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9BA71C" w14:textId="736B393F"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1154</w:t>
            </w:r>
          </w:p>
        </w:tc>
        <w:tc>
          <w:tcPr>
            <w:tcW w:w="2268" w:type="dxa"/>
            <w:shd w:val="clear" w:color="auto" w:fill="FFFFFF"/>
          </w:tcPr>
          <w:p w14:paraId="0A66AEFF" w14:textId="77F9E10E"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86 ust. 9 ustawy z dnia 6 września 2001 r. – Prawo farmaceutyczne </w:t>
            </w:r>
          </w:p>
        </w:tc>
        <w:tc>
          <w:tcPr>
            <w:tcW w:w="3260" w:type="dxa"/>
            <w:shd w:val="clear" w:color="auto" w:fill="FFFFFF"/>
          </w:tcPr>
          <w:p w14:paraId="20542D9A" w14:textId="77465887" w:rsidR="00334292" w:rsidRPr="00334292" w:rsidRDefault="00334292" w:rsidP="006E7211">
            <w:pPr>
              <w:spacing w:before="80" w:after="80"/>
              <w:jc w:val="both"/>
              <w:rPr>
                <w:rFonts w:ascii="Arial" w:eastAsia="Calibri" w:hAnsi="Arial" w:cs="Arial"/>
                <w:sz w:val="19"/>
                <w:szCs w:val="19"/>
                <w:lang w:eastAsia="en-US"/>
              </w:rPr>
            </w:pPr>
            <w:r w:rsidRPr="00334292">
              <w:rPr>
                <w:rFonts w:ascii="Arial" w:eastAsia="Calibri" w:hAnsi="Arial" w:cs="Arial"/>
                <w:sz w:val="19"/>
                <w:szCs w:val="19"/>
                <w:lang w:eastAsia="en-US"/>
              </w:rPr>
              <w:t>Minister właściwy do spraw zdrowia może określić, w drodze rozporządzenia, inne rodzaje działalności niż określone w ust. 2-4 i 8 związane z ochroną zdrowia dopuszczalne do prowadzenia w aptece.</w:t>
            </w:r>
          </w:p>
        </w:tc>
        <w:tc>
          <w:tcPr>
            <w:tcW w:w="3545" w:type="dxa"/>
            <w:shd w:val="clear" w:color="auto" w:fill="FFFFFF"/>
          </w:tcPr>
          <w:p w14:paraId="586632ED" w14:textId="1629F624" w:rsid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Poszerzane spektrum działań jakie może podejmować apteka ogólnodostępna o przeprowadzanie szczepień ochronnych przeciwko COVID-19.</w:t>
            </w:r>
          </w:p>
        </w:tc>
        <w:tc>
          <w:tcPr>
            <w:tcW w:w="1842" w:type="dxa"/>
            <w:shd w:val="clear" w:color="auto" w:fill="FFFFFF"/>
          </w:tcPr>
          <w:p w14:paraId="63BCA0F6" w14:textId="74974F9E" w:rsidR="00334292" w:rsidRPr="00334292" w:rsidRDefault="00334292" w:rsidP="004B3D10">
            <w:pPr>
              <w:spacing w:before="80" w:after="80"/>
              <w:rPr>
                <w:rFonts w:ascii="Arial" w:eastAsia="Calibri" w:hAnsi="Arial" w:cs="Arial"/>
                <w:sz w:val="19"/>
                <w:szCs w:val="19"/>
                <w:lang w:eastAsia="en-US"/>
              </w:rPr>
            </w:pPr>
            <w:r w:rsidRPr="00334292">
              <w:rPr>
                <w:rFonts w:ascii="Arial" w:eastAsia="Calibri" w:hAnsi="Arial" w:cs="Arial"/>
                <w:sz w:val="19"/>
                <w:szCs w:val="19"/>
                <w:lang w:eastAsia="en-US"/>
              </w:rPr>
              <w:t>Maciej Miłkowski – Podsekretarz Stanu w Ministerstwie Zdrowia</w:t>
            </w:r>
          </w:p>
        </w:tc>
        <w:tc>
          <w:tcPr>
            <w:tcW w:w="2362" w:type="dxa"/>
            <w:shd w:val="clear" w:color="auto" w:fill="FFFFFF"/>
          </w:tcPr>
          <w:p w14:paraId="5677E8AA" w14:textId="0025ED3E" w:rsidR="00334292" w:rsidRDefault="004E4858"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334292">
              <w:rPr>
                <w:rFonts w:ascii="Arial" w:hAnsi="Arial" w:cs="Arial"/>
                <w:color w:val="000000"/>
                <w:sz w:val="19"/>
                <w:szCs w:val="19"/>
              </w:rPr>
              <w:t>projekt na etapie przed UZ i KS.</w:t>
            </w:r>
          </w:p>
        </w:tc>
      </w:tr>
      <w:tr w:rsidR="00334292" w:rsidRPr="00F873E4" w14:paraId="5E8F5B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6E0BD5" w14:textId="77777777" w:rsidR="00334292" w:rsidRPr="0020067E" w:rsidRDefault="00334292"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C89A43" w14:textId="37384FD8" w:rsidR="00334292" w:rsidRPr="00334292" w:rsidRDefault="00334292" w:rsidP="00334292">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1156</w:t>
            </w:r>
          </w:p>
        </w:tc>
        <w:tc>
          <w:tcPr>
            <w:tcW w:w="2268" w:type="dxa"/>
            <w:shd w:val="clear" w:color="auto" w:fill="FFFFFF"/>
          </w:tcPr>
          <w:p w14:paraId="06D2B271" w14:textId="3A288B99"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art. 17 ust. 4 ustawy z dnia 10 grudnia 2020 r. o zawodzie farmaceuty</w:t>
            </w:r>
          </w:p>
        </w:tc>
        <w:tc>
          <w:tcPr>
            <w:tcW w:w="3260" w:type="dxa"/>
            <w:shd w:val="clear" w:color="auto" w:fill="FFFFFF"/>
          </w:tcPr>
          <w:p w14:paraId="5C145212" w14:textId="03516D8B" w:rsidR="00334292" w:rsidRPr="00334292" w:rsidRDefault="00334292" w:rsidP="00334292">
            <w:pPr>
              <w:spacing w:before="80" w:after="80"/>
              <w:jc w:val="both"/>
              <w:rPr>
                <w:rFonts w:ascii="Arial" w:eastAsia="Calibri" w:hAnsi="Arial" w:cs="Arial"/>
                <w:sz w:val="19"/>
                <w:szCs w:val="19"/>
                <w:lang w:eastAsia="en-US"/>
              </w:rPr>
            </w:pPr>
            <w:r w:rsidRPr="00334292">
              <w:rPr>
                <w:rFonts w:ascii="Arial" w:eastAsia="Calibri" w:hAnsi="Arial" w:cs="Arial"/>
                <w:sz w:val="19"/>
                <w:szCs w:val="19"/>
                <w:lang w:eastAsia="en-US"/>
              </w:rPr>
              <w:t>Minister właściwy do spraw zdrowia, po zasięgnięciu opinii NRA, określi, w drodze rozporządzenia, wzór dokumentu „Prawo wykonywania zawodu farmaceuty” oraz rodzaje zabezpieczenia przed przerobieniem, podrobieniem lub sfałszowaniem, kierując się koniecznością zapewnienia ochrony danych osobowych oraz uwzględniając sposób użytkowania dokumentu, a także potrzebę zapewnienia przejrzystości dokumentu.</w:t>
            </w:r>
          </w:p>
        </w:tc>
        <w:tc>
          <w:tcPr>
            <w:tcW w:w="3545" w:type="dxa"/>
            <w:shd w:val="clear" w:color="auto" w:fill="FFFFFF"/>
          </w:tcPr>
          <w:p w14:paraId="129D5F26" w14:textId="27DF9723"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Rozporządzenie ma na celu umożliwienie maksymalnego zabezpieczenia dokumentu przed jego podrobieniem i wydawanie jednolicie brzmiącego i wyglądającego dokumentu przez długi okres czasu, pomimo zmieniających się warunków technicznych związanych z drukowaniem dokumentu i kolejnych nowelizacji ustawy o zawodzie farmaceuty.</w:t>
            </w:r>
          </w:p>
        </w:tc>
        <w:tc>
          <w:tcPr>
            <w:tcW w:w="1842" w:type="dxa"/>
            <w:shd w:val="clear" w:color="auto" w:fill="FFFFFF"/>
          </w:tcPr>
          <w:p w14:paraId="3A57E9C8" w14:textId="274A7707" w:rsidR="00334292" w:rsidRPr="00334292" w:rsidRDefault="00334292" w:rsidP="00334292">
            <w:pPr>
              <w:spacing w:before="80" w:after="80"/>
              <w:rPr>
                <w:rFonts w:ascii="Arial" w:eastAsia="Calibri" w:hAnsi="Arial" w:cs="Arial"/>
                <w:sz w:val="19"/>
                <w:szCs w:val="19"/>
                <w:lang w:eastAsia="en-US"/>
              </w:rPr>
            </w:pPr>
            <w:r w:rsidRPr="00334292">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59B0613E" w14:textId="28051B16" w:rsidR="00334292" w:rsidRDefault="004E4858" w:rsidP="0033429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334292">
              <w:rPr>
                <w:rFonts w:ascii="Arial" w:hAnsi="Arial" w:cs="Arial"/>
                <w:color w:val="000000"/>
                <w:sz w:val="19"/>
                <w:szCs w:val="19"/>
              </w:rPr>
              <w:t>projekt na etapie UW.</w:t>
            </w:r>
          </w:p>
        </w:tc>
      </w:tr>
      <w:tr w:rsidR="00046DB7" w:rsidRPr="00F873E4" w14:paraId="68E13F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C53DB3" w14:textId="77777777" w:rsidR="00046DB7" w:rsidRPr="0020067E" w:rsidRDefault="00046DB7"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DD0059" w14:textId="5668A6BF" w:rsidR="00046DB7" w:rsidRPr="00046DB7" w:rsidRDefault="00046DB7" w:rsidP="00334292">
            <w:pPr>
              <w:spacing w:before="80" w:after="80"/>
              <w:jc w:val="both"/>
              <w:rPr>
                <w:rFonts w:ascii="Arial" w:hAnsi="Arial" w:cs="Arial"/>
                <w:b/>
                <w:bCs/>
                <w:color w:val="FF0000"/>
                <w:sz w:val="19"/>
                <w:szCs w:val="19"/>
              </w:rPr>
            </w:pPr>
            <w:r w:rsidRPr="00046DB7">
              <w:rPr>
                <w:rFonts w:ascii="Arial" w:hAnsi="Arial" w:cs="Arial"/>
                <w:b/>
                <w:bCs/>
                <w:color w:val="FF0000"/>
                <w:sz w:val="19"/>
                <w:szCs w:val="19"/>
              </w:rPr>
              <w:t>MZ 1158</w:t>
            </w:r>
          </w:p>
        </w:tc>
        <w:tc>
          <w:tcPr>
            <w:tcW w:w="2268" w:type="dxa"/>
            <w:shd w:val="clear" w:color="auto" w:fill="FFFFFF"/>
          </w:tcPr>
          <w:p w14:paraId="68634E24" w14:textId="15200324" w:rsidR="00046DB7" w:rsidRPr="00046DB7" w:rsidRDefault="00046DB7" w:rsidP="00334292">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 xml:space="preserve">Art. 21 ust. 8  ustawy z dnia 22 sierpnia 1997 r. o publicznej służbie krwi </w:t>
            </w:r>
          </w:p>
        </w:tc>
        <w:tc>
          <w:tcPr>
            <w:tcW w:w="3260" w:type="dxa"/>
            <w:shd w:val="clear" w:color="auto" w:fill="FFFFFF"/>
          </w:tcPr>
          <w:p w14:paraId="1764D6CD"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Minister właściwy do spraw zdrowia określi, w drodze rozporządzenia:</w:t>
            </w:r>
          </w:p>
          <w:p w14:paraId="12913258"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 xml:space="preserve">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w:t>
            </w:r>
            <w:r w:rsidRPr="00046DB7">
              <w:rPr>
                <w:rFonts w:ascii="Arial" w:eastAsia="Calibri" w:hAnsi="Arial" w:cs="Arial"/>
                <w:sz w:val="19"/>
                <w:szCs w:val="19"/>
                <w:lang w:eastAsia="en-US"/>
              </w:rPr>
              <w:lastRenderedPageBreak/>
              <w:t>ordynatora albo lekarza kierującego oddziałem oraz lekarzy i pielęgniarek,</w:t>
            </w:r>
          </w:p>
          <w:p w14:paraId="67451276"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transfuzjologicznej oraz jego zadania,</w:t>
            </w:r>
          </w:p>
          <w:p w14:paraId="5FE2376B"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3) sposób prowadzenia dokumentacji medycznej dotyczącej leczenia krwią i jej składnikami,</w:t>
            </w:r>
          </w:p>
          <w:p w14:paraId="0474FC0F"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4) sposób zapewnienia dostępu do badań z zakresu serologii lub immunologii transfuzjologicznej</w:t>
            </w:r>
          </w:p>
          <w:p w14:paraId="44B9A600" w14:textId="16F68C6A"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09414254" w14:textId="77777777" w:rsidR="00046DB7" w:rsidRPr="00046DB7" w:rsidRDefault="00046DB7" w:rsidP="00046DB7">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lastRenderedPageBreak/>
              <w:t xml:space="preserve">odpowiednich regulacji w sytuacji stanu epidemii SARS-CoV-2 na terenie Rzeczypospolitej Polskiej może doprowadzić do sytuacji, w której brak przeprowadzenia kontroli oraz wdrożenia działań naprawczych w szpitalnych bankach krwi oraz laboratoriach wykonujących badania z zakresu immunologii transfuzjologicznej, może narazić pacjenta na niebezpieczeństwo utraty </w:t>
            </w:r>
            <w:r w:rsidRPr="00046DB7">
              <w:rPr>
                <w:rFonts w:ascii="Arial" w:eastAsia="Calibri" w:hAnsi="Arial" w:cs="Arial"/>
                <w:color w:val="000000"/>
                <w:sz w:val="19"/>
                <w:szCs w:val="19"/>
                <w:lang w:eastAsia="en-US"/>
              </w:rPr>
              <w:lastRenderedPageBreak/>
              <w:t>zdrowia a nawet życia. Możliwość prowadzenia kontroli nie tylko stacjonarnie, ale także w trybie zdalnym, dostosowanym do aktualnej sytuacji epidemicznej, zapewni większe bezpieczeństwo zarówno osobom kontrolującym, jak i pracownikom podmiotów kontrolowanych.</w:t>
            </w:r>
          </w:p>
          <w:p w14:paraId="21222F8F" w14:textId="279A5800" w:rsidR="00046DB7" w:rsidRPr="00046DB7" w:rsidRDefault="00046DB7" w:rsidP="00046DB7">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Zmiana rozporządzenia jest również odpowiedzią na zmiany zachodzące na rynku pracy.</w:t>
            </w:r>
          </w:p>
        </w:tc>
        <w:tc>
          <w:tcPr>
            <w:tcW w:w="1842" w:type="dxa"/>
            <w:shd w:val="clear" w:color="auto" w:fill="FFFFFF"/>
          </w:tcPr>
          <w:p w14:paraId="37874775" w14:textId="19F1B952" w:rsidR="00046DB7" w:rsidRPr="00046DB7" w:rsidRDefault="00074B61" w:rsidP="00334292">
            <w:pPr>
              <w:spacing w:before="80" w:after="80"/>
              <w:rPr>
                <w:rFonts w:ascii="Arial" w:eastAsia="Calibri" w:hAnsi="Arial" w:cs="Arial"/>
                <w:sz w:val="19"/>
                <w:szCs w:val="19"/>
                <w:lang w:eastAsia="en-US"/>
              </w:rPr>
            </w:pPr>
            <w:r w:rsidRPr="00074B61">
              <w:rPr>
                <w:rFonts w:ascii="Arial" w:eastAsia="Calibri" w:hAnsi="Arial" w:cs="Arial"/>
                <w:sz w:val="19"/>
                <w:szCs w:val="19"/>
                <w:lang w:eastAsia="en-US"/>
              </w:rPr>
              <w:lastRenderedPageBreak/>
              <w:t>Sławomir Gadomski – Podsekretarz Stanu w Ministerstwie Zdrowia</w:t>
            </w:r>
          </w:p>
        </w:tc>
        <w:tc>
          <w:tcPr>
            <w:tcW w:w="2362" w:type="dxa"/>
            <w:shd w:val="clear" w:color="auto" w:fill="FFFFFF"/>
          </w:tcPr>
          <w:p w14:paraId="5BCD2A6B" w14:textId="2A0F3159" w:rsidR="00046DB7" w:rsidRDefault="004E4858" w:rsidP="0033429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074B61">
              <w:rPr>
                <w:rFonts w:ascii="Arial" w:hAnsi="Arial" w:cs="Arial"/>
                <w:color w:val="000000"/>
                <w:sz w:val="19"/>
                <w:szCs w:val="19"/>
              </w:rPr>
              <w:t>projekt na etapie UZ i KS.</w:t>
            </w:r>
          </w:p>
        </w:tc>
      </w:tr>
      <w:tr w:rsidR="00074B61" w:rsidRPr="00F873E4" w14:paraId="56B926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51E545"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552A0" w14:textId="7995305B" w:rsidR="00074B61" w:rsidRPr="00046DB7"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1159</w:t>
            </w:r>
          </w:p>
        </w:tc>
        <w:tc>
          <w:tcPr>
            <w:tcW w:w="2268" w:type="dxa"/>
            <w:shd w:val="clear" w:color="auto" w:fill="FFFFFF"/>
          </w:tcPr>
          <w:p w14:paraId="6FCF6D55" w14:textId="082537BA" w:rsidR="00074B61" w:rsidRPr="00046DB7"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13 ust. 6 ustawy z dnia 10 grudnia 2020 r. o zawodzie farmaceuty </w:t>
            </w:r>
          </w:p>
        </w:tc>
        <w:tc>
          <w:tcPr>
            <w:tcW w:w="3260" w:type="dxa"/>
            <w:shd w:val="clear" w:color="auto" w:fill="FFFFFF"/>
          </w:tcPr>
          <w:p w14:paraId="485697DB"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Minister właściwy do spraw zdrowia określi, w drodze rozporządzenia:</w:t>
            </w:r>
          </w:p>
          <w:p w14:paraId="3D0C752A"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1)</w:t>
            </w:r>
            <w:r w:rsidRPr="00074B61">
              <w:rPr>
                <w:rFonts w:ascii="Arial" w:eastAsia="Calibri" w:hAnsi="Arial" w:cs="Arial"/>
                <w:sz w:val="19"/>
                <w:szCs w:val="19"/>
                <w:lang w:eastAsia="en-US"/>
              </w:rPr>
              <w:tab/>
              <w:t>zakres znajomości języka polskiego w mowie i w piśmie konieczny do wykonywania zawodu farmaceuty,</w:t>
            </w:r>
          </w:p>
          <w:p w14:paraId="21F7A679"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2)</w:t>
            </w:r>
            <w:r w:rsidRPr="00074B61">
              <w:rPr>
                <w:rFonts w:ascii="Arial" w:eastAsia="Calibri" w:hAnsi="Arial" w:cs="Arial"/>
                <w:sz w:val="19"/>
                <w:szCs w:val="19"/>
                <w:lang w:eastAsia="en-US"/>
              </w:rPr>
              <w:tab/>
              <w:t>sposób przeprowadzania i potwierdzania pozytywnego złożenia egzaminu, o którym mowa w ust. 2, w tym wzór zaświadczenia o pozytywnym złożeniu egzaminu ze znajomości języka polskiego,</w:t>
            </w:r>
          </w:p>
          <w:p w14:paraId="34BA3E1C"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3)</w:t>
            </w:r>
            <w:r w:rsidRPr="00074B61">
              <w:rPr>
                <w:rFonts w:ascii="Arial" w:eastAsia="Calibri" w:hAnsi="Arial" w:cs="Arial"/>
                <w:sz w:val="19"/>
                <w:szCs w:val="19"/>
                <w:lang w:eastAsia="en-US"/>
              </w:rPr>
              <w:tab/>
              <w:t>wysokość opłaty za egzamin, o którym mowa w ust. 2</w:t>
            </w:r>
          </w:p>
          <w:p w14:paraId="03A25257" w14:textId="67ED7CF4" w:rsidR="00074B61" w:rsidRPr="00046DB7"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 uwzględniając zakres uprawnień zawodowych określonych w art. 4, prawidłowe przygotowanie i przebieg egzaminu, o którym mowa w ust. 2, oraz koszty jego przeprowadzenia.</w:t>
            </w:r>
          </w:p>
        </w:tc>
        <w:tc>
          <w:tcPr>
            <w:tcW w:w="3545" w:type="dxa"/>
            <w:shd w:val="clear" w:color="auto" w:fill="FFFFFF"/>
          </w:tcPr>
          <w:p w14:paraId="053D92C6" w14:textId="19B4C4D6" w:rsidR="00074B61" w:rsidRPr="00046DB7" w:rsidRDefault="00074B61" w:rsidP="00046DB7">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W rozporządzeniu określa się zakres znajomości języka polskiego, który jest niezbędny do wykonywania tego zawodu na terytorium Rzeczypospolitej Polskiej, oraz sposób i zasady przeprowadzania egzaminu z języka polskiego oraz wzór zaświadczenia potwierdzającego złożenie tego egzaminu z wynikiem pozytywnym.</w:t>
            </w:r>
          </w:p>
        </w:tc>
        <w:tc>
          <w:tcPr>
            <w:tcW w:w="1842" w:type="dxa"/>
            <w:shd w:val="clear" w:color="auto" w:fill="FFFFFF"/>
          </w:tcPr>
          <w:p w14:paraId="26346E21" w14:textId="5FA3B37D" w:rsidR="00074B61" w:rsidRPr="00074B61" w:rsidRDefault="00074B61" w:rsidP="00334292">
            <w:pPr>
              <w:spacing w:before="80" w:after="80"/>
              <w:rPr>
                <w:rFonts w:ascii="Arial" w:eastAsia="Calibri" w:hAnsi="Arial" w:cs="Arial"/>
                <w:sz w:val="19"/>
                <w:szCs w:val="19"/>
                <w:lang w:eastAsia="en-US"/>
              </w:rPr>
            </w:pPr>
            <w:r w:rsidRPr="00074B61">
              <w:rPr>
                <w:rFonts w:ascii="Arial" w:eastAsia="Calibri" w:hAnsi="Arial" w:cs="Arial"/>
                <w:sz w:val="19"/>
                <w:szCs w:val="19"/>
                <w:lang w:eastAsia="en-US"/>
              </w:rPr>
              <w:t>Pan Maciej Miłkowski – Podsekretarz Stanu</w:t>
            </w:r>
          </w:p>
        </w:tc>
        <w:tc>
          <w:tcPr>
            <w:tcW w:w="2362" w:type="dxa"/>
            <w:shd w:val="clear" w:color="auto" w:fill="FFFFFF"/>
          </w:tcPr>
          <w:p w14:paraId="4471A44E" w14:textId="2013F237" w:rsidR="00074B61" w:rsidRDefault="004E4858" w:rsidP="0033429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074B61">
              <w:rPr>
                <w:rFonts w:ascii="Arial" w:hAnsi="Arial" w:cs="Arial"/>
                <w:color w:val="000000"/>
                <w:sz w:val="19"/>
                <w:szCs w:val="19"/>
              </w:rPr>
              <w:t>projekt na etapie UZ i KS.</w:t>
            </w:r>
          </w:p>
        </w:tc>
      </w:tr>
      <w:tr w:rsidR="001A071D" w:rsidRPr="00F873E4" w14:paraId="1DDDC8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1CEAF2"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E0B9A" w14:textId="4BD71703" w:rsidR="001A071D" w:rsidRPr="00074B61"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1163</w:t>
            </w:r>
          </w:p>
        </w:tc>
        <w:tc>
          <w:tcPr>
            <w:tcW w:w="2268" w:type="dxa"/>
            <w:shd w:val="clear" w:color="auto" w:fill="FFFFFF"/>
          </w:tcPr>
          <w:p w14:paraId="0BBFC394" w14:textId="640FCF72"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12 ust. 6 ustawy z dnia 10 grudnia 2020 r. o zawodzie farmaceuty </w:t>
            </w:r>
          </w:p>
        </w:tc>
        <w:tc>
          <w:tcPr>
            <w:tcW w:w="3260" w:type="dxa"/>
            <w:shd w:val="clear" w:color="auto" w:fill="FFFFFF"/>
          </w:tcPr>
          <w:p w14:paraId="56BEB3D2" w14:textId="4412A583" w:rsidR="001A071D" w:rsidRPr="00074B61"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Minister właściwy do spraw zdrowia określi, w drodze rozporządzenia, ramowy program praktyki zawodowej w aptece, sposób jej odbywania oraz wzór dziennika praktyki zawodowej, uwzględniając konieczność zapewnienia wiedzy i umiejętności niezbędnych do samodzielnego wykonywania zawodu farmaceuty.</w:t>
            </w:r>
          </w:p>
        </w:tc>
        <w:tc>
          <w:tcPr>
            <w:tcW w:w="3545" w:type="dxa"/>
            <w:shd w:val="clear" w:color="auto" w:fill="FFFFFF"/>
          </w:tcPr>
          <w:p w14:paraId="6D055BD3" w14:textId="4E50FFFE"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Rekomenduje się, aby osoba, która będzie chciała wykonywać zawód farmaceuty, po złożeniu ostatniego wymaganego planem studiów egzaminu, odbyła 6-cio miesięczną praktykę zawodową. Praktyka obejmie łącznej 960 godzin dydaktycznych i realizowana będzie pod okiem opiekuna praktyki. Osobą kierującą na praktykę będzie kierownik jednostki organizacyjnej uczelni prowadzącej kształcenie na kierunku farmacja.</w:t>
            </w:r>
          </w:p>
        </w:tc>
        <w:tc>
          <w:tcPr>
            <w:tcW w:w="1842" w:type="dxa"/>
            <w:shd w:val="clear" w:color="auto" w:fill="FFFFFF"/>
          </w:tcPr>
          <w:p w14:paraId="01A09402" w14:textId="6ECA52FF" w:rsidR="001A071D" w:rsidRPr="00074B61"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085AC900" w14:textId="05F81BFD" w:rsidR="001A071D" w:rsidRDefault="004E4858"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1A071D">
              <w:rPr>
                <w:rFonts w:ascii="Arial" w:hAnsi="Arial" w:cs="Arial"/>
                <w:color w:val="000000"/>
                <w:sz w:val="19"/>
                <w:szCs w:val="19"/>
              </w:rPr>
              <w:t>projekt na etapie UZ i KS.</w:t>
            </w:r>
          </w:p>
        </w:tc>
      </w:tr>
      <w:tr w:rsidR="001A071D" w:rsidRPr="00F873E4" w14:paraId="373D997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6AEA6C"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020A7" w14:textId="19281144"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1164</w:t>
            </w:r>
          </w:p>
        </w:tc>
        <w:tc>
          <w:tcPr>
            <w:tcW w:w="2268" w:type="dxa"/>
            <w:shd w:val="clear" w:color="auto" w:fill="FFFFFF"/>
          </w:tcPr>
          <w:p w14:paraId="48E18454" w14:textId="180DF6DA"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art. 83 ust. 2 pkt 1 ustawy z dnia 25 sierpnia 2006 r. o bezpieczeństwie żywności i żywienia</w:t>
            </w:r>
          </w:p>
        </w:tc>
        <w:tc>
          <w:tcPr>
            <w:tcW w:w="3260" w:type="dxa"/>
            <w:shd w:val="clear" w:color="auto" w:fill="FFFFFF"/>
          </w:tcPr>
          <w:p w14:paraId="267A9699" w14:textId="2BE5FE80"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Minister właściwy do spraw zdrowia określi, w drodze rozporządzenia</w:t>
            </w:r>
            <w:r>
              <w:rPr>
                <w:rFonts w:ascii="Arial" w:eastAsia="Calibri" w:hAnsi="Arial" w:cs="Arial"/>
                <w:sz w:val="19"/>
                <w:szCs w:val="19"/>
                <w:lang w:eastAsia="en-US"/>
              </w:rPr>
              <w:t xml:space="preserve"> </w:t>
            </w:r>
            <w:r w:rsidRPr="001A071D">
              <w:rPr>
                <w:rFonts w:ascii="Arial" w:eastAsia="Calibri" w:hAnsi="Arial" w:cs="Arial"/>
                <w:sz w:val="19"/>
                <w:szCs w:val="19"/>
                <w:lang w:eastAsia="en-US"/>
              </w:rPr>
              <w:t xml:space="preserve">w porozumieniu z ministrem właściwym do spraw rynków rolnych, ministrem właściwym do spraw wewnętrznych, ministrem </w:t>
            </w:r>
            <w:r w:rsidRPr="001A071D">
              <w:rPr>
                <w:rFonts w:ascii="Arial" w:eastAsia="Calibri" w:hAnsi="Arial" w:cs="Arial"/>
                <w:sz w:val="19"/>
                <w:szCs w:val="19"/>
                <w:lang w:eastAsia="en-US"/>
              </w:rPr>
              <w:lastRenderedPageBreak/>
              <w:t>właściwym do spraw gospodarki morskiej, ministrem właściwym do spraw transportu oraz ministrem właściwym do spraw finansów publicznych - wykaz przejść granicznych na terytorium Rzeczypospolitej Polskiej, przez które środki spożywcze oraz materiały lub wyroby przeznaczone do kontaktu z żywnością mogą być wprowadzane na terytorium Unii Europejskiej.</w:t>
            </w:r>
          </w:p>
          <w:p w14:paraId="0E9E664E" w14:textId="77777777" w:rsidR="001A071D" w:rsidRPr="001A071D" w:rsidRDefault="001A071D" w:rsidP="001A071D">
            <w:pPr>
              <w:spacing w:before="80" w:after="80"/>
              <w:jc w:val="both"/>
              <w:rPr>
                <w:rFonts w:ascii="Arial" w:eastAsia="Calibri" w:hAnsi="Arial" w:cs="Arial"/>
                <w:sz w:val="19"/>
                <w:szCs w:val="19"/>
                <w:lang w:eastAsia="en-US"/>
              </w:rPr>
            </w:pPr>
          </w:p>
        </w:tc>
        <w:tc>
          <w:tcPr>
            <w:tcW w:w="3545" w:type="dxa"/>
            <w:shd w:val="clear" w:color="auto" w:fill="FFFFFF"/>
          </w:tcPr>
          <w:p w14:paraId="6DC7855E" w14:textId="51690612"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lastRenderedPageBreak/>
              <w:t xml:space="preserve">Celem projektowanego rozporządzenia jest rozszerzenie wykazu przejść granicznych właściwych dla przeprowadzania granicznej kontroli sanitarnej określonego w rozporządzeniu Ministra Zdrowia z dnia </w:t>
            </w:r>
            <w:r w:rsidRPr="001A071D">
              <w:rPr>
                <w:rFonts w:ascii="Arial" w:eastAsia="Calibri" w:hAnsi="Arial" w:cs="Arial"/>
                <w:color w:val="000000"/>
                <w:sz w:val="19"/>
                <w:szCs w:val="19"/>
                <w:lang w:eastAsia="en-US"/>
              </w:rPr>
              <w:lastRenderedPageBreak/>
              <w:t>24 września 2007 r. w sprawie wykazu przejść granicznych właściwych dla przeprowadzania granicznej kontroli sanitarnej (Dz. U. z 2015 r. poz. 546) o port lotniczy w Świdniku k/Lublina, co umożliwi przywóz środków spożywczych oraz materiałów lub wyrobów przeznaczonych do kontaktu z żywnością, które podlegają granicznej kontroli sanitarnej, przez lotnicze przejście graniczne Świdnik k/Lublina.</w:t>
            </w:r>
          </w:p>
        </w:tc>
        <w:tc>
          <w:tcPr>
            <w:tcW w:w="1842" w:type="dxa"/>
            <w:shd w:val="clear" w:color="auto" w:fill="FFFFFF"/>
          </w:tcPr>
          <w:p w14:paraId="1A54487C" w14:textId="6F4F0F2D" w:rsidR="001A071D" w:rsidRPr="001A071D"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lastRenderedPageBreak/>
              <w:t>Główny Inspektor Sanitarny</w:t>
            </w:r>
          </w:p>
        </w:tc>
        <w:tc>
          <w:tcPr>
            <w:tcW w:w="2362" w:type="dxa"/>
            <w:shd w:val="clear" w:color="auto" w:fill="FFFFFF"/>
          </w:tcPr>
          <w:p w14:paraId="2E6D6EBA" w14:textId="00B6E192" w:rsidR="001A071D" w:rsidRDefault="004E4858"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1A071D">
              <w:rPr>
                <w:rFonts w:ascii="Arial" w:hAnsi="Arial" w:cs="Arial"/>
                <w:color w:val="000000"/>
                <w:sz w:val="19"/>
                <w:szCs w:val="19"/>
              </w:rPr>
              <w:t xml:space="preserve">projekt na etapie </w:t>
            </w:r>
            <w:r w:rsidR="00FE66D7">
              <w:rPr>
                <w:rFonts w:ascii="Arial" w:hAnsi="Arial" w:cs="Arial"/>
                <w:color w:val="000000"/>
                <w:sz w:val="19"/>
                <w:szCs w:val="19"/>
              </w:rPr>
              <w:t>UZ i KS</w:t>
            </w:r>
            <w:r w:rsidR="001A071D">
              <w:rPr>
                <w:rFonts w:ascii="Arial" w:hAnsi="Arial" w:cs="Arial"/>
                <w:color w:val="000000"/>
                <w:sz w:val="19"/>
                <w:szCs w:val="19"/>
              </w:rPr>
              <w:t>.</w:t>
            </w:r>
          </w:p>
        </w:tc>
      </w:tr>
      <w:tr w:rsidR="001A071D" w:rsidRPr="00F873E4" w14:paraId="17C7C7D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E64DB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F206C" w14:textId="2E72BDEF"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1165</w:t>
            </w:r>
          </w:p>
        </w:tc>
        <w:tc>
          <w:tcPr>
            <w:tcW w:w="2268" w:type="dxa"/>
            <w:shd w:val="clear" w:color="auto" w:fill="FFFFFF"/>
          </w:tcPr>
          <w:p w14:paraId="3ACB8DA6" w14:textId="6AC3C044"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71 ustawy z dnia 10 grudnia 2020 r. o zawodzie farmaceuty </w:t>
            </w:r>
          </w:p>
        </w:tc>
        <w:tc>
          <w:tcPr>
            <w:tcW w:w="3260" w:type="dxa"/>
            <w:shd w:val="clear" w:color="auto" w:fill="FFFFFF"/>
          </w:tcPr>
          <w:p w14:paraId="4A305AA0"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art. 71 Minister właściwy do spraw zdrowia określi, w drodze rozporządzenia:</w:t>
            </w:r>
          </w:p>
          <w:p w14:paraId="3C11882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 wykaz dziedzin farmacji, w których jest możliwe odbywanie szkolenia specjalizacyjnego, uwzględniając potrzebę zabezpieczenia dostępu do świadczeń zdrowotnych w określonym zakresie oraz potrzebę zapewnienia dostępu do usług farmaceutycznych,</w:t>
            </w:r>
          </w:p>
          <w:p w14:paraId="07A082A8"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2) wykaz kodów specjalizacji w określonych dziedzinach farmacji,</w:t>
            </w:r>
          </w:p>
          <w:p w14:paraId="33C115A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3) wysokość wynagrodzenia za wykonanie czynności kontrolnych, o których mowa w art. 47 ust. 10 pkt 1, uwzględniając nakład pracy związany z przeprowadzaniem czynności kontrolnych,</w:t>
            </w:r>
          </w:p>
          <w:p w14:paraId="1167E74F"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 xml:space="preserve">4) wykaz dziedzin farmacji, w których farmaceuta posiadający odpowiednią specjalizację I stopnia może uzyskać tytuł specjalisty po odbyciu uzupełniającego szkolenia specjalizacyjnego zgodnie z </w:t>
            </w:r>
            <w:r w:rsidRPr="001A071D">
              <w:rPr>
                <w:rFonts w:ascii="Arial" w:eastAsia="Calibri" w:hAnsi="Arial" w:cs="Arial"/>
                <w:sz w:val="19"/>
                <w:szCs w:val="19"/>
                <w:lang w:eastAsia="en-US"/>
              </w:rPr>
              <w:lastRenderedPageBreak/>
              <w:t>programem, o którym mowa w art. 50 ust. 16, uwzględniając potrzebę zapewnienia dostępu do usług farmaceutycznych,</w:t>
            </w:r>
          </w:p>
          <w:p w14:paraId="5A21740D"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5) regulamin postępowania kwalifikacyjnego, uwzględniając konieczność zapewnienia sprawnej organizacji tego postępowania,</w:t>
            </w:r>
          </w:p>
          <w:p w14:paraId="506DF2F5"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6) zakres informacji, o których mowa w art. 53 ust. 3, wprowadzanych do SMK przez kierownika specjalizacji, uwzględniając konieczność zapewnienia pełnej informacji niezbędnej do prowadzenia specjalizacji,</w:t>
            </w:r>
          </w:p>
          <w:p w14:paraId="250E91D9"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7) wzór oświadczenia, o którym mowa w art. 63 ust. 4, uwzględniając konieczność zachowania bezstronności pracy PKE,</w:t>
            </w:r>
          </w:p>
          <w:p w14:paraId="3AFDFA70"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8) szczegółowy sposób i tryb składania PESF oraz ustalania jego wyników, uwzględniając konieczność prawidłowego i efektywnego przeprowadzenia PESF oraz zapewnienia równego traktowania osób składających PESF,</w:t>
            </w:r>
          </w:p>
          <w:p w14:paraId="3C7D74E7"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9) wzór dyplomu specjalisty,</w:t>
            </w:r>
          </w:p>
          <w:p w14:paraId="33FA9012"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10) tryb wydawania przez dyrektora CEM duplikatu lub odpisu dyplomu PESF oraz sposób uiszczania opłaty za wydanie duplikatu lub odpisu dyplomu PESF,</w:t>
            </w:r>
          </w:p>
          <w:p w14:paraId="2E75C75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11) tryb dokonywania przez dyrektora CEM wymiany dyplomu PESF oraz sposób uiszczania opłaty za dokonanie wymiany dyplomu</w:t>
            </w:r>
          </w:p>
          <w:p w14:paraId="776C8B3F"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 xml:space="preserve">- uwzględniając konieczność prawidłowego wydania dokumentu </w:t>
            </w:r>
            <w:r w:rsidRPr="001A071D">
              <w:rPr>
                <w:rFonts w:ascii="Arial" w:eastAsia="Calibri" w:hAnsi="Arial" w:cs="Arial"/>
                <w:sz w:val="19"/>
                <w:szCs w:val="19"/>
                <w:lang w:eastAsia="en-US"/>
              </w:rPr>
              <w:lastRenderedPageBreak/>
              <w:t>potwierdzającego uzyskanie tytułu specjalisty;</w:t>
            </w:r>
          </w:p>
          <w:p w14:paraId="2E05FEE9" w14:textId="1A26F6C3"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12) wysokość opłaty za PESF, uwzględniając koszty przeprowadzenia PESF oraz wydania dyplomu potwierdzającego uzyskanie tytułu specjalisty.</w:t>
            </w:r>
          </w:p>
        </w:tc>
        <w:tc>
          <w:tcPr>
            <w:tcW w:w="3545" w:type="dxa"/>
            <w:shd w:val="clear" w:color="auto" w:fill="FFFFFF"/>
          </w:tcPr>
          <w:p w14:paraId="3710EFCF" w14:textId="1EF430C9"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lastRenderedPageBreak/>
              <w:t>Głównym celem projektu rozporządzenia jest szczegółowe uregulowanie zagadnień związanych ze szkoleniem specjalizacyjnym oraz uzyskaniem dyplomu potwierdzającego uzyskanie tytułu specjalisty przez osobę wykonująca zawód farmaceuty</w:t>
            </w:r>
          </w:p>
        </w:tc>
        <w:tc>
          <w:tcPr>
            <w:tcW w:w="1842" w:type="dxa"/>
            <w:shd w:val="clear" w:color="auto" w:fill="FFFFFF"/>
          </w:tcPr>
          <w:p w14:paraId="1FCCB6C3" w14:textId="52F60CE5" w:rsidR="001A071D" w:rsidRPr="001A071D"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t>Maciej Miłkowski– Podsekretarz Stanu w Ministerstwie Zdrowia</w:t>
            </w:r>
          </w:p>
        </w:tc>
        <w:tc>
          <w:tcPr>
            <w:tcW w:w="2362" w:type="dxa"/>
            <w:shd w:val="clear" w:color="auto" w:fill="FFFFFF"/>
          </w:tcPr>
          <w:p w14:paraId="0B8C1329" w14:textId="0CE8B4C8" w:rsidR="001A071D" w:rsidRDefault="004E4858"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1A071D">
              <w:rPr>
                <w:rFonts w:ascii="Arial" w:hAnsi="Arial" w:cs="Arial"/>
                <w:color w:val="000000"/>
                <w:sz w:val="19"/>
                <w:szCs w:val="19"/>
              </w:rPr>
              <w:t>projekt na etapie UZ i KS.</w:t>
            </w:r>
          </w:p>
        </w:tc>
      </w:tr>
      <w:tr w:rsidR="001A071D" w:rsidRPr="00F873E4" w14:paraId="66EA85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4BB4D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646A74" w14:textId="698A40D7"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1166</w:t>
            </w:r>
          </w:p>
        </w:tc>
        <w:tc>
          <w:tcPr>
            <w:tcW w:w="2268" w:type="dxa"/>
            <w:shd w:val="clear" w:color="auto" w:fill="FFFFFF"/>
          </w:tcPr>
          <w:p w14:paraId="1954A448" w14:textId="72B3DDF2"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40 ustawy z dnia 6 listopada 2008 r. o prawach pacjenta i Rzeczniku Praw Pacjenta </w:t>
            </w:r>
          </w:p>
        </w:tc>
        <w:tc>
          <w:tcPr>
            <w:tcW w:w="3260" w:type="dxa"/>
            <w:shd w:val="clear" w:color="auto" w:fill="FFFFFF"/>
          </w:tcPr>
          <w:p w14:paraId="7D367B5C" w14:textId="1D4135C5"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Minister właściwy do spraw zdrowia określi, w drodze rozporządzenia:</w:t>
            </w:r>
          </w:p>
          <w:p w14:paraId="2E2760D6"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1)</w:t>
            </w:r>
            <w:r w:rsidRPr="00153272">
              <w:rPr>
                <w:rFonts w:ascii="Arial" w:eastAsia="Calibri" w:hAnsi="Arial" w:cs="Arial"/>
                <w:sz w:val="19"/>
                <w:szCs w:val="19"/>
                <w:lang w:eastAsia="en-US"/>
              </w:rPr>
              <w:tab/>
              <w:t>zakres spisu przedmiotów oddawanych do depozytu,</w:t>
            </w:r>
          </w:p>
          <w:p w14:paraId="37BABCE5"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2)</w:t>
            </w:r>
            <w:r w:rsidRPr="00153272">
              <w:rPr>
                <w:rFonts w:ascii="Arial" w:eastAsia="Calibri" w:hAnsi="Arial" w:cs="Arial"/>
                <w:sz w:val="19"/>
                <w:szCs w:val="19"/>
                <w:lang w:eastAsia="en-US"/>
              </w:rPr>
              <w:tab/>
              <w:t>sposób zabezpieczenia przedmiotów oddanych do depozytu,</w:t>
            </w:r>
          </w:p>
          <w:p w14:paraId="11ED7E27"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3)</w:t>
            </w:r>
            <w:r w:rsidRPr="00153272">
              <w:rPr>
                <w:rFonts w:ascii="Arial" w:eastAsia="Calibri" w:hAnsi="Arial" w:cs="Arial"/>
                <w:sz w:val="19"/>
                <w:szCs w:val="19"/>
                <w:lang w:eastAsia="en-US"/>
              </w:rPr>
              <w:tab/>
              <w:t>sposób i warunki prowadzenia i przechowywania księgi depozytów</w:t>
            </w:r>
          </w:p>
          <w:p w14:paraId="5F2F2436" w14:textId="5F0D534A" w:rsidR="001A071D" w:rsidRPr="001A071D"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 uwzględniając zapewnienie właściwej realizacji prawa pacjenta, o którym mowa w art. 39</w:t>
            </w:r>
          </w:p>
        </w:tc>
        <w:tc>
          <w:tcPr>
            <w:tcW w:w="3545" w:type="dxa"/>
            <w:shd w:val="clear" w:color="auto" w:fill="FFFFFF"/>
          </w:tcPr>
          <w:p w14:paraId="2E8D2574" w14:textId="65E521FB"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Celem zmiany jest zapewnienie ochrony dóbr osobistych właścicieli nieodebranych depozytów (byłych pacjentów podmiotów leczniczych wykonujących działalność leczniczą w rodzaju stacjonarne i całodobowe świadczenia zdrowotne) poprzez wprowadzenie obowiązku podania przez pacjenta – do wiadomości placówki medycznej – danych (imię i nazwisko, adres dla doręczeń) osoby lub osób, do których należy skierować wezwanie do odbioru depozytu w razie braku możliwości wysłania wezwania lub odbioru depozytu przez pacjenta. Dane tej osoby (lub osób) zostaną umieszczone w karcie depozytowej, która opatrywana jest własnoręcznym podpisem pacjenta.</w:t>
            </w:r>
          </w:p>
        </w:tc>
        <w:tc>
          <w:tcPr>
            <w:tcW w:w="1842" w:type="dxa"/>
            <w:shd w:val="clear" w:color="auto" w:fill="FFFFFF"/>
          </w:tcPr>
          <w:p w14:paraId="77E293F3" w14:textId="3E9D1D4D" w:rsidR="001A071D" w:rsidRPr="001A071D" w:rsidRDefault="00153272" w:rsidP="001A071D">
            <w:pPr>
              <w:spacing w:before="80" w:after="80"/>
              <w:rPr>
                <w:rFonts w:ascii="Arial" w:eastAsia="Calibri" w:hAnsi="Arial" w:cs="Arial"/>
                <w:sz w:val="19"/>
                <w:szCs w:val="19"/>
                <w:lang w:eastAsia="en-US"/>
              </w:rPr>
            </w:pPr>
            <w:r w:rsidRPr="00153272">
              <w:rPr>
                <w:rFonts w:ascii="Arial" w:eastAsia="Calibri" w:hAnsi="Arial" w:cs="Arial"/>
                <w:sz w:val="19"/>
                <w:szCs w:val="19"/>
                <w:lang w:eastAsia="en-US"/>
              </w:rPr>
              <w:t>Pan Maciej Miłkowski Podsekretarz Stanu</w:t>
            </w:r>
          </w:p>
        </w:tc>
        <w:tc>
          <w:tcPr>
            <w:tcW w:w="2362" w:type="dxa"/>
            <w:shd w:val="clear" w:color="auto" w:fill="FFFFFF"/>
          </w:tcPr>
          <w:p w14:paraId="4A52D60D" w14:textId="0D5E5451" w:rsidR="001A071D" w:rsidRDefault="004E4858"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153272">
              <w:rPr>
                <w:rFonts w:ascii="Arial" w:hAnsi="Arial" w:cs="Arial"/>
                <w:color w:val="000000"/>
                <w:sz w:val="19"/>
                <w:szCs w:val="19"/>
              </w:rPr>
              <w:t>projekt na etapie UW.</w:t>
            </w:r>
          </w:p>
        </w:tc>
      </w:tr>
      <w:tr w:rsidR="00153272" w:rsidRPr="00F873E4" w14:paraId="559EFD7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243DF9"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6A3D57" w14:textId="630D9058" w:rsidR="00153272" w:rsidRPr="001A071D"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1167</w:t>
            </w:r>
          </w:p>
        </w:tc>
        <w:tc>
          <w:tcPr>
            <w:tcW w:w="2268" w:type="dxa"/>
            <w:shd w:val="clear" w:color="auto" w:fill="FFFFFF"/>
          </w:tcPr>
          <w:p w14:paraId="5AC0222C" w14:textId="077954C5"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78 ust. 4  ustawy z dnia 10 grudnia 2020 r. o zawodzie farmaceuty  </w:t>
            </w:r>
          </w:p>
        </w:tc>
        <w:tc>
          <w:tcPr>
            <w:tcW w:w="3260" w:type="dxa"/>
            <w:shd w:val="clear" w:color="auto" w:fill="FFFFFF"/>
          </w:tcPr>
          <w:p w14:paraId="1BC3A321" w14:textId="7777777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Minister właściwy do spraw zdrowia określi, w drodze rozporządzenia:</w:t>
            </w:r>
          </w:p>
          <w:p w14:paraId="3B55F06F" w14:textId="7777777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1) wzór karty rozwoju zawodowego farmaceuty,</w:t>
            </w:r>
          </w:p>
          <w:p w14:paraId="6AF5A06F" w14:textId="7777777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2) liczbę punktów edukacyjnych za poszczególne formy ustawicznego rozwoju zawodowego oraz liczbę punktów niezbędnych do zaliczenia obowiązku doskonalenia zawodowego</w:t>
            </w:r>
          </w:p>
          <w:p w14:paraId="17EBDD96" w14:textId="6C18BD34"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color w:val="000000"/>
                <w:sz w:val="19"/>
                <w:szCs w:val="19"/>
                <w:lang w:eastAsia="en-US"/>
              </w:rPr>
              <w:t xml:space="preserve">- mając na celu zapewnienie właściwej jakości ustawicznego rozwoju zawodowego oraz </w:t>
            </w:r>
            <w:r w:rsidRPr="00153272">
              <w:rPr>
                <w:rFonts w:ascii="Arial" w:eastAsia="Calibri" w:hAnsi="Arial" w:cs="Arial"/>
                <w:color w:val="000000"/>
                <w:sz w:val="19"/>
                <w:szCs w:val="19"/>
                <w:lang w:eastAsia="en-US"/>
              </w:rPr>
              <w:lastRenderedPageBreak/>
              <w:t>rzetelnego sposobu dokumentowania jego przebiegu</w:t>
            </w:r>
          </w:p>
        </w:tc>
        <w:tc>
          <w:tcPr>
            <w:tcW w:w="3545" w:type="dxa"/>
            <w:shd w:val="clear" w:color="auto" w:fill="FFFFFF"/>
          </w:tcPr>
          <w:p w14:paraId="4EA070AC" w14:textId="79FF8263" w:rsidR="00153272" w:rsidRPr="00153272"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lastRenderedPageBreak/>
              <w:t>W projekcie proponuje się szczegółowe uregulowanie nałożonego ustawą obowiązku podnoszenia kwalifikacji zawodowych przez farmaceutów przez uczestnictwo w ustawicznym rozwoju zawodowym, celem aktualizacji posiadanego zasobu wiedzy oraz stałego dokształcania się w zakresie nowych osiągnięć nauk farmaceutycznych.</w:t>
            </w:r>
          </w:p>
        </w:tc>
        <w:tc>
          <w:tcPr>
            <w:tcW w:w="1842" w:type="dxa"/>
            <w:shd w:val="clear" w:color="auto" w:fill="FFFFFF"/>
          </w:tcPr>
          <w:p w14:paraId="7C0F64A0" w14:textId="54205CF1" w:rsidR="00153272" w:rsidRPr="00153272" w:rsidRDefault="00153272" w:rsidP="001A071D">
            <w:pPr>
              <w:spacing w:before="80" w:after="80"/>
              <w:rPr>
                <w:rFonts w:ascii="Arial" w:eastAsia="Calibri" w:hAnsi="Arial" w:cs="Arial"/>
                <w:sz w:val="19"/>
                <w:szCs w:val="19"/>
                <w:lang w:eastAsia="en-US"/>
              </w:rPr>
            </w:pPr>
            <w:r w:rsidRPr="00153272">
              <w:rPr>
                <w:rFonts w:ascii="Arial" w:eastAsia="Calibri" w:hAnsi="Arial" w:cs="Arial"/>
                <w:sz w:val="19"/>
                <w:szCs w:val="19"/>
                <w:lang w:eastAsia="en-US"/>
              </w:rPr>
              <w:t>Pan Maciej Miłkowski  Podsekretarz Stanu w Ministerstwie Zdrowia</w:t>
            </w:r>
          </w:p>
        </w:tc>
        <w:tc>
          <w:tcPr>
            <w:tcW w:w="2362" w:type="dxa"/>
            <w:shd w:val="clear" w:color="auto" w:fill="FFFFFF"/>
          </w:tcPr>
          <w:p w14:paraId="75944EC6" w14:textId="758DF93D" w:rsidR="00153272" w:rsidRDefault="004E4858"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153272">
              <w:rPr>
                <w:rFonts w:ascii="Arial" w:hAnsi="Arial" w:cs="Arial"/>
                <w:color w:val="000000"/>
                <w:sz w:val="19"/>
                <w:szCs w:val="19"/>
              </w:rPr>
              <w:t xml:space="preserve">projekt na etapie </w:t>
            </w:r>
            <w:r w:rsidR="00875B4D">
              <w:rPr>
                <w:rFonts w:ascii="Arial" w:hAnsi="Arial" w:cs="Arial"/>
                <w:color w:val="000000"/>
                <w:sz w:val="19"/>
                <w:szCs w:val="19"/>
              </w:rPr>
              <w:t>KP</w:t>
            </w:r>
            <w:r w:rsidR="00153272">
              <w:rPr>
                <w:rFonts w:ascii="Arial" w:hAnsi="Arial" w:cs="Arial"/>
                <w:color w:val="000000"/>
                <w:sz w:val="19"/>
                <w:szCs w:val="19"/>
              </w:rPr>
              <w:t>.</w:t>
            </w:r>
          </w:p>
        </w:tc>
      </w:tr>
      <w:tr w:rsidR="00153272" w:rsidRPr="00F873E4" w14:paraId="531F6A9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DFF9A5"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791BAA" w14:textId="216F979F" w:rsidR="00153272" w:rsidRPr="00153272"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1170</w:t>
            </w:r>
          </w:p>
        </w:tc>
        <w:tc>
          <w:tcPr>
            <w:tcW w:w="2268" w:type="dxa"/>
            <w:shd w:val="clear" w:color="auto" w:fill="FFFFFF"/>
          </w:tcPr>
          <w:p w14:paraId="1D2711BE" w14:textId="54B5CCC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11 ust. 4a ustawy z dnia 28 kwietnia 2011 r. o systemie informacji w ochronie zdrowia </w:t>
            </w:r>
          </w:p>
        </w:tc>
        <w:tc>
          <w:tcPr>
            <w:tcW w:w="3260" w:type="dxa"/>
            <w:shd w:val="clear" w:color="auto" w:fill="FFFFFF"/>
          </w:tcPr>
          <w:p w14:paraId="7EE05659" w14:textId="4C225012"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7F5D9A9A" w14:textId="2F5EAB00" w:rsidR="00153272" w:rsidRPr="00153272"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Projekt rozporządzenia doprecyzuje szczegółowy zakres danych zdarzenia medycznego przetwarzanego w systemie informacji, zwanego dalej „zdarzeniem medycznym”, które przekazywane są do Systemu Informacji Medycznej, zwanego dalej „SIM” w związku ze zbliżającym się terminem wejścia w życie obowiązku w tym zakresie, który zgodnie z art. 56 ust. 2a ustawy z dnia 28 kwietnia 2011 r. o systemie informacji w ochronie zdrowia, został zaplanowany na 1 lipca 2021 r.</w:t>
            </w:r>
          </w:p>
        </w:tc>
        <w:tc>
          <w:tcPr>
            <w:tcW w:w="1842" w:type="dxa"/>
            <w:shd w:val="clear" w:color="auto" w:fill="FFFFFF"/>
          </w:tcPr>
          <w:p w14:paraId="4500F2F7" w14:textId="06184F50" w:rsidR="00153272" w:rsidRPr="00153272" w:rsidRDefault="00153272" w:rsidP="001A071D">
            <w:pPr>
              <w:spacing w:before="80" w:after="80"/>
              <w:rPr>
                <w:rFonts w:ascii="Arial" w:eastAsia="Calibri" w:hAnsi="Arial" w:cs="Arial"/>
                <w:sz w:val="19"/>
                <w:szCs w:val="19"/>
                <w:lang w:eastAsia="en-US"/>
              </w:rPr>
            </w:pPr>
            <w:r w:rsidRPr="00153272">
              <w:rPr>
                <w:rFonts w:ascii="Arial" w:eastAsia="Calibri" w:hAnsi="Arial" w:cs="Arial"/>
                <w:sz w:val="19"/>
                <w:szCs w:val="19"/>
                <w:lang w:eastAsia="en-US"/>
              </w:rPr>
              <w:t>Anna Goławska – podsekretarz stanu w Ministerstwie Zdrowia</w:t>
            </w:r>
          </w:p>
        </w:tc>
        <w:tc>
          <w:tcPr>
            <w:tcW w:w="2362" w:type="dxa"/>
            <w:shd w:val="clear" w:color="auto" w:fill="FFFFFF"/>
          </w:tcPr>
          <w:p w14:paraId="5075D2A8" w14:textId="1CC8F932" w:rsidR="00153272" w:rsidRDefault="004E4858"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153272">
              <w:rPr>
                <w:rFonts w:ascii="Arial" w:hAnsi="Arial" w:cs="Arial"/>
                <w:color w:val="000000"/>
                <w:sz w:val="19"/>
                <w:szCs w:val="19"/>
              </w:rPr>
              <w:t xml:space="preserve">projekt na etapie </w:t>
            </w:r>
            <w:r w:rsidR="009B5DD5">
              <w:rPr>
                <w:rFonts w:ascii="Arial" w:hAnsi="Arial" w:cs="Arial"/>
                <w:color w:val="000000"/>
                <w:sz w:val="19"/>
                <w:szCs w:val="19"/>
              </w:rPr>
              <w:t>UZ i KS</w:t>
            </w:r>
            <w:r w:rsidR="00153272">
              <w:rPr>
                <w:rFonts w:ascii="Arial" w:hAnsi="Arial" w:cs="Arial"/>
                <w:color w:val="000000"/>
                <w:sz w:val="19"/>
                <w:szCs w:val="19"/>
              </w:rPr>
              <w:t>.</w:t>
            </w:r>
          </w:p>
        </w:tc>
      </w:tr>
      <w:tr w:rsidR="002773F4" w:rsidRPr="00F873E4" w14:paraId="64B787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4E665C0" w14:textId="77777777" w:rsidR="002773F4" w:rsidRPr="0020067E" w:rsidRDefault="002773F4"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DA4AF9" w14:textId="1DBCF6E6" w:rsidR="002773F4" w:rsidRPr="00153272" w:rsidRDefault="002773F4" w:rsidP="001A071D">
            <w:pPr>
              <w:spacing w:before="80" w:after="80"/>
              <w:jc w:val="both"/>
              <w:rPr>
                <w:rFonts w:ascii="Arial" w:hAnsi="Arial" w:cs="Arial"/>
                <w:b/>
                <w:bCs/>
                <w:color w:val="FF0000"/>
                <w:sz w:val="19"/>
                <w:szCs w:val="19"/>
              </w:rPr>
            </w:pPr>
            <w:r w:rsidRPr="002773F4">
              <w:rPr>
                <w:rFonts w:ascii="Arial" w:hAnsi="Arial" w:cs="Arial"/>
                <w:b/>
                <w:bCs/>
                <w:color w:val="FF0000"/>
                <w:sz w:val="19"/>
                <w:szCs w:val="19"/>
              </w:rPr>
              <w:t>MZ 1171</w:t>
            </w:r>
          </w:p>
        </w:tc>
        <w:tc>
          <w:tcPr>
            <w:tcW w:w="2268" w:type="dxa"/>
            <w:shd w:val="clear" w:color="auto" w:fill="FFFFFF"/>
          </w:tcPr>
          <w:p w14:paraId="427AEC3A" w14:textId="5D7DC582" w:rsidR="002773F4" w:rsidRPr="00153272" w:rsidRDefault="002773F4" w:rsidP="00153272">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 xml:space="preserve">art. 34 ust. 5 ustawy z dnia 5 grudnia 2008 r. o zapobieganiu oraz zwalczaniu zakażeń i chorób zakaźnych u ludzi </w:t>
            </w:r>
          </w:p>
        </w:tc>
        <w:tc>
          <w:tcPr>
            <w:tcW w:w="3260" w:type="dxa"/>
            <w:shd w:val="clear" w:color="auto" w:fill="FFFFFF"/>
          </w:tcPr>
          <w:p w14:paraId="5C676934" w14:textId="77777777" w:rsidR="002773F4" w:rsidRPr="002773F4"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Minister właściwy do spraw zdrowia określa, w drodze rozporządzenia:</w:t>
            </w:r>
          </w:p>
          <w:p w14:paraId="063BCB3B" w14:textId="77777777" w:rsidR="002773F4" w:rsidRPr="002773F4"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1) choroby zakaźne powodujące powstanie obowiązku hospitalizacji, izolacji lub izolacji w warunkach domowych,</w:t>
            </w:r>
          </w:p>
          <w:p w14:paraId="3EF05A05" w14:textId="77777777" w:rsidR="002773F4" w:rsidRPr="002773F4"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2) obowiązki lekarza lub felczera w przypadku podejrzenia lub rozpoznania zakażenia lub choroby zakaźnej powodujących powstanie obowiązku hospitalizacji, izolacji lub izolacji w warunkach domowych,</w:t>
            </w:r>
          </w:p>
          <w:p w14:paraId="25BA4583" w14:textId="77777777" w:rsidR="002773F4" w:rsidRPr="002773F4"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3) organ, któremu jest przekazywana informacja o obowiązkowej hospitalizacji, izolacji lub izolacji w warunkach domowych danej osoby,</w:t>
            </w:r>
          </w:p>
          <w:p w14:paraId="7609884E" w14:textId="77777777" w:rsidR="002773F4" w:rsidRPr="002773F4"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4) obowiązki szpitala w przypadku samowolnego opuszczenia szpitala przez osobę podlegającą obowiązkowej hospitalizacji,</w:t>
            </w:r>
          </w:p>
          <w:p w14:paraId="66BF10BE" w14:textId="77777777" w:rsidR="002773F4" w:rsidRPr="002773F4"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lastRenderedPageBreak/>
              <w:t>5) choroby zakaźne powodujące powstanie obowiązku kwarantanny lub nadzoru epidemiologicznego u osób, o których mowa w art. 34 ust. 2 ww. ustawy, oraz okresy obowiązkowej kwarantanny</w:t>
            </w:r>
          </w:p>
          <w:p w14:paraId="00C548A3" w14:textId="4AF24554" w:rsidR="002773F4" w:rsidRPr="00153272" w:rsidRDefault="002773F4" w:rsidP="002773F4">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2B804758" w14:textId="4F4B4E56" w:rsidR="002773F4" w:rsidRPr="00153272" w:rsidRDefault="002773F4" w:rsidP="001A071D">
            <w:pPr>
              <w:spacing w:before="80" w:after="80"/>
              <w:jc w:val="both"/>
              <w:rPr>
                <w:rFonts w:ascii="Arial" w:eastAsia="Calibri" w:hAnsi="Arial" w:cs="Arial"/>
                <w:color w:val="000000"/>
                <w:sz w:val="19"/>
                <w:szCs w:val="19"/>
                <w:lang w:eastAsia="en-US"/>
              </w:rPr>
            </w:pPr>
            <w:r w:rsidRPr="002773F4">
              <w:rPr>
                <w:rFonts w:ascii="Arial" w:eastAsia="Calibri" w:hAnsi="Arial" w:cs="Arial"/>
                <w:color w:val="000000"/>
                <w:sz w:val="19"/>
                <w:szCs w:val="19"/>
                <w:lang w:eastAsia="en-US"/>
              </w:rPr>
              <w:lastRenderedPageBreak/>
              <w:t>Proponuje się, że w przypadku uzyskania dodatniego wyniku testu diagnostycznego w kierunku zakażenia wirusem SARS-CoV-2, tj. narażenia na zakażenie wirusem SARS-CoV-2 o nieustalonej charakterystyce epidemiologicznej lub klinicznej albo podwyższonej zaraźliwości lub zjadliwości w stosunku do wariantu dominującego w danym okresie na terytorium Rzeczypospolitej Polskiej, zakończenie izolacji następuje po spełnieniu określonych projektowanymi przepisami przesłanek.</w:t>
            </w:r>
          </w:p>
        </w:tc>
        <w:tc>
          <w:tcPr>
            <w:tcW w:w="1842" w:type="dxa"/>
            <w:shd w:val="clear" w:color="auto" w:fill="FFFFFF"/>
          </w:tcPr>
          <w:p w14:paraId="733DC24D" w14:textId="6C6FD604" w:rsidR="002773F4" w:rsidRPr="00153272" w:rsidRDefault="002773F4" w:rsidP="001A071D">
            <w:pPr>
              <w:spacing w:before="80" w:after="80"/>
              <w:rPr>
                <w:rFonts w:ascii="Arial" w:eastAsia="Calibri" w:hAnsi="Arial" w:cs="Arial"/>
                <w:sz w:val="19"/>
                <w:szCs w:val="19"/>
                <w:lang w:eastAsia="en-US"/>
              </w:rPr>
            </w:pPr>
            <w:r w:rsidRPr="002773F4">
              <w:rPr>
                <w:rFonts w:ascii="Arial" w:eastAsia="Calibri" w:hAnsi="Arial" w:cs="Arial"/>
                <w:sz w:val="19"/>
                <w:szCs w:val="19"/>
                <w:lang w:eastAsia="en-US"/>
              </w:rPr>
              <w:t>Pan Waldemar Kraska Sekretarz Stanu</w:t>
            </w:r>
          </w:p>
        </w:tc>
        <w:tc>
          <w:tcPr>
            <w:tcW w:w="2362" w:type="dxa"/>
            <w:shd w:val="clear" w:color="auto" w:fill="FFFFFF"/>
          </w:tcPr>
          <w:p w14:paraId="2353E651" w14:textId="312555F8" w:rsidR="002773F4" w:rsidRDefault="004E4858"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2773F4" w:rsidRPr="002773F4">
              <w:rPr>
                <w:rFonts w:ascii="Arial" w:hAnsi="Arial" w:cs="Arial"/>
                <w:sz w:val="19"/>
                <w:szCs w:val="19"/>
              </w:rPr>
              <w:t>projekt na etapie UW.</w:t>
            </w:r>
          </w:p>
        </w:tc>
      </w:tr>
      <w:tr w:rsidR="00486646" w:rsidRPr="00F873E4" w14:paraId="06AFA2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793DFA" w14:textId="77777777" w:rsidR="00486646" w:rsidRPr="0020067E" w:rsidRDefault="00486646"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4B6E6B" w14:textId="23A3F6D3" w:rsidR="00486646" w:rsidRPr="00486646" w:rsidRDefault="00486646" w:rsidP="001A071D">
            <w:pPr>
              <w:spacing w:before="80" w:after="80"/>
              <w:jc w:val="both"/>
              <w:rPr>
                <w:rFonts w:ascii="Arial" w:hAnsi="Arial" w:cs="Arial"/>
                <w:b/>
                <w:bCs/>
                <w:color w:val="FF0000"/>
                <w:sz w:val="19"/>
                <w:szCs w:val="19"/>
              </w:rPr>
            </w:pPr>
            <w:r w:rsidRPr="00486646">
              <w:rPr>
                <w:rFonts w:ascii="Arial" w:hAnsi="Arial" w:cs="Arial"/>
                <w:b/>
                <w:bCs/>
                <w:color w:val="FF0000"/>
                <w:sz w:val="19"/>
                <w:szCs w:val="19"/>
              </w:rPr>
              <w:t>MZ 1177</w:t>
            </w:r>
          </w:p>
        </w:tc>
        <w:tc>
          <w:tcPr>
            <w:tcW w:w="2268" w:type="dxa"/>
            <w:shd w:val="clear" w:color="auto" w:fill="FFFFFF"/>
          </w:tcPr>
          <w:p w14:paraId="5ED7ED77" w14:textId="07474CD9" w:rsidR="00486646" w:rsidRPr="00486646" w:rsidRDefault="00486646" w:rsidP="00153272">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6DC8D81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Minister właściwy do spraw zdrowia określi, w drodze rozporządzeń,</w:t>
            </w:r>
          </w:p>
          <w:p w14:paraId="6CED2212" w14:textId="2F98FA8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w poszczególnych zakresach, o których mowa w art. 15 ust. 2 pkt 1–8 i 10–13,</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wykazy świadczeń gwarantowanych wraz z określeniem:</w:t>
            </w:r>
          </w:p>
          <w:p w14:paraId="71EAD177" w14:textId="7DA1B405"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1) poziomu lub sposobu finansowania danego świadczenia gwarantowanego,</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 którym mowa w art. 18, art. 33 i art. 41, mając na uwadze treść rekomendacji</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oraz uwzględniając kryteria określone w art. 31a ust. 1;</w:t>
            </w:r>
          </w:p>
          <w:p w14:paraId="1CBDCBF8" w14:textId="1500A895"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warunków realizacji danego świadczenia gwarantowanego, w tym dotyczących</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personelu medycznego i wyposażenia w sprzęt i aparaturę medyczną, mając na</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uwadze konieczność zapewnienia wysokiej jakości świadczeń opieki zdrowotnej</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oraz właściwego zabezpieczenia tych świadczeń.</w:t>
            </w:r>
          </w:p>
        </w:tc>
        <w:tc>
          <w:tcPr>
            <w:tcW w:w="3545" w:type="dxa"/>
            <w:shd w:val="clear" w:color="auto" w:fill="FFFFFF"/>
          </w:tcPr>
          <w:p w14:paraId="3F71E27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wprowadza się określenie terminów udzielania przedmiotowych świadczeń przez lekarza i pielęgniarkę POZ oraz higienistkę szkolną w oparciu o zreformowany system edukacji, zastępując określenie " Klasa I gimnazjum" słowami "VII Klasa szkoły podstawowej"; wyrazy „Klasa I szkoły ponadgimnazjalnej” zastępuje się wyrazami „Klasa I szkoły ponadpodstawowej". Doprecyzowanie zapisem "przed podjęciem przez dziecko nauki w szkole". Zapis „Ostatnia klasa szkoły ponadgimnazjalnej do ukończenia 19 roku życia” zastępuje się wyrazami "Uczniowie kończący szkołę ponadpodstawową".</w:t>
            </w:r>
          </w:p>
          <w:p w14:paraId="0F093BE8"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W załączniku nr 1 wpisano w wykazie badań diagnostycznych wykonywanych na zlecenie lekarza POZ dodano badanie diagnostyczne, badanie poziomu ferrytyny.</w:t>
            </w:r>
          </w:p>
          <w:p w14:paraId="704BFCDC"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 Mając na uwadze fakt, że obowiązkowe roczne przygotowanie przedszkolne dzieci w wieku 6 lat, zgodnie z art. 31 ustęp 4 ustawy z dnia 14 grudnia 2016 r. Prawo oświatowe </w:t>
            </w:r>
            <w:r w:rsidRPr="00486646">
              <w:rPr>
                <w:rFonts w:ascii="Arial" w:eastAsia="Calibri" w:hAnsi="Arial" w:cs="Arial"/>
                <w:color w:val="000000"/>
                <w:sz w:val="19"/>
                <w:szCs w:val="19"/>
                <w:lang w:eastAsia="en-US"/>
              </w:rPr>
              <w:lastRenderedPageBreak/>
              <w:t>(Dz. U. 2020 r. poz. 910, 1378), może odbywać się w przedszkolu, oddziale przedszkolnym w szkole podstawowej lub w innej formie wychowania przedszkolnego w celu objęcia wszystkich dzieci, bez względu na miejsce odbywania rocznego przygotowania przedszkolnego w załączniku nr 2, w części II pkt. 7 do świadczeń gwarantowanych udzielanych przez pielęgniarkę POZ wprowadzono następujące świadczenia profilaktyczne udzielane dzieciom przed podjęciem edukacji szkolnej:</w:t>
            </w:r>
          </w:p>
          <w:p w14:paraId="2E306C00"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"1. Test do wykrywania zaburzeń: </w:t>
            </w:r>
          </w:p>
          <w:p w14:paraId="12ABFB05"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1)           rozwoju fizycznego – pomiary: wysokości i masy ciała, w tym określenie współczynnika masy ciała (Body Mass Index – BMI); </w:t>
            </w:r>
          </w:p>
          <w:p w14:paraId="6AC9991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układu ruchu, w tym bocznego skrzywienia kręgosłupa, zniekształceń statycznych kończyn dolnych;</w:t>
            </w:r>
          </w:p>
          <w:p w14:paraId="530258D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3)           w kierunku zeza (</w:t>
            </w:r>
            <w:proofErr w:type="spellStart"/>
            <w:r w:rsidRPr="00486646">
              <w:rPr>
                <w:rFonts w:ascii="Arial" w:eastAsia="Calibri" w:hAnsi="Arial" w:cs="Arial"/>
                <w:color w:val="000000"/>
                <w:sz w:val="19"/>
                <w:szCs w:val="19"/>
                <w:lang w:eastAsia="en-US"/>
              </w:rPr>
              <w:t>Cover</w:t>
            </w:r>
            <w:proofErr w:type="spellEnd"/>
            <w:r w:rsidRPr="00486646">
              <w:rPr>
                <w:rFonts w:ascii="Arial" w:eastAsia="Calibri" w:hAnsi="Arial" w:cs="Arial"/>
                <w:color w:val="000000"/>
                <w:sz w:val="19"/>
                <w:szCs w:val="19"/>
                <w:lang w:eastAsia="en-US"/>
              </w:rPr>
              <w:t xml:space="preserve"> test, test </w:t>
            </w:r>
            <w:proofErr w:type="spellStart"/>
            <w:r w:rsidRPr="00486646">
              <w:rPr>
                <w:rFonts w:ascii="Arial" w:eastAsia="Calibri" w:hAnsi="Arial" w:cs="Arial"/>
                <w:color w:val="000000"/>
                <w:sz w:val="19"/>
                <w:szCs w:val="19"/>
                <w:lang w:eastAsia="en-US"/>
              </w:rPr>
              <w:t>Hirschberga</w:t>
            </w:r>
            <w:proofErr w:type="spellEnd"/>
            <w:r w:rsidRPr="00486646">
              <w:rPr>
                <w:rFonts w:ascii="Arial" w:eastAsia="Calibri" w:hAnsi="Arial" w:cs="Arial"/>
                <w:color w:val="000000"/>
                <w:sz w:val="19"/>
                <w:szCs w:val="19"/>
                <w:lang w:eastAsia="en-US"/>
              </w:rPr>
              <w:t>);</w:t>
            </w:r>
          </w:p>
          <w:p w14:paraId="1C167849"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4)           ostrości wzroku;</w:t>
            </w:r>
          </w:p>
          <w:p w14:paraId="251155FF"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5)           słuchu (badanie orientacyjne szeptem);</w:t>
            </w:r>
          </w:p>
          <w:p w14:paraId="251CEA6F"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6)           ciśnienia tętniczego krwi.</w:t>
            </w:r>
          </w:p>
          <w:p w14:paraId="615A7326"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Wykrywanie zaburzeń statyki ciała.</w:t>
            </w:r>
          </w:p>
          <w:p w14:paraId="3846A57D" w14:textId="660055F0"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3. Wykrywanie wad wymowy”.</w:t>
            </w:r>
          </w:p>
        </w:tc>
        <w:tc>
          <w:tcPr>
            <w:tcW w:w="1842" w:type="dxa"/>
            <w:shd w:val="clear" w:color="auto" w:fill="FFFFFF"/>
          </w:tcPr>
          <w:p w14:paraId="09476F53" w14:textId="239A8367" w:rsidR="00486646" w:rsidRPr="00486646" w:rsidRDefault="00486646" w:rsidP="001A071D">
            <w:pPr>
              <w:spacing w:before="80" w:after="80"/>
              <w:rPr>
                <w:rFonts w:ascii="Arial" w:eastAsia="Calibri" w:hAnsi="Arial" w:cs="Arial"/>
                <w:sz w:val="19"/>
                <w:szCs w:val="19"/>
                <w:lang w:eastAsia="en-US"/>
              </w:rPr>
            </w:pPr>
            <w:r w:rsidRPr="00486646">
              <w:rPr>
                <w:rFonts w:ascii="Arial" w:eastAsia="Calibri" w:hAnsi="Arial" w:cs="Arial"/>
                <w:sz w:val="19"/>
                <w:szCs w:val="19"/>
                <w:lang w:eastAsia="en-US"/>
              </w:rPr>
              <w:lastRenderedPageBreak/>
              <w:t>Podsekretarz Stanu Pan Maciej Miłkowski</w:t>
            </w:r>
          </w:p>
        </w:tc>
        <w:tc>
          <w:tcPr>
            <w:tcW w:w="2362" w:type="dxa"/>
            <w:shd w:val="clear" w:color="auto" w:fill="FFFFFF"/>
          </w:tcPr>
          <w:p w14:paraId="14867E80" w14:textId="7586088B" w:rsidR="00486646" w:rsidRPr="002773F4" w:rsidRDefault="004E4858"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486646" w:rsidRPr="002773F4">
              <w:rPr>
                <w:rFonts w:ascii="Arial" w:hAnsi="Arial" w:cs="Arial"/>
                <w:sz w:val="19"/>
                <w:szCs w:val="19"/>
              </w:rPr>
              <w:t xml:space="preserve">projekt na etapie </w:t>
            </w:r>
            <w:r w:rsidR="005B2174">
              <w:rPr>
                <w:rFonts w:ascii="Arial" w:hAnsi="Arial" w:cs="Arial"/>
                <w:sz w:val="19"/>
                <w:szCs w:val="19"/>
              </w:rPr>
              <w:t>UW</w:t>
            </w:r>
            <w:r w:rsidR="00486646" w:rsidRPr="002773F4">
              <w:rPr>
                <w:rFonts w:ascii="Arial" w:hAnsi="Arial" w:cs="Arial"/>
                <w:sz w:val="19"/>
                <w:szCs w:val="19"/>
              </w:rPr>
              <w:t>.</w:t>
            </w:r>
          </w:p>
        </w:tc>
      </w:tr>
      <w:tr w:rsidR="001D5BAB" w:rsidRPr="00F873E4" w14:paraId="17F4F93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6D36FC"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E30F7A" w14:textId="29FA58F6" w:rsidR="001D5BAB" w:rsidRPr="00486646" w:rsidRDefault="001D5BAB" w:rsidP="001A071D">
            <w:pPr>
              <w:spacing w:before="80" w:after="80"/>
              <w:jc w:val="both"/>
              <w:rPr>
                <w:rFonts w:ascii="Arial" w:hAnsi="Arial" w:cs="Arial"/>
                <w:b/>
                <w:bCs/>
                <w:color w:val="FF0000"/>
                <w:sz w:val="19"/>
                <w:szCs w:val="19"/>
              </w:rPr>
            </w:pPr>
            <w:r w:rsidRPr="001D5BAB">
              <w:rPr>
                <w:rFonts w:ascii="Arial" w:hAnsi="Arial" w:cs="Arial"/>
                <w:b/>
                <w:bCs/>
                <w:color w:val="FF0000"/>
                <w:sz w:val="19"/>
                <w:szCs w:val="19"/>
              </w:rPr>
              <w:t>MZ 1178</w:t>
            </w:r>
          </w:p>
        </w:tc>
        <w:tc>
          <w:tcPr>
            <w:tcW w:w="2268" w:type="dxa"/>
            <w:shd w:val="clear" w:color="auto" w:fill="FFFFFF"/>
          </w:tcPr>
          <w:p w14:paraId="39D5A26C" w14:textId="05C4A7F3" w:rsidR="001D5BAB" w:rsidRPr="00486646" w:rsidRDefault="001D5BAB" w:rsidP="00153272">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7676A2C" w14:textId="34B160EF"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Minister właściwy do spraw zdrowia określi, w drodze rozporządzeń,</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w poszczególnych zakresach, o których mowa w art. 15 ust. 2 pkt 1–8 i 10–13,</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wykazy świadczeń gwarantowanych wraz z określeniem:</w:t>
            </w:r>
          </w:p>
          <w:p w14:paraId="4A90884C" w14:textId="11F1A0B4"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lastRenderedPageBreak/>
              <w:t>1) poziomu lub sposobu finansowania danego świadczenia gwarantowanego,</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o którym mowa w art. 18, art. 33 i art. 41, mając na uwadze treść rekomendacji</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oraz uwzględniając kryteria określone w art. 31a ust. 1;</w:t>
            </w:r>
          </w:p>
          <w:p w14:paraId="11A3E7EA" w14:textId="7A743642"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2) warunków realizacji danego świadczenia gwarantowanego, w tym dotyczących</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personelu medycznego i wyposażenia w sprzęt i aparaturę medyczną, mając na</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uwadze konieczność zapewnienia wysokiej jakości świadczeń opieki zdrowotnej</w:t>
            </w:r>
          </w:p>
          <w:p w14:paraId="53C4EC37" w14:textId="5804ADAF" w:rsidR="001D5BAB" w:rsidRPr="00486646"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oraz właściwego zabezpieczenia tych świadczeń.</w:t>
            </w:r>
          </w:p>
        </w:tc>
        <w:tc>
          <w:tcPr>
            <w:tcW w:w="3545" w:type="dxa"/>
            <w:shd w:val="clear" w:color="auto" w:fill="FFFFFF"/>
          </w:tcPr>
          <w:p w14:paraId="2F6FD842" w14:textId="77777777"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lastRenderedPageBreak/>
              <w:t xml:space="preserve">W projekcie  nowelizacji rozporządzenia wprowadza się do wykazu materiałów stosowanych przy udzielaniu świadczeń stomatologicznych nowe materiały do wypełnień stosowane w leczeniu stomatologicznym u dzieci i młodzieży do 18 r. ż oraz kobiet w ciąży i </w:t>
            </w:r>
            <w:r w:rsidRPr="001D5BAB">
              <w:rPr>
                <w:rFonts w:ascii="Arial" w:eastAsia="Calibri" w:hAnsi="Arial" w:cs="Arial"/>
                <w:color w:val="000000"/>
                <w:sz w:val="19"/>
                <w:szCs w:val="19"/>
                <w:lang w:eastAsia="en-US"/>
              </w:rPr>
              <w:lastRenderedPageBreak/>
              <w:t>karmiących w miejsce wycofywanego amalgamatu stomatologicznego.</w:t>
            </w:r>
          </w:p>
          <w:p w14:paraId="44A6D1CC" w14:textId="70C837E9" w:rsidR="001D5BAB" w:rsidRPr="00486646"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wprowadza możliwość kontraktowania i rozliczania usunięcia wypełniania amalgamatowego w celu dostosowania do przepisów (art. 10 ust. 2 oraz ust. 4) rozporządzenia Parlamentu Europejskiego i Rady (UE) 2017/852 z dnia 17 maja 2017 r. w sprawie rtęci oraz uchylającego rozporządzenie (WE) nr 1102/2008, na mocy których zabronione jest stosowanie amalgamatu stomatologicznego w leczeniu stomatologicznym u dzieci i młodzieży do 15 r. ż. oraz kobiet w ciąży i karmiących,  jak również ustanowiony został obowiązek wyposażania gabinetów w separatory amalgamatu do celów zatrzymywania i zbierania cząstek amalgamatu przez podmioty prowadzące gabinety stomatologiczne, w których jest stosowany amalgamat stomatologiczny lub w których są usuwane wypełnienia z amalgamatu stomatologicznego</w:t>
            </w:r>
          </w:p>
        </w:tc>
        <w:tc>
          <w:tcPr>
            <w:tcW w:w="1842" w:type="dxa"/>
            <w:shd w:val="clear" w:color="auto" w:fill="FFFFFF"/>
          </w:tcPr>
          <w:p w14:paraId="4ECB5474" w14:textId="2B702563" w:rsidR="001D5BAB" w:rsidRPr="00486646" w:rsidRDefault="001D5BAB" w:rsidP="001A071D">
            <w:pPr>
              <w:spacing w:before="80" w:after="80"/>
              <w:rPr>
                <w:rFonts w:ascii="Arial" w:eastAsia="Calibri" w:hAnsi="Arial" w:cs="Arial"/>
                <w:sz w:val="19"/>
                <w:szCs w:val="19"/>
                <w:lang w:eastAsia="en-US"/>
              </w:rPr>
            </w:pPr>
            <w:r w:rsidRPr="001D5BAB">
              <w:rPr>
                <w:rFonts w:ascii="Arial" w:eastAsia="Calibri" w:hAnsi="Arial" w:cs="Arial"/>
                <w:sz w:val="19"/>
                <w:szCs w:val="19"/>
                <w:lang w:eastAsia="en-US"/>
              </w:rPr>
              <w:lastRenderedPageBreak/>
              <w:t>Podsekretarz Stanu Pan Maciej Miłkowski</w:t>
            </w:r>
          </w:p>
        </w:tc>
        <w:tc>
          <w:tcPr>
            <w:tcW w:w="2362" w:type="dxa"/>
            <w:shd w:val="clear" w:color="auto" w:fill="FFFFFF"/>
          </w:tcPr>
          <w:p w14:paraId="6973BBB5" w14:textId="2B873C2F" w:rsidR="001D5BAB" w:rsidRPr="002773F4" w:rsidRDefault="004E4858"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1D5BAB" w:rsidRPr="002773F4">
              <w:rPr>
                <w:rFonts w:ascii="Arial" w:hAnsi="Arial" w:cs="Arial"/>
                <w:sz w:val="19"/>
                <w:szCs w:val="19"/>
              </w:rPr>
              <w:t xml:space="preserve">projekt na etapie </w:t>
            </w:r>
            <w:r w:rsidR="0068419F">
              <w:rPr>
                <w:rFonts w:ascii="Arial" w:hAnsi="Arial" w:cs="Arial"/>
                <w:sz w:val="19"/>
                <w:szCs w:val="19"/>
              </w:rPr>
              <w:t>UW</w:t>
            </w:r>
            <w:r w:rsidR="001D5BAB" w:rsidRPr="002773F4">
              <w:rPr>
                <w:rFonts w:ascii="Arial" w:hAnsi="Arial" w:cs="Arial"/>
                <w:sz w:val="19"/>
                <w:szCs w:val="19"/>
              </w:rPr>
              <w:t>.</w:t>
            </w:r>
          </w:p>
        </w:tc>
      </w:tr>
      <w:tr w:rsidR="00B91971" w:rsidRPr="00F873E4" w14:paraId="26B608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3E4CA3" w14:textId="77777777" w:rsidR="00B91971" w:rsidRPr="0020067E" w:rsidRDefault="00B91971" w:rsidP="006431D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0EDD36" w14:textId="6434881B" w:rsidR="00B91971" w:rsidRPr="00B91971" w:rsidRDefault="00B91971" w:rsidP="006431DB">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1189</w:t>
            </w:r>
          </w:p>
        </w:tc>
        <w:tc>
          <w:tcPr>
            <w:tcW w:w="2268" w:type="dxa"/>
            <w:shd w:val="clear" w:color="auto" w:fill="FFFFFF"/>
          </w:tcPr>
          <w:p w14:paraId="44492BD8" w14:textId="74B84D74"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15i ust. 4 ustawy z dnia 5 grudnia 1996 r. o zawodach lekarza i lekarza dentysty </w:t>
            </w:r>
          </w:p>
        </w:tc>
        <w:tc>
          <w:tcPr>
            <w:tcW w:w="3260" w:type="dxa"/>
            <w:shd w:val="clear" w:color="auto" w:fill="FFFFFF"/>
          </w:tcPr>
          <w:p w14:paraId="4623E565" w14:textId="4E0D18F6"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Rozporządzenie Ministra Zdrowia zmieniające rozporządzenie w sprawie stażu podyplomowego lekarza i lekarza dentysty  </w:t>
            </w:r>
          </w:p>
        </w:tc>
        <w:tc>
          <w:tcPr>
            <w:tcW w:w="3545" w:type="dxa"/>
            <w:shd w:val="clear" w:color="auto" w:fill="FFFFFF"/>
          </w:tcPr>
          <w:p w14:paraId="6A242B0E" w14:textId="5B275679"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Na mocy przedmiotowego rozporządzenia od dnia 1 lipca 2021 r. zmianie ulegnie wysokość wynagrodzenia zasadniczego stażystów z kwoty 2900 zł brutto na 4186 zł brutto. Wysokość wynagrodzenia jest ustalona z uwzględnieniem współczynników pracy opisanych w przepisach ustawy z dnia 8 czerwca 2017 r. o sposobie ustalania najniższego wynagrodzenia zasadniczego niektórych pracowników zatrudnionych w podmiotach leczniczych oraz przeciętnego wynagrodzenia w gospodarce </w:t>
            </w:r>
            <w:r w:rsidRPr="00B91971">
              <w:rPr>
                <w:rFonts w:ascii="Arial" w:eastAsia="Calibri" w:hAnsi="Arial" w:cs="Arial"/>
                <w:color w:val="000000"/>
                <w:sz w:val="19"/>
                <w:szCs w:val="19"/>
                <w:lang w:eastAsia="en-US"/>
              </w:rPr>
              <w:lastRenderedPageBreak/>
              <w:t>narodowej za rok poprzedzający naliczenia wynagrodzenia zasadniczego</w:t>
            </w:r>
          </w:p>
        </w:tc>
        <w:tc>
          <w:tcPr>
            <w:tcW w:w="1842" w:type="dxa"/>
            <w:shd w:val="clear" w:color="auto" w:fill="FFFFFF"/>
          </w:tcPr>
          <w:p w14:paraId="0894B059" w14:textId="24C39A81" w:rsidR="00B91971" w:rsidRPr="00B91971" w:rsidRDefault="00B91971" w:rsidP="006431DB">
            <w:pPr>
              <w:spacing w:before="80" w:after="80"/>
              <w:rPr>
                <w:rFonts w:ascii="Arial" w:eastAsia="Calibri" w:hAnsi="Arial" w:cs="Arial"/>
                <w:sz w:val="19"/>
                <w:szCs w:val="19"/>
                <w:lang w:eastAsia="en-US"/>
              </w:rPr>
            </w:pPr>
            <w:r w:rsidRPr="00B91971">
              <w:rPr>
                <w:rFonts w:ascii="Arial" w:eastAsia="Calibri" w:hAnsi="Arial" w:cs="Arial"/>
                <w:sz w:val="19"/>
                <w:szCs w:val="19"/>
                <w:lang w:eastAsia="en-US"/>
              </w:rPr>
              <w:lastRenderedPageBreak/>
              <w:t>Maciej Miłkowski Podsekretarz Stanu w Ministerstwie Zdrowia</w:t>
            </w:r>
          </w:p>
        </w:tc>
        <w:tc>
          <w:tcPr>
            <w:tcW w:w="2362" w:type="dxa"/>
            <w:shd w:val="clear" w:color="auto" w:fill="FFFFFF"/>
          </w:tcPr>
          <w:p w14:paraId="4B3E0E43" w14:textId="2DECB07C" w:rsidR="00B91971" w:rsidRPr="002773F4" w:rsidRDefault="004E4858" w:rsidP="006431DB">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B91971" w:rsidRPr="002773F4">
              <w:rPr>
                <w:rFonts w:ascii="Arial" w:hAnsi="Arial" w:cs="Arial"/>
                <w:sz w:val="19"/>
                <w:szCs w:val="19"/>
              </w:rPr>
              <w:t xml:space="preserve">projekt na etapie </w:t>
            </w:r>
            <w:r w:rsidR="00B91971">
              <w:rPr>
                <w:rFonts w:ascii="Arial" w:hAnsi="Arial" w:cs="Arial"/>
                <w:sz w:val="19"/>
                <w:szCs w:val="19"/>
              </w:rPr>
              <w:t>PW</w:t>
            </w:r>
            <w:r w:rsidR="00B91971" w:rsidRPr="002773F4">
              <w:rPr>
                <w:rFonts w:ascii="Arial" w:hAnsi="Arial" w:cs="Arial"/>
                <w:sz w:val="19"/>
                <w:szCs w:val="19"/>
              </w:rPr>
              <w:t>.</w:t>
            </w:r>
          </w:p>
        </w:tc>
      </w:tr>
      <w:tr w:rsidR="00B91971" w:rsidRPr="00F873E4" w14:paraId="184D3B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17E990"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6805BE" w14:textId="54EE6374"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1190</w:t>
            </w:r>
          </w:p>
        </w:tc>
        <w:tc>
          <w:tcPr>
            <w:tcW w:w="2268" w:type="dxa"/>
            <w:shd w:val="clear" w:color="auto" w:fill="FFFFFF"/>
          </w:tcPr>
          <w:p w14:paraId="18B107FE" w14:textId="5D804C48"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35 ust. 10 ustawy z dnia 12 maja 2011 r. o refundacji leków, środków spożywczych specjalnego przeznaczenia żywieniowego oraz wyrobów medycznych </w:t>
            </w:r>
          </w:p>
        </w:tc>
        <w:tc>
          <w:tcPr>
            <w:tcW w:w="3260" w:type="dxa"/>
            <w:shd w:val="clear" w:color="auto" w:fill="FFFFFF"/>
          </w:tcPr>
          <w:p w14:paraId="5A8C5711" w14:textId="1BBED720"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Rozporządzanie Ministra Zdrowia zmieniające  rozporządzanie w sprawie sposobu  i procedur przygotowania analizy weryfikacyjnej Agencji Oceny Technologii Medycznych oraz wysokości opłaty za tę analizę</w:t>
            </w:r>
          </w:p>
        </w:tc>
        <w:tc>
          <w:tcPr>
            <w:tcW w:w="3545" w:type="dxa"/>
            <w:shd w:val="clear" w:color="auto" w:fill="FFFFFF"/>
          </w:tcPr>
          <w:p w14:paraId="54F4FF11" w14:textId="3E20CC72"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Rekomendowanym rozwiązaniem jest wprowadzenie regulacji, która dostosuje wysokość opłaty za przygotowanie analizy weryfikacyjnej Agencji, do rzeczywiście ponoszonych kosztów z tego tytułu oraz  określi sposób przygotowania analizy weryfikacyjnej Agencji dotyczącej wniosku o  objęcie refundacją i ustalenie urzędowej ceny zbytu technologii lekowej o wysokiej wartości klinicznej.</w:t>
            </w:r>
          </w:p>
        </w:tc>
        <w:tc>
          <w:tcPr>
            <w:tcW w:w="1842" w:type="dxa"/>
            <w:shd w:val="clear" w:color="auto" w:fill="FFFFFF"/>
          </w:tcPr>
          <w:p w14:paraId="55EA0B7D" w14:textId="6831A836" w:rsidR="00B91971" w:rsidRPr="00B91971" w:rsidRDefault="00B91971" w:rsidP="00B91971">
            <w:pPr>
              <w:spacing w:before="80" w:after="80"/>
              <w:rPr>
                <w:rFonts w:ascii="Arial" w:eastAsia="Calibri" w:hAnsi="Arial" w:cs="Arial"/>
                <w:sz w:val="19"/>
                <w:szCs w:val="19"/>
                <w:lang w:eastAsia="en-US"/>
              </w:rPr>
            </w:pPr>
            <w:r w:rsidRPr="00B91971">
              <w:rPr>
                <w:rFonts w:ascii="Arial" w:eastAsia="Calibri" w:hAnsi="Arial" w:cs="Arial"/>
                <w:sz w:val="19"/>
                <w:szCs w:val="19"/>
                <w:lang w:eastAsia="en-US"/>
              </w:rPr>
              <w:t>Maciej Miłkowski, Podsekretarz Stanu w Ministerstwie Zdrowia</w:t>
            </w:r>
          </w:p>
        </w:tc>
        <w:tc>
          <w:tcPr>
            <w:tcW w:w="2362" w:type="dxa"/>
            <w:shd w:val="clear" w:color="auto" w:fill="FFFFFF"/>
          </w:tcPr>
          <w:p w14:paraId="0EC78BDC" w14:textId="37E5B37D" w:rsidR="00B91971" w:rsidRPr="002773F4" w:rsidRDefault="004E4858" w:rsidP="00B91971">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B91971" w:rsidRPr="002773F4">
              <w:rPr>
                <w:rFonts w:ascii="Arial" w:hAnsi="Arial" w:cs="Arial"/>
                <w:sz w:val="19"/>
                <w:szCs w:val="19"/>
              </w:rPr>
              <w:t>projekt na etapie</w:t>
            </w:r>
            <w:r w:rsidR="00B91971">
              <w:rPr>
                <w:rFonts w:ascii="Arial" w:hAnsi="Arial" w:cs="Arial"/>
                <w:sz w:val="19"/>
                <w:szCs w:val="19"/>
              </w:rPr>
              <w:t xml:space="preserve"> UZ i KS</w:t>
            </w:r>
            <w:r w:rsidR="00B91971" w:rsidRPr="002773F4">
              <w:rPr>
                <w:rFonts w:ascii="Arial" w:hAnsi="Arial" w:cs="Arial"/>
                <w:sz w:val="19"/>
                <w:szCs w:val="19"/>
              </w:rPr>
              <w:t>.</w:t>
            </w:r>
          </w:p>
        </w:tc>
      </w:tr>
      <w:tr w:rsidR="00B91971" w:rsidRPr="00F873E4" w14:paraId="6AD52A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CC89EE"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D43332" w14:textId="08381FA2"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1191</w:t>
            </w:r>
          </w:p>
        </w:tc>
        <w:tc>
          <w:tcPr>
            <w:tcW w:w="2268" w:type="dxa"/>
            <w:shd w:val="clear" w:color="auto" w:fill="FFFFFF"/>
          </w:tcPr>
          <w:p w14:paraId="23BCE6CC" w14:textId="1DFB4ACA"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48e ustawy z dnia 27 sierpnia 2004 r. o świadczeniach opieki zdrowotnej finansowanych ze środków publicznych </w:t>
            </w:r>
          </w:p>
        </w:tc>
        <w:tc>
          <w:tcPr>
            <w:tcW w:w="3260" w:type="dxa"/>
            <w:shd w:val="clear" w:color="auto" w:fill="FFFFFF"/>
          </w:tcPr>
          <w:p w14:paraId="20EEEDAA" w14:textId="146BCF9B"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Projekt rozporządzenia Ministra Zdrowia w sprawie pilotażu przeglądów lekowych</w:t>
            </w:r>
          </w:p>
        </w:tc>
        <w:tc>
          <w:tcPr>
            <w:tcW w:w="3545" w:type="dxa"/>
            <w:shd w:val="clear" w:color="auto" w:fill="FFFFFF"/>
          </w:tcPr>
          <w:p w14:paraId="59FD77F0" w14:textId="77777777"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Projektodawca proponuje zweryfikowanie adekwatności i efektywności przeglądów lekowych jako elementu opieki farmaceutycznej w celu zweryfikowania potencjału tych przeglądów dla m.in. identyfikowania i ograniczania zjawiska wielolekowości w polskiej populacji.</w:t>
            </w:r>
          </w:p>
          <w:p w14:paraId="6BEF249A" w14:textId="77777777"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W ocenie projektodawcy najbardziej adekwatną formułą takiej weryfikacji jest pilotaż. Pilotaże są inicjatywami ze swej istoty dedykowanymi testowaniu określonych rozwiązań w pomniejszonej a jednak dostatecznie reprezentatywnej skali w ściśle określonych ramach czasowych rozwiązań o charakterze nowatorskim, pionierskim, przynajmniej w skali krajowej.</w:t>
            </w:r>
          </w:p>
          <w:p w14:paraId="0920462A" w14:textId="505C0FCC"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Ponieważ pilotaże są realizowane w praktyce na podstawie przepisów rozporządzeń, gdyż wynika to z treści art. 48e ustawy o świadczeniach opieki zdrowotnej finansowanych ze środków publicznych, jest oczywistym, ze jedyna </w:t>
            </w:r>
            <w:r w:rsidRPr="00B91971">
              <w:rPr>
                <w:rFonts w:ascii="Arial" w:eastAsia="Calibri" w:hAnsi="Arial" w:cs="Arial"/>
                <w:color w:val="000000"/>
                <w:sz w:val="19"/>
                <w:szCs w:val="19"/>
                <w:lang w:eastAsia="en-US"/>
              </w:rPr>
              <w:lastRenderedPageBreak/>
              <w:t>słuszna formą planowanej interwencji jest interwencja legislacyjna.</w:t>
            </w:r>
          </w:p>
        </w:tc>
        <w:tc>
          <w:tcPr>
            <w:tcW w:w="1842" w:type="dxa"/>
            <w:shd w:val="clear" w:color="auto" w:fill="FFFFFF"/>
          </w:tcPr>
          <w:p w14:paraId="36305D99" w14:textId="1D30E35E" w:rsidR="00B91971" w:rsidRPr="00B91971" w:rsidRDefault="00B91971" w:rsidP="00B91971">
            <w:pPr>
              <w:spacing w:before="80" w:after="80"/>
              <w:rPr>
                <w:rFonts w:ascii="Arial" w:eastAsia="Calibri" w:hAnsi="Arial" w:cs="Arial"/>
                <w:sz w:val="19"/>
                <w:szCs w:val="19"/>
                <w:lang w:eastAsia="en-US"/>
              </w:rPr>
            </w:pPr>
            <w:r w:rsidRPr="00B91971">
              <w:rPr>
                <w:rFonts w:ascii="Arial" w:eastAsia="Calibri" w:hAnsi="Arial" w:cs="Arial"/>
                <w:sz w:val="19"/>
                <w:szCs w:val="19"/>
                <w:lang w:eastAsia="en-US"/>
              </w:rPr>
              <w:lastRenderedPageBreak/>
              <w:t>Pan Maciej Miłkowski - Podsekretarz Stanu w Ministerstwie Zdrowia</w:t>
            </w:r>
          </w:p>
        </w:tc>
        <w:tc>
          <w:tcPr>
            <w:tcW w:w="2362" w:type="dxa"/>
            <w:shd w:val="clear" w:color="auto" w:fill="FFFFFF"/>
          </w:tcPr>
          <w:p w14:paraId="78839417" w14:textId="2B0016FE" w:rsidR="00B91971" w:rsidRPr="002773F4" w:rsidRDefault="004E4858" w:rsidP="00B91971">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B91971" w:rsidRPr="00B91971">
              <w:rPr>
                <w:rFonts w:ascii="Arial" w:hAnsi="Arial" w:cs="Arial"/>
                <w:sz w:val="19"/>
                <w:szCs w:val="19"/>
              </w:rPr>
              <w:t xml:space="preserve">projekt na etapie </w:t>
            </w:r>
            <w:r w:rsidR="00875B4D">
              <w:rPr>
                <w:rFonts w:ascii="Arial" w:hAnsi="Arial" w:cs="Arial"/>
                <w:sz w:val="19"/>
                <w:szCs w:val="19"/>
              </w:rPr>
              <w:t>publikacji w Dz. U</w:t>
            </w:r>
            <w:r w:rsidR="00B91971" w:rsidRPr="00B91971">
              <w:rPr>
                <w:rFonts w:ascii="Arial" w:hAnsi="Arial" w:cs="Arial"/>
                <w:sz w:val="19"/>
                <w:szCs w:val="19"/>
              </w:rPr>
              <w:t>.</w:t>
            </w:r>
          </w:p>
        </w:tc>
      </w:tr>
      <w:tr w:rsidR="00B91971" w:rsidRPr="00F873E4" w14:paraId="216BE68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637BB9"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8E0D85" w14:textId="3B67E871"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1192</w:t>
            </w:r>
          </w:p>
        </w:tc>
        <w:tc>
          <w:tcPr>
            <w:tcW w:w="2268" w:type="dxa"/>
            <w:shd w:val="clear" w:color="auto" w:fill="FFFFFF"/>
          </w:tcPr>
          <w:p w14:paraId="64882C89" w14:textId="77777777" w:rsidR="00D36B3A" w:rsidRPr="00D36B3A" w:rsidRDefault="00D36B3A" w:rsidP="00D36B3A">
            <w:pPr>
              <w:spacing w:before="80" w:after="80"/>
              <w:jc w:val="both"/>
              <w:rPr>
                <w:rFonts w:ascii="Arial" w:eastAsia="Calibri" w:hAnsi="Arial" w:cs="Arial"/>
                <w:color w:val="000000"/>
                <w:sz w:val="19"/>
                <w:szCs w:val="19"/>
                <w:lang w:eastAsia="en-US"/>
              </w:rPr>
            </w:pPr>
            <w:r w:rsidRPr="00D36B3A">
              <w:rPr>
                <w:rFonts w:ascii="Arial" w:eastAsia="Calibri" w:hAnsi="Arial" w:cs="Arial"/>
                <w:color w:val="000000"/>
                <w:sz w:val="19"/>
                <w:szCs w:val="19"/>
                <w:lang w:eastAsia="en-US"/>
              </w:rPr>
              <w:t xml:space="preserve">Art. 31d ustawy z dnia 27 sierpnia 2004 r. o świadczeniach opieki zdrowotnej finansowanych ze środków publicznych </w:t>
            </w:r>
          </w:p>
          <w:p w14:paraId="43A992B0" w14:textId="20359F59" w:rsidR="00B91971" w:rsidRPr="00B91971" w:rsidRDefault="00B91971" w:rsidP="00D36B3A">
            <w:pPr>
              <w:spacing w:before="80" w:after="80"/>
              <w:jc w:val="both"/>
              <w:rPr>
                <w:rFonts w:ascii="Arial" w:eastAsia="Calibri" w:hAnsi="Arial" w:cs="Arial"/>
                <w:color w:val="000000"/>
                <w:sz w:val="19"/>
                <w:szCs w:val="19"/>
                <w:lang w:eastAsia="en-US"/>
              </w:rPr>
            </w:pPr>
          </w:p>
        </w:tc>
        <w:tc>
          <w:tcPr>
            <w:tcW w:w="3260" w:type="dxa"/>
            <w:shd w:val="clear" w:color="auto" w:fill="FFFFFF"/>
          </w:tcPr>
          <w:p w14:paraId="5B6D4F04" w14:textId="79B568DD" w:rsidR="00D36B3A" w:rsidRPr="00D36B3A" w:rsidRDefault="00D36B3A" w:rsidP="00D36B3A">
            <w:pPr>
              <w:jc w:val="both"/>
              <w:rPr>
                <w:rFonts w:ascii="Arial" w:eastAsia="Calibri" w:hAnsi="Arial" w:cs="Arial"/>
                <w:sz w:val="19"/>
                <w:szCs w:val="19"/>
                <w:lang w:eastAsia="en-US"/>
              </w:rPr>
            </w:pPr>
            <w:r w:rsidRPr="00D36B3A">
              <w:rPr>
                <w:rFonts w:ascii="Arial" w:eastAsia="Calibri" w:hAnsi="Arial" w:cs="Arial"/>
                <w:sz w:val="19"/>
                <w:szCs w:val="19"/>
                <w:lang w:eastAsia="en-US"/>
              </w:rPr>
              <w:t>Projekt rozporządzenia Ministra Zdrowia zmieniającego rozporządzenie w sprawie świadczeń gwarantowanych z zakresu ambulatoryjnej opieki specjalistycznej</w:t>
            </w:r>
          </w:p>
        </w:tc>
        <w:tc>
          <w:tcPr>
            <w:tcW w:w="3545" w:type="dxa"/>
            <w:shd w:val="clear" w:color="auto" w:fill="FFFFFF"/>
          </w:tcPr>
          <w:p w14:paraId="5D34E9B0" w14:textId="77777777" w:rsidR="00D36B3A" w:rsidRPr="00D36B3A" w:rsidRDefault="00D36B3A" w:rsidP="00D36B3A">
            <w:pPr>
              <w:spacing w:before="80" w:after="80"/>
              <w:jc w:val="both"/>
              <w:rPr>
                <w:rFonts w:ascii="Arial" w:eastAsia="Calibri" w:hAnsi="Arial" w:cs="Arial"/>
                <w:color w:val="000000"/>
                <w:sz w:val="19"/>
                <w:szCs w:val="19"/>
                <w:lang w:eastAsia="en-US"/>
              </w:rPr>
            </w:pPr>
            <w:r w:rsidRPr="00D36B3A">
              <w:rPr>
                <w:rFonts w:ascii="Arial" w:eastAsia="Calibri" w:hAnsi="Arial" w:cs="Arial"/>
                <w:color w:val="000000"/>
                <w:sz w:val="19"/>
                <w:szCs w:val="19"/>
                <w:lang w:eastAsia="en-US"/>
              </w:rPr>
              <w:t xml:space="preserve">W rozporządzeniu Ministra Zdrowia w sprawie świadczeń gwarantowanych z zakresu ambulatoryjnej opieki specjalistycznej wprowadza się następujące zmiany: </w:t>
            </w:r>
          </w:p>
          <w:p w14:paraId="51F5F15C" w14:textId="77777777" w:rsidR="00D36B3A" w:rsidRPr="00D36B3A" w:rsidRDefault="00D36B3A" w:rsidP="00D36B3A">
            <w:pPr>
              <w:spacing w:before="80" w:after="80"/>
              <w:jc w:val="both"/>
              <w:rPr>
                <w:rFonts w:ascii="Arial" w:eastAsia="Calibri" w:hAnsi="Arial" w:cs="Arial"/>
                <w:color w:val="000000"/>
                <w:sz w:val="19"/>
                <w:szCs w:val="19"/>
                <w:lang w:eastAsia="en-US"/>
              </w:rPr>
            </w:pPr>
            <w:r w:rsidRPr="00D36B3A">
              <w:rPr>
                <w:rFonts w:ascii="Arial" w:eastAsia="Calibri" w:hAnsi="Arial" w:cs="Arial"/>
                <w:color w:val="000000"/>
                <w:sz w:val="19"/>
                <w:szCs w:val="19"/>
                <w:lang w:eastAsia="en-US"/>
              </w:rPr>
              <w:t>1.</w:t>
            </w:r>
            <w:r w:rsidRPr="00D36B3A">
              <w:rPr>
                <w:rFonts w:ascii="Arial" w:eastAsia="Calibri" w:hAnsi="Arial" w:cs="Arial"/>
                <w:color w:val="000000"/>
                <w:sz w:val="19"/>
                <w:szCs w:val="19"/>
                <w:lang w:eastAsia="en-US"/>
              </w:rPr>
              <w:tab/>
              <w:t>do wykazu świadczeń gwarantowanych dodaje się świadczenie „Telemetryczny nadzór nad pacjentami z implantowanymi urządzeniami wszczepialnymi”;</w:t>
            </w:r>
          </w:p>
          <w:p w14:paraId="0B7D2792" w14:textId="633929E4" w:rsidR="00B91971" w:rsidRPr="00B91971" w:rsidRDefault="00D36B3A" w:rsidP="00D36B3A">
            <w:pPr>
              <w:spacing w:before="80" w:after="80"/>
              <w:jc w:val="both"/>
              <w:rPr>
                <w:rFonts w:ascii="Arial" w:eastAsia="Calibri" w:hAnsi="Arial" w:cs="Arial"/>
                <w:color w:val="000000"/>
                <w:sz w:val="19"/>
                <w:szCs w:val="19"/>
                <w:lang w:eastAsia="en-US"/>
              </w:rPr>
            </w:pPr>
            <w:r w:rsidRPr="00D36B3A">
              <w:rPr>
                <w:rFonts w:ascii="Arial" w:eastAsia="Calibri" w:hAnsi="Arial" w:cs="Arial"/>
                <w:color w:val="000000"/>
                <w:sz w:val="19"/>
                <w:szCs w:val="19"/>
                <w:lang w:eastAsia="en-US"/>
              </w:rPr>
              <w:t>2.</w:t>
            </w:r>
            <w:r w:rsidRPr="00D36B3A">
              <w:rPr>
                <w:rFonts w:ascii="Arial" w:eastAsia="Calibri" w:hAnsi="Arial" w:cs="Arial"/>
                <w:color w:val="000000"/>
                <w:sz w:val="19"/>
                <w:szCs w:val="19"/>
                <w:lang w:eastAsia="en-US"/>
              </w:rPr>
              <w:tab/>
              <w:t>do wykazu świadczeń gwarantowanych dodaje się świadczenie „88.906 – RM piersi”.</w:t>
            </w:r>
          </w:p>
        </w:tc>
        <w:tc>
          <w:tcPr>
            <w:tcW w:w="1842" w:type="dxa"/>
            <w:shd w:val="clear" w:color="auto" w:fill="FFFFFF"/>
          </w:tcPr>
          <w:p w14:paraId="5B63BAB8" w14:textId="70BCEB8B" w:rsidR="00B91971" w:rsidRPr="00B91971" w:rsidRDefault="00D36B3A" w:rsidP="00B91971">
            <w:pPr>
              <w:spacing w:before="80" w:after="80"/>
              <w:rPr>
                <w:rFonts w:ascii="Arial" w:eastAsia="Calibri" w:hAnsi="Arial" w:cs="Arial"/>
                <w:sz w:val="19"/>
                <w:szCs w:val="19"/>
                <w:lang w:eastAsia="en-US"/>
              </w:rPr>
            </w:pPr>
            <w:r w:rsidRPr="00D36B3A">
              <w:rPr>
                <w:rFonts w:ascii="Arial" w:eastAsia="Calibri" w:hAnsi="Arial" w:cs="Arial"/>
                <w:sz w:val="19"/>
                <w:szCs w:val="19"/>
                <w:lang w:eastAsia="en-US"/>
              </w:rPr>
              <w:t>Maciej Miłkowski – Podsekretarz Stanu w Ministerstwie Zdrowia</w:t>
            </w:r>
          </w:p>
        </w:tc>
        <w:tc>
          <w:tcPr>
            <w:tcW w:w="2362" w:type="dxa"/>
            <w:shd w:val="clear" w:color="auto" w:fill="FFFFFF"/>
          </w:tcPr>
          <w:p w14:paraId="1BFF04E8" w14:textId="46EC5C9C" w:rsidR="00B91971" w:rsidRPr="00B91971" w:rsidRDefault="004E4858" w:rsidP="00B91971">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D36B3A" w:rsidRPr="00B91971">
              <w:rPr>
                <w:rFonts w:ascii="Arial" w:hAnsi="Arial" w:cs="Arial"/>
                <w:sz w:val="19"/>
                <w:szCs w:val="19"/>
              </w:rPr>
              <w:t xml:space="preserve">projekt na etapie </w:t>
            </w:r>
            <w:r w:rsidR="00BF49D4">
              <w:rPr>
                <w:rFonts w:ascii="Arial" w:hAnsi="Arial" w:cs="Arial"/>
                <w:sz w:val="19"/>
                <w:szCs w:val="19"/>
              </w:rPr>
              <w:t>U</w:t>
            </w:r>
            <w:r w:rsidR="00997F08">
              <w:rPr>
                <w:rFonts w:ascii="Arial" w:hAnsi="Arial" w:cs="Arial"/>
                <w:sz w:val="19"/>
                <w:szCs w:val="19"/>
              </w:rPr>
              <w:t>Z i KS</w:t>
            </w:r>
            <w:r w:rsidR="00D36B3A" w:rsidRPr="00B91971">
              <w:rPr>
                <w:rFonts w:ascii="Arial" w:hAnsi="Arial" w:cs="Arial"/>
                <w:sz w:val="19"/>
                <w:szCs w:val="19"/>
              </w:rPr>
              <w:t>.</w:t>
            </w:r>
          </w:p>
        </w:tc>
      </w:tr>
      <w:tr w:rsidR="00996DE6" w:rsidRPr="00F873E4" w14:paraId="0C7CAE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3C0695" w14:textId="77777777" w:rsidR="00996DE6" w:rsidRPr="0020067E" w:rsidRDefault="00996DE6"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D52D10" w14:textId="3CF11EF2" w:rsidR="00996DE6" w:rsidRPr="00D36B3A" w:rsidRDefault="00996DE6" w:rsidP="00996DE6">
            <w:pPr>
              <w:spacing w:before="80" w:after="80"/>
              <w:jc w:val="both"/>
              <w:rPr>
                <w:rFonts w:ascii="Arial" w:hAnsi="Arial" w:cs="Arial"/>
                <w:b/>
                <w:bCs/>
                <w:color w:val="FF0000"/>
                <w:sz w:val="19"/>
                <w:szCs w:val="19"/>
              </w:rPr>
            </w:pPr>
            <w:r w:rsidRPr="00996DE6">
              <w:rPr>
                <w:rFonts w:ascii="Arial" w:hAnsi="Arial" w:cs="Arial"/>
                <w:b/>
                <w:bCs/>
                <w:color w:val="FF0000"/>
                <w:sz w:val="19"/>
                <w:szCs w:val="19"/>
              </w:rPr>
              <w:t>MZ 1196</w:t>
            </w:r>
          </w:p>
        </w:tc>
        <w:tc>
          <w:tcPr>
            <w:tcW w:w="2268" w:type="dxa"/>
            <w:shd w:val="clear" w:color="auto" w:fill="FFFFFF"/>
          </w:tcPr>
          <w:p w14:paraId="572E9BB9" w14:textId="19CD1A9C"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218EB0A" w14:textId="12C17E1E" w:rsidR="00996DE6" w:rsidRPr="00D36B3A" w:rsidRDefault="00996DE6" w:rsidP="00996DE6">
            <w:pPr>
              <w:jc w:val="both"/>
              <w:rPr>
                <w:rFonts w:ascii="Arial" w:eastAsia="Calibri" w:hAnsi="Arial" w:cs="Arial"/>
                <w:sz w:val="19"/>
                <w:szCs w:val="19"/>
                <w:lang w:eastAsia="en-US"/>
              </w:rPr>
            </w:pPr>
            <w:r w:rsidRPr="00996DE6">
              <w:rPr>
                <w:rFonts w:ascii="Arial" w:eastAsia="Calibri" w:hAnsi="Arial" w:cs="Arial"/>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0FDA884" w14:textId="6F0585CE"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Wprowadzenie standardu organizacyjnego udzielania świadczeń zdrowotnych za pośrednictwem systemów teleinformatycznych lub systemów łączności przez podmiot wykonujący działalność leczniczą w rodzaju ambulatoryjne świadczenia zdrowotne z zakresu specjalistycznej opieki zdrowotnej, z wyłączeniem zakresów: stomatologii, psychiatrii oraz rehabilitacji, ma służyć zapewnieniu odpowiednich warunków jej realizacji, gwarantując ten sam standard realizacji świadczeń zdrowotnych przez te podmioty, przy zachowaniu bezpieczeństwa informacji medycznych przekazywanych drogą elektroniczną.</w:t>
            </w:r>
          </w:p>
        </w:tc>
        <w:tc>
          <w:tcPr>
            <w:tcW w:w="1842" w:type="dxa"/>
            <w:shd w:val="clear" w:color="auto" w:fill="FFFFFF"/>
          </w:tcPr>
          <w:p w14:paraId="1E36872D" w14:textId="6DB99E53" w:rsidR="00996DE6" w:rsidRPr="00D36B3A" w:rsidRDefault="00996DE6" w:rsidP="00996DE6">
            <w:pPr>
              <w:spacing w:before="80" w:after="80"/>
              <w:rPr>
                <w:rFonts w:ascii="Arial" w:eastAsia="Calibri" w:hAnsi="Arial" w:cs="Arial"/>
                <w:sz w:val="19"/>
                <w:szCs w:val="19"/>
                <w:lang w:eastAsia="en-US"/>
              </w:rPr>
            </w:pPr>
            <w:r w:rsidRPr="00996DE6">
              <w:rPr>
                <w:rFonts w:ascii="Arial" w:eastAsia="Calibri" w:hAnsi="Arial" w:cs="Arial"/>
                <w:sz w:val="19"/>
                <w:szCs w:val="19"/>
                <w:lang w:eastAsia="en-US"/>
              </w:rPr>
              <w:t>Pan Waldemar Kraska Sekretarz Stanu</w:t>
            </w:r>
          </w:p>
        </w:tc>
        <w:tc>
          <w:tcPr>
            <w:tcW w:w="2362" w:type="dxa"/>
            <w:shd w:val="clear" w:color="auto" w:fill="FFFFFF"/>
          </w:tcPr>
          <w:p w14:paraId="2CEC9E2B" w14:textId="2A9F6A30" w:rsidR="00996DE6" w:rsidRPr="00B91971" w:rsidRDefault="004E4858" w:rsidP="00996DE6">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proofErr w:type="spellStart"/>
            <w:r w:rsidR="00A77870">
              <w:rPr>
                <w:rFonts w:ascii="Arial" w:hAnsi="Arial" w:cs="Arial"/>
                <w:sz w:val="19"/>
                <w:szCs w:val="19"/>
              </w:rPr>
              <w:t>wprace</w:t>
            </w:r>
            <w:proofErr w:type="spellEnd"/>
            <w:r w:rsidR="00A77870">
              <w:rPr>
                <w:rFonts w:ascii="Arial" w:hAnsi="Arial" w:cs="Arial"/>
                <w:sz w:val="19"/>
                <w:szCs w:val="19"/>
              </w:rPr>
              <w:t xml:space="preserve"> wstrzymane</w:t>
            </w:r>
            <w:r w:rsidR="00996DE6" w:rsidRPr="00B91971">
              <w:rPr>
                <w:rFonts w:ascii="Arial" w:hAnsi="Arial" w:cs="Arial"/>
                <w:sz w:val="19"/>
                <w:szCs w:val="19"/>
              </w:rPr>
              <w:t>.</w:t>
            </w:r>
          </w:p>
        </w:tc>
      </w:tr>
      <w:tr w:rsidR="0023120D" w:rsidRPr="00F873E4" w14:paraId="43AE76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9B2CDC" w14:textId="77777777" w:rsidR="0023120D" w:rsidRPr="0020067E" w:rsidRDefault="0023120D"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14DA5A" w14:textId="3CABA354" w:rsidR="0023120D" w:rsidRPr="00996DE6" w:rsidRDefault="0023120D" w:rsidP="00996DE6">
            <w:pPr>
              <w:spacing w:before="80" w:after="80"/>
              <w:jc w:val="both"/>
              <w:rPr>
                <w:rFonts w:ascii="Arial" w:hAnsi="Arial" w:cs="Arial"/>
                <w:b/>
                <w:bCs/>
                <w:color w:val="FF0000"/>
                <w:sz w:val="19"/>
                <w:szCs w:val="19"/>
              </w:rPr>
            </w:pPr>
            <w:r>
              <w:rPr>
                <w:rFonts w:ascii="Arial" w:hAnsi="Arial" w:cs="Arial"/>
                <w:b/>
                <w:bCs/>
                <w:color w:val="FF0000"/>
                <w:sz w:val="19"/>
                <w:szCs w:val="19"/>
              </w:rPr>
              <w:t>MZ 1198</w:t>
            </w:r>
          </w:p>
        </w:tc>
        <w:tc>
          <w:tcPr>
            <w:tcW w:w="2268" w:type="dxa"/>
            <w:shd w:val="clear" w:color="auto" w:fill="FFFFFF"/>
          </w:tcPr>
          <w:p w14:paraId="2C096DC9" w14:textId="1BF56EAF" w:rsidR="0023120D" w:rsidRPr="00996DE6" w:rsidRDefault="0023120D" w:rsidP="00996DE6">
            <w:pPr>
              <w:spacing w:before="80" w:after="80"/>
              <w:jc w:val="both"/>
              <w:rPr>
                <w:rFonts w:ascii="Arial" w:eastAsia="Calibri" w:hAnsi="Arial" w:cs="Arial"/>
                <w:color w:val="000000"/>
                <w:sz w:val="19"/>
                <w:szCs w:val="19"/>
                <w:lang w:eastAsia="en-US"/>
              </w:rPr>
            </w:pPr>
            <w:r w:rsidRPr="0023120D">
              <w:rPr>
                <w:rFonts w:ascii="Arial" w:eastAsia="Calibri" w:hAnsi="Arial" w:cs="Arial"/>
                <w:color w:val="000000"/>
                <w:sz w:val="19"/>
                <w:szCs w:val="19"/>
                <w:lang w:eastAsia="en-US"/>
              </w:rPr>
              <w:t xml:space="preserve">Art. 8 ustawy z dnia 22 listopada 2013 r. o postępowaniu wobec osób z zaburzeniami psychicznymi stwarzających </w:t>
            </w:r>
            <w:r w:rsidRPr="0023120D">
              <w:rPr>
                <w:rFonts w:ascii="Arial" w:eastAsia="Calibri" w:hAnsi="Arial" w:cs="Arial"/>
                <w:color w:val="000000"/>
                <w:sz w:val="19"/>
                <w:szCs w:val="19"/>
                <w:lang w:eastAsia="en-US"/>
              </w:rPr>
              <w:lastRenderedPageBreak/>
              <w:t xml:space="preserve">zagrożenie życia, zdrowia lub wolności seksualnej innych osób </w:t>
            </w:r>
          </w:p>
        </w:tc>
        <w:tc>
          <w:tcPr>
            <w:tcW w:w="3260" w:type="dxa"/>
            <w:shd w:val="clear" w:color="auto" w:fill="FFFFFF"/>
          </w:tcPr>
          <w:p w14:paraId="5B576EA6" w14:textId="4C6583FD"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lastRenderedPageBreak/>
              <w:t>Minister właściwy do spraw zdrowia w porozumieniu z Ministrem Sprawiedliwości określi, w drodze rozporządzenia:</w:t>
            </w:r>
          </w:p>
          <w:p w14:paraId="443CCA85"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1)</w:t>
            </w:r>
            <w:r w:rsidRPr="0023120D">
              <w:rPr>
                <w:rFonts w:ascii="Arial" w:eastAsia="Calibri" w:hAnsi="Arial" w:cs="Arial"/>
                <w:sz w:val="19"/>
                <w:szCs w:val="19"/>
                <w:lang w:eastAsia="en-US"/>
              </w:rPr>
              <w:tab/>
              <w:t xml:space="preserve">liczbę łóżek w Ośrodku przeznaczonych dla osób </w:t>
            </w:r>
            <w:r w:rsidRPr="0023120D">
              <w:rPr>
                <w:rFonts w:ascii="Arial" w:eastAsia="Calibri" w:hAnsi="Arial" w:cs="Arial"/>
                <w:sz w:val="19"/>
                <w:szCs w:val="19"/>
                <w:lang w:eastAsia="en-US"/>
              </w:rPr>
              <w:lastRenderedPageBreak/>
              <w:t>stwarzających zagrożenie umieszczonych w Ośrodku,</w:t>
            </w:r>
          </w:p>
          <w:p w14:paraId="6B321F97"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2)</w:t>
            </w:r>
            <w:r w:rsidRPr="0023120D">
              <w:rPr>
                <w:rFonts w:ascii="Arial" w:eastAsia="Calibri" w:hAnsi="Arial" w:cs="Arial"/>
                <w:sz w:val="19"/>
                <w:szCs w:val="19"/>
                <w:lang w:eastAsia="en-US"/>
              </w:rPr>
              <w:tab/>
              <w:t xml:space="preserve">wymagania </w:t>
            </w:r>
            <w:proofErr w:type="spellStart"/>
            <w:r w:rsidRPr="0023120D">
              <w:rPr>
                <w:rFonts w:ascii="Arial" w:eastAsia="Calibri" w:hAnsi="Arial" w:cs="Arial"/>
                <w:sz w:val="19"/>
                <w:szCs w:val="19"/>
                <w:lang w:eastAsia="en-US"/>
              </w:rPr>
              <w:t>ogólnoprzestrzenne</w:t>
            </w:r>
            <w:proofErr w:type="spellEnd"/>
            <w:r w:rsidRPr="0023120D">
              <w:rPr>
                <w:rFonts w:ascii="Arial" w:eastAsia="Calibri" w:hAnsi="Arial" w:cs="Arial"/>
                <w:sz w:val="19"/>
                <w:szCs w:val="19"/>
                <w:lang w:eastAsia="en-US"/>
              </w:rPr>
              <w:t>, sanitarne i instalacyjne, jakie muszą spełniać pomieszczenia i urządzenia Ośrodka stosownie do rodzaju wykonywanej działalności leczniczej oraz zakresu udzielanych świadczeń zdrowotnych,</w:t>
            </w:r>
          </w:p>
          <w:p w14:paraId="7CF2C46F"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3)</w:t>
            </w:r>
            <w:r w:rsidRPr="0023120D">
              <w:rPr>
                <w:rFonts w:ascii="Arial" w:eastAsia="Calibri" w:hAnsi="Arial" w:cs="Arial"/>
                <w:sz w:val="19"/>
                <w:szCs w:val="19"/>
                <w:lang w:eastAsia="en-US"/>
              </w:rPr>
              <w:tab/>
              <w:t>warunki zabezpieczenia Ośrodka,</w:t>
            </w:r>
          </w:p>
          <w:p w14:paraId="0866DBC6"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4)</w:t>
            </w:r>
            <w:r w:rsidRPr="0023120D">
              <w:rPr>
                <w:rFonts w:ascii="Arial" w:eastAsia="Calibri" w:hAnsi="Arial" w:cs="Arial"/>
                <w:sz w:val="19"/>
                <w:szCs w:val="19"/>
                <w:lang w:eastAsia="en-US"/>
              </w:rPr>
              <w:tab/>
              <w:t>rodzaj i liczebność personelu mającego styczność z osobami stwarzającymi zagrożenie umieszczonymi w Ośrodku,</w:t>
            </w:r>
          </w:p>
          <w:p w14:paraId="6D0A01BC"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5)</w:t>
            </w:r>
            <w:r w:rsidRPr="0023120D">
              <w:rPr>
                <w:rFonts w:ascii="Arial" w:eastAsia="Calibri" w:hAnsi="Arial" w:cs="Arial"/>
                <w:sz w:val="19"/>
                <w:szCs w:val="19"/>
                <w:lang w:eastAsia="en-US"/>
              </w:rPr>
              <w:tab/>
              <w:t>rodzaje urządzeń i środków technicznych służących do przekazywania, odtwarzania i utrwalania obrazu lub dźwięku z monitoringu oraz sposób przechowywania, odtwarzania i niszczenia zapisów oraz udostępniania ich uprawnionym podmiotom</w:t>
            </w:r>
          </w:p>
          <w:p w14:paraId="6C40F7F1" w14:textId="77777777" w:rsid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 xml:space="preserve">- mając na względzie potrzebę zapewnienia odpowiedniego postępowania terapeutycznego, bezpieczeństwa zdrowotnego osób stwarzających zagrożenie umieszczonych w Ośrodku, zapobieżenia samowolnemu oddaleniu się tych osób poza Ośrodek oraz przeciwdziałania </w:t>
            </w:r>
            <w:proofErr w:type="spellStart"/>
            <w:r w:rsidRPr="0023120D">
              <w:rPr>
                <w:rFonts w:ascii="Arial" w:eastAsia="Calibri" w:hAnsi="Arial" w:cs="Arial"/>
                <w:sz w:val="19"/>
                <w:szCs w:val="19"/>
                <w:lang w:eastAsia="en-US"/>
              </w:rPr>
              <w:t>zachowaniom</w:t>
            </w:r>
            <w:proofErr w:type="spellEnd"/>
            <w:r w:rsidRPr="0023120D">
              <w:rPr>
                <w:rFonts w:ascii="Arial" w:eastAsia="Calibri" w:hAnsi="Arial" w:cs="Arial"/>
                <w:sz w:val="19"/>
                <w:szCs w:val="19"/>
                <w:lang w:eastAsia="en-US"/>
              </w:rPr>
              <w:t xml:space="preserve"> zagrażającym życiu i zdrowiu ludzkiemu lub powodującym niszczenie mienia, a także konieczność właściwego zabezpieczenia monitorowanego obrazu lub dźwięku przed utratą, zniekształceniem lub nieuprawnionym ujawnieniem.</w:t>
            </w:r>
          </w:p>
          <w:p w14:paraId="00C58F9D" w14:textId="52323C52" w:rsidR="0023120D" w:rsidRPr="00996DE6" w:rsidRDefault="0023120D" w:rsidP="0023120D">
            <w:pPr>
              <w:jc w:val="both"/>
              <w:rPr>
                <w:rFonts w:ascii="Arial" w:eastAsia="Calibri" w:hAnsi="Arial" w:cs="Arial"/>
                <w:sz w:val="19"/>
                <w:szCs w:val="19"/>
                <w:lang w:eastAsia="en-US"/>
              </w:rPr>
            </w:pPr>
          </w:p>
        </w:tc>
        <w:tc>
          <w:tcPr>
            <w:tcW w:w="3545" w:type="dxa"/>
            <w:shd w:val="clear" w:color="auto" w:fill="FFFFFF"/>
          </w:tcPr>
          <w:p w14:paraId="36233A79" w14:textId="55706ECB" w:rsidR="0023120D" w:rsidRPr="00996DE6" w:rsidRDefault="0023120D" w:rsidP="00996DE6">
            <w:pPr>
              <w:spacing w:before="80" w:after="80"/>
              <w:jc w:val="both"/>
              <w:rPr>
                <w:rFonts w:ascii="Arial" w:eastAsia="Calibri" w:hAnsi="Arial" w:cs="Arial"/>
                <w:color w:val="000000"/>
                <w:sz w:val="19"/>
                <w:szCs w:val="19"/>
                <w:lang w:eastAsia="en-US"/>
              </w:rPr>
            </w:pPr>
            <w:r w:rsidRPr="0023120D">
              <w:rPr>
                <w:rFonts w:ascii="Arial" w:eastAsia="Calibri" w:hAnsi="Arial" w:cs="Arial"/>
                <w:color w:val="000000"/>
                <w:sz w:val="19"/>
                <w:szCs w:val="19"/>
                <w:lang w:eastAsia="en-US"/>
              </w:rPr>
              <w:lastRenderedPageBreak/>
              <w:t xml:space="preserve">W wyniku zmian w statucie Ośrodka może on posiadać oddziały zamiejscowe na obszarze swojego działania, dla których niezbędne jest wskazanie wymagań jakie muszą spełniać stosownie do rodzaju </w:t>
            </w:r>
            <w:r w:rsidRPr="0023120D">
              <w:rPr>
                <w:rFonts w:ascii="Arial" w:eastAsia="Calibri" w:hAnsi="Arial" w:cs="Arial"/>
                <w:color w:val="000000"/>
                <w:sz w:val="19"/>
                <w:szCs w:val="19"/>
                <w:lang w:eastAsia="en-US"/>
              </w:rPr>
              <w:lastRenderedPageBreak/>
              <w:t xml:space="preserve">wykonywanej działalności, wraz ze wskazaniem warunków zabezpieczenia w celu zapobieżenia samowolnemu oddaleniu się osób poza oddział zamiejscowy oraz przeciwdziałania </w:t>
            </w:r>
            <w:proofErr w:type="spellStart"/>
            <w:r w:rsidRPr="0023120D">
              <w:rPr>
                <w:rFonts w:ascii="Arial" w:eastAsia="Calibri" w:hAnsi="Arial" w:cs="Arial"/>
                <w:color w:val="000000"/>
                <w:sz w:val="19"/>
                <w:szCs w:val="19"/>
                <w:lang w:eastAsia="en-US"/>
              </w:rPr>
              <w:t>zachowaniom</w:t>
            </w:r>
            <w:proofErr w:type="spellEnd"/>
            <w:r w:rsidRPr="0023120D">
              <w:rPr>
                <w:rFonts w:ascii="Arial" w:eastAsia="Calibri" w:hAnsi="Arial" w:cs="Arial"/>
                <w:color w:val="000000"/>
                <w:sz w:val="19"/>
                <w:szCs w:val="19"/>
                <w:lang w:eastAsia="en-US"/>
              </w:rPr>
              <w:t xml:space="preserve"> zagrażającym życiu i zdrowiu ludzkiemu.</w:t>
            </w:r>
          </w:p>
        </w:tc>
        <w:tc>
          <w:tcPr>
            <w:tcW w:w="1842" w:type="dxa"/>
            <w:shd w:val="clear" w:color="auto" w:fill="FFFFFF"/>
          </w:tcPr>
          <w:p w14:paraId="008715E5" w14:textId="67B3B643" w:rsidR="0023120D" w:rsidRPr="00996DE6" w:rsidRDefault="0023120D" w:rsidP="00996DE6">
            <w:pPr>
              <w:spacing w:before="80" w:after="80"/>
              <w:rPr>
                <w:rFonts w:ascii="Arial" w:eastAsia="Calibri" w:hAnsi="Arial" w:cs="Arial"/>
                <w:sz w:val="19"/>
                <w:szCs w:val="19"/>
                <w:lang w:eastAsia="en-US"/>
              </w:rPr>
            </w:pPr>
            <w:r w:rsidRPr="0023120D">
              <w:rPr>
                <w:rFonts w:ascii="Arial" w:eastAsia="Calibri" w:hAnsi="Arial" w:cs="Arial"/>
                <w:sz w:val="19"/>
                <w:szCs w:val="19"/>
                <w:lang w:eastAsia="en-US"/>
              </w:rPr>
              <w:lastRenderedPageBreak/>
              <w:t xml:space="preserve">Pan Maciej Miłkowski, Podsekretarz Stanu w </w:t>
            </w:r>
            <w:r w:rsidRPr="0023120D">
              <w:rPr>
                <w:rFonts w:ascii="Arial" w:eastAsia="Calibri" w:hAnsi="Arial" w:cs="Arial"/>
                <w:sz w:val="19"/>
                <w:szCs w:val="19"/>
                <w:lang w:eastAsia="en-US"/>
              </w:rPr>
              <w:lastRenderedPageBreak/>
              <w:t>Ministerstwie Zdrowia</w:t>
            </w:r>
          </w:p>
        </w:tc>
        <w:tc>
          <w:tcPr>
            <w:tcW w:w="2362" w:type="dxa"/>
            <w:shd w:val="clear" w:color="auto" w:fill="FFFFFF"/>
          </w:tcPr>
          <w:p w14:paraId="595F9A47" w14:textId="25FE160A" w:rsidR="0023120D" w:rsidRPr="00B91971" w:rsidRDefault="004E4858" w:rsidP="00996DE6">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 xml:space="preserve">Stan prac na dzień 15 grudnia 2021 r. </w:t>
            </w:r>
            <w:r w:rsidR="00FE66D7">
              <w:rPr>
                <w:rFonts w:ascii="Arial" w:hAnsi="Arial" w:cs="Arial"/>
                <w:sz w:val="19"/>
                <w:szCs w:val="19"/>
              </w:rPr>
              <w:t xml:space="preserve">– </w:t>
            </w:r>
            <w:r w:rsidR="0023120D" w:rsidRPr="00B91971">
              <w:rPr>
                <w:rFonts w:ascii="Arial" w:hAnsi="Arial" w:cs="Arial"/>
                <w:sz w:val="19"/>
                <w:szCs w:val="19"/>
              </w:rPr>
              <w:t xml:space="preserve">projekt na etapie </w:t>
            </w:r>
            <w:r w:rsidR="009E5E6E">
              <w:rPr>
                <w:rFonts w:ascii="Arial" w:hAnsi="Arial" w:cs="Arial"/>
                <w:sz w:val="19"/>
                <w:szCs w:val="19"/>
              </w:rPr>
              <w:t>KP</w:t>
            </w:r>
            <w:r w:rsidR="0023120D" w:rsidRPr="00B91971">
              <w:rPr>
                <w:rFonts w:ascii="Arial" w:hAnsi="Arial" w:cs="Arial"/>
                <w:sz w:val="19"/>
                <w:szCs w:val="19"/>
              </w:rPr>
              <w:t>.</w:t>
            </w:r>
          </w:p>
        </w:tc>
      </w:tr>
      <w:tr w:rsidR="0023120D" w:rsidRPr="00F873E4" w14:paraId="1531F91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81F366" w14:textId="77777777" w:rsidR="0023120D" w:rsidRPr="0020067E" w:rsidRDefault="0023120D"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638265" w14:textId="0AAF85BC" w:rsidR="0023120D" w:rsidRDefault="0023120D"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1202</w:t>
            </w:r>
          </w:p>
        </w:tc>
        <w:tc>
          <w:tcPr>
            <w:tcW w:w="2268" w:type="dxa"/>
            <w:shd w:val="clear" w:color="auto" w:fill="FFFFFF"/>
          </w:tcPr>
          <w:p w14:paraId="4A8E491D" w14:textId="2E3992F3" w:rsidR="0023120D" w:rsidRPr="0023120D" w:rsidRDefault="0023120D" w:rsidP="0023120D">
            <w:pPr>
              <w:spacing w:before="80" w:after="80"/>
              <w:jc w:val="both"/>
              <w:rPr>
                <w:rFonts w:ascii="Arial" w:eastAsia="Calibri" w:hAnsi="Arial" w:cs="Arial"/>
                <w:color w:val="000000"/>
                <w:sz w:val="19"/>
                <w:szCs w:val="19"/>
                <w:lang w:eastAsia="en-US"/>
              </w:rPr>
            </w:pPr>
            <w:r w:rsidRPr="0023120D">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693C1330"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Minister właściwy do spraw zdrowia określi, w drodze rozporządzeń,</w:t>
            </w:r>
          </w:p>
          <w:p w14:paraId="40B8FC64"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w poszczególnych zakresach, o których mowa w art. 15 ust. 2 pkt 1–8 i 10–13,</w:t>
            </w:r>
          </w:p>
          <w:p w14:paraId="13B76E02"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wykazy świadczeń gwarantowanych wraz z określeniem:</w:t>
            </w:r>
          </w:p>
          <w:p w14:paraId="7F0408DB"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1) poziomu lub sposobu finansowania danego świadczenia gwarantowanego,</w:t>
            </w:r>
          </w:p>
          <w:p w14:paraId="58D4BA5C"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o którym mowa w art. 18, art. 33 i art. 41, mając na uwadze treść rekomendacji</w:t>
            </w:r>
          </w:p>
          <w:p w14:paraId="73FE3E8D"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oraz uwzględniając kryteria określone w art. 31a ust. 1;</w:t>
            </w:r>
          </w:p>
          <w:p w14:paraId="7BB28CF9"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2) warunków realizacji danego świadczenia gwarantowanego, w tym dotyczących</w:t>
            </w:r>
          </w:p>
          <w:p w14:paraId="0BD72013" w14:textId="77777777"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personelu medycznego i wyposażenia w sprzęt i aparaturę medyczną, mając na</w:t>
            </w:r>
          </w:p>
          <w:p w14:paraId="4F97B114" w14:textId="238FC590" w:rsidR="0023120D" w:rsidRPr="0023120D" w:rsidRDefault="0023120D" w:rsidP="0023120D">
            <w:pPr>
              <w:jc w:val="both"/>
              <w:rPr>
                <w:rFonts w:ascii="Arial" w:eastAsia="Calibri" w:hAnsi="Arial" w:cs="Arial"/>
                <w:sz w:val="19"/>
                <w:szCs w:val="19"/>
                <w:lang w:eastAsia="en-US"/>
              </w:rPr>
            </w:pPr>
            <w:r w:rsidRPr="0023120D">
              <w:rPr>
                <w:rFonts w:ascii="Arial" w:eastAsia="Calibri" w:hAnsi="Arial" w:cs="Arial"/>
                <w:sz w:val="19"/>
                <w:szCs w:val="19"/>
                <w:lang w:eastAsia="en-US"/>
              </w:rPr>
              <w:t>uwadze konieczność zapewnienia wysokiej jakości świadczeń opieki zdrowotnej</w:t>
            </w:r>
            <w:r w:rsidR="004438C8">
              <w:rPr>
                <w:rFonts w:ascii="Arial" w:eastAsia="Calibri" w:hAnsi="Arial" w:cs="Arial"/>
                <w:sz w:val="19"/>
                <w:szCs w:val="19"/>
                <w:lang w:eastAsia="en-US"/>
              </w:rPr>
              <w:t xml:space="preserve"> </w:t>
            </w:r>
            <w:r w:rsidRPr="0023120D">
              <w:rPr>
                <w:rFonts w:ascii="Arial" w:eastAsia="Calibri" w:hAnsi="Arial" w:cs="Arial"/>
                <w:sz w:val="19"/>
                <w:szCs w:val="19"/>
                <w:lang w:eastAsia="en-US"/>
              </w:rPr>
              <w:t>oraz właściwego zabezpieczenia tych świadczeń</w:t>
            </w:r>
          </w:p>
        </w:tc>
        <w:tc>
          <w:tcPr>
            <w:tcW w:w="3545" w:type="dxa"/>
            <w:shd w:val="clear" w:color="auto" w:fill="FFFFFF"/>
          </w:tcPr>
          <w:p w14:paraId="09713A6A" w14:textId="16FEFC4A" w:rsidR="0023120D" w:rsidRPr="0023120D" w:rsidRDefault="0023120D" w:rsidP="0023120D">
            <w:pPr>
              <w:spacing w:before="80" w:after="80"/>
              <w:jc w:val="both"/>
              <w:rPr>
                <w:rFonts w:ascii="Arial" w:eastAsia="Calibri" w:hAnsi="Arial" w:cs="Arial"/>
                <w:color w:val="000000"/>
                <w:sz w:val="19"/>
                <w:szCs w:val="19"/>
                <w:lang w:eastAsia="en-US"/>
              </w:rPr>
            </w:pPr>
            <w:r w:rsidRPr="0023120D">
              <w:rPr>
                <w:rFonts w:ascii="Arial" w:eastAsia="Calibri" w:hAnsi="Arial" w:cs="Arial"/>
                <w:color w:val="000000"/>
                <w:sz w:val="19"/>
                <w:szCs w:val="19"/>
                <w:lang w:eastAsia="en-US"/>
              </w:rPr>
              <w:t>Usunięcie z wykazu świadczeń gwarantowanych, procedur ICD 9: 84.502 – wprowadzenie czynników wzrostu pochodzenia autogenicznego, 84.503 – wprowadzenie czynników wzrostu z komórek macierzystych, jest spowodowanie aby świadczeniobiorcy otrzymywali w ramach świadczeń gwarantowanych wyłącznie świadczenia o udowodnionej skuteczności.</w:t>
            </w:r>
          </w:p>
        </w:tc>
        <w:tc>
          <w:tcPr>
            <w:tcW w:w="1842" w:type="dxa"/>
            <w:shd w:val="clear" w:color="auto" w:fill="FFFFFF"/>
          </w:tcPr>
          <w:p w14:paraId="57DAA86F" w14:textId="34F85904" w:rsidR="0023120D" w:rsidRPr="0023120D" w:rsidRDefault="004438C8" w:rsidP="0023120D">
            <w:pPr>
              <w:spacing w:before="80" w:after="80"/>
              <w:rPr>
                <w:rFonts w:ascii="Arial" w:eastAsia="Calibri" w:hAnsi="Arial" w:cs="Arial"/>
                <w:sz w:val="19"/>
                <w:szCs w:val="19"/>
                <w:lang w:eastAsia="en-US"/>
              </w:rPr>
            </w:pPr>
            <w:r w:rsidRPr="004438C8">
              <w:rPr>
                <w:rFonts w:ascii="Arial" w:eastAsia="Calibri" w:hAnsi="Arial" w:cs="Arial"/>
                <w:sz w:val="19"/>
                <w:szCs w:val="19"/>
                <w:lang w:eastAsia="en-US"/>
              </w:rPr>
              <w:t>Pan Maciej Miłkowski, Podsekretarz Stanu w Ministerstwie Zdrowia</w:t>
            </w:r>
          </w:p>
        </w:tc>
        <w:tc>
          <w:tcPr>
            <w:tcW w:w="2362" w:type="dxa"/>
            <w:shd w:val="clear" w:color="auto" w:fill="FFFFFF"/>
          </w:tcPr>
          <w:p w14:paraId="7A7C7F71" w14:textId="647997F0" w:rsidR="0023120D" w:rsidRPr="00B91971" w:rsidRDefault="004E4858" w:rsidP="002312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4438C8" w:rsidRPr="00B91971">
              <w:rPr>
                <w:rFonts w:ascii="Arial" w:hAnsi="Arial" w:cs="Arial"/>
                <w:sz w:val="19"/>
                <w:szCs w:val="19"/>
              </w:rPr>
              <w:t xml:space="preserve">projekt na etapie </w:t>
            </w:r>
            <w:r w:rsidR="001F788A">
              <w:rPr>
                <w:rFonts w:ascii="Arial" w:hAnsi="Arial" w:cs="Arial"/>
                <w:sz w:val="19"/>
                <w:szCs w:val="19"/>
              </w:rPr>
              <w:t>KP</w:t>
            </w:r>
            <w:r w:rsidR="004438C8" w:rsidRPr="00B91971">
              <w:rPr>
                <w:rFonts w:ascii="Arial" w:hAnsi="Arial" w:cs="Arial"/>
                <w:sz w:val="19"/>
                <w:szCs w:val="19"/>
              </w:rPr>
              <w:t>.</w:t>
            </w:r>
          </w:p>
        </w:tc>
      </w:tr>
      <w:tr w:rsidR="004438C8" w:rsidRPr="00F873E4" w14:paraId="3843175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80B35F"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E25BF" w14:textId="52426A44"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1203</w:t>
            </w:r>
          </w:p>
        </w:tc>
        <w:tc>
          <w:tcPr>
            <w:tcW w:w="2268" w:type="dxa"/>
            <w:shd w:val="clear" w:color="auto" w:fill="FFFFFF"/>
          </w:tcPr>
          <w:p w14:paraId="19AAC8E3" w14:textId="71C73610"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49A88ADB"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Minister właściwy do spraw zdrowia określi, w drodze rozporządzeń,</w:t>
            </w:r>
          </w:p>
          <w:p w14:paraId="7C1D6A48" w14:textId="1C895F23"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w poszczególnych zakresach, o których mowa w art. 15 ust. 2 pkt 1–8 i 10–13,</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wykazy świadczeń gwarantowanych wraz z określeniem:</w:t>
            </w:r>
          </w:p>
          <w:p w14:paraId="3BECCD8B" w14:textId="4FA48102"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1) poziomu lub sposobu finansowania danego świadczenia gwarantowanego,</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o którym mowa w art. 18, art. 33 i art. 41, mając na uwadze treść rekomendacji</w:t>
            </w:r>
          </w:p>
          <w:p w14:paraId="069632A7"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lastRenderedPageBreak/>
              <w:t>oraz uwzględniając kryteria określone w art. 31a ust. 1;</w:t>
            </w:r>
          </w:p>
          <w:p w14:paraId="6F7662E3" w14:textId="52B0FA5D"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2) warunków realizacji danego świadczenia gwarantowanego, w tym dotyczących</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personelu medycznego i wyposażenia w sprzęt i aparaturę medyczną, mając na</w:t>
            </w:r>
          </w:p>
          <w:p w14:paraId="47E95E4B" w14:textId="096458FD" w:rsidR="004438C8" w:rsidRPr="0023120D"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uwadze konieczność zapewnienia wysokiej jakości świadczeń opieki zdrowotnej</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oraz właściwego zabezpieczenia tych świadczeń</w:t>
            </w:r>
          </w:p>
        </w:tc>
        <w:tc>
          <w:tcPr>
            <w:tcW w:w="3545" w:type="dxa"/>
            <w:shd w:val="clear" w:color="auto" w:fill="FFFFFF"/>
          </w:tcPr>
          <w:p w14:paraId="5ED33511" w14:textId="4BD206C7"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lastRenderedPageBreak/>
              <w:t>uchylenie przepisu dopuszczającego realizację porad i wizyt  z wykorzystaniem systemów teleinformatycznych lub innych systemów łączności, jeżeli ten sposób realizacji świadczenia opieki zdrowotnej nie zagraża pogorszeniem stanu zdrowia świadczeniobiorcy.</w:t>
            </w:r>
          </w:p>
        </w:tc>
        <w:tc>
          <w:tcPr>
            <w:tcW w:w="1842" w:type="dxa"/>
            <w:shd w:val="clear" w:color="auto" w:fill="FFFFFF"/>
          </w:tcPr>
          <w:p w14:paraId="67A7B480" w14:textId="0B21B7CB" w:rsidR="004438C8" w:rsidRPr="004438C8" w:rsidRDefault="004438C8" w:rsidP="0023120D">
            <w:pPr>
              <w:spacing w:before="80" w:after="80"/>
              <w:rPr>
                <w:rFonts w:ascii="Arial" w:eastAsia="Calibri" w:hAnsi="Arial" w:cs="Arial"/>
                <w:sz w:val="19"/>
                <w:szCs w:val="19"/>
                <w:lang w:eastAsia="en-US"/>
              </w:rPr>
            </w:pPr>
            <w:r w:rsidRPr="004438C8">
              <w:rPr>
                <w:rFonts w:ascii="Arial" w:eastAsia="Calibri" w:hAnsi="Arial" w:cs="Arial"/>
                <w:sz w:val="19"/>
                <w:szCs w:val="19"/>
                <w:lang w:eastAsia="en-US"/>
              </w:rPr>
              <w:t>Pan Maciej Miłkowski, Podsekretarz Stanu w Ministerstwie Zdrowia</w:t>
            </w:r>
          </w:p>
        </w:tc>
        <w:tc>
          <w:tcPr>
            <w:tcW w:w="2362" w:type="dxa"/>
            <w:shd w:val="clear" w:color="auto" w:fill="FFFFFF"/>
          </w:tcPr>
          <w:p w14:paraId="27C47ED9" w14:textId="0FE9EA5E" w:rsidR="004438C8" w:rsidRPr="00B91971" w:rsidRDefault="004E4858" w:rsidP="002312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4438C8" w:rsidRPr="00B91971">
              <w:rPr>
                <w:rFonts w:ascii="Arial" w:hAnsi="Arial" w:cs="Arial"/>
                <w:sz w:val="19"/>
                <w:szCs w:val="19"/>
              </w:rPr>
              <w:t xml:space="preserve">projekt na etapie </w:t>
            </w:r>
            <w:r w:rsidR="004438C8">
              <w:rPr>
                <w:rFonts w:ascii="Arial" w:hAnsi="Arial" w:cs="Arial"/>
                <w:sz w:val="19"/>
                <w:szCs w:val="19"/>
              </w:rPr>
              <w:t>UW</w:t>
            </w:r>
            <w:r w:rsidR="004438C8" w:rsidRPr="00B91971">
              <w:rPr>
                <w:rFonts w:ascii="Arial" w:hAnsi="Arial" w:cs="Arial"/>
                <w:sz w:val="19"/>
                <w:szCs w:val="19"/>
              </w:rPr>
              <w:t>.</w:t>
            </w:r>
          </w:p>
        </w:tc>
      </w:tr>
      <w:tr w:rsidR="004438C8" w:rsidRPr="00F873E4" w14:paraId="1BF0925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B0BBF6"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27962B" w14:textId="1919A473"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1205</w:t>
            </w:r>
          </w:p>
        </w:tc>
        <w:tc>
          <w:tcPr>
            <w:tcW w:w="2268" w:type="dxa"/>
            <w:shd w:val="clear" w:color="auto" w:fill="FFFFFF"/>
          </w:tcPr>
          <w:p w14:paraId="38B8EC9A" w14:textId="68144199" w:rsidR="004438C8" w:rsidRPr="004438C8" w:rsidRDefault="004438C8" w:rsidP="004438C8">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44f ustawy z dnia 29 lipca 2005 r. o przeciwdziałaniu narkomanii </w:t>
            </w:r>
          </w:p>
        </w:tc>
        <w:tc>
          <w:tcPr>
            <w:tcW w:w="3260" w:type="dxa"/>
            <w:shd w:val="clear" w:color="auto" w:fill="FFFFFF"/>
          </w:tcPr>
          <w:p w14:paraId="7942014E"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Minister właściwy do spraw zdrowia określi, w drodze rozporządzenia:</w:t>
            </w:r>
          </w:p>
          <w:p w14:paraId="74390EE2"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 xml:space="preserve">1) wykaz substancji psychotropowych z podziałem na grupy, o których mowa w art. 32, </w:t>
            </w:r>
          </w:p>
          <w:p w14:paraId="4BFCF68D"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 xml:space="preserve">2) wykaz środków odurzających z podziałem na grupy, o których mowa w art. 31, oraz ze wskazaniem środków odurzających grupy IV-N dopuszczonych do stosowania w lecznictwie zwierząt zgodnie z art. 33 ust. 2,  </w:t>
            </w:r>
          </w:p>
          <w:p w14:paraId="428B6234"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3) wykaz nowych substancji psychoaktywnych</w:t>
            </w:r>
          </w:p>
          <w:p w14:paraId="78433CB4"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 uwzględniając postanowienia Konwencji Narodów Zjednoczonych oraz decyzji, o których mowa w art. 4 pkt 25 i 26, albo ocenę lub rekomendację Zespołu, mając na uwadze wpływ tych substancji na zdrowie lub życie ludzi lub możliwość spowodowania szkód społecznych oraz konieczność działań ochronnych podejmowanych wobec zwierząt dzikich.</w:t>
            </w:r>
          </w:p>
          <w:p w14:paraId="2959A8E3" w14:textId="77777777" w:rsidR="004438C8" w:rsidRPr="004438C8" w:rsidRDefault="004438C8" w:rsidP="004438C8">
            <w:pPr>
              <w:jc w:val="both"/>
              <w:rPr>
                <w:rFonts w:ascii="Arial" w:eastAsia="Calibri" w:hAnsi="Arial" w:cs="Arial"/>
                <w:sz w:val="19"/>
                <w:szCs w:val="19"/>
                <w:lang w:eastAsia="en-US"/>
              </w:rPr>
            </w:pPr>
          </w:p>
        </w:tc>
        <w:tc>
          <w:tcPr>
            <w:tcW w:w="3545" w:type="dxa"/>
            <w:shd w:val="clear" w:color="auto" w:fill="FFFFFF"/>
          </w:tcPr>
          <w:p w14:paraId="7A9812E7" w14:textId="77777777" w:rsidR="004438C8" w:rsidRPr="004438C8" w:rsidRDefault="004438C8" w:rsidP="004438C8">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Nowelizacja rozporządzenia Ministra Zdrowia z dnia 17 sierpnia 2018 r. w sprawie wykazu substancji psychotropowych, środków odurzających oraz nowych substancji psychoaktywnych (Dz. U. z 2021 r. poz. 406 i 518) wynika z konieczności wprowadzenia zmian w załącznikach do rozporządzenia, uwzględniających postanowienia Konwencji Narodów Zjednoczonych o kontroli narkotyków, decyzje Komisji ds. Środków Odurzających oraz substancje zawarte w uchwałach Zespołu do spraw oceny ryzyka zagrożeń dla zdrowia lub życia ludzi związanych z używaniem nowych substancji psychoaktywnych. </w:t>
            </w:r>
          </w:p>
          <w:p w14:paraId="6FB0D73E" w14:textId="371A13D1" w:rsidR="004438C8" w:rsidRPr="004438C8" w:rsidRDefault="004438C8" w:rsidP="004438C8">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Ograniczanie dostępności do tych substancji wpłynie korzystnie na ochronę życia i zdrowia ludzi, w szczególności grup szczególnie wrażliwych, zwłaszcza ludzi młodych.  </w:t>
            </w:r>
          </w:p>
        </w:tc>
        <w:tc>
          <w:tcPr>
            <w:tcW w:w="1842" w:type="dxa"/>
            <w:shd w:val="clear" w:color="auto" w:fill="FFFFFF"/>
          </w:tcPr>
          <w:p w14:paraId="6E3E4A00" w14:textId="10FBFDEB" w:rsidR="004438C8" w:rsidRPr="004438C8" w:rsidRDefault="004438C8" w:rsidP="0023120D">
            <w:pPr>
              <w:spacing w:before="80" w:after="80"/>
              <w:rPr>
                <w:rFonts w:ascii="Arial" w:eastAsia="Calibri" w:hAnsi="Arial" w:cs="Arial"/>
                <w:sz w:val="19"/>
                <w:szCs w:val="19"/>
                <w:lang w:eastAsia="en-US"/>
              </w:rPr>
            </w:pPr>
            <w:r w:rsidRPr="004438C8">
              <w:rPr>
                <w:rFonts w:ascii="Arial" w:eastAsia="Calibri" w:hAnsi="Arial" w:cs="Arial"/>
                <w:sz w:val="19"/>
                <w:szCs w:val="19"/>
                <w:lang w:eastAsia="en-US"/>
              </w:rPr>
              <w:t>Główny Inspektor Sanitarny</w:t>
            </w:r>
          </w:p>
        </w:tc>
        <w:tc>
          <w:tcPr>
            <w:tcW w:w="2362" w:type="dxa"/>
            <w:shd w:val="clear" w:color="auto" w:fill="FFFFFF"/>
          </w:tcPr>
          <w:p w14:paraId="66A9D22A" w14:textId="3584FAC3" w:rsidR="004438C8" w:rsidRPr="00B91971" w:rsidRDefault="004E4858" w:rsidP="002312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4438C8" w:rsidRPr="00B91971">
              <w:rPr>
                <w:rFonts w:ascii="Arial" w:hAnsi="Arial" w:cs="Arial"/>
                <w:sz w:val="19"/>
                <w:szCs w:val="19"/>
              </w:rPr>
              <w:t xml:space="preserve">projekt na etapie </w:t>
            </w:r>
            <w:r w:rsidR="009B3F3C">
              <w:rPr>
                <w:rFonts w:ascii="Arial" w:hAnsi="Arial" w:cs="Arial"/>
                <w:sz w:val="19"/>
                <w:szCs w:val="19"/>
              </w:rPr>
              <w:t>KP</w:t>
            </w:r>
            <w:r w:rsidR="004438C8" w:rsidRPr="00B91971">
              <w:rPr>
                <w:rFonts w:ascii="Arial" w:hAnsi="Arial" w:cs="Arial"/>
                <w:sz w:val="19"/>
                <w:szCs w:val="19"/>
              </w:rPr>
              <w:t>.</w:t>
            </w:r>
          </w:p>
        </w:tc>
      </w:tr>
      <w:tr w:rsidR="00D73218" w:rsidRPr="00F873E4" w14:paraId="3E1AA0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CF2D6" w14:textId="77777777" w:rsidR="00D73218" w:rsidRPr="0020067E" w:rsidRDefault="00D73218"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CCC12" w14:textId="56A213E7" w:rsidR="00D73218" w:rsidRDefault="00D73218"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1206</w:t>
            </w:r>
          </w:p>
        </w:tc>
        <w:tc>
          <w:tcPr>
            <w:tcW w:w="2268" w:type="dxa"/>
            <w:shd w:val="clear" w:color="auto" w:fill="FFFFFF"/>
          </w:tcPr>
          <w:p w14:paraId="5BDD7739" w14:textId="5316047A" w:rsidR="00D73218" w:rsidRPr="004438C8" w:rsidRDefault="00D73218" w:rsidP="00D73218">
            <w:pPr>
              <w:spacing w:before="80" w:after="80"/>
              <w:jc w:val="both"/>
              <w:rPr>
                <w:rFonts w:ascii="Arial" w:eastAsia="Calibri" w:hAnsi="Arial" w:cs="Arial"/>
                <w:color w:val="000000"/>
                <w:sz w:val="19"/>
                <w:szCs w:val="19"/>
                <w:lang w:eastAsia="en-US"/>
              </w:rPr>
            </w:pPr>
            <w:r w:rsidRPr="00317F5C">
              <w:rPr>
                <w:rFonts w:ascii="Arial" w:eastAsia="Calibri" w:hAnsi="Arial" w:cs="Arial"/>
                <w:color w:val="000000"/>
                <w:sz w:val="19"/>
                <w:szCs w:val="19"/>
                <w:lang w:eastAsia="en-US"/>
              </w:rPr>
              <w:t xml:space="preserve">Art. 18a ust. 4 ustawy z dnia 5 grudnia 2008 r. o zapobieganiu oraz zwalczaniu zakażeń i </w:t>
            </w:r>
            <w:r w:rsidRPr="00317F5C">
              <w:rPr>
                <w:rFonts w:ascii="Arial" w:eastAsia="Calibri" w:hAnsi="Arial" w:cs="Arial"/>
                <w:color w:val="000000"/>
                <w:sz w:val="19"/>
                <w:szCs w:val="19"/>
                <w:lang w:eastAsia="en-US"/>
              </w:rPr>
              <w:lastRenderedPageBreak/>
              <w:t xml:space="preserve">chorób zakaźnych u ludzi </w:t>
            </w:r>
          </w:p>
        </w:tc>
        <w:tc>
          <w:tcPr>
            <w:tcW w:w="3260" w:type="dxa"/>
            <w:shd w:val="clear" w:color="auto" w:fill="FFFFFF"/>
          </w:tcPr>
          <w:p w14:paraId="32ED2891"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lastRenderedPageBreak/>
              <w:t>Minister właściwy do spraw zdrowia określi, w drodze rozporządzenia:</w:t>
            </w:r>
          </w:p>
          <w:p w14:paraId="4F3A0F7A"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lastRenderedPageBreak/>
              <w:t>1)</w:t>
            </w:r>
            <w:r w:rsidRPr="00D73218">
              <w:rPr>
                <w:rFonts w:ascii="Arial" w:eastAsia="Calibri" w:hAnsi="Arial" w:cs="Arial"/>
                <w:sz w:val="19"/>
                <w:szCs w:val="19"/>
                <w:lang w:eastAsia="en-US"/>
              </w:rPr>
              <w:tab/>
              <w:t>skład, wielkość i sposób przechowywania rezerwy, o której mowa w ust. 1,</w:t>
            </w:r>
          </w:p>
          <w:p w14:paraId="01709C22"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2)</w:t>
            </w:r>
            <w:r w:rsidRPr="00D73218">
              <w:rPr>
                <w:rFonts w:ascii="Arial" w:eastAsia="Calibri" w:hAnsi="Arial" w:cs="Arial"/>
                <w:sz w:val="19"/>
                <w:szCs w:val="19"/>
                <w:lang w:eastAsia="en-US"/>
              </w:rPr>
              <w:tab/>
              <w:t>tryb uruchamiania rezerwy, o której mowa w ust. 1,</w:t>
            </w:r>
          </w:p>
          <w:p w14:paraId="58226B8A"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3)</w:t>
            </w:r>
            <w:r w:rsidRPr="00D73218">
              <w:rPr>
                <w:rFonts w:ascii="Arial" w:eastAsia="Calibri" w:hAnsi="Arial" w:cs="Arial"/>
                <w:sz w:val="19"/>
                <w:szCs w:val="19"/>
                <w:lang w:eastAsia="en-US"/>
              </w:rPr>
              <w:tab/>
              <w:t>sposób dystrybucji produktów leczniczych uruchomionych z rezerwy, o której mowa w ust. 1,</w:t>
            </w:r>
          </w:p>
          <w:p w14:paraId="3B8466E6"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4)</w:t>
            </w:r>
            <w:r w:rsidRPr="00D73218">
              <w:rPr>
                <w:rFonts w:ascii="Arial" w:eastAsia="Calibri" w:hAnsi="Arial" w:cs="Arial"/>
                <w:sz w:val="19"/>
                <w:szCs w:val="19"/>
                <w:lang w:eastAsia="en-US"/>
              </w:rPr>
              <w:tab/>
              <w:t>sposób postępowania z produktami leczniczymi, o których mowa w ust. 2, stanowiącymi rezerwę, o której mowa w ust. 1, dla których kończą się terminy ważności</w:t>
            </w:r>
          </w:p>
          <w:p w14:paraId="5A33B7BF" w14:textId="616C5BB8"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 uwzględniając konieczność zapewnienia bezpieczeństwa zdrowotnego.</w:t>
            </w:r>
          </w:p>
        </w:tc>
        <w:tc>
          <w:tcPr>
            <w:tcW w:w="3545" w:type="dxa"/>
            <w:shd w:val="clear" w:color="auto" w:fill="FFFFFF"/>
          </w:tcPr>
          <w:p w14:paraId="0D1D05C3" w14:textId="312298CB" w:rsidR="00D73218" w:rsidRPr="00D73218" w:rsidRDefault="00D73218" w:rsidP="00D73218">
            <w:pPr>
              <w:spacing w:before="80" w:after="80"/>
              <w:jc w:val="both"/>
              <w:rPr>
                <w:rFonts w:ascii="Arial" w:eastAsia="Calibri" w:hAnsi="Arial" w:cs="Arial"/>
                <w:color w:val="000000"/>
                <w:sz w:val="19"/>
                <w:szCs w:val="19"/>
                <w:lang w:eastAsia="en-US"/>
              </w:rPr>
            </w:pPr>
            <w:r w:rsidRPr="00D73218">
              <w:rPr>
                <w:rFonts w:ascii="Arial" w:hAnsi="Arial" w:cs="Arial"/>
                <w:sz w:val="19"/>
                <w:szCs w:val="19"/>
              </w:rPr>
              <w:lastRenderedPageBreak/>
              <w:t xml:space="preserve">Projektowane przepisy rozszerzają zakres szczepionek stanowiących rezerwę na wypadek stanu zagrożenia epidemicznego lub stanu epidemii o </w:t>
            </w:r>
            <w:r w:rsidRPr="00D73218">
              <w:rPr>
                <w:rFonts w:ascii="Arial" w:hAnsi="Arial" w:cs="Arial"/>
                <w:sz w:val="19"/>
                <w:szCs w:val="19"/>
              </w:rPr>
              <w:lastRenderedPageBreak/>
              <w:t>szczepionkę przeciw grypie sezonowej na sezon 2021/2022, co jest podyktowane obecną sytuacją epidemiczną.</w:t>
            </w:r>
          </w:p>
        </w:tc>
        <w:tc>
          <w:tcPr>
            <w:tcW w:w="1842" w:type="dxa"/>
            <w:shd w:val="clear" w:color="auto" w:fill="FFFFFF"/>
          </w:tcPr>
          <w:p w14:paraId="2D72C87B" w14:textId="5B454FAE" w:rsidR="00D73218" w:rsidRPr="004438C8" w:rsidRDefault="00D73218" w:rsidP="00D73218">
            <w:pPr>
              <w:spacing w:before="80" w:after="80"/>
              <w:rPr>
                <w:rFonts w:ascii="Arial" w:eastAsia="Calibri" w:hAnsi="Arial" w:cs="Arial"/>
                <w:sz w:val="19"/>
                <w:szCs w:val="19"/>
                <w:lang w:eastAsia="en-US"/>
              </w:rPr>
            </w:pPr>
            <w:r w:rsidRPr="00D73218">
              <w:rPr>
                <w:rFonts w:ascii="Arial" w:eastAsia="Calibri" w:hAnsi="Arial" w:cs="Arial"/>
                <w:sz w:val="19"/>
                <w:szCs w:val="19"/>
                <w:lang w:eastAsia="en-US"/>
              </w:rPr>
              <w:lastRenderedPageBreak/>
              <w:t xml:space="preserve">Maciej Miłkowski – Podsekretarz Stanu w </w:t>
            </w:r>
            <w:r w:rsidRPr="00D73218">
              <w:rPr>
                <w:rFonts w:ascii="Arial" w:eastAsia="Calibri" w:hAnsi="Arial" w:cs="Arial"/>
                <w:sz w:val="19"/>
                <w:szCs w:val="19"/>
                <w:lang w:eastAsia="en-US"/>
              </w:rPr>
              <w:lastRenderedPageBreak/>
              <w:t>Ministerstwie Zdrowia</w:t>
            </w:r>
          </w:p>
        </w:tc>
        <w:tc>
          <w:tcPr>
            <w:tcW w:w="2362" w:type="dxa"/>
            <w:shd w:val="clear" w:color="auto" w:fill="FFFFFF"/>
          </w:tcPr>
          <w:p w14:paraId="2781EAD4" w14:textId="6E2D0EDE" w:rsidR="00D73218" w:rsidRDefault="004E4858" w:rsidP="00D73218">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 xml:space="preserve">Stan prac na dzień 15 grudnia 2021 r. </w:t>
            </w:r>
            <w:r w:rsidR="00FE66D7">
              <w:rPr>
                <w:rFonts w:ascii="Arial" w:hAnsi="Arial" w:cs="Arial"/>
                <w:sz w:val="19"/>
                <w:szCs w:val="19"/>
              </w:rPr>
              <w:t xml:space="preserve">– </w:t>
            </w:r>
            <w:r w:rsidR="00984119">
              <w:rPr>
                <w:rFonts w:ascii="Arial" w:hAnsi="Arial" w:cs="Arial"/>
                <w:sz w:val="19"/>
                <w:szCs w:val="19"/>
              </w:rPr>
              <w:t>prace wstrzymane</w:t>
            </w:r>
            <w:r w:rsidR="00D73218" w:rsidRPr="00B91971">
              <w:rPr>
                <w:rFonts w:ascii="Arial" w:hAnsi="Arial" w:cs="Arial"/>
                <w:sz w:val="19"/>
                <w:szCs w:val="19"/>
              </w:rPr>
              <w:t>.</w:t>
            </w:r>
          </w:p>
        </w:tc>
      </w:tr>
      <w:tr w:rsidR="00984119" w:rsidRPr="00F873E4" w14:paraId="57051FC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F0CD6" w14:textId="77777777" w:rsidR="00984119" w:rsidRPr="0020067E" w:rsidRDefault="00984119" w:rsidP="0098411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5C639B" w14:textId="04BB3D4C" w:rsidR="00984119" w:rsidRDefault="00984119" w:rsidP="00984119">
            <w:pPr>
              <w:spacing w:before="80" w:after="80"/>
              <w:jc w:val="both"/>
              <w:rPr>
                <w:rFonts w:ascii="Arial" w:hAnsi="Arial" w:cs="Arial"/>
                <w:b/>
                <w:bCs/>
                <w:color w:val="FF0000"/>
                <w:sz w:val="19"/>
                <w:szCs w:val="19"/>
              </w:rPr>
            </w:pPr>
            <w:r>
              <w:rPr>
                <w:rFonts w:ascii="Arial" w:hAnsi="Arial" w:cs="Arial"/>
                <w:b/>
                <w:bCs/>
                <w:color w:val="FF0000"/>
                <w:sz w:val="19"/>
                <w:szCs w:val="19"/>
              </w:rPr>
              <w:t>MZ 1215</w:t>
            </w:r>
          </w:p>
        </w:tc>
        <w:tc>
          <w:tcPr>
            <w:tcW w:w="2268" w:type="dxa"/>
            <w:shd w:val="clear" w:color="auto" w:fill="FFFFFF"/>
          </w:tcPr>
          <w:p w14:paraId="110E91FA" w14:textId="77777777" w:rsidR="00984119" w:rsidRPr="00984119" w:rsidRDefault="00984119" w:rsidP="00984119">
            <w:pPr>
              <w:spacing w:before="80" w:after="80"/>
              <w:jc w:val="both"/>
              <w:rPr>
                <w:rFonts w:ascii="Arial" w:eastAsia="Calibri" w:hAnsi="Arial" w:cs="Arial"/>
                <w:color w:val="000000"/>
                <w:sz w:val="19"/>
                <w:szCs w:val="19"/>
                <w:lang w:eastAsia="en-US"/>
              </w:rPr>
            </w:pPr>
            <w:r w:rsidRPr="00984119">
              <w:rPr>
                <w:rFonts w:ascii="Arial" w:eastAsia="Calibri" w:hAnsi="Arial" w:cs="Arial"/>
                <w:color w:val="000000"/>
                <w:sz w:val="19"/>
                <w:szCs w:val="19"/>
                <w:lang w:eastAsia="en-US"/>
              </w:rPr>
              <w:t xml:space="preserve">art. 16 ust. 10, art. 16g ust. 1 oraz art. 16x ust. 1 ustawy z dnia 5 grudnia 1996 r. o zawodach lekarza i lekarza dentysty </w:t>
            </w:r>
          </w:p>
          <w:p w14:paraId="7B66006E" w14:textId="140D835E" w:rsidR="00984119" w:rsidRPr="006D06D8" w:rsidRDefault="00984119" w:rsidP="00984119">
            <w:pPr>
              <w:spacing w:before="80" w:after="80"/>
              <w:jc w:val="both"/>
              <w:rPr>
                <w:rFonts w:ascii="Arial" w:eastAsia="Calibri" w:hAnsi="Arial" w:cs="Arial"/>
                <w:color w:val="000000"/>
                <w:sz w:val="19"/>
                <w:szCs w:val="19"/>
                <w:lang w:eastAsia="en-US"/>
              </w:rPr>
            </w:pPr>
          </w:p>
        </w:tc>
        <w:tc>
          <w:tcPr>
            <w:tcW w:w="3260" w:type="dxa"/>
            <w:shd w:val="clear" w:color="auto" w:fill="FFFFFF"/>
          </w:tcPr>
          <w:p w14:paraId="5D7E985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5CA62AC6"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Minister właściwy do spraw zdrowia określi, w drodze rozporządzenia:</w:t>
            </w:r>
          </w:p>
          <w:p w14:paraId="6DC3D57A"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w:t>
            </w:r>
            <w:r w:rsidRPr="00984119">
              <w:rPr>
                <w:rFonts w:ascii="Arial" w:eastAsia="Calibri" w:hAnsi="Arial" w:cs="Arial"/>
                <w:sz w:val="19"/>
                <w:szCs w:val="19"/>
                <w:lang w:eastAsia="en-US"/>
              </w:rPr>
              <w:tab/>
              <w:t>wykaz modułów podstawowych właściwych dla danego szkolenia specjalizacyjnego i wykaz specjalizacji posiadających wspólny moduł podstawowy,</w:t>
            </w:r>
          </w:p>
          <w:p w14:paraId="0CE1AA93"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2)</w:t>
            </w:r>
            <w:r w:rsidRPr="00984119">
              <w:rPr>
                <w:rFonts w:ascii="Arial" w:eastAsia="Calibri" w:hAnsi="Arial" w:cs="Arial"/>
                <w:sz w:val="19"/>
                <w:szCs w:val="19"/>
                <w:lang w:eastAsia="en-US"/>
              </w:rPr>
              <w:tab/>
              <w:t>wykaz modułów jednolitych właściwych dla danego szkolenia specjalizacyjnego</w:t>
            </w:r>
          </w:p>
          <w:p w14:paraId="4859899E"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Minister właściwy do spraw zdrowia, po zasięgnięciu opinii Naczelnej Rady Lekarskiej, określi, w drodze rozporządzenia:</w:t>
            </w:r>
          </w:p>
          <w:p w14:paraId="2E013F6D"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w:t>
            </w:r>
            <w:r w:rsidRPr="00984119">
              <w:rPr>
                <w:rFonts w:ascii="Arial" w:eastAsia="Calibri" w:hAnsi="Arial" w:cs="Arial"/>
                <w:sz w:val="19"/>
                <w:szCs w:val="19"/>
                <w:lang w:eastAsia="en-US"/>
              </w:rPr>
              <w:tab/>
              <w:t xml:space="preserve">tryb i sposób przeprowadzenia postępowania </w:t>
            </w:r>
            <w:r w:rsidRPr="00984119">
              <w:rPr>
                <w:rFonts w:ascii="Arial" w:eastAsia="Calibri" w:hAnsi="Arial" w:cs="Arial"/>
                <w:sz w:val="19"/>
                <w:szCs w:val="19"/>
                <w:lang w:eastAsia="en-US"/>
              </w:rPr>
              <w:lastRenderedPageBreak/>
              <w:t>kwalifikacyjnego dla lekarzy oraz punktowe kryteria kwalifikacji tych lekarzy do odbywania szkolenia specjalizacyjnego, mając na celu konieczność zapewnienia obiektywności i przejrzystości postępowania kwalifikacyjnego,</w:t>
            </w:r>
          </w:p>
          <w:p w14:paraId="00EB07F3"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2)</w:t>
            </w:r>
            <w:r w:rsidRPr="00984119">
              <w:rPr>
                <w:rFonts w:ascii="Arial" w:eastAsia="Calibri" w:hAnsi="Arial" w:cs="Arial"/>
                <w:sz w:val="19"/>
                <w:szCs w:val="19"/>
                <w:lang w:eastAsia="en-US"/>
              </w:rPr>
              <w:tab/>
              <w:t>szczegółowy sposób odbywania szkolenia specjalizacyjnego, w tym przez lekarzy posiadających I lub II stopień specjalizacji lub tytuł specjalisty,</w:t>
            </w:r>
          </w:p>
          <w:p w14:paraId="539CB677"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3)</w:t>
            </w:r>
            <w:r w:rsidRPr="00984119">
              <w:rPr>
                <w:rFonts w:ascii="Arial" w:eastAsia="Calibri" w:hAnsi="Arial" w:cs="Arial"/>
                <w:sz w:val="19"/>
                <w:szCs w:val="19"/>
                <w:lang w:eastAsia="en-US"/>
              </w:rPr>
              <w:tab/>
              <w:t>formy specjalistycznego szkolenia teoretycznego i praktycznego oraz sposoby ich prowadzenia,</w:t>
            </w:r>
          </w:p>
          <w:p w14:paraId="3E10CE1F"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4)</w:t>
            </w:r>
            <w:r w:rsidRPr="00984119">
              <w:rPr>
                <w:rFonts w:ascii="Arial" w:eastAsia="Calibri" w:hAnsi="Arial" w:cs="Arial"/>
                <w:sz w:val="19"/>
                <w:szCs w:val="19"/>
                <w:lang w:eastAsia="en-US"/>
              </w:rPr>
              <w:tab/>
              <w:t>szczegółowy sposób zgłaszania się i tryb dopuszczania do PES,</w:t>
            </w:r>
          </w:p>
          <w:p w14:paraId="25C046DE"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w:t>
            </w:r>
            <w:r w:rsidRPr="00984119">
              <w:rPr>
                <w:rFonts w:ascii="Arial" w:eastAsia="Calibri" w:hAnsi="Arial" w:cs="Arial"/>
                <w:sz w:val="19"/>
                <w:szCs w:val="19"/>
                <w:lang w:eastAsia="en-US"/>
              </w:rPr>
              <w:tab/>
              <w:t>szczegółowy sposób i tryb składania PES oraz ustalania jego wyników,</w:t>
            </w:r>
          </w:p>
          <w:p w14:paraId="5C6B70B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5a)</w:t>
            </w:r>
            <w:r w:rsidRPr="00984119">
              <w:rPr>
                <w:rFonts w:ascii="Arial" w:eastAsia="Calibri" w:hAnsi="Arial" w:cs="Arial"/>
                <w:sz w:val="19"/>
                <w:szCs w:val="19"/>
                <w:lang w:eastAsia="en-US"/>
              </w:rPr>
              <w:tab/>
              <w:t>szczegółowy tryb unieważniania pytań testowych,</w:t>
            </w:r>
          </w:p>
          <w:p w14:paraId="20CEF91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5b)</w:t>
            </w:r>
            <w:r w:rsidRPr="00984119">
              <w:rPr>
                <w:rFonts w:ascii="Arial" w:eastAsia="Calibri" w:hAnsi="Arial" w:cs="Arial"/>
                <w:sz w:val="19"/>
                <w:szCs w:val="19"/>
                <w:lang w:eastAsia="en-US"/>
              </w:rPr>
              <w:tab/>
              <w:t>wysokość wynagrodzenia dla członków i przewodniczącego PKE albo zespołu egzaminacyjnego, o którym mowa w art. 16u ust. 7 pkt 1,</w:t>
            </w:r>
          </w:p>
          <w:p w14:paraId="3F35AE95"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5c)</w:t>
            </w:r>
            <w:r w:rsidRPr="00984119">
              <w:rPr>
                <w:rFonts w:ascii="Arial" w:eastAsia="Calibri" w:hAnsi="Arial" w:cs="Arial"/>
                <w:sz w:val="19"/>
                <w:szCs w:val="19"/>
                <w:lang w:eastAsia="en-US"/>
              </w:rPr>
              <w:tab/>
              <w:t>wysokość i sposób uiszczania opłaty, o której mowa w art. 16t ust. 1,</w:t>
            </w:r>
          </w:p>
          <w:p w14:paraId="097766D2"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6)</w:t>
            </w:r>
            <w:r w:rsidRPr="00984119">
              <w:rPr>
                <w:rFonts w:ascii="Arial" w:eastAsia="Calibri" w:hAnsi="Arial" w:cs="Arial"/>
                <w:sz w:val="19"/>
                <w:szCs w:val="19"/>
                <w:lang w:eastAsia="en-US"/>
              </w:rPr>
              <w:tab/>
              <w:t>tryb powoływania PKE,</w:t>
            </w:r>
          </w:p>
          <w:p w14:paraId="44B02DDA"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7)</w:t>
            </w:r>
            <w:r w:rsidRPr="00984119">
              <w:rPr>
                <w:rFonts w:ascii="Arial" w:eastAsia="Calibri" w:hAnsi="Arial" w:cs="Arial"/>
                <w:sz w:val="19"/>
                <w:szCs w:val="19"/>
                <w:lang w:eastAsia="en-US"/>
              </w:rPr>
              <w:tab/>
              <w:t>wzór oświadczenia, o którym mowa w art. 14b ust. 8, dla członków PKE,</w:t>
            </w:r>
          </w:p>
          <w:p w14:paraId="35DBDA7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8)</w:t>
            </w:r>
            <w:r w:rsidRPr="00984119">
              <w:rPr>
                <w:rFonts w:ascii="Arial" w:eastAsia="Calibri" w:hAnsi="Arial" w:cs="Arial"/>
                <w:sz w:val="19"/>
                <w:szCs w:val="19"/>
                <w:lang w:eastAsia="en-US"/>
              </w:rPr>
              <w:tab/>
              <w:t xml:space="preserve">tryb uznawania stażu szkoleniowego, staży kierunkowych lub kursów szkoleniowych odbytych za granicą lub w kraju za równoważne ze zrealizowaniem elementów określonych w danym </w:t>
            </w:r>
            <w:r w:rsidRPr="00984119">
              <w:rPr>
                <w:rFonts w:ascii="Arial" w:eastAsia="Calibri" w:hAnsi="Arial" w:cs="Arial"/>
                <w:sz w:val="19"/>
                <w:szCs w:val="19"/>
                <w:lang w:eastAsia="en-US"/>
              </w:rPr>
              <w:lastRenderedPageBreak/>
              <w:t>programie specjalizacji i ewentualne skrócenie szkolenia specjalizacyjnego,</w:t>
            </w:r>
          </w:p>
          <w:p w14:paraId="4E57D726"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9)</w:t>
            </w:r>
            <w:r w:rsidRPr="00984119">
              <w:rPr>
                <w:rFonts w:ascii="Arial" w:eastAsia="Calibri" w:hAnsi="Arial" w:cs="Arial"/>
                <w:sz w:val="19"/>
                <w:szCs w:val="19"/>
                <w:lang w:eastAsia="en-US"/>
              </w:rPr>
              <w:tab/>
              <w:t>sposób i tryb uzyskania potwierdzenia posiadania umiejętności praktycznych określonych programem specjalizacji</w:t>
            </w:r>
          </w:p>
          <w:p w14:paraId="780B900A" w14:textId="18DE476E"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 uwzględniając zakres wiedzy teoretycznej i umiejętności praktycznych niezbędnych do wykonywania zawodu w zakresie określonej dziedziny medycyny, zgodnie z wymogami współczesnej wiedzy medycznej;</w:t>
            </w:r>
          </w:p>
          <w:p w14:paraId="6EA1D155"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10)</w:t>
            </w:r>
            <w:r w:rsidRPr="00984119">
              <w:rPr>
                <w:rFonts w:ascii="Arial" w:eastAsia="Calibri" w:hAnsi="Arial" w:cs="Arial"/>
                <w:sz w:val="19"/>
                <w:szCs w:val="19"/>
                <w:lang w:eastAsia="en-US"/>
              </w:rPr>
              <w:tab/>
              <w:t>wzory dokumentów potwierdzających realizację programu specjalizacji i jego ukończenia, uwzględniając konieczność zapewnienia prawidłowego przebiegu programu specjalizacji;</w:t>
            </w:r>
          </w:p>
          <w:p w14:paraId="50E893E7"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11)</w:t>
            </w:r>
            <w:r w:rsidRPr="00984119">
              <w:rPr>
                <w:rFonts w:ascii="Arial" w:eastAsia="Calibri" w:hAnsi="Arial" w:cs="Arial"/>
                <w:sz w:val="19"/>
                <w:szCs w:val="19"/>
                <w:lang w:eastAsia="en-US"/>
              </w:rPr>
              <w:tab/>
              <w:t>tryb uznawania dorobku zawodowego i naukowego w nowej dziedzinie medycyny nieobjętej systemem szkolenia specjalizacyjnego za równoważny z odbytym szkoleniem specjalizacyjnym, w tym kryteria oceny dorobku zawodowego i naukowego,</w:t>
            </w:r>
          </w:p>
          <w:p w14:paraId="057EDFA9"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12)</w:t>
            </w:r>
            <w:r w:rsidRPr="00984119">
              <w:rPr>
                <w:rFonts w:ascii="Arial" w:eastAsia="Calibri" w:hAnsi="Arial" w:cs="Arial"/>
                <w:sz w:val="19"/>
                <w:szCs w:val="19"/>
                <w:lang w:eastAsia="en-US"/>
              </w:rPr>
              <w:tab/>
              <w:t>tryb uznawania dorobku zawodowego i naukowego lekarzy posiadających stopień naukowy doktora habilitowanego za równoważny z odbytym szkoleniem specjalizacyjnym, w tym kryteria oceny dorobku zawodowego i naukowego</w:t>
            </w:r>
          </w:p>
          <w:p w14:paraId="78F1A3E1" w14:textId="226717D0"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 uwzględniając zakres szkolenia odbytego w kraju lub za granicą,</w:t>
            </w:r>
          </w:p>
          <w:p w14:paraId="6928E7E5"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lastRenderedPageBreak/>
              <w:t>13)</w:t>
            </w:r>
            <w:r w:rsidRPr="00984119">
              <w:rPr>
                <w:rFonts w:ascii="Arial" w:eastAsia="Calibri" w:hAnsi="Arial" w:cs="Arial"/>
                <w:sz w:val="19"/>
                <w:szCs w:val="19"/>
                <w:lang w:eastAsia="en-US"/>
              </w:rPr>
              <w:tab/>
              <w:t>tryb wydawania przez dyrektora CEM duplikatu lub odpisu dyplomu PES oraz sposób uiszczania opłaty za wydanie duplikatu lub odpisu dyplomu PES,</w:t>
            </w:r>
          </w:p>
          <w:p w14:paraId="61553174"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14)</w:t>
            </w:r>
            <w:r w:rsidRPr="00984119">
              <w:rPr>
                <w:rFonts w:ascii="Arial" w:eastAsia="Calibri" w:hAnsi="Arial" w:cs="Arial"/>
                <w:sz w:val="19"/>
                <w:szCs w:val="19"/>
                <w:lang w:eastAsia="en-US"/>
              </w:rPr>
              <w:tab/>
              <w:t>tryb dokonywania przez dyrektora CEM korekty dyplomu PES oraz sposób uiszczania opłaty za dokonanie korekty dyplomu,</w:t>
            </w:r>
          </w:p>
          <w:p w14:paraId="1C57133F"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15)</w:t>
            </w:r>
            <w:r w:rsidRPr="00984119">
              <w:rPr>
                <w:rFonts w:ascii="Arial" w:eastAsia="Calibri" w:hAnsi="Arial" w:cs="Arial"/>
                <w:sz w:val="19"/>
                <w:szCs w:val="19"/>
                <w:lang w:eastAsia="en-US"/>
              </w:rPr>
              <w:tab/>
              <w:t>wzór dokumentu, o którym mowa w art. 19g ust. 7, potwierdzającego ukończenie kursu,</w:t>
            </w:r>
          </w:p>
          <w:p w14:paraId="538A2523"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16)</w:t>
            </w:r>
            <w:r w:rsidRPr="00984119">
              <w:rPr>
                <w:rFonts w:ascii="Arial" w:eastAsia="Calibri" w:hAnsi="Arial" w:cs="Arial"/>
                <w:sz w:val="19"/>
                <w:szCs w:val="19"/>
                <w:lang w:eastAsia="en-US"/>
              </w:rPr>
              <w:tab/>
              <w:t>wysokość wynagrodzenia za wykonywanie czynności kontrolnych, o którym mowa w art. 19i ust. 12 pkt 1</w:t>
            </w:r>
          </w:p>
          <w:p w14:paraId="132B74F9" w14:textId="78F2E23D" w:rsidR="00984119" w:rsidRPr="006D06D8"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 mając na celu zapewnienie sprawnej realizacji zadań przez CEM, zapewnienie przejrzystości dokumentu, o którym mowa w art. 19g ust. 7 oraz uwzględniając nakład pracy związany z przeprowadzaniem czynności kontrolnych</w:t>
            </w:r>
            <w:r>
              <w:rPr>
                <w:rFonts w:ascii="Arial" w:eastAsia="Calibri" w:hAnsi="Arial" w:cs="Arial"/>
                <w:sz w:val="19"/>
                <w:szCs w:val="19"/>
                <w:lang w:eastAsia="en-US"/>
              </w:rPr>
              <w:t xml:space="preserve">. </w:t>
            </w:r>
          </w:p>
        </w:tc>
        <w:tc>
          <w:tcPr>
            <w:tcW w:w="3545" w:type="dxa"/>
            <w:shd w:val="clear" w:color="auto" w:fill="FFFFFF"/>
          </w:tcPr>
          <w:p w14:paraId="3C25CD0D" w14:textId="77777777" w:rsidR="00984119" w:rsidRPr="00984119" w:rsidRDefault="00984119" w:rsidP="00984119">
            <w:pPr>
              <w:spacing w:before="80" w:after="80"/>
              <w:jc w:val="both"/>
              <w:rPr>
                <w:rFonts w:ascii="Arial" w:hAnsi="Arial" w:cs="Arial"/>
                <w:sz w:val="19"/>
                <w:szCs w:val="19"/>
              </w:rPr>
            </w:pPr>
            <w:r w:rsidRPr="00984119">
              <w:rPr>
                <w:rFonts w:ascii="Arial" w:hAnsi="Arial" w:cs="Arial"/>
                <w:sz w:val="19"/>
                <w:szCs w:val="19"/>
              </w:rPr>
              <w:lastRenderedPageBreak/>
              <w:t>Umożliwienie lekarzom posiadającym tytuł specjalisty w dziedzinie gastroenterologii dziecięcej odbywania szkolenia specjalizacyjnego w dziedzinie transplantologii.</w:t>
            </w:r>
          </w:p>
          <w:p w14:paraId="0533356C" w14:textId="133C349D" w:rsidR="00984119" w:rsidRPr="006D06D8" w:rsidRDefault="00984119" w:rsidP="00984119">
            <w:pPr>
              <w:spacing w:before="80" w:after="80"/>
              <w:jc w:val="both"/>
              <w:rPr>
                <w:rFonts w:ascii="Arial" w:hAnsi="Arial" w:cs="Arial"/>
                <w:sz w:val="19"/>
                <w:szCs w:val="19"/>
              </w:rPr>
            </w:pPr>
            <w:r w:rsidRPr="00984119">
              <w:rPr>
                <w:rFonts w:ascii="Arial" w:hAnsi="Arial" w:cs="Arial"/>
                <w:sz w:val="19"/>
                <w:szCs w:val="19"/>
              </w:rPr>
              <w:t>Umożliwienie lekarzom posiadającym tytuł specjalisty w dziedzinie pediatrii odbywania szkolenia specjalizacyjnego w dziedzinie psychiatrii dzieci i młodzieży na podstawie skróconego programu specjalizacji, który uwzględnia wiedzę i umiejętności jakie posiada już lekarz pediatra</w:t>
            </w:r>
            <w:r>
              <w:rPr>
                <w:rFonts w:ascii="Arial" w:hAnsi="Arial" w:cs="Arial"/>
                <w:sz w:val="19"/>
                <w:szCs w:val="19"/>
              </w:rPr>
              <w:t xml:space="preserve">. </w:t>
            </w:r>
          </w:p>
        </w:tc>
        <w:tc>
          <w:tcPr>
            <w:tcW w:w="1842" w:type="dxa"/>
            <w:shd w:val="clear" w:color="auto" w:fill="FFFFFF"/>
          </w:tcPr>
          <w:p w14:paraId="18953638" w14:textId="3252E98D" w:rsidR="00984119" w:rsidRPr="006D06D8" w:rsidRDefault="00984119" w:rsidP="00984119">
            <w:pPr>
              <w:spacing w:before="80" w:after="80"/>
              <w:rPr>
                <w:rFonts w:ascii="Arial" w:eastAsia="Calibri" w:hAnsi="Arial" w:cs="Arial"/>
                <w:sz w:val="19"/>
                <w:szCs w:val="19"/>
                <w:lang w:eastAsia="en-US"/>
              </w:rPr>
            </w:pPr>
            <w:r w:rsidRPr="00984119">
              <w:rPr>
                <w:rFonts w:ascii="Arial" w:eastAsia="Calibri" w:hAnsi="Arial" w:cs="Arial"/>
                <w:sz w:val="19"/>
                <w:szCs w:val="19"/>
                <w:lang w:eastAsia="en-US"/>
              </w:rPr>
              <w:t>Maciej Miłkowski, Podsekretarz Stanu w Ministerstwie Zdrowia</w:t>
            </w:r>
          </w:p>
        </w:tc>
        <w:tc>
          <w:tcPr>
            <w:tcW w:w="2362" w:type="dxa"/>
            <w:shd w:val="clear" w:color="auto" w:fill="FFFFFF"/>
          </w:tcPr>
          <w:p w14:paraId="2F4DCED9" w14:textId="0B7A609B" w:rsidR="00984119" w:rsidRDefault="004E4858" w:rsidP="00984119">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984119" w:rsidRPr="00B91971">
              <w:rPr>
                <w:rFonts w:ascii="Arial" w:hAnsi="Arial" w:cs="Arial"/>
                <w:sz w:val="19"/>
                <w:szCs w:val="19"/>
              </w:rPr>
              <w:t>projekt na etapie</w:t>
            </w:r>
            <w:r w:rsidR="00984119">
              <w:rPr>
                <w:rFonts w:ascii="Arial" w:hAnsi="Arial" w:cs="Arial"/>
                <w:sz w:val="19"/>
                <w:szCs w:val="19"/>
              </w:rPr>
              <w:t xml:space="preserve"> </w:t>
            </w:r>
            <w:r w:rsidR="00BF49D4">
              <w:rPr>
                <w:rFonts w:ascii="Arial" w:hAnsi="Arial" w:cs="Arial"/>
                <w:sz w:val="19"/>
                <w:szCs w:val="19"/>
              </w:rPr>
              <w:t>UZ i KS</w:t>
            </w:r>
            <w:r w:rsidR="00984119">
              <w:rPr>
                <w:rFonts w:ascii="Arial" w:hAnsi="Arial" w:cs="Arial"/>
                <w:sz w:val="19"/>
                <w:szCs w:val="19"/>
              </w:rPr>
              <w:t>.</w:t>
            </w:r>
          </w:p>
        </w:tc>
      </w:tr>
      <w:tr w:rsidR="00F0781E" w:rsidRPr="00F873E4" w14:paraId="0E9AD0E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94063" w14:textId="77777777" w:rsidR="00F0781E" w:rsidRPr="0020067E" w:rsidRDefault="00F0781E" w:rsidP="00F0781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F7EE9C" w14:textId="7D884F2D" w:rsidR="00F0781E" w:rsidRDefault="00F0781E" w:rsidP="00F0781E">
            <w:pPr>
              <w:spacing w:before="80" w:after="80"/>
              <w:jc w:val="both"/>
              <w:rPr>
                <w:rFonts w:ascii="Arial" w:hAnsi="Arial" w:cs="Arial"/>
                <w:b/>
                <w:bCs/>
                <w:color w:val="FF0000"/>
                <w:sz w:val="19"/>
                <w:szCs w:val="19"/>
              </w:rPr>
            </w:pPr>
            <w:r>
              <w:rPr>
                <w:rFonts w:ascii="Arial" w:hAnsi="Arial" w:cs="Arial"/>
                <w:b/>
                <w:bCs/>
                <w:color w:val="FF0000"/>
                <w:sz w:val="19"/>
                <w:szCs w:val="19"/>
              </w:rPr>
              <w:t>MZ 1216</w:t>
            </w:r>
          </w:p>
        </w:tc>
        <w:tc>
          <w:tcPr>
            <w:tcW w:w="2268" w:type="dxa"/>
            <w:shd w:val="clear" w:color="auto" w:fill="FFFFFF"/>
          </w:tcPr>
          <w:p w14:paraId="59898593" w14:textId="1BC1DF52" w:rsidR="00F0781E" w:rsidRPr="00972F80" w:rsidRDefault="00F0781E" w:rsidP="00F0781E">
            <w:pPr>
              <w:spacing w:before="80" w:after="80"/>
              <w:jc w:val="both"/>
              <w:rPr>
                <w:rFonts w:ascii="Arial" w:eastAsia="Calibri" w:hAnsi="Arial" w:cs="Arial"/>
                <w:color w:val="000000"/>
                <w:sz w:val="19"/>
                <w:szCs w:val="19"/>
                <w:lang w:eastAsia="en-US"/>
              </w:rPr>
            </w:pPr>
            <w:r w:rsidRPr="00972F80">
              <w:rPr>
                <w:rFonts w:ascii="Arial" w:eastAsia="Calibri" w:hAnsi="Arial" w:cs="Arial"/>
                <w:color w:val="000000"/>
                <w:sz w:val="19"/>
                <w:szCs w:val="19"/>
                <w:lang w:eastAsia="en-US"/>
              </w:rPr>
              <w:t>art. 95 ust. 4 ustawy z dnia 6 września 2001 r. –Prawo farmaceutyczne</w:t>
            </w:r>
          </w:p>
        </w:tc>
        <w:tc>
          <w:tcPr>
            <w:tcW w:w="3260" w:type="dxa"/>
            <w:shd w:val="clear" w:color="auto" w:fill="FFFFFF"/>
          </w:tcPr>
          <w:p w14:paraId="36913224"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Minister właściwy do spraw zdrowia określa, w drodze rozporządzenia, podstawowe warunki prowadzenia apteki, uwzględniając w szczególności: </w:t>
            </w:r>
          </w:p>
          <w:p w14:paraId="7B3CF014"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a) warunki przechowywania produktów leczniczych i wyrobów medycznych, </w:t>
            </w:r>
          </w:p>
          <w:p w14:paraId="1E836F58"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b) warunki sporządzania leków recepturowych i aptecznych, w tym w warunkach aseptycznych, </w:t>
            </w:r>
          </w:p>
          <w:p w14:paraId="1DFFDB30"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c) warunki sporządzania produktów leczniczych homeopatycznych, </w:t>
            </w:r>
          </w:p>
          <w:p w14:paraId="16A86460" w14:textId="551F7BBC" w:rsidR="00972F80" w:rsidRDefault="00F0781E" w:rsidP="00F0781E">
            <w:pPr>
              <w:jc w:val="both"/>
              <w:rPr>
                <w:rFonts w:ascii="Arial" w:hAnsi="Arial" w:cs="Arial"/>
                <w:sz w:val="19"/>
                <w:szCs w:val="19"/>
              </w:rPr>
            </w:pPr>
            <w:r w:rsidRPr="00972F80">
              <w:rPr>
                <w:rFonts w:ascii="Arial" w:hAnsi="Arial" w:cs="Arial"/>
                <w:sz w:val="19"/>
                <w:szCs w:val="19"/>
              </w:rPr>
              <w:t xml:space="preserve">d) prowadzenie dokumentacji w szczególności zakupywanych, sprzedawanych, sporządzanych, wstrzymywanych i wycofywanych z </w:t>
            </w:r>
            <w:r w:rsidRPr="00972F80">
              <w:rPr>
                <w:rFonts w:ascii="Arial" w:hAnsi="Arial" w:cs="Arial"/>
                <w:sz w:val="19"/>
                <w:szCs w:val="19"/>
              </w:rPr>
              <w:lastRenderedPageBreak/>
              <w:t xml:space="preserve">obrotu produktów leczniczych lub wyrobów medycznych, </w:t>
            </w:r>
          </w:p>
          <w:p w14:paraId="3DE1DD86" w14:textId="7C85089D" w:rsidR="00972F80" w:rsidRDefault="00F0781E" w:rsidP="00F0781E">
            <w:pPr>
              <w:jc w:val="both"/>
              <w:rPr>
                <w:rFonts w:ascii="Arial" w:hAnsi="Arial" w:cs="Arial"/>
                <w:sz w:val="19"/>
                <w:szCs w:val="19"/>
              </w:rPr>
            </w:pPr>
            <w:r w:rsidRPr="00972F80">
              <w:rPr>
                <w:rFonts w:ascii="Arial" w:hAnsi="Arial" w:cs="Arial"/>
                <w:sz w:val="19"/>
                <w:szCs w:val="19"/>
              </w:rPr>
              <w:t xml:space="preserve">e) szczegółowe zasady powierzania zastępstwa kierownika apteki na czas określony i powiadamiania wojewódzkiego inspektora farmaceutycznego i okręgowej izby aptekarskiej, </w:t>
            </w:r>
          </w:p>
          <w:p w14:paraId="3867ADD8"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f) sposób i tryb przeprowadzania kontroli przyjmowania do apteki produktów leczniczych i wyrobów medycznych, </w:t>
            </w:r>
          </w:p>
          <w:p w14:paraId="1249C23C" w14:textId="32AD2B6C" w:rsidR="00972F80" w:rsidRDefault="00F0781E" w:rsidP="00F0781E">
            <w:pPr>
              <w:jc w:val="both"/>
              <w:rPr>
                <w:rFonts w:ascii="Arial" w:hAnsi="Arial" w:cs="Arial"/>
                <w:sz w:val="19"/>
                <w:szCs w:val="19"/>
              </w:rPr>
            </w:pPr>
            <w:r w:rsidRPr="00972F80">
              <w:rPr>
                <w:rFonts w:ascii="Arial" w:hAnsi="Arial" w:cs="Arial"/>
                <w:sz w:val="19"/>
                <w:szCs w:val="19"/>
              </w:rPr>
              <w:t xml:space="preserve">g) tryb zwalniania z prowadzenia środków odurzających grupy I-N i substancji psychotropowych grupy II-P, </w:t>
            </w:r>
          </w:p>
          <w:p w14:paraId="0BD64D5E" w14:textId="1CFC3353" w:rsidR="00F0781E" w:rsidRPr="00972F80" w:rsidRDefault="00F0781E" w:rsidP="00F0781E">
            <w:pPr>
              <w:jc w:val="both"/>
              <w:rPr>
                <w:rFonts w:ascii="Arial" w:eastAsia="Calibri" w:hAnsi="Arial" w:cs="Arial"/>
                <w:sz w:val="19"/>
                <w:szCs w:val="19"/>
                <w:lang w:eastAsia="en-US"/>
              </w:rPr>
            </w:pPr>
            <w:r w:rsidRPr="00972F80">
              <w:rPr>
                <w:rFonts w:ascii="Arial" w:hAnsi="Arial" w:cs="Arial"/>
                <w:sz w:val="19"/>
                <w:szCs w:val="19"/>
              </w:rPr>
              <w:t>h) warunki i tryb przekazywania przez kierownika apteki określonych informacji o obrocie i stanie posiadania określonych produktów leczniczych i wyrobów medycznych.”;</w:t>
            </w:r>
          </w:p>
        </w:tc>
        <w:tc>
          <w:tcPr>
            <w:tcW w:w="3545" w:type="dxa"/>
            <w:shd w:val="clear" w:color="auto" w:fill="FFFFFF"/>
          </w:tcPr>
          <w:p w14:paraId="3762D761" w14:textId="660C9100" w:rsidR="00F0781E" w:rsidRPr="00972F80" w:rsidRDefault="00F0781E" w:rsidP="00F0781E">
            <w:pPr>
              <w:spacing w:before="80" w:after="80"/>
              <w:jc w:val="both"/>
              <w:rPr>
                <w:rFonts w:ascii="Arial" w:hAnsi="Arial" w:cs="Arial"/>
                <w:sz w:val="19"/>
                <w:szCs w:val="19"/>
              </w:rPr>
            </w:pPr>
            <w:r w:rsidRPr="00972F80">
              <w:rPr>
                <w:rFonts w:ascii="Arial" w:hAnsi="Arial" w:cs="Arial"/>
                <w:sz w:val="19"/>
                <w:szCs w:val="19"/>
              </w:rPr>
              <w:lastRenderedPageBreak/>
              <w:t>Projekt określa wymagania dla podmiotów prowadzących apteki w zakresie sporządzania leków, ich przechowywania, prowadzenia i udostępniania organowi zezwalającemu dokumentacji związanej z obrotem lekami, jak również warunki powierzania zastępstwa kierownika apteki;</w:t>
            </w:r>
          </w:p>
        </w:tc>
        <w:tc>
          <w:tcPr>
            <w:tcW w:w="1842" w:type="dxa"/>
            <w:shd w:val="clear" w:color="auto" w:fill="FFFFFF"/>
          </w:tcPr>
          <w:p w14:paraId="65ED81F9" w14:textId="64D328FF" w:rsidR="00F0781E" w:rsidRPr="006D06D8" w:rsidRDefault="00F0781E" w:rsidP="00F0781E">
            <w:pPr>
              <w:spacing w:before="80" w:after="80"/>
              <w:rPr>
                <w:rFonts w:ascii="Arial" w:eastAsia="Calibri" w:hAnsi="Arial" w:cs="Arial"/>
                <w:sz w:val="19"/>
                <w:szCs w:val="19"/>
                <w:lang w:eastAsia="en-US"/>
              </w:rPr>
            </w:pPr>
            <w:r w:rsidRPr="00F0781E">
              <w:rPr>
                <w:rFonts w:ascii="Arial" w:eastAsia="Calibri" w:hAnsi="Arial" w:cs="Arial"/>
                <w:sz w:val="19"/>
                <w:szCs w:val="19"/>
                <w:lang w:eastAsia="en-US"/>
              </w:rPr>
              <w:t>Ewa Krajewska – Główny Inspektor Farmaceutyczny</w:t>
            </w:r>
          </w:p>
        </w:tc>
        <w:tc>
          <w:tcPr>
            <w:tcW w:w="2362" w:type="dxa"/>
            <w:shd w:val="clear" w:color="auto" w:fill="FFFFFF"/>
          </w:tcPr>
          <w:p w14:paraId="63A01036" w14:textId="4AC56DE3" w:rsidR="00F0781E" w:rsidRDefault="004E4858" w:rsidP="00F0781E">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F0781E" w:rsidRPr="00B91971">
              <w:rPr>
                <w:rFonts w:ascii="Arial" w:hAnsi="Arial" w:cs="Arial"/>
                <w:sz w:val="19"/>
                <w:szCs w:val="19"/>
              </w:rPr>
              <w:t>projekt na etapie</w:t>
            </w:r>
            <w:r w:rsidR="00F0781E">
              <w:rPr>
                <w:rFonts w:ascii="Arial" w:hAnsi="Arial" w:cs="Arial"/>
                <w:sz w:val="19"/>
                <w:szCs w:val="19"/>
              </w:rPr>
              <w:t xml:space="preserve"> PW.</w:t>
            </w:r>
          </w:p>
        </w:tc>
      </w:tr>
      <w:tr w:rsidR="0081267A" w:rsidRPr="00F873E4" w14:paraId="059EC5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EEA957"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34D8A" w14:textId="5FEDF3F3"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1219</w:t>
            </w:r>
          </w:p>
        </w:tc>
        <w:tc>
          <w:tcPr>
            <w:tcW w:w="2268" w:type="dxa"/>
            <w:shd w:val="clear" w:color="auto" w:fill="FFFFFF"/>
          </w:tcPr>
          <w:p w14:paraId="4722864B" w14:textId="6503FC81"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18f ustawy z dnia 19 sierpnia 1994 r. o ochronie zdrowia psychicznego</w:t>
            </w:r>
          </w:p>
        </w:tc>
        <w:tc>
          <w:tcPr>
            <w:tcW w:w="3260" w:type="dxa"/>
            <w:shd w:val="clear" w:color="auto" w:fill="FFFFFF"/>
          </w:tcPr>
          <w:p w14:paraId="4FFB9561"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Minister właściwy do spraw zdrowia w porozumieniu z Ministrem Sprawiedliwości oraz ministrem właściwym do spraw zabezpieczenia społecznego określi, w drodze rozporządzenia:</w:t>
            </w:r>
          </w:p>
          <w:p w14:paraId="019E941E"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1) sposób dokumentowania zastosowania przymusu bezpośredniego oraz sposób dokonywania oceny zasadności jego zastosowania,</w:t>
            </w:r>
          </w:p>
          <w:p w14:paraId="3BA4E943"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2) sposób przeprowadzania oceny stanu fizycznego osoby z zaburzeniami psychicznymi unieruchomionej lub izolowanej,</w:t>
            </w:r>
          </w:p>
          <w:p w14:paraId="4095892E"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3) rodzaje i wzory dokumentów stosowanych przy wykonywaniu czynności, o których mowa w pkt 1 i 2</w:t>
            </w:r>
          </w:p>
          <w:p w14:paraId="1286B8F3" w14:textId="43BC86D9" w:rsidR="0081267A" w:rsidRPr="00D7269B"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lastRenderedPageBreak/>
              <w:t>- uwzględniając potrzebę ochrony praw i godności osoby, wobec której jest stosowany przymus bezpośredni, oraz skutecznej oceny zasadności stosowania tego przymusu.</w:t>
            </w:r>
          </w:p>
        </w:tc>
        <w:tc>
          <w:tcPr>
            <w:tcW w:w="3545" w:type="dxa"/>
            <w:shd w:val="clear" w:color="auto" w:fill="FFFFFF"/>
          </w:tcPr>
          <w:p w14:paraId="5572039D" w14:textId="166D22EF" w:rsidR="0081267A" w:rsidRPr="00D7269B" w:rsidRDefault="0081267A" w:rsidP="00D7269B">
            <w:pPr>
              <w:spacing w:before="80" w:after="80"/>
              <w:jc w:val="both"/>
              <w:rPr>
                <w:rFonts w:ascii="Arial" w:hAnsi="Arial" w:cs="Arial"/>
                <w:sz w:val="19"/>
                <w:szCs w:val="19"/>
              </w:rPr>
            </w:pPr>
            <w:r w:rsidRPr="0081267A">
              <w:rPr>
                <w:rFonts w:ascii="Arial" w:hAnsi="Arial" w:cs="Arial"/>
                <w:sz w:val="19"/>
                <w:szCs w:val="19"/>
              </w:rPr>
              <w:lastRenderedPageBreak/>
              <w:t xml:space="preserve">Zmiana rozporządzenia spowodowana jest koniecznością uzupełnienia podstawy prawnej zastosowania przymusu bezpośredniego w pkt. 9 Ocena zasadności zastosowania przymusu bezpośredniego kierownika podmiotu leczniczego/upoważnionego lekarza o zastosowaniu przymusu bezpośredniego we wzorze Karty zastosowania przymusu bezpośredniego wobec osoby przebywającej w szpitalu psychiatrycznym, innym zakładzie leczniczym albo w jednostce organizacyjnej pomocy społecznej o art. 34 ustawy z dnia 19 sierpnia 1994 r. o ochronie zdrowia psychicznego (Dz.U. z 2020 r. poz. 685), zwanej dalej „ustawą”, zgodnie z którym wobec </w:t>
            </w:r>
            <w:r w:rsidRPr="0081267A">
              <w:rPr>
                <w:rFonts w:ascii="Arial" w:hAnsi="Arial" w:cs="Arial"/>
                <w:sz w:val="19"/>
                <w:szCs w:val="19"/>
              </w:rPr>
              <w:lastRenderedPageBreak/>
              <w:t>osoby przyjętej do szpitala psychiatrycznego bez jej zgody przymus bezpośredni można stosować, poza okolicznościami określonymi w art. 18 ustawy, także wtedy, gdy jest to konieczne do dokonania niezbędnych czynności leczniczych, o których mowa w art. 33 ustawy. Przymus bezpośredni można także stosować w celu zapobieżenia samowolnemu opuszczeniu przez tę osobę szpitala psychiatrycznego.</w:t>
            </w:r>
          </w:p>
        </w:tc>
        <w:tc>
          <w:tcPr>
            <w:tcW w:w="1842" w:type="dxa"/>
            <w:shd w:val="clear" w:color="auto" w:fill="FFFFFF"/>
          </w:tcPr>
          <w:p w14:paraId="120186DD" w14:textId="6C1D0491" w:rsidR="0081267A" w:rsidRPr="00D7269B" w:rsidRDefault="0081267A" w:rsidP="00D7269B">
            <w:pPr>
              <w:spacing w:before="80" w:after="80"/>
              <w:rPr>
                <w:rFonts w:ascii="Arial" w:eastAsia="Calibri" w:hAnsi="Arial" w:cs="Arial"/>
                <w:sz w:val="19"/>
                <w:szCs w:val="19"/>
                <w:lang w:eastAsia="en-US"/>
              </w:rPr>
            </w:pPr>
            <w:r w:rsidRPr="0081267A">
              <w:rPr>
                <w:rFonts w:ascii="Arial" w:eastAsia="Calibri" w:hAnsi="Arial" w:cs="Arial"/>
                <w:sz w:val="19"/>
                <w:szCs w:val="19"/>
                <w:lang w:eastAsia="en-US"/>
              </w:rPr>
              <w:lastRenderedPageBreak/>
              <w:t>Maciej Miłkowski, Podsekretarz Stanu w Ministerstwie Zdrowia</w:t>
            </w:r>
          </w:p>
        </w:tc>
        <w:tc>
          <w:tcPr>
            <w:tcW w:w="2362" w:type="dxa"/>
            <w:shd w:val="clear" w:color="auto" w:fill="FFFFFF"/>
          </w:tcPr>
          <w:p w14:paraId="5F9F842E" w14:textId="38F383FE" w:rsidR="0081267A" w:rsidRDefault="004E4858" w:rsidP="00D7269B">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8F3622">
              <w:rPr>
                <w:rFonts w:ascii="Arial" w:hAnsi="Arial" w:cs="Arial"/>
                <w:sz w:val="19"/>
                <w:szCs w:val="19"/>
              </w:rPr>
              <w:t xml:space="preserve">projekt na etapie </w:t>
            </w:r>
            <w:r w:rsidR="000501DA">
              <w:rPr>
                <w:rFonts w:ascii="Arial" w:hAnsi="Arial" w:cs="Arial"/>
                <w:sz w:val="19"/>
                <w:szCs w:val="19"/>
              </w:rPr>
              <w:t>UZ i KS</w:t>
            </w:r>
            <w:r w:rsidR="0081267A">
              <w:rPr>
                <w:rFonts w:ascii="Arial" w:hAnsi="Arial" w:cs="Arial"/>
                <w:sz w:val="19"/>
                <w:szCs w:val="19"/>
              </w:rPr>
              <w:t>.</w:t>
            </w:r>
          </w:p>
        </w:tc>
      </w:tr>
      <w:tr w:rsidR="0081267A" w:rsidRPr="00F873E4" w14:paraId="6EDF07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1249EF1"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F24E2E" w14:textId="6239C135"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1220</w:t>
            </w:r>
          </w:p>
        </w:tc>
        <w:tc>
          <w:tcPr>
            <w:tcW w:w="2268" w:type="dxa"/>
            <w:shd w:val="clear" w:color="auto" w:fill="FFFFFF"/>
          </w:tcPr>
          <w:p w14:paraId="1EAE1141" w14:textId="058E8439"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72 ustawy z dnia 5 sierpnia 2015 r. o pracy na morzu (Dz. U. z 2020 r. poz. 1353)</w:t>
            </w:r>
          </w:p>
        </w:tc>
        <w:tc>
          <w:tcPr>
            <w:tcW w:w="3260" w:type="dxa"/>
            <w:shd w:val="clear" w:color="auto" w:fill="FFFFFF"/>
          </w:tcPr>
          <w:p w14:paraId="1B4DF91F"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Minister właściwy do spraw zdrowia, w porozumieniu z ministrem właściwym do spraw gospodarki morskiej, określi, w drodze rozporządzenia:</w:t>
            </w:r>
          </w:p>
          <w:p w14:paraId="195AE6EB"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1) wymagania dotyczące wyposażenia apteczek okrętowych w odpowiednie rodzaje i ilości produktów leczniczych, wyrobów medycznych i odtrutek, sposobu ich przechowywania, kontroli, wymiany oraz ewidencjonowania,</w:t>
            </w:r>
          </w:p>
          <w:p w14:paraId="4F5971E1"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2) wymagania dotyczące wyposażenia środków ratunkowych w apteczki medyczne w odpowiednie rodzaje i ilości produktów leczniczych i wyrobów medycznych, sposobu ich kontroli, wymiany oraz ewidencjonowania,</w:t>
            </w:r>
          </w:p>
          <w:p w14:paraId="35729A88"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3) wykaz substancji i materiałów stanowiących zagrożenie dla zdrowia lub życia, znajdujących się na statku,</w:t>
            </w:r>
          </w:p>
          <w:p w14:paraId="089F2C6D"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4) wzór karty zdrowia dla marynarza na statku</w:t>
            </w:r>
          </w:p>
          <w:p w14:paraId="7747E399" w14:textId="77777777" w:rsid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 xml:space="preserve">- mając na uwadze wymagania wynikające z umów międzynarodowych wiążących Rzeczpospolitą Polską w tym </w:t>
            </w:r>
            <w:r w:rsidRPr="0081267A">
              <w:rPr>
                <w:rFonts w:ascii="Arial" w:eastAsia="Calibri" w:hAnsi="Arial" w:cs="Arial"/>
                <w:sz w:val="19"/>
                <w:szCs w:val="19"/>
                <w:lang w:eastAsia="en-US"/>
              </w:rPr>
              <w:lastRenderedPageBreak/>
              <w:t>zakresie, uwzględniając charakter uprawianej żeglugi oraz konieczność zapewnienia marynarzom właściwej pomocy medycznej na statku.</w:t>
            </w:r>
          </w:p>
          <w:p w14:paraId="16D8BC96" w14:textId="5F31098A" w:rsidR="0081267A" w:rsidRPr="00D7269B" w:rsidRDefault="0081267A" w:rsidP="0081267A">
            <w:pPr>
              <w:jc w:val="both"/>
              <w:rPr>
                <w:rFonts w:ascii="Arial" w:eastAsia="Calibri" w:hAnsi="Arial" w:cs="Arial"/>
                <w:sz w:val="19"/>
                <w:szCs w:val="19"/>
                <w:lang w:eastAsia="en-US"/>
              </w:rPr>
            </w:pPr>
          </w:p>
        </w:tc>
        <w:tc>
          <w:tcPr>
            <w:tcW w:w="3545" w:type="dxa"/>
            <w:shd w:val="clear" w:color="auto" w:fill="FFFFFF"/>
          </w:tcPr>
          <w:p w14:paraId="2DFE5599" w14:textId="77777777" w:rsidR="0081267A" w:rsidRDefault="0081267A" w:rsidP="00D7269B">
            <w:pPr>
              <w:spacing w:before="80" w:after="80"/>
              <w:jc w:val="both"/>
              <w:rPr>
                <w:rFonts w:ascii="Arial" w:hAnsi="Arial" w:cs="Arial"/>
                <w:sz w:val="19"/>
                <w:szCs w:val="19"/>
              </w:rPr>
            </w:pPr>
            <w:r w:rsidRPr="0081267A">
              <w:rPr>
                <w:rFonts w:ascii="Arial" w:hAnsi="Arial" w:cs="Arial"/>
                <w:sz w:val="19"/>
                <w:szCs w:val="19"/>
              </w:rPr>
              <w:lastRenderedPageBreak/>
              <w:t>Projektodawca zakłada wynika z konieczności wdrożenia przepisów dyrektywy Komisji (UE) 2019/1834 z dnia 24 października 2019 r. zmieniająca załączniki II i IV do dyrektywy Rady 92/29/EWG w odniesieniu do dostosowań wyłącznie technicznych (Dz. Urz. UE L 279 z 31.10.2019, str. 80).</w:t>
            </w:r>
          </w:p>
          <w:p w14:paraId="13C79565" w14:textId="45FDA060" w:rsidR="0081267A" w:rsidRPr="00D7269B" w:rsidRDefault="0081267A" w:rsidP="00D7269B">
            <w:pPr>
              <w:spacing w:before="80" w:after="80"/>
              <w:jc w:val="both"/>
              <w:rPr>
                <w:rFonts w:ascii="Arial" w:hAnsi="Arial" w:cs="Arial"/>
                <w:sz w:val="19"/>
                <w:szCs w:val="19"/>
              </w:rPr>
            </w:pPr>
          </w:p>
        </w:tc>
        <w:tc>
          <w:tcPr>
            <w:tcW w:w="1842" w:type="dxa"/>
            <w:shd w:val="clear" w:color="auto" w:fill="FFFFFF"/>
          </w:tcPr>
          <w:p w14:paraId="6ABB016E" w14:textId="0ED7F174" w:rsidR="0081267A" w:rsidRPr="00D7269B" w:rsidRDefault="0081267A" w:rsidP="00D7269B">
            <w:pPr>
              <w:spacing w:before="80" w:after="80"/>
              <w:rPr>
                <w:rFonts w:ascii="Arial" w:eastAsia="Calibri" w:hAnsi="Arial" w:cs="Arial"/>
                <w:sz w:val="19"/>
                <w:szCs w:val="19"/>
                <w:lang w:eastAsia="en-US"/>
              </w:rPr>
            </w:pPr>
            <w:r w:rsidRPr="0081267A">
              <w:rPr>
                <w:rFonts w:ascii="Arial" w:eastAsia="Calibri" w:hAnsi="Arial" w:cs="Arial"/>
                <w:sz w:val="19"/>
                <w:szCs w:val="19"/>
                <w:lang w:eastAsia="en-US"/>
              </w:rPr>
              <w:t>Waldemar Kraska, Sekretarz Stanu w Ministerstwie Zdrowia</w:t>
            </w:r>
          </w:p>
        </w:tc>
        <w:tc>
          <w:tcPr>
            <w:tcW w:w="2362" w:type="dxa"/>
            <w:shd w:val="clear" w:color="auto" w:fill="FFFFFF"/>
          </w:tcPr>
          <w:p w14:paraId="2332CC94" w14:textId="45FE952D" w:rsidR="0081267A" w:rsidRDefault="004E4858" w:rsidP="00D7269B">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1F788A">
              <w:rPr>
                <w:rFonts w:ascii="Arial" w:hAnsi="Arial" w:cs="Arial"/>
                <w:sz w:val="19"/>
                <w:szCs w:val="19"/>
              </w:rPr>
              <w:t>prace wstrzymane</w:t>
            </w:r>
            <w:r w:rsidR="0081267A">
              <w:rPr>
                <w:rFonts w:ascii="Arial" w:hAnsi="Arial" w:cs="Arial"/>
                <w:sz w:val="19"/>
                <w:szCs w:val="19"/>
              </w:rPr>
              <w:t>.</w:t>
            </w:r>
          </w:p>
        </w:tc>
      </w:tr>
      <w:tr w:rsidR="004E31BA" w:rsidRPr="00F873E4" w14:paraId="0A845B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67F78D"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0BBE8" w14:textId="254A4D90"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1221</w:t>
            </w:r>
          </w:p>
        </w:tc>
        <w:tc>
          <w:tcPr>
            <w:tcW w:w="2268" w:type="dxa"/>
            <w:shd w:val="clear" w:color="auto" w:fill="FFFFFF"/>
          </w:tcPr>
          <w:p w14:paraId="09858B67" w14:textId="2E6A3C02"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16E7C322"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Tworzenie rejestrów medycznych, o których mowa w art. 19 ust. 1, następuje w drodze rozporządzenia. W rozporządzeniu minister właściwy do spraw zdrowia określa:</w:t>
            </w:r>
          </w:p>
          <w:p w14:paraId="5435A094"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1)(uchylony)</w:t>
            </w:r>
          </w:p>
          <w:p w14:paraId="285E3492"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2) podmiot prowadzący rejestr,</w:t>
            </w:r>
          </w:p>
          <w:p w14:paraId="4113809B"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3) okres, na jaki utworzono rejestr - w przypadku rejestru tworzonego na czas oznaczony,</w:t>
            </w:r>
          </w:p>
          <w:p w14:paraId="2439A3A9"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52484CB5"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4) sposób prowadzenia rejestru,</w:t>
            </w:r>
          </w:p>
          <w:p w14:paraId="3AB38C14"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5) zakres i rodzaj danych przetwarzanych w rejestrze spośród danych określonych w art. 4 ust. 3,</w:t>
            </w:r>
          </w:p>
          <w:p w14:paraId="1511AA51"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5a) rodzaje identyfikatorów przetwarzanych w rejestrze spośród identyfikatorów określonych w art. 17c ust. 2-5</w:t>
            </w:r>
          </w:p>
          <w:p w14:paraId="61BFB11A"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6)(uchylony)</w:t>
            </w:r>
          </w:p>
          <w:p w14:paraId="720DE19A" w14:textId="77777777" w:rsid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 mając na uwadze analizę potrzeb utworzenia rejestru, o której mowa w art. 19 ust. 3, oraz zapewnienie proporcjonalności zakresu i rodzaju danych przetwarzanych w rejestrze z celami utworzenia rejestru.</w:t>
            </w:r>
          </w:p>
          <w:p w14:paraId="634192E8" w14:textId="4356BFEE" w:rsidR="004E31BA" w:rsidRPr="0081267A" w:rsidRDefault="004E31BA" w:rsidP="004E31BA">
            <w:pPr>
              <w:jc w:val="both"/>
              <w:rPr>
                <w:rFonts w:ascii="Arial" w:eastAsia="Calibri" w:hAnsi="Arial" w:cs="Arial"/>
                <w:sz w:val="19"/>
                <w:szCs w:val="19"/>
                <w:lang w:eastAsia="en-US"/>
              </w:rPr>
            </w:pPr>
          </w:p>
        </w:tc>
        <w:tc>
          <w:tcPr>
            <w:tcW w:w="3545" w:type="dxa"/>
            <w:shd w:val="clear" w:color="auto" w:fill="FFFFFF"/>
          </w:tcPr>
          <w:p w14:paraId="65ADB9BA" w14:textId="7D03C501" w:rsidR="004E31BA" w:rsidRPr="0081267A" w:rsidRDefault="004E31BA" w:rsidP="004E31BA">
            <w:pPr>
              <w:spacing w:before="80" w:after="80"/>
              <w:jc w:val="both"/>
              <w:rPr>
                <w:rFonts w:ascii="Arial" w:hAnsi="Arial" w:cs="Arial"/>
                <w:sz w:val="19"/>
                <w:szCs w:val="19"/>
              </w:rPr>
            </w:pPr>
            <w:r w:rsidRPr="004E31BA">
              <w:rPr>
                <w:rFonts w:ascii="Arial" w:hAnsi="Arial" w:cs="Arial"/>
                <w:sz w:val="19"/>
                <w:szCs w:val="19"/>
              </w:rPr>
              <w:t xml:space="preserve">Rekomendowanym rozwiązaniem jest utworzenie rejestru medycznego gromadzącego dane o nowotworach hematologicznych. System teleinformatyczny do obsługi rejestru </w:t>
            </w:r>
            <w:proofErr w:type="spellStart"/>
            <w:r w:rsidRPr="004E31BA">
              <w:rPr>
                <w:rFonts w:ascii="Arial" w:hAnsi="Arial" w:cs="Arial"/>
                <w:sz w:val="19"/>
                <w:szCs w:val="19"/>
              </w:rPr>
              <w:t>onkohematologicznego</w:t>
            </w:r>
            <w:proofErr w:type="spellEnd"/>
            <w:r w:rsidRPr="004E31BA">
              <w:rPr>
                <w:rFonts w:ascii="Arial" w:hAnsi="Arial" w:cs="Arial"/>
                <w:sz w:val="19"/>
                <w:szCs w:val="19"/>
              </w:rPr>
              <w:t xml:space="preserve"> zostanie wytworzony w ramach realizacji projektu „Budowa nowoczesnej platformy gromadzenia i analizy danych z Krajowego Rejestru Nowotworów oraz onkologicznych rejestrów narządowych, zintegrowanej z bazami świadczeniodawców leczących choroby onkologiczne (e-KRN+)”.</w:t>
            </w:r>
          </w:p>
        </w:tc>
        <w:tc>
          <w:tcPr>
            <w:tcW w:w="1842" w:type="dxa"/>
            <w:shd w:val="clear" w:color="auto" w:fill="FFFFFF"/>
          </w:tcPr>
          <w:p w14:paraId="54BB008B" w14:textId="6346B5E6" w:rsidR="004E31BA" w:rsidRPr="0081267A" w:rsidRDefault="004E31BA" w:rsidP="004E31BA">
            <w:pPr>
              <w:spacing w:before="80" w:after="80"/>
              <w:rPr>
                <w:rFonts w:ascii="Arial" w:eastAsia="Calibri" w:hAnsi="Arial" w:cs="Arial"/>
                <w:sz w:val="19"/>
                <w:szCs w:val="19"/>
                <w:lang w:eastAsia="en-US"/>
              </w:rPr>
            </w:pPr>
            <w:r w:rsidRPr="004E31BA">
              <w:rPr>
                <w:rFonts w:ascii="Arial" w:eastAsia="Calibri" w:hAnsi="Arial" w:cs="Arial"/>
                <w:sz w:val="19"/>
                <w:szCs w:val="19"/>
                <w:lang w:eastAsia="en-US"/>
              </w:rPr>
              <w:t>Pan Waldemar Kraska, Sekretarz Stanu w Ministerstwie Zdrowia</w:t>
            </w:r>
          </w:p>
        </w:tc>
        <w:tc>
          <w:tcPr>
            <w:tcW w:w="2362" w:type="dxa"/>
            <w:shd w:val="clear" w:color="auto" w:fill="FFFFFF"/>
          </w:tcPr>
          <w:p w14:paraId="2510A485" w14:textId="6B505302" w:rsidR="004E31BA" w:rsidRDefault="004E4858"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4E31BA" w:rsidRPr="00B91971">
              <w:rPr>
                <w:rFonts w:ascii="Arial" w:hAnsi="Arial" w:cs="Arial"/>
                <w:sz w:val="19"/>
                <w:szCs w:val="19"/>
              </w:rPr>
              <w:t xml:space="preserve">projekt na </w:t>
            </w:r>
            <w:r w:rsidR="004E31BA">
              <w:rPr>
                <w:rFonts w:ascii="Arial" w:hAnsi="Arial" w:cs="Arial"/>
                <w:sz w:val="19"/>
                <w:szCs w:val="19"/>
              </w:rPr>
              <w:t>etapie PW.</w:t>
            </w:r>
          </w:p>
        </w:tc>
      </w:tr>
      <w:tr w:rsidR="004E31BA" w:rsidRPr="00F873E4" w14:paraId="42727DB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7AC5C6"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0220E2" w14:textId="1311C9C2"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1225</w:t>
            </w:r>
          </w:p>
        </w:tc>
        <w:tc>
          <w:tcPr>
            <w:tcW w:w="2268" w:type="dxa"/>
            <w:shd w:val="clear" w:color="auto" w:fill="FFFFFF"/>
          </w:tcPr>
          <w:p w14:paraId="05B463C8" w14:textId="72A97A22"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4D896B9F" w14:textId="4300CD72"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Minister właściwy do spraw zdrowia określi, w drodze rozporządzeń,</w:t>
            </w:r>
            <w:r>
              <w:rPr>
                <w:rFonts w:ascii="Arial" w:eastAsia="Calibri" w:hAnsi="Arial" w:cs="Arial"/>
                <w:sz w:val="19"/>
                <w:szCs w:val="19"/>
                <w:lang w:eastAsia="en-US"/>
              </w:rPr>
              <w:t xml:space="preserve"> </w:t>
            </w:r>
            <w:r w:rsidRPr="004E31BA">
              <w:rPr>
                <w:rFonts w:ascii="Arial" w:eastAsia="Calibri" w:hAnsi="Arial" w:cs="Arial"/>
                <w:sz w:val="19"/>
                <w:szCs w:val="19"/>
                <w:lang w:eastAsia="en-US"/>
              </w:rPr>
              <w:t>w poszczególnych zakresach, o których mowa w art. 15 ust. 2 pkt 1–8 i 10–13,</w:t>
            </w:r>
          </w:p>
          <w:p w14:paraId="2BF28868"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wykazy świadczeń gwarantowanych wraz z określeniem:</w:t>
            </w:r>
          </w:p>
          <w:p w14:paraId="1267C8DD"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1) poziomu lub sposobu finansowania danego świadczenia gwarantowanego,</w:t>
            </w:r>
          </w:p>
          <w:p w14:paraId="329179E9"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o którym mowa w art. 18, art. 33 i art. 41, mając na uwadze treść rekomendacji</w:t>
            </w:r>
          </w:p>
          <w:p w14:paraId="11FEBF42"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oraz uwzględniając kryteria określone w art. 31a ust. 1;</w:t>
            </w:r>
          </w:p>
          <w:p w14:paraId="74FBF1C2"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2) warunków realizacji danego świadczenia gwarantowanego, w tym dotyczących</w:t>
            </w:r>
          </w:p>
          <w:p w14:paraId="007694D2"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personelu medycznego i wyposażenia w sprzęt i aparaturę medyczną, mając na</w:t>
            </w:r>
          </w:p>
          <w:p w14:paraId="6037DAC9"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uwadze konieczność zapewnienia wysokiej jakości świadczeń opieki zdrowotnej</w:t>
            </w:r>
          </w:p>
          <w:p w14:paraId="0F224BAB" w14:textId="7B515711" w:rsid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oraz właściwego zabezpieczenia tych świadczeń</w:t>
            </w:r>
            <w:r w:rsidR="00FF6F1E">
              <w:rPr>
                <w:rFonts w:ascii="Arial" w:eastAsia="Calibri" w:hAnsi="Arial" w:cs="Arial"/>
                <w:sz w:val="19"/>
                <w:szCs w:val="19"/>
                <w:lang w:eastAsia="en-US"/>
              </w:rPr>
              <w:t>.</w:t>
            </w:r>
          </w:p>
          <w:p w14:paraId="4F85B693" w14:textId="77777777" w:rsidR="004E31BA" w:rsidRDefault="004E31BA" w:rsidP="004E31BA">
            <w:pPr>
              <w:jc w:val="both"/>
              <w:rPr>
                <w:rFonts w:ascii="Arial" w:eastAsia="Calibri" w:hAnsi="Arial" w:cs="Arial"/>
                <w:sz w:val="19"/>
                <w:szCs w:val="19"/>
                <w:lang w:eastAsia="en-US"/>
              </w:rPr>
            </w:pPr>
          </w:p>
          <w:p w14:paraId="7464B5DC" w14:textId="660BB49A" w:rsidR="004E31BA" w:rsidRPr="00AD2969" w:rsidRDefault="00AD2969" w:rsidP="004E31BA">
            <w:pPr>
              <w:jc w:val="both"/>
              <w:rPr>
                <w:rFonts w:ascii="Arial" w:eastAsia="Calibri" w:hAnsi="Arial" w:cs="Arial"/>
                <w:b/>
                <w:bCs/>
                <w:i/>
                <w:iCs/>
                <w:sz w:val="19"/>
                <w:szCs w:val="19"/>
                <w:lang w:eastAsia="en-US"/>
              </w:rPr>
            </w:pPr>
            <w:r>
              <w:rPr>
                <w:rFonts w:ascii="Arial" w:eastAsia="Calibri" w:hAnsi="Arial" w:cs="Arial"/>
                <w:b/>
                <w:bCs/>
                <w:i/>
                <w:iCs/>
                <w:sz w:val="19"/>
                <w:szCs w:val="19"/>
                <w:lang w:eastAsia="en-US"/>
              </w:rPr>
              <w:t>[</w:t>
            </w:r>
            <w:r w:rsidR="004E31BA" w:rsidRPr="00AD2969">
              <w:rPr>
                <w:rFonts w:ascii="Arial" w:eastAsia="Calibri" w:hAnsi="Arial" w:cs="Arial"/>
                <w:b/>
                <w:bCs/>
                <w:i/>
                <w:iCs/>
                <w:sz w:val="19"/>
                <w:szCs w:val="19"/>
                <w:lang w:eastAsia="en-US"/>
              </w:rPr>
              <w:t>OPIEKA PSYCHIATRYCZNA I LECZENIE UZALEŻNIEŃ</w:t>
            </w:r>
            <w:r>
              <w:rPr>
                <w:rFonts w:ascii="Arial" w:eastAsia="Calibri" w:hAnsi="Arial" w:cs="Arial"/>
                <w:b/>
                <w:bCs/>
                <w:i/>
                <w:iCs/>
                <w:sz w:val="19"/>
                <w:szCs w:val="19"/>
                <w:lang w:eastAsia="en-US"/>
              </w:rPr>
              <w:t>]</w:t>
            </w:r>
          </w:p>
        </w:tc>
        <w:tc>
          <w:tcPr>
            <w:tcW w:w="3545" w:type="dxa"/>
            <w:shd w:val="clear" w:color="auto" w:fill="FFFFFF"/>
          </w:tcPr>
          <w:p w14:paraId="56A1C0B1" w14:textId="528AFD24" w:rsidR="004E31BA" w:rsidRPr="0081267A" w:rsidRDefault="004E31BA" w:rsidP="004E31BA">
            <w:pPr>
              <w:spacing w:before="80" w:after="80"/>
              <w:jc w:val="both"/>
              <w:rPr>
                <w:rFonts w:ascii="Arial" w:hAnsi="Arial" w:cs="Arial"/>
                <w:sz w:val="19"/>
                <w:szCs w:val="19"/>
              </w:rPr>
            </w:pPr>
            <w:r w:rsidRPr="004E31BA">
              <w:rPr>
                <w:rFonts w:ascii="Arial" w:hAnsi="Arial" w:cs="Arial"/>
                <w:sz w:val="19"/>
                <w:szCs w:val="19"/>
              </w:rPr>
              <w:t>Potrzeba wprowadzenia zmian jest związana z wdrażaniem reformy opieki psychiatrycznej dla dzieci i młodzieży. Konieczność wprowadzenia zmian wynika z koniczności usunięcia nieścisłości oraz doprecyzowania przepisów, postulatów zgłaszanych do Ministerstwa Zdrowia przez ekspertów współpracujących z Ministerstwem jak również wprowadzenia zmian pozwalających na zaplanowanie kosztów realizacji poszczególnych świadczeń.</w:t>
            </w:r>
          </w:p>
        </w:tc>
        <w:tc>
          <w:tcPr>
            <w:tcW w:w="1842" w:type="dxa"/>
            <w:shd w:val="clear" w:color="auto" w:fill="FFFFFF"/>
          </w:tcPr>
          <w:p w14:paraId="166A253D" w14:textId="6299776B" w:rsidR="004E31BA" w:rsidRPr="0081267A" w:rsidRDefault="004E31BA" w:rsidP="004E31BA">
            <w:pPr>
              <w:spacing w:before="80" w:after="80"/>
              <w:rPr>
                <w:rFonts w:ascii="Arial" w:eastAsia="Calibri" w:hAnsi="Arial" w:cs="Arial"/>
                <w:sz w:val="19"/>
                <w:szCs w:val="19"/>
                <w:lang w:eastAsia="en-US"/>
              </w:rPr>
            </w:pPr>
            <w:r w:rsidRPr="004E31BA">
              <w:rPr>
                <w:rFonts w:ascii="Arial" w:eastAsia="Calibri" w:hAnsi="Arial" w:cs="Arial"/>
                <w:sz w:val="19"/>
                <w:szCs w:val="19"/>
                <w:lang w:eastAsia="en-US"/>
              </w:rPr>
              <w:t>Waldemar Kraska – Sekretarz Stanu w Ministerstwie Zdrowia</w:t>
            </w:r>
          </w:p>
        </w:tc>
        <w:tc>
          <w:tcPr>
            <w:tcW w:w="2362" w:type="dxa"/>
            <w:shd w:val="clear" w:color="auto" w:fill="FFFFFF"/>
          </w:tcPr>
          <w:p w14:paraId="01234DF6" w14:textId="60CE2F6F" w:rsidR="004E31BA" w:rsidRDefault="004E4858"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F45FA8">
              <w:rPr>
                <w:rFonts w:ascii="Arial" w:hAnsi="Arial" w:cs="Arial"/>
                <w:sz w:val="19"/>
                <w:szCs w:val="19"/>
              </w:rPr>
              <w:t>rozporządzenie na etapie publikacji w Dz. U</w:t>
            </w:r>
            <w:r w:rsidR="004E31BA">
              <w:rPr>
                <w:rFonts w:ascii="Arial" w:hAnsi="Arial" w:cs="Arial"/>
                <w:sz w:val="19"/>
                <w:szCs w:val="19"/>
              </w:rPr>
              <w:t>.</w:t>
            </w:r>
          </w:p>
        </w:tc>
      </w:tr>
      <w:tr w:rsidR="004E31BA" w:rsidRPr="00F873E4" w14:paraId="3C123D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1721A8"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72D784" w14:textId="3600C62C"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1226</w:t>
            </w:r>
          </w:p>
        </w:tc>
        <w:tc>
          <w:tcPr>
            <w:tcW w:w="2268" w:type="dxa"/>
            <w:shd w:val="clear" w:color="auto" w:fill="FFFFFF"/>
          </w:tcPr>
          <w:p w14:paraId="57C2A03E" w14:textId="487AD1BE"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31d u ustawy z dnia 27 sierpnia 2004 r. o świadczeniach opieki zdrowotnej finansowanych ze środków publicznych</w:t>
            </w:r>
          </w:p>
        </w:tc>
        <w:tc>
          <w:tcPr>
            <w:tcW w:w="3260" w:type="dxa"/>
            <w:shd w:val="clear" w:color="auto" w:fill="FFFFFF"/>
          </w:tcPr>
          <w:p w14:paraId="3089EC61" w14:textId="060E0A82"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Minister właściwy do spraw zdrowia określi, w drodze rozporządzeń,</w:t>
            </w:r>
            <w:r>
              <w:rPr>
                <w:rFonts w:ascii="Arial" w:eastAsia="Calibri" w:hAnsi="Arial" w:cs="Arial"/>
                <w:sz w:val="19"/>
                <w:szCs w:val="19"/>
                <w:lang w:eastAsia="en-US"/>
              </w:rPr>
              <w:t xml:space="preserve"> </w:t>
            </w:r>
            <w:r w:rsidRPr="004E31BA">
              <w:rPr>
                <w:rFonts w:ascii="Arial" w:eastAsia="Calibri" w:hAnsi="Arial" w:cs="Arial"/>
                <w:sz w:val="19"/>
                <w:szCs w:val="19"/>
                <w:lang w:eastAsia="en-US"/>
              </w:rPr>
              <w:t>w poszczególnych zakresach, o których mowa w art. 15 ust. 2 pkt 1–8 i 10–13,</w:t>
            </w:r>
          </w:p>
          <w:p w14:paraId="363E2200"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wykazy świadczeń gwarantowanych wraz z określeniem:</w:t>
            </w:r>
          </w:p>
          <w:p w14:paraId="08AB2EE6"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1) poziomu lub sposobu finansowania danego świadczenia gwarantowanego,</w:t>
            </w:r>
          </w:p>
          <w:p w14:paraId="2A32D951"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o którym mowa w art. 18, art. 33 i art. 41, mając na uwadze treść rekomendacji</w:t>
            </w:r>
          </w:p>
          <w:p w14:paraId="7BC7AEE5"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lastRenderedPageBreak/>
              <w:t>oraz uwzględniając kryteria określone w art. 31a ust. 1;</w:t>
            </w:r>
          </w:p>
          <w:p w14:paraId="368D896B"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2) warunków realizacji danego świadczenia gwarantowanego, w tym dotyczących</w:t>
            </w:r>
          </w:p>
          <w:p w14:paraId="6EDD9C05"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personelu medycznego i wyposażenia w sprzęt i aparaturę medyczną, mając na</w:t>
            </w:r>
          </w:p>
          <w:p w14:paraId="46B756F7"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uwadze konieczność zapewnienia wysokiej jakości świadczeń opieki zdrowotnej</w:t>
            </w:r>
          </w:p>
          <w:p w14:paraId="4CAEDF44" w14:textId="68ADB3B9" w:rsid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oraz właściwego zabezpieczenia tych świadczeń</w:t>
            </w:r>
            <w:r w:rsidR="00FF6F1E">
              <w:rPr>
                <w:rFonts w:ascii="Arial" w:eastAsia="Calibri" w:hAnsi="Arial" w:cs="Arial"/>
                <w:sz w:val="19"/>
                <w:szCs w:val="19"/>
                <w:lang w:eastAsia="en-US"/>
              </w:rPr>
              <w:t>.</w:t>
            </w:r>
          </w:p>
          <w:p w14:paraId="0DC16C9F" w14:textId="77777777" w:rsidR="004E31BA" w:rsidRDefault="004E31BA" w:rsidP="004E31BA">
            <w:pPr>
              <w:jc w:val="both"/>
              <w:rPr>
                <w:rFonts w:ascii="Arial" w:eastAsia="Calibri" w:hAnsi="Arial" w:cs="Arial"/>
                <w:sz w:val="19"/>
                <w:szCs w:val="19"/>
                <w:lang w:eastAsia="en-US"/>
              </w:rPr>
            </w:pPr>
          </w:p>
          <w:p w14:paraId="608A5AB0" w14:textId="1F5AE84E" w:rsidR="004E31BA" w:rsidRPr="00AD2969" w:rsidRDefault="00AD2969" w:rsidP="004E31BA">
            <w:pPr>
              <w:jc w:val="both"/>
              <w:rPr>
                <w:rFonts w:ascii="Arial" w:eastAsia="Calibri" w:hAnsi="Arial" w:cs="Arial"/>
                <w:b/>
                <w:bCs/>
                <w:i/>
                <w:iCs/>
                <w:sz w:val="19"/>
                <w:szCs w:val="19"/>
                <w:lang w:eastAsia="en-US"/>
              </w:rPr>
            </w:pPr>
            <w:r w:rsidRPr="00AD2969">
              <w:rPr>
                <w:rFonts w:ascii="Arial" w:eastAsia="Calibri" w:hAnsi="Arial" w:cs="Arial"/>
                <w:b/>
                <w:bCs/>
                <w:i/>
                <w:iCs/>
                <w:sz w:val="19"/>
                <w:szCs w:val="19"/>
                <w:lang w:eastAsia="en-US"/>
              </w:rPr>
              <w:t>[</w:t>
            </w:r>
            <w:r w:rsidR="004E31BA" w:rsidRPr="00AD2969">
              <w:rPr>
                <w:rFonts w:ascii="Arial" w:eastAsia="Calibri" w:hAnsi="Arial" w:cs="Arial"/>
                <w:b/>
                <w:bCs/>
                <w:i/>
                <w:iCs/>
                <w:sz w:val="19"/>
                <w:szCs w:val="19"/>
                <w:lang w:eastAsia="en-US"/>
              </w:rPr>
              <w:t>SZPITALNE</w:t>
            </w:r>
            <w:r w:rsidRPr="00AD2969">
              <w:rPr>
                <w:rFonts w:ascii="Arial" w:eastAsia="Calibri" w:hAnsi="Arial" w:cs="Arial"/>
                <w:b/>
                <w:bCs/>
                <w:i/>
                <w:iCs/>
                <w:sz w:val="19"/>
                <w:szCs w:val="19"/>
                <w:lang w:eastAsia="en-US"/>
              </w:rPr>
              <w:t>]</w:t>
            </w:r>
          </w:p>
        </w:tc>
        <w:tc>
          <w:tcPr>
            <w:tcW w:w="3545" w:type="dxa"/>
            <w:shd w:val="clear" w:color="auto" w:fill="FFFFFF"/>
          </w:tcPr>
          <w:p w14:paraId="3B1E243F" w14:textId="77777777" w:rsidR="004E31BA" w:rsidRPr="004E31BA" w:rsidRDefault="004E31BA" w:rsidP="004E31BA">
            <w:pPr>
              <w:spacing w:before="80" w:after="80"/>
              <w:jc w:val="both"/>
              <w:rPr>
                <w:rFonts w:ascii="Arial" w:hAnsi="Arial" w:cs="Arial"/>
                <w:sz w:val="19"/>
                <w:szCs w:val="19"/>
              </w:rPr>
            </w:pPr>
            <w:r w:rsidRPr="004E31BA">
              <w:rPr>
                <w:rFonts w:ascii="Arial" w:hAnsi="Arial" w:cs="Arial"/>
                <w:sz w:val="19"/>
                <w:szCs w:val="19"/>
              </w:rPr>
              <w:lastRenderedPageBreak/>
              <w:t>Nowelizacja wprowadza nowe świadczenia wraz z warunkami ich realizacji:</w:t>
            </w:r>
          </w:p>
          <w:p w14:paraId="0E616120" w14:textId="77777777" w:rsidR="004E31BA" w:rsidRPr="004E31BA" w:rsidRDefault="004E31BA" w:rsidP="004E31BA">
            <w:pPr>
              <w:spacing w:before="80" w:after="80"/>
              <w:jc w:val="both"/>
              <w:rPr>
                <w:rFonts w:ascii="Arial" w:hAnsi="Arial" w:cs="Arial"/>
                <w:sz w:val="19"/>
                <w:szCs w:val="19"/>
              </w:rPr>
            </w:pPr>
            <w:r w:rsidRPr="004E31BA">
              <w:rPr>
                <w:rFonts w:ascii="Arial" w:hAnsi="Arial" w:cs="Arial"/>
                <w:sz w:val="19"/>
                <w:szCs w:val="19"/>
              </w:rPr>
              <w:t>1.</w:t>
            </w:r>
            <w:r w:rsidRPr="004E31BA">
              <w:rPr>
                <w:rFonts w:ascii="Arial" w:hAnsi="Arial" w:cs="Arial"/>
                <w:sz w:val="19"/>
                <w:szCs w:val="19"/>
              </w:rPr>
              <w:tab/>
              <w:t>„Leczenie rekonstrukcyjne z wykorzystaniem endoprotez onkologicznych u pacjentów do 18 r.ż. ”;</w:t>
            </w:r>
          </w:p>
          <w:p w14:paraId="48D7D31A" w14:textId="77777777" w:rsidR="004E31BA" w:rsidRPr="004E31BA" w:rsidRDefault="004E31BA" w:rsidP="004E31BA">
            <w:pPr>
              <w:spacing w:before="80" w:after="80"/>
              <w:jc w:val="both"/>
              <w:rPr>
                <w:rFonts w:ascii="Arial" w:hAnsi="Arial" w:cs="Arial"/>
                <w:sz w:val="19"/>
                <w:szCs w:val="19"/>
              </w:rPr>
            </w:pPr>
            <w:r w:rsidRPr="004E31BA">
              <w:rPr>
                <w:rFonts w:ascii="Arial" w:hAnsi="Arial" w:cs="Arial"/>
                <w:sz w:val="19"/>
                <w:szCs w:val="19"/>
              </w:rPr>
              <w:t>2.</w:t>
            </w:r>
            <w:r w:rsidRPr="004E31BA">
              <w:rPr>
                <w:rFonts w:ascii="Arial" w:hAnsi="Arial" w:cs="Arial"/>
                <w:sz w:val="19"/>
                <w:szCs w:val="19"/>
              </w:rPr>
              <w:tab/>
              <w:t xml:space="preserve">„Monitorowanie minimalnej choroby resztkowej metodą molekularną i metodą wielokolorowej </w:t>
            </w:r>
            <w:proofErr w:type="spellStart"/>
            <w:r w:rsidRPr="004E31BA">
              <w:rPr>
                <w:rFonts w:ascii="Arial" w:hAnsi="Arial" w:cs="Arial"/>
                <w:sz w:val="19"/>
                <w:szCs w:val="19"/>
              </w:rPr>
              <w:t>cytometrii</w:t>
            </w:r>
            <w:proofErr w:type="spellEnd"/>
            <w:r w:rsidRPr="004E31BA">
              <w:rPr>
                <w:rFonts w:ascii="Arial" w:hAnsi="Arial" w:cs="Arial"/>
                <w:sz w:val="19"/>
                <w:szCs w:val="19"/>
              </w:rPr>
              <w:t xml:space="preserve"> przepływowej w ostrych białaczkach u dzieci”.</w:t>
            </w:r>
          </w:p>
          <w:p w14:paraId="36C60EEB" w14:textId="1ACA7B6B" w:rsidR="004E31BA" w:rsidRPr="0081267A" w:rsidRDefault="004E31BA" w:rsidP="004E31BA">
            <w:pPr>
              <w:spacing w:before="80" w:after="80"/>
              <w:jc w:val="both"/>
              <w:rPr>
                <w:rFonts w:ascii="Arial" w:hAnsi="Arial" w:cs="Arial"/>
                <w:sz w:val="19"/>
                <w:szCs w:val="19"/>
              </w:rPr>
            </w:pPr>
            <w:r w:rsidRPr="004E31BA">
              <w:rPr>
                <w:rFonts w:ascii="Arial" w:hAnsi="Arial" w:cs="Arial"/>
                <w:sz w:val="19"/>
                <w:szCs w:val="19"/>
              </w:rPr>
              <w:lastRenderedPageBreak/>
              <w:t>ma na celu zwiększenie dostępu do wysokospecjalistycznego leczenia oszczędzającego i monitorowania stanu czynnościowego narządów po leczeniu przeciwnowotworowym.</w:t>
            </w:r>
          </w:p>
        </w:tc>
        <w:tc>
          <w:tcPr>
            <w:tcW w:w="1842" w:type="dxa"/>
            <w:shd w:val="clear" w:color="auto" w:fill="FFFFFF"/>
          </w:tcPr>
          <w:p w14:paraId="6737264F" w14:textId="0FA7021A" w:rsidR="004E31BA" w:rsidRPr="0081267A" w:rsidRDefault="004E31BA" w:rsidP="004E31BA">
            <w:pPr>
              <w:spacing w:before="80" w:after="80"/>
              <w:rPr>
                <w:rFonts w:ascii="Arial" w:eastAsia="Calibri" w:hAnsi="Arial" w:cs="Arial"/>
                <w:sz w:val="19"/>
                <w:szCs w:val="19"/>
                <w:lang w:eastAsia="en-US"/>
              </w:rPr>
            </w:pPr>
            <w:r w:rsidRPr="004E31BA">
              <w:rPr>
                <w:rFonts w:ascii="Arial" w:eastAsia="Calibri" w:hAnsi="Arial" w:cs="Arial"/>
                <w:sz w:val="19"/>
                <w:szCs w:val="19"/>
                <w:lang w:eastAsia="en-US"/>
              </w:rPr>
              <w:lastRenderedPageBreak/>
              <w:t>Pan Sławomir Gadomski – Podsekretarz Stanu w Ministerstwie Zdrowia</w:t>
            </w:r>
          </w:p>
        </w:tc>
        <w:tc>
          <w:tcPr>
            <w:tcW w:w="2362" w:type="dxa"/>
            <w:shd w:val="clear" w:color="auto" w:fill="FFFFFF"/>
          </w:tcPr>
          <w:p w14:paraId="49C595D7" w14:textId="25FFB3CC" w:rsidR="004E31BA" w:rsidRDefault="004E4858"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4E31BA" w:rsidRPr="00B91971">
              <w:rPr>
                <w:rFonts w:ascii="Arial" w:hAnsi="Arial" w:cs="Arial"/>
                <w:sz w:val="19"/>
                <w:szCs w:val="19"/>
              </w:rPr>
              <w:t xml:space="preserve">projekt na </w:t>
            </w:r>
            <w:r w:rsidR="004E31BA">
              <w:rPr>
                <w:rFonts w:ascii="Arial" w:hAnsi="Arial" w:cs="Arial"/>
                <w:sz w:val="19"/>
                <w:szCs w:val="19"/>
              </w:rPr>
              <w:t xml:space="preserve">etapie </w:t>
            </w:r>
            <w:r w:rsidR="00E036A8">
              <w:rPr>
                <w:rFonts w:ascii="Arial" w:hAnsi="Arial" w:cs="Arial"/>
                <w:sz w:val="19"/>
                <w:szCs w:val="19"/>
              </w:rPr>
              <w:t>UZ i KS</w:t>
            </w:r>
            <w:r w:rsidR="004E31BA">
              <w:rPr>
                <w:rFonts w:ascii="Arial" w:hAnsi="Arial" w:cs="Arial"/>
                <w:sz w:val="19"/>
                <w:szCs w:val="19"/>
              </w:rPr>
              <w:t>.</w:t>
            </w:r>
          </w:p>
        </w:tc>
      </w:tr>
      <w:tr w:rsidR="004E31BA" w:rsidRPr="00F873E4" w14:paraId="61DE4A9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275EA"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125058" w14:textId="03E93491"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1227</w:t>
            </w:r>
          </w:p>
        </w:tc>
        <w:tc>
          <w:tcPr>
            <w:tcW w:w="2268" w:type="dxa"/>
            <w:shd w:val="clear" w:color="auto" w:fill="FFFFFF"/>
          </w:tcPr>
          <w:p w14:paraId="42A144F7" w14:textId="51CE7706"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E14CAE3"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Minister właściwy do spraw zdrowia określi, w drodze rozporządzeń,</w:t>
            </w:r>
          </w:p>
          <w:p w14:paraId="7EB8597A"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w poszczególnych zakresach, o których mowa w art. 15 ust. 2 pkt 1–8 i 10–13,</w:t>
            </w:r>
          </w:p>
          <w:p w14:paraId="014DA22C"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wykazy świadczeń gwarantowanych wraz z określeniem:</w:t>
            </w:r>
          </w:p>
          <w:p w14:paraId="1A532769"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1) poziomu lub sposobu finansowania danego świadczenia gwarantowanego,</w:t>
            </w:r>
          </w:p>
          <w:p w14:paraId="031BAE2F"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o którym mowa w art. 18, art. 33 i art. 41, mając na uwadze treść rekomendacji</w:t>
            </w:r>
          </w:p>
          <w:p w14:paraId="57F5E12E"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oraz uwzględniając kryteria określone w art. 31a ust. 1;</w:t>
            </w:r>
          </w:p>
          <w:p w14:paraId="0ECC8855"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2) warunków realizacji danego świadczenia gwarantowanego, w tym dotyczących</w:t>
            </w:r>
          </w:p>
          <w:p w14:paraId="5796D2CF"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personelu medycznego i wyposażenia w sprzęt i aparaturę medyczną, mając na</w:t>
            </w:r>
          </w:p>
          <w:p w14:paraId="5022364D"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uwadze konieczność zapewnienia wysokiej jakości świadczeń opieki zdrowotnej</w:t>
            </w:r>
          </w:p>
          <w:p w14:paraId="29E94CB0" w14:textId="6AD4A881" w:rsid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oraz właściwego zabezpieczenia tych świadczeń</w:t>
            </w:r>
            <w:r w:rsidR="00FF6F1E">
              <w:rPr>
                <w:rFonts w:ascii="Arial" w:eastAsia="Calibri" w:hAnsi="Arial" w:cs="Arial"/>
                <w:sz w:val="19"/>
                <w:szCs w:val="19"/>
                <w:lang w:eastAsia="en-US"/>
              </w:rPr>
              <w:t>.</w:t>
            </w:r>
          </w:p>
          <w:p w14:paraId="67224FD1" w14:textId="77777777" w:rsidR="004E31BA" w:rsidRDefault="004E31BA" w:rsidP="004E31BA">
            <w:pPr>
              <w:jc w:val="both"/>
              <w:rPr>
                <w:rFonts w:ascii="Arial" w:eastAsia="Calibri" w:hAnsi="Arial" w:cs="Arial"/>
                <w:sz w:val="19"/>
                <w:szCs w:val="19"/>
                <w:lang w:eastAsia="en-US"/>
              </w:rPr>
            </w:pPr>
          </w:p>
          <w:p w14:paraId="3FDFA174" w14:textId="400111C8" w:rsidR="004E31BA" w:rsidRPr="00AD2969" w:rsidRDefault="00AD2969" w:rsidP="004E31BA">
            <w:pPr>
              <w:jc w:val="both"/>
              <w:rPr>
                <w:rFonts w:ascii="Arial" w:eastAsia="Calibri" w:hAnsi="Arial" w:cs="Arial"/>
                <w:b/>
                <w:bCs/>
                <w:i/>
                <w:iCs/>
                <w:sz w:val="19"/>
                <w:szCs w:val="19"/>
                <w:lang w:eastAsia="en-US"/>
              </w:rPr>
            </w:pPr>
            <w:r>
              <w:rPr>
                <w:rFonts w:ascii="Arial" w:eastAsia="Calibri" w:hAnsi="Arial" w:cs="Arial"/>
                <w:b/>
                <w:bCs/>
                <w:i/>
                <w:iCs/>
                <w:sz w:val="19"/>
                <w:szCs w:val="19"/>
                <w:lang w:eastAsia="en-US"/>
              </w:rPr>
              <w:lastRenderedPageBreak/>
              <w:t>[</w:t>
            </w:r>
            <w:r w:rsidR="004E31BA" w:rsidRPr="00AD2969">
              <w:rPr>
                <w:rFonts w:ascii="Arial" w:eastAsia="Calibri" w:hAnsi="Arial" w:cs="Arial"/>
                <w:b/>
                <w:bCs/>
                <w:i/>
                <w:iCs/>
                <w:sz w:val="19"/>
                <w:szCs w:val="19"/>
                <w:lang w:eastAsia="en-US"/>
              </w:rPr>
              <w:t>AOS</w:t>
            </w:r>
            <w:r>
              <w:rPr>
                <w:rFonts w:ascii="Arial" w:eastAsia="Calibri" w:hAnsi="Arial" w:cs="Arial"/>
                <w:b/>
                <w:bCs/>
                <w:i/>
                <w:iCs/>
                <w:sz w:val="19"/>
                <w:szCs w:val="19"/>
                <w:lang w:eastAsia="en-US"/>
              </w:rPr>
              <w:t>]</w:t>
            </w:r>
          </w:p>
        </w:tc>
        <w:tc>
          <w:tcPr>
            <w:tcW w:w="3545" w:type="dxa"/>
            <w:shd w:val="clear" w:color="auto" w:fill="FFFFFF"/>
          </w:tcPr>
          <w:p w14:paraId="0141C44C" w14:textId="6824D935" w:rsidR="004E31BA" w:rsidRPr="0081267A" w:rsidRDefault="00FF6F1E" w:rsidP="004E31BA">
            <w:pPr>
              <w:spacing w:before="80" w:after="80"/>
              <w:jc w:val="both"/>
              <w:rPr>
                <w:rFonts w:ascii="Arial" w:hAnsi="Arial" w:cs="Arial"/>
                <w:sz w:val="19"/>
                <w:szCs w:val="19"/>
              </w:rPr>
            </w:pPr>
            <w:r w:rsidRPr="00FF6F1E">
              <w:rPr>
                <w:rFonts w:ascii="Arial" w:hAnsi="Arial" w:cs="Arial"/>
                <w:sz w:val="19"/>
                <w:szCs w:val="19"/>
              </w:rPr>
              <w:lastRenderedPageBreak/>
              <w:t>Projekt rozporządzenia wprowadza zmiany w załączniku nr 2 oraz w załączniku nr 5 do rozporządzenia Ministra Zdrowia w sprawie świadczeń gwarantowanych z zakresu ambulatoryjnej opieki specjalistycznej w części dotyczącej świadczeń dedykowanych chorym na hemofilię i inne pokrewne skazy krwotoczne</w:t>
            </w:r>
            <w:r>
              <w:rPr>
                <w:rFonts w:ascii="Arial" w:hAnsi="Arial" w:cs="Arial"/>
                <w:sz w:val="19"/>
                <w:szCs w:val="19"/>
              </w:rPr>
              <w:t xml:space="preserve">. </w:t>
            </w:r>
          </w:p>
        </w:tc>
        <w:tc>
          <w:tcPr>
            <w:tcW w:w="1842" w:type="dxa"/>
            <w:shd w:val="clear" w:color="auto" w:fill="FFFFFF"/>
          </w:tcPr>
          <w:p w14:paraId="53145354" w14:textId="1E238D24" w:rsidR="004E31BA" w:rsidRPr="0081267A" w:rsidRDefault="00FF6F1E" w:rsidP="004E31BA">
            <w:pPr>
              <w:spacing w:before="80" w:after="80"/>
              <w:rPr>
                <w:rFonts w:ascii="Arial" w:eastAsia="Calibri" w:hAnsi="Arial" w:cs="Arial"/>
                <w:sz w:val="19"/>
                <w:szCs w:val="19"/>
                <w:lang w:eastAsia="en-US"/>
              </w:rPr>
            </w:pPr>
            <w:r w:rsidRPr="00FF6F1E">
              <w:rPr>
                <w:rFonts w:ascii="Arial" w:eastAsia="Calibri" w:hAnsi="Arial" w:cs="Arial"/>
                <w:sz w:val="19"/>
                <w:szCs w:val="19"/>
                <w:lang w:eastAsia="en-US"/>
              </w:rPr>
              <w:t>Pan Maciej Miłkowski Podsekretarz Stanu</w:t>
            </w:r>
          </w:p>
        </w:tc>
        <w:tc>
          <w:tcPr>
            <w:tcW w:w="2362" w:type="dxa"/>
            <w:shd w:val="clear" w:color="auto" w:fill="FFFFFF"/>
          </w:tcPr>
          <w:p w14:paraId="4DCD8E70" w14:textId="103A85B6" w:rsidR="004E31BA" w:rsidRDefault="004E4858"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E66D7">
              <w:rPr>
                <w:rFonts w:ascii="Arial" w:hAnsi="Arial" w:cs="Arial"/>
                <w:sz w:val="19"/>
                <w:szCs w:val="19"/>
              </w:rPr>
              <w:t xml:space="preserve">– </w:t>
            </w:r>
            <w:r w:rsidR="004E31BA" w:rsidRPr="00B91971">
              <w:rPr>
                <w:rFonts w:ascii="Arial" w:hAnsi="Arial" w:cs="Arial"/>
                <w:sz w:val="19"/>
                <w:szCs w:val="19"/>
              </w:rPr>
              <w:t xml:space="preserve">projekt na </w:t>
            </w:r>
            <w:r w:rsidR="00FF6F1E">
              <w:rPr>
                <w:rFonts w:ascii="Arial" w:hAnsi="Arial" w:cs="Arial"/>
                <w:sz w:val="19"/>
                <w:szCs w:val="19"/>
              </w:rPr>
              <w:t xml:space="preserve">etapie </w:t>
            </w:r>
            <w:r w:rsidR="00393929">
              <w:rPr>
                <w:rFonts w:ascii="Arial" w:hAnsi="Arial" w:cs="Arial"/>
                <w:sz w:val="19"/>
                <w:szCs w:val="19"/>
              </w:rPr>
              <w:t>UZ i KS</w:t>
            </w:r>
            <w:r w:rsidR="004E31BA">
              <w:rPr>
                <w:rFonts w:ascii="Arial" w:hAnsi="Arial" w:cs="Arial"/>
                <w:sz w:val="19"/>
                <w:szCs w:val="19"/>
              </w:rPr>
              <w:t>.</w:t>
            </w:r>
          </w:p>
        </w:tc>
      </w:tr>
      <w:tr w:rsidR="0068419F" w:rsidRPr="00F873E4" w14:paraId="6FBE51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64F784"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784245" w14:textId="5AB9A97F"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1230</w:t>
            </w:r>
          </w:p>
        </w:tc>
        <w:tc>
          <w:tcPr>
            <w:tcW w:w="2268" w:type="dxa"/>
            <w:shd w:val="clear" w:color="auto" w:fill="FFFFFF"/>
          </w:tcPr>
          <w:p w14:paraId="7873FB07" w14:textId="6AD6AF82" w:rsidR="0068419F"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 xml:space="preserve">rt. 33g ust. 3 ustawy z dnia 29 listopada 2000 r. – Prawo atomowe </w:t>
            </w:r>
          </w:p>
          <w:p w14:paraId="797CCD65" w14:textId="77777777" w:rsidR="0068419F" w:rsidRDefault="0068419F" w:rsidP="004E31BA">
            <w:pPr>
              <w:spacing w:before="80" w:after="80"/>
              <w:jc w:val="both"/>
              <w:rPr>
                <w:rFonts w:ascii="Arial" w:eastAsia="Calibri" w:hAnsi="Arial" w:cs="Arial"/>
                <w:color w:val="000000"/>
                <w:sz w:val="19"/>
                <w:szCs w:val="19"/>
                <w:lang w:eastAsia="en-US"/>
              </w:rPr>
            </w:pPr>
          </w:p>
          <w:p w14:paraId="1E931734" w14:textId="221DF597" w:rsidR="0068419F" w:rsidRPr="008F3622" w:rsidRDefault="0068419F" w:rsidP="004E31BA">
            <w:pPr>
              <w:spacing w:before="80" w:after="80"/>
              <w:jc w:val="both"/>
              <w:rPr>
                <w:rFonts w:ascii="Arial" w:eastAsia="Calibri" w:hAnsi="Arial" w:cs="Arial"/>
                <w:color w:val="000000"/>
                <w:sz w:val="19"/>
                <w:szCs w:val="19"/>
                <w:lang w:eastAsia="en-US"/>
              </w:rPr>
            </w:pPr>
          </w:p>
        </w:tc>
        <w:tc>
          <w:tcPr>
            <w:tcW w:w="3260" w:type="dxa"/>
            <w:shd w:val="clear" w:color="auto" w:fill="FFFFFF"/>
          </w:tcPr>
          <w:p w14:paraId="0BEDD9F8" w14:textId="21BCB472" w:rsidR="0068419F" w:rsidRPr="008F3622" w:rsidRDefault="009B5DD5" w:rsidP="008F3622">
            <w:pPr>
              <w:jc w:val="both"/>
              <w:rPr>
                <w:rFonts w:ascii="Arial" w:eastAsia="Calibri" w:hAnsi="Arial" w:cs="Arial"/>
                <w:sz w:val="19"/>
                <w:szCs w:val="19"/>
                <w:lang w:eastAsia="en-US"/>
              </w:rPr>
            </w:pPr>
            <w:r w:rsidRPr="009B5DD5">
              <w:rPr>
                <w:rFonts w:ascii="Arial" w:eastAsia="Calibri" w:hAnsi="Arial" w:cs="Arial"/>
                <w:sz w:val="19"/>
                <w:szCs w:val="19"/>
                <w:lang w:eastAsia="en-US"/>
              </w:rPr>
              <w:t>Minister właściwy do spraw zdrowia określi, w drodze rozporządzenia, diagnostyczne poziomy referencyjne, o których mowa w ust. 1, mając na względzie konieczność zapewnienia ich aktualności oraz bezpieczeństwo pacjentów poddawanych medycznym procedurom radiologicznym.</w:t>
            </w:r>
          </w:p>
        </w:tc>
        <w:tc>
          <w:tcPr>
            <w:tcW w:w="3545" w:type="dxa"/>
            <w:shd w:val="clear" w:color="auto" w:fill="FFFFFF"/>
          </w:tcPr>
          <w:p w14:paraId="3ECFBBC9" w14:textId="5D1179BB" w:rsidR="0068419F" w:rsidRPr="008F3622" w:rsidRDefault="0068419F" w:rsidP="008F3622">
            <w:pPr>
              <w:spacing w:before="80" w:after="80"/>
              <w:jc w:val="both"/>
              <w:rPr>
                <w:rFonts w:ascii="Arial" w:hAnsi="Arial" w:cs="Arial"/>
                <w:sz w:val="19"/>
                <w:szCs w:val="19"/>
              </w:rPr>
            </w:pPr>
            <w:r w:rsidRPr="0068419F">
              <w:rPr>
                <w:rFonts w:ascii="Arial" w:hAnsi="Arial" w:cs="Arial"/>
                <w:sz w:val="19"/>
                <w:szCs w:val="19"/>
              </w:rPr>
              <w:t>Konieczność określenia diagnostycznych poziomów referencyjnych w prawie krajowym wynika bezpośrednio z art. 56 ust. 2 wdrażanej dyrektywy 2013/59/</w:t>
            </w:r>
            <w:proofErr w:type="spellStart"/>
            <w:r w:rsidRPr="0068419F">
              <w:rPr>
                <w:rFonts w:ascii="Arial" w:hAnsi="Arial" w:cs="Arial"/>
                <w:sz w:val="19"/>
                <w:szCs w:val="19"/>
              </w:rPr>
              <w:t>Euratom</w:t>
            </w:r>
            <w:proofErr w:type="spellEnd"/>
            <w:r w:rsidRPr="0068419F">
              <w:rPr>
                <w:rFonts w:ascii="Arial" w:hAnsi="Arial" w:cs="Arial"/>
                <w:sz w:val="19"/>
                <w:szCs w:val="19"/>
              </w:rPr>
              <w:t xml:space="preserve"> ustanawiającej podstawowe normy bezpieczeństwa w celu ochrony przed zagrożeniami wynikającymi z narażenia na działanie promieniowania jonizującego oraz uchylającej dyrektywy 89/618/</w:t>
            </w:r>
            <w:proofErr w:type="spellStart"/>
            <w:r w:rsidRPr="0068419F">
              <w:rPr>
                <w:rFonts w:ascii="Arial" w:hAnsi="Arial" w:cs="Arial"/>
                <w:sz w:val="19"/>
                <w:szCs w:val="19"/>
              </w:rPr>
              <w:t>Euratom</w:t>
            </w:r>
            <w:proofErr w:type="spellEnd"/>
            <w:r w:rsidRPr="0068419F">
              <w:rPr>
                <w:rFonts w:ascii="Arial" w:hAnsi="Arial" w:cs="Arial"/>
                <w:sz w:val="19"/>
                <w:szCs w:val="19"/>
              </w:rPr>
              <w:t>, 90/641/</w:t>
            </w:r>
            <w:proofErr w:type="spellStart"/>
            <w:r w:rsidRPr="0068419F">
              <w:rPr>
                <w:rFonts w:ascii="Arial" w:hAnsi="Arial" w:cs="Arial"/>
                <w:sz w:val="19"/>
                <w:szCs w:val="19"/>
              </w:rPr>
              <w:t>Euratom</w:t>
            </w:r>
            <w:proofErr w:type="spellEnd"/>
            <w:r w:rsidRPr="0068419F">
              <w:rPr>
                <w:rFonts w:ascii="Arial" w:hAnsi="Arial" w:cs="Arial"/>
                <w:sz w:val="19"/>
                <w:szCs w:val="19"/>
              </w:rPr>
              <w:t>, 96/29/</w:t>
            </w:r>
            <w:proofErr w:type="spellStart"/>
            <w:r w:rsidRPr="0068419F">
              <w:rPr>
                <w:rFonts w:ascii="Arial" w:hAnsi="Arial" w:cs="Arial"/>
                <w:sz w:val="19"/>
                <w:szCs w:val="19"/>
              </w:rPr>
              <w:t>Euratom</w:t>
            </w:r>
            <w:proofErr w:type="spellEnd"/>
            <w:r w:rsidRPr="0068419F">
              <w:rPr>
                <w:rFonts w:ascii="Arial" w:hAnsi="Arial" w:cs="Arial"/>
                <w:sz w:val="19"/>
                <w:szCs w:val="19"/>
              </w:rPr>
              <w:t>, 97/43/</w:t>
            </w:r>
            <w:proofErr w:type="spellStart"/>
            <w:r w:rsidRPr="0068419F">
              <w:rPr>
                <w:rFonts w:ascii="Arial" w:hAnsi="Arial" w:cs="Arial"/>
                <w:sz w:val="19"/>
                <w:szCs w:val="19"/>
              </w:rPr>
              <w:t>Euratom</w:t>
            </w:r>
            <w:proofErr w:type="spellEnd"/>
            <w:r w:rsidRPr="0068419F">
              <w:rPr>
                <w:rFonts w:ascii="Arial" w:hAnsi="Arial" w:cs="Arial"/>
                <w:sz w:val="19"/>
                <w:szCs w:val="19"/>
              </w:rPr>
              <w:t xml:space="preserve"> i 2003/122/</w:t>
            </w:r>
            <w:proofErr w:type="spellStart"/>
            <w:r w:rsidRPr="0068419F">
              <w:rPr>
                <w:rFonts w:ascii="Arial" w:hAnsi="Arial" w:cs="Arial"/>
                <w:sz w:val="19"/>
                <w:szCs w:val="19"/>
              </w:rPr>
              <w:t>Euratom</w:t>
            </w:r>
            <w:proofErr w:type="spellEnd"/>
            <w:r w:rsidRPr="0068419F">
              <w:rPr>
                <w:rFonts w:ascii="Arial" w:hAnsi="Arial" w:cs="Arial"/>
                <w:sz w:val="19"/>
                <w:szCs w:val="19"/>
              </w:rPr>
              <w:t>.</w:t>
            </w:r>
          </w:p>
        </w:tc>
        <w:tc>
          <w:tcPr>
            <w:tcW w:w="1842" w:type="dxa"/>
            <w:shd w:val="clear" w:color="auto" w:fill="FFFFFF"/>
          </w:tcPr>
          <w:p w14:paraId="4263ECCE" w14:textId="7FC3BE27" w:rsidR="0068419F" w:rsidRPr="008F3622" w:rsidRDefault="0068419F" w:rsidP="004E31BA">
            <w:pPr>
              <w:spacing w:before="80" w:after="80"/>
              <w:rPr>
                <w:rFonts w:ascii="Arial" w:eastAsia="Calibri" w:hAnsi="Arial" w:cs="Arial"/>
                <w:sz w:val="19"/>
                <w:szCs w:val="19"/>
                <w:lang w:eastAsia="en-US"/>
              </w:rPr>
            </w:pPr>
            <w:r w:rsidRPr="0068419F">
              <w:rPr>
                <w:rFonts w:ascii="Arial" w:eastAsia="Calibri" w:hAnsi="Arial" w:cs="Arial"/>
                <w:sz w:val="19"/>
                <w:szCs w:val="19"/>
                <w:lang w:eastAsia="en-US"/>
              </w:rPr>
              <w:t>Waldemar Kraska – Sekretarz Stanu w Ministerstwie Zdrowia</w:t>
            </w:r>
          </w:p>
        </w:tc>
        <w:tc>
          <w:tcPr>
            <w:tcW w:w="2362" w:type="dxa"/>
            <w:shd w:val="clear" w:color="auto" w:fill="FFFFFF"/>
          </w:tcPr>
          <w:p w14:paraId="0E806C10" w14:textId="1474DE63" w:rsidR="0068419F" w:rsidRDefault="004E4858"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4D2805">
              <w:rPr>
                <w:rFonts w:ascii="Arial" w:hAnsi="Arial" w:cs="Arial"/>
                <w:sz w:val="19"/>
                <w:szCs w:val="19"/>
              </w:rPr>
              <w:t xml:space="preserve">– </w:t>
            </w:r>
            <w:r w:rsidR="004D2805" w:rsidRPr="00B91971">
              <w:rPr>
                <w:rFonts w:ascii="Arial" w:hAnsi="Arial" w:cs="Arial"/>
                <w:sz w:val="19"/>
                <w:szCs w:val="19"/>
              </w:rPr>
              <w:t xml:space="preserve">projekt na </w:t>
            </w:r>
            <w:r w:rsidR="004D2805">
              <w:rPr>
                <w:rFonts w:ascii="Arial" w:hAnsi="Arial" w:cs="Arial"/>
                <w:sz w:val="19"/>
                <w:szCs w:val="19"/>
              </w:rPr>
              <w:t>etapie UW.</w:t>
            </w:r>
          </w:p>
        </w:tc>
      </w:tr>
      <w:tr w:rsidR="0068419F" w:rsidRPr="00F873E4" w14:paraId="2CA5F1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FEDB1"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EE7B17" w14:textId="58C801DC"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1231</w:t>
            </w:r>
          </w:p>
        </w:tc>
        <w:tc>
          <w:tcPr>
            <w:tcW w:w="2268" w:type="dxa"/>
            <w:shd w:val="clear" w:color="auto" w:fill="FFFFFF"/>
          </w:tcPr>
          <w:p w14:paraId="6BF4E863" w14:textId="72635421" w:rsidR="0068419F" w:rsidRPr="008F3622"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rt. 14 ust. 1i  ustawy z dnia 22 sierpnia 1997 r. o publicznej służbie krw</w:t>
            </w:r>
            <w:r>
              <w:rPr>
                <w:rFonts w:ascii="Arial" w:eastAsia="Calibri" w:hAnsi="Arial" w:cs="Arial"/>
                <w:color w:val="000000"/>
                <w:sz w:val="19"/>
                <w:szCs w:val="19"/>
                <w:lang w:eastAsia="en-US"/>
              </w:rPr>
              <w:t>i</w:t>
            </w:r>
          </w:p>
        </w:tc>
        <w:tc>
          <w:tcPr>
            <w:tcW w:w="3260" w:type="dxa"/>
            <w:shd w:val="clear" w:color="auto" w:fill="FFFFFF"/>
          </w:tcPr>
          <w:p w14:paraId="2D83FF4C" w14:textId="2A0782A0" w:rsidR="009B5DD5" w:rsidRPr="008F3622" w:rsidRDefault="009B5DD5" w:rsidP="008F3622">
            <w:pPr>
              <w:jc w:val="both"/>
              <w:rPr>
                <w:rFonts w:ascii="Arial" w:eastAsia="Calibri" w:hAnsi="Arial" w:cs="Arial"/>
                <w:sz w:val="19"/>
                <w:szCs w:val="19"/>
                <w:lang w:eastAsia="en-US"/>
              </w:rPr>
            </w:pPr>
            <w:r w:rsidRPr="009B5DD5">
              <w:rPr>
                <w:rFonts w:ascii="Arial" w:eastAsia="Calibri" w:hAnsi="Arial" w:cs="Arial"/>
                <w:sz w:val="19"/>
                <w:szCs w:val="19"/>
                <w:lang w:eastAsia="en-US"/>
              </w:rPr>
              <w:t>Minister właściwy do spraw zdrowia określi, w drodze rozporządzenia, kwalifikacje oraz wymagany staż pracy osób zatrudnionych w jednostkach organizacyjnych publicznej służby krwi przy pobieraniu, badaniu i preparatyce oraz wydawaniu krwi lub jej składników, a także wykaz stanowisk, w poszczególnych działach i pracowniach jednostek organizacyjnych publicznej służby krwi, związanych z pobieraniem, badaniem i preparatyką oraz wydawaniem krwi lub jej składników, mając na uwadze bezpieczeństwo dawców i biorców krwi oraz zapewnienie, że kwalifikacje i wymagany staż pracy będą odpowiadały zakresowi zadań na danym stanowisku pracy</w:t>
            </w:r>
            <w:r>
              <w:rPr>
                <w:rFonts w:ascii="Arial" w:eastAsia="Calibri" w:hAnsi="Arial" w:cs="Arial"/>
                <w:sz w:val="19"/>
                <w:szCs w:val="19"/>
                <w:lang w:eastAsia="en-US"/>
              </w:rPr>
              <w:t xml:space="preserve">. </w:t>
            </w:r>
          </w:p>
        </w:tc>
        <w:tc>
          <w:tcPr>
            <w:tcW w:w="3545" w:type="dxa"/>
            <w:shd w:val="clear" w:color="auto" w:fill="FFFFFF"/>
          </w:tcPr>
          <w:p w14:paraId="3BE5DEA7" w14:textId="1A7CC9C5" w:rsidR="0068419F" w:rsidRPr="008F3622" w:rsidRDefault="0068419F" w:rsidP="008F3622">
            <w:pPr>
              <w:spacing w:before="80" w:after="80"/>
              <w:jc w:val="both"/>
              <w:rPr>
                <w:rFonts w:ascii="Arial" w:hAnsi="Arial" w:cs="Arial"/>
                <w:sz w:val="19"/>
                <w:szCs w:val="19"/>
              </w:rPr>
            </w:pPr>
            <w:r w:rsidRPr="0068419F">
              <w:rPr>
                <w:rFonts w:ascii="Arial" w:hAnsi="Arial" w:cs="Arial"/>
                <w:sz w:val="19"/>
                <w:szCs w:val="19"/>
              </w:rPr>
              <w:t>Dotychczasowe brzmienie było nieczytelne i budziło wątpliwości interpretacyjne m. in. dotyczące wymagań dla kierownika oddziału terenowego, ponieważ stanowisko to nie było wprost wymienione w rozporządzeniu. Zmiana jest również podyktowana zachodzącymi zmianami na rynku pracy, w szczególności związanymi ze znalezieniem kadry posiadającej specjalizację zgodną z profilem danego działu lub pracowni. Centra coraz częściej sygnalizują problemy z pozyskaniem  odpowiednio wykwalifikowanych lekarzy i pielęgniarek.</w:t>
            </w:r>
          </w:p>
        </w:tc>
        <w:tc>
          <w:tcPr>
            <w:tcW w:w="1842" w:type="dxa"/>
            <w:shd w:val="clear" w:color="auto" w:fill="FFFFFF"/>
          </w:tcPr>
          <w:p w14:paraId="7C9B708D" w14:textId="54061FCF" w:rsidR="0068419F" w:rsidRPr="008F3622" w:rsidRDefault="0068419F" w:rsidP="004E31BA">
            <w:pPr>
              <w:spacing w:before="80" w:after="80"/>
              <w:rPr>
                <w:rFonts w:ascii="Arial" w:eastAsia="Calibri" w:hAnsi="Arial" w:cs="Arial"/>
                <w:sz w:val="19"/>
                <w:szCs w:val="19"/>
                <w:lang w:eastAsia="en-US"/>
              </w:rPr>
            </w:pPr>
            <w:r w:rsidRPr="0068419F">
              <w:rPr>
                <w:rFonts w:ascii="Arial" w:eastAsia="Calibri" w:hAnsi="Arial" w:cs="Arial"/>
                <w:sz w:val="19"/>
                <w:szCs w:val="19"/>
                <w:lang w:eastAsia="en-US"/>
              </w:rPr>
              <w:t>Sławomir Gadomski – Podsekretarz Stanu w Ministerstwie Zdrowia</w:t>
            </w:r>
          </w:p>
        </w:tc>
        <w:tc>
          <w:tcPr>
            <w:tcW w:w="2362" w:type="dxa"/>
            <w:shd w:val="clear" w:color="auto" w:fill="FFFFFF"/>
          </w:tcPr>
          <w:p w14:paraId="7239C0CA" w14:textId="0378FB19" w:rsidR="0068419F" w:rsidRDefault="004E4858"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4D2805">
              <w:rPr>
                <w:rFonts w:ascii="Arial" w:hAnsi="Arial" w:cs="Arial"/>
                <w:sz w:val="19"/>
                <w:szCs w:val="19"/>
              </w:rPr>
              <w:t xml:space="preserve">– </w:t>
            </w:r>
            <w:r w:rsidR="004D2805" w:rsidRPr="00B91971">
              <w:rPr>
                <w:rFonts w:ascii="Arial" w:hAnsi="Arial" w:cs="Arial"/>
                <w:sz w:val="19"/>
                <w:szCs w:val="19"/>
              </w:rPr>
              <w:t xml:space="preserve">projekt na </w:t>
            </w:r>
            <w:r w:rsidR="004D2805">
              <w:rPr>
                <w:rFonts w:ascii="Arial" w:hAnsi="Arial" w:cs="Arial"/>
                <w:sz w:val="19"/>
                <w:szCs w:val="19"/>
              </w:rPr>
              <w:t>etapie UW.</w:t>
            </w:r>
          </w:p>
        </w:tc>
      </w:tr>
      <w:tr w:rsidR="009B5DD5" w:rsidRPr="00F873E4" w14:paraId="498A9A4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35CA91"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A8CBBA" w14:textId="1F19BD36"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1233</w:t>
            </w:r>
          </w:p>
        </w:tc>
        <w:tc>
          <w:tcPr>
            <w:tcW w:w="2268" w:type="dxa"/>
            <w:shd w:val="clear" w:color="auto" w:fill="FFFFFF"/>
          </w:tcPr>
          <w:p w14:paraId="159CA179" w14:textId="05798BEE"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 xml:space="preserve">art. 31a ust. 2 ustawy z dnia 27 sierpnia 2004 r. o świadczeniach opieki </w:t>
            </w:r>
            <w:r w:rsidRPr="009B5DD5">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34EB5F06" w14:textId="58E63C7D" w:rsidR="009B5DD5" w:rsidRPr="0068419F" w:rsidRDefault="002968B5" w:rsidP="008F3622">
            <w:pPr>
              <w:jc w:val="both"/>
              <w:rPr>
                <w:rFonts w:ascii="Arial" w:eastAsia="Calibri" w:hAnsi="Arial" w:cs="Arial"/>
                <w:sz w:val="19"/>
                <w:szCs w:val="19"/>
                <w:lang w:eastAsia="en-US"/>
              </w:rPr>
            </w:pPr>
            <w:r w:rsidRPr="002968B5">
              <w:rPr>
                <w:rFonts w:ascii="Arial" w:eastAsia="Calibri" w:hAnsi="Arial" w:cs="Arial"/>
                <w:sz w:val="19"/>
                <w:szCs w:val="19"/>
                <w:lang w:eastAsia="en-US"/>
              </w:rPr>
              <w:lastRenderedPageBreak/>
              <w:t xml:space="preserve">Minister właściwy do spraw zdrowia określi, w drodze rozporządzenia, priorytety zdrowotne, mając na </w:t>
            </w:r>
            <w:r w:rsidRPr="002968B5">
              <w:rPr>
                <w:rFonts w:ascii="Arial" w:eastAsia="Calibri" w:hAnsi="Arial" w:cs="Arial"/>
                <w:sz w:val="19"/>
                <w:szCs w:val="19"/>
                <w:lang w:eastAsia="en-US"/>
              </w:rPr>
              <w:lastRenderedPageBreak/>
              <w:t>uwadze stan zdrowia obywateli oraz uzyskanie efektów zdrowotnych o najwyższej wartości.</w:t>
            </w:r>
          </w:p>
        </w:tc>
        <w:tc>
          <w:tcPr>
            <w:tcW w:w="3545" w:type="dxa"/>
            <w:shd w:val="clear" w:color="auto" w:fill="FFFFFF"/>
          </w:tcPr>
          <w:p w14:paraId="44A92845" w14:textId="1417D6DE" w:rsidR="009B5DD5" w:rsidRPr="0068419F" w:rsidRDefault="002968B5" w:rsidP="008F3622">
            <w:pPr>
              <w:spacing w:before="80" w:after="80"/>
              <w:jc w:val="both"/>
              <w:rPr>
                <w:rFonts w:ascii="Arial" w:hAnsi="Arial" w:cs="Arial"/>
                <w:sz w:val="19"/>
                <w:szCs w:val="19"/>
              </w:rPr>
            </w:pPr>
            <w:r w:rsidRPr="002968B5">
              <w:rPr>
                <w:rFonts w:ascii="Arial" w:hAnsi="Arial" w:cs="Arial"/>
                <w:sz w:val="19"/>
                <w:szCs w:val="19"/>
              </w:rPr>
              <w:lastRenderedPageBreak/>
              <w:t xml:space="preserve">Nowelizacja stanowi wykonanie przyjętego przez Parlament Europejski i Radę wspólnotowego programu </w:t>
            </w:r>
            <w:r w:rsidRPr="002968B5">
              <w:rPr>
                <w:rFonts w:ascii="Arial" w:hAnsi="Arial" w:cs="Arial"/>
                <w:sz w:val="19"/>
                <w:szCs w:val="19"/>
              </w:rPr>
              <w:lastRenderedPageBreak/>
              <w:t>działania w dziedzinie chorób rzadkich w ramach działań w zakresie zdrowia publicznego (decyzja nr 1295/1999/EC Parlamentu Europejskiego i Rady z dnia 29 kwietnia 1999 r.). W rozporządzeniu (WE) nr 141/2000 Parlamentu Europejskiego i Rady z 16 grudnia 1999 r. w sprawie sierocych produktów leczniczych (Dz. Urz. UE L 18 z 22.01.2000, str. 1, z późn. zm.) w punkcie 7  wskazano, że pacjenci cierpiący na rzadkie stany chorobowe powinni być uprawnieni do takiej samej jakości i dostępności do leczenia jak inni pacjenci</w:t>
            </w:r>
          </w:p>
        </w:tc>
        <w:tc>
          <w:tcPr>
            <w:tcW w:w="1842" w:type="dxa"/>
            <w:shd w:val="clear" w:color="auto" w:fill="FFFFFF"/>
          </w:tcPr>
          <w:p w14:paraId="287AB6A9" w14:textId="28026C87" w:rsidR="009B5DD5" w:rsidRPr="0068419F" w:rsidRDefault="009B5DD5" w:rsidP="004E31BA">
            <w:pPr>
              <w:spacing w:before="80" w:after="80"/>
              <w:rPr>
                <w:rFonts w:ascii="Arial" w:eastAsia="Calibri" w:hAnsi="Arial" w:cs="Arial"/>
                <w:sz w:val="19"/>
                <w:szCs w:val="19"/>
                <w:lang w:eastAsia="en-US"/>
              </w:rPr>
            </w:pPr>
            <w:r w:rsidRPr="009B5DD5">
              <w:rPr>
                <w:rFonts w:ascii="Arial" w:eastAsia="Calibri" w:hAnsi="Arial" w:cs="Arial"/>
                <w:sz w:val="19"/>
                <w:szCs w:val="19"/>
                <w:lang w:eastAsia="en-US"/>
              </w:rPr>
              <w:lastRenderedPageBreak/>
              <w:t xml:space="preserve">Sławomir Gadomski, Podsekretarz </w:t>
            </w:r>
            <w:r w:rsidRPr="009B5DD5">
              <w:rPr>
                <w:rFonts w:ascii="Arial" w:eastAsia="Calibri" w:hAnsi="Arial" w:cs="Arial"/>
                <w:sz w:val="19"/>
                <w:szCs w:val="19"/>
                <w:lang w:eastAsia="en-US"/>
              </w:rPr>
              <w:lastRenderedPageBreak/>
              <w:t>Stanu w Ministerstwie Zdrowia</w:t>
            </w:r>
          </w:p>
        </w:tc>
        <w:tc>
          <w:tcPr>
            <w:tcW w:w="2362" w:type="dxa"/>
            <w:shd w:val="clear" w:color="auto" w:fill="FFFFFF"/>
          </w:tcPr>
          <w:p w14:paraId="06BE31D6" w14:textId="31F79540" w:rsidR="009B5DD5" w:rsidRDefault="004E4858" w:rsidP="004E31BA">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 xml:space="preserve">Stan prac na dzień 15 grudnia 2021 r. </w:t>
            </w:r>
            <w:r w:rsidR="00DB54A3">
              <w:rPr>
                <w:rFonts w:ascii="Arial" w:hAnsi="Arial" w:cs="Arial"/>
                <w:sz w:val="19"/>
                <w:szCs w:val="19"/>
              </w:rPr>
              <w:t xml:space="preserve">– </w:t>
            </w:r>
            <w:r w:rsidR="00DB54A3" w:rsidRPr="00B91971">
              <w:rPr>
                <w:rFonts w:ascii="Arial" w:hAnsi="Arial" w:cs="Arial"/>
                <w:sz w:val="19"/>
                <w:szCs w:val="19"/>
              </w:rPr>
              <w:t xml:space="preserve">projekt </w:t>
            </w:r>
            <w:r w:rsidR="00DB54A3" w:rsidRPr="00B91971">
              <w:rPr>
                <w:rFonts w:ascii="Arial" w:hAnsi="Arial" w:cs="Arial"/>
                <w:sz w:val="19"/>
                <w:szCs w:val="19"/>
              </w:rPr>
              <w:lastRenderedPageBreak/>
              <w:t xml:space="preserve">na </w:t>
            </w:r>
            <w:r w:rsidR="00DB54A3">
              <w:rPr>
                <w:rFonts w:ascii="Arial" w:hAnsi="Arial" w:cs="Arial"/>
                <w:sz w:val="19"/>
                <w:szCs w:val="19"/>
              </w:rPr>
              <w:t xml:space="preserve">etapie </w:t>
            </w:r>
            <w:r w:rsidR="00E036A8">
              <w:rPr>
                <w:rFonts w:ascii="Arial" w:hAnsi="Arial" w:cs="Arial"/>
                <w:sz w:val="19"/>
                <w:szCs w:val="19"/>
              </w:rPr>
              <w:t>ogłoszenia w Dz. U</w:t>
            </w:r>
            <w:r w:rsidR="00DB54A3">
              <w:rPr>
                <w:rFonts w:ascii="Arial" w:hAnsi="Arial" w:cs="Arial"/>
                <w:sz w:val="19"/>
                <w:szCs w:val="19"/>
              </w:rPr>
              <w:t>.</w:t>
            </w:r>
          </w:p>
        </w:tc>
      </w:tr>
      <w:tr w:rsidR="009B5DD5" w:rsidRPr="00F873E4" w14:paraId="7F609C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38EBCE"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BB3D5D" w14:textId="578D642E"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1234</w:t>
            </w:r>
          </w:p>
        </w:tc>
        <w:tc>
          <w:tcPr>
            <w:tcW w:w="2268" w:type="dxa"/>
            <w:shd w:val="clear" w:color="auto" w:fill="FFFFFF"/>
          </w:tcPr>
          <w:p w14:paraId="722DF89E" w14:textId="0D48F35D"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5 ust. 7 ustawy z dnia 5 sierpnia 2015 r. o pracy na morzu</w:t>
            </w:r>
          </w:p>
        </w:tc>
        <w:tc>
          <w:tcPr>
            <w:tcW w:w="3260" w:type="dxa"/>
            <w:shd w:val="clear" w:color="auto" w:fill="FFFFFF"/>
          </w:tcPr>
          <w:p w14:paraId="7B8EB15A" w14:textId="77777777" w:rsidR="002968B5" w:rsidRPr="002968B5" w:rsidRDefault="002968B5" w:rsidP="002968B5">
            <w:pPr>
              <w:jc w:val="both"/>
              <w:rPr>
                <w:rFonts w:ascii="Arial" w:eastAsia="Calibri" w:hAnsi="Arial" w:cs="Arial"/>
                <w:sz w:val="19"/>
                <w:szCs w:val="19"/>
                <w:lang w:eastAsia="en-US"/>
              </w:rPr>
            </w:pPr>
            <w:r w:rsidRPr="002968B5">
              <w:rPr>
                <w:rFonts w:ascii="Arial" w:eastAsia="Calibri" w:hAnsi="Arial" w:cs="Arial"/>
                <w:sz w:val="19"/>
                <w:szCs w:val="19"/>
                <w:lang w:eastAsia="en-US"/>
              </w:rPr>
              <w:t>Minister właściwy do spraw zdrowia w porozumieniu z ministrem właściwym do spraw gospodarki morskiej określi, w drodze rozporządzenia:</w:t>
            </w:r>
          </w:p>
          <w:p w14:paraId="2C36D031" w14:textId="77777777" w:rsidR="002968B5" w:rsidRPr="002968B5" w:rsidRDefault="002968B5" w:rsidP="002968B5">
            <w:pPr>
              <w:jc w:val="both"/>
              <w:rPr>
                <w:rFonts w:ascii="Arial" w:eastAsia="Calibri" w:hAnsi="Arial" w:cs="Arial"/>
                <w:sz w:val="19"/>
                <w:szCs w:val="19"/>
                <w:lang w:eastAsia="en-US"/>
              </w:rPr>
            </w:pPr>
            <w:r w:rsidRPr="002968B5">
              <w:rPr>
                <w:rFonts w:ascii="Arial" w:eastAsia="Calibri" w:hAnsi="Arial" w:cs="Arial"/>
                <w:sz w:val="19"/>
                <w:szCs w:val="19"/>
                <w:lang w:eastAsia="en-US"/>
              </w:rPr>
              <w:t>1) wykaz chorób i stanów chorobowych, które mogą spowodować niezdolność marynarza do pracy na statku, zakres przeciwwskazań, ograniczeń lub warunków wykonywania pracy na statku,</w:t>
            </w:r>
          </w:p>
          <w:p w14:paraId="4DDDC370" w14:textId="77777777" w:rsidR="002968B5" w:rsidRPr="002968B5" w:rsidRDefault="002968B5" w:rsidP="002968B5">
            <w:pPr>
              <w:jc w:val="both"/>
              <w:rPr>
                <w:rFonts w:ascii="Arial" w:eastAsia="Calibri" w:hAnsi="Arial" w:cs="Arial"/>
                <w:sz w:val="19"/>
                <w:szCs w:val="19"/>
                <w:lang w:eastAsia="en-US"/>
              </w:rPr>
            </w:pPr>
            <w:r w:rsidRPr="002968B5">
              <w:rPr>
                <w:rFonts w:ascii="Arial" w:eastAsia="Calibri" w:hAnsi="Arial" w:cs="Arial"/>
                <w:sz w:val="19"/>
                <w:szCs w:val="19"/>
                <w:lang w:eastAsia="en-US"/>
              </w:rPr>
              <w:t>2) zakres badań lekarskich przeprowadzanych w celu wydania świadectwa zdrowia oraz warunki ich przeprowadzania,</w:t>
            </w:r>
          </w:p>
          <w:p w14:paraId="4F9F7F25" w14:textId="77777777" w:rsidR="002968B5" w:rsidRPr="002968B5" w:rsidRDefault="002968B5" w:rsidP="002968B5">
            <w:pPr>
              <w:jc w:val="both"/>
              <w:rPr>
                <w:rFonts w:ascii="Arial" w:eastAsia="Calibri" w:hAnsi="Arial" w:cs="Arial"/>
                <w:sz w:val="19"/>
                <w:szCs w:val="19"/>
                <w:lang w:eastAsia="en-US"/>
              </w:rPr>
            </w:pPr>
            <w:r w:rsidRPr="002968B5">
              <w:rPr>
                <w:rFonts w:ascii="Arial" w:eastAsia="Calibri" w:hAnsi="Arial" w:cs="Arial"/>
                <w:sz w:val="19"/>
                <w:szCs w:val="19"/>
                <w:lang w:eastAsia="en-US"/>
              </w:rPr>
              <w:t>3) wzór świadectwa zdrowia</w:t>
            </w:r>
          </w:p>
          <w:p w14:paraId="68A7AB73" w14:textId="34DD9804" w:rsidR="009B5DD5" w:rsidRPr="0068419F" w:rsidRDefault="002968B5" w:rsidP="002968B5">
            <w:pPr>
              <w:jc w:val="both"/>
              <w:rPr>
                <w:rFonts w:ascii="Arial" w:eastAsia="Calibri" w:hAnsi="Arial" w:cs="Arial"/>
                <w:sz w:val="19"/>
                <w:szCs w:val="19"/>
                <w:lang w:eastAsia="en-US"/>
              </w:rPr>
            </w:pPr>
            <w:r w:rsidRPr="002968B5">
              <w:rPr>
                <w:rFonts w:ascii="Arial" w:eastAsia="Calibri" w:hAnsi="Arial" w:cs="Arial"/>
                <w:sz w:val="19"/>
                <w:szCs w:val="19"/>
                <w:lang w:eastAsia="en-US"/>
              </w:rPr>
              <w:t xml:space="preserve">- biorąc pod uwagę konieczność zapewnienia prawidłowego i kompleksowego przebiegu badań lekarskich oraz konieczność posiadania i dokumentowania przez marynarzy odpowiedniego stanu zdrowia do wykonywania pracy na statku, uwzględniając Wytyczne Międzynarodowej Organizacji Pracy </w:t>
            </w:r>
            <w:r w:rsidRPr="002968B5">
              <w:rPr>
                <w:rFonts w:ascii="Arial" w:eastAsia="Calibri" w:hAnsi="Arial" w:cs="Arial"/>
                <w:sz w:val="19"/>
                <w:szCs w:val="19"/>
                <w:lang w:eastAsia="en-US"/>
              </w:rPr>
              <w:lastRenderedPageBreak/>
              <w:t>i Międzynarodowej Organizacji Morskiej w sprawie badań lekarskich marynarzy oraz wymagania Konwencji STCW.</w:t>
            </w:r>
          </w:p>
        </w:tc>
        <w:tc>
          <w:tcPr>
            <w:tcW w:w="3545" w:type="dxa"/>
            <w:shd w:val="clear" w:color="auto" w:fill="FFFFFF"/>
          </w:tcPr>
          <w:p w14:paraId="0E99C703" w14:textId="77777777" w:rsidR="009A727F" w:rsidRPr="009A727F" w:rsidRDefault="009A727F" w:rsidP="009A727F">
            <w:pPr>
              <w:spacing w:before="80" w:after="80"/>
              <w:jc w:val="both"/>
              <w:rPr>
                <w:rFonts w:ascii="Arial" w:hAnsi="Arial" w:cs="Arial"/>
                <w:sz w:val="19"/>
                <w:szCs w:val="19"/>
              </w:rPr>
            </w:pPr>
            <w:r w:rsidRPr="009A727F">
              <w:rPr>
                <w:rFonts w:ascii="Arial" w:hAnsi="Arial" w:cs="Arial"/>
                <w:sz w:val="19"/>
                <w:szCs w:val="19"/>
              </w:rPr>
              <w:lastRenderedPageBreak/>
              <w:t xml:space="preserve">Projekt rozporządzenia określa: </w:t>
            </w:r>
          </w:p>
          <w:p w14:paraId="3C746760" w14:textId="77777777" w:rsidR="009A727F" w:rsidRPr="009A727F" w:rsidRDefault="009A727F" w:rsidP="009A727F">
            <w:pPr>
              <w:spacing w:before="80" w:after="80"/>
              <w:jc w:val="both"/>
              <w:rPr>
                <w:rFonts w:ascii="Arial" w:hAnsi="Arial" w:cs="Arial"/>
                <w:sz w:val="19"/>
                <w:szCs w:val="19"/>
              </w:rPr>
            </w:pPr>
            <w:r w:rsidRPr="009A727F">
              <w:rPr>
                <w:rFonts w:ascii="Arial" w:hAnsi="Arial" w:cs="Arial"/>
                <w:sz w:val="19"/>
                <w:szCs w:val="19"/>
              </w:rPr>
              <w:t>1. wykaz chorób i stanów chorobowych, które mogą spowodować niezdolność marynarza do pracy na statku morskim, zwanym dalej „statkiem”, zakres przeciwwskazań, ograniczeń lub warunków wykonywania pracy na statku;</w:t>
            </w:r>
          </w:p>
          <w:p w14:paraId="58AEAAEF" w14:textId="77777777" w:rsidR="009A727F" w:rsidRPr="009A727F" w:rsidRDefault="009A727F" w:rsidP="009A727F">
            <w:pPr>
              <w:spacing w:before="80" w:after="80"/>
              <w:jc w:val="both"/>
              <w:rPr>
                <w:rFonts w:ascii="Arial" w:hAnsi="Arial" w:cs="Arial"/>
                <w:sz w:val="19"/>
                <w:szCs w:val="19"/>
              </w:rPr>
            </w:pPr>
            <w:r w:rsidRPr="009A727F">
              <w:rPr>
                <w:rFonts w:ascii="Arial" w:hAnsi="Arial" w:cs="Arial"/>
                <w:sz w:val="19"/>
                <w:szCs w:val="19"/>
              </w:rPr>
              <w:t>2. zakres badań lekarskich przeprowadzanych w celu wydania świadectwa zdrowia oraz warunki ich przeprowadzania;</w:t>
            </w:r>
          </w:p>
          <w:p w14:paraId="3FE08397" w14:textId="77777777" w:rsidR="009A727F" w:rsidRPr="009A727F" w:rsidRDefault="009A727F" w:rsidP="009A727F">
            <w:pPr>
              <w:spacing w:before="80" w:after="80"/>
              <w:jc w:val="both"/>
              <w:rPr>
                <w:rFonts w:ascii="Arial" w:hAnsi="Arial" w:cs="Arial"/>
                <w:sz w:val="19"/>
                <w:szCs w:val="19"/>
              </w:rPr>
            </w:pPr>
            <w:r w:rsidRPr="009A727F">
              <w:rPr>
                <w:rFonts w:ascii="Arial" w:hAnsi="Arial" w:cs="Arial"/>
                <w:sz w:val="19"/>
                <w:szCs w:val="19"/>
              </w:rPr>
              <w:t>3. wzór świadectwa zdrowia;</w:t>
            </w:r>
          </w:p>
          <w:p w14:paraId="23251FDC" w14:textId="77777777" w:rsidR="009A727F" w:rsidRPr="009A727F" w:rsidRDefault="009A727F" w:rsidP="009A727F">
            <w:pPr>
              <w:spacing w:before="80" w:after="80"/>
              <w:jc w:val="both"/>
              <w:rPr>
                <w:rFonts w:ascii="Arial" w:hAnsi="Arial" w:cs="Arial"/>
                <w:sz w:val="19"/>
                <w:szCs w:val="19"/>
              </w:rPr>
            </w:pPr>
            <w:r w:rsidRPr="009A727F">
              <w:rPr>
                <w:rFonts w:ascii="Arial" w:hAnsi="Arial" w:cs="Arial"/>
                <w:sz w:val="19"/>
                <w:szCs w:val="19"/>
              </w:rPr>
              <w:t>4. tryb rejestracji i wydawania świadectw zdrowia w systemie informacyjno-kontrolnym dla portów polskich (PHICS).</w:t>
            </w:r>
          </w:p>
          <w:p w14:paraId="036943E8" w14:textId="6243F2E4" w:rsidR="009B5DD5" w:rsidRPr="0068419F" w:rsidRDefault="009A727F" w:rsidP="009A727F">
            <w:pPr>
              <w:spacing w:before="80" w:after="80"/>
              <w:jc w:val="both"/>
              <w:rPr>
                <w:rFonts w:ascii="Arial" w:hAnsi="Arial" w:cs="Arial"/>
                <w:sz w:val="19"/>
                <w:szCs w:val="19"/>
              </w:rPr>
            </w:pPr>
            <w:r w:rsidRPr="009A727F">
              <w:rPr>
                <w:rFonts w:ascii="Arial" w:hAnsi="Arial" w:cs="Arial"/>
                <w:sz w:val="19"/>
                <w:szCs w:val="19"/>
              </w:rPr>
              <w:t xml:space="preserve">Ustawa z dnia 11 września 2019 r. o pracy na statkach rybackich (Dz. U. poz. 2197) zmienia z dniem 14 listopada 2021 r. delegację ustawową określoną w art. 5 ust. 7 ustawy z dnia 5 sierpnia 2015 r. o pracy na morzu (Dz. U. z 2020 r. poz. 1353). W związku z powyższym </w:t>
            </w:r>
            <w:r w:rsidRPr="009A727F">
              <w:rPr>
                <w:rFonts w:ascii="Arial" w:hAnsi="Arial" w:cs="Arial"/>
                <w:sz w:val="19"/>
                <w:szCs w:val="19"/>
              </w:rPr>
              <w:lastRenderedPageBreak/>
              <w:t>zaistniała potrzeba zmiany istniejących przepisów wykonawczych regulujących sprawy wydawania międzynarodowych świadectw zdrowia dla marynarzy.</w:t>
            </w:r>
          </w:p>
        </w:tc>
        <w:tc>
          <w:tcPr>
            <w:tcW w:w="1842" w:type="dxa"/>
            <w:shd w:val="clear" w:color="auto" w:fill="FFFFFF"/>
          </w:tcPr>
          <w:p w14:paraId="785EC8AF" w14:textId="676BA372" w:rsidR="009B5DD5" w:rsidRPr="0068419F" w:rsidRDefault="009B5DD5" w:rsidP="004E31BA">
            <w:pPr>
              <w:spacing w:before="80" w:after="80"/>
              <w:rPr>
                <w:rFonts w:ascii="Arial" w:eastAsia="Calibri" w:hAnsi="Arial" w:cs="Arial"/>
                <w:sz w:val="19"/>
                <w:szCs w:val="19"/>
                <w:lang w:eastAsia="en-US"/>
              </w:rPr>
            </w:pPr>
            <w:r w:rsidRPr="009B5DD5">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6745E49F" w14:textId="759BF6F3" w:rsidR="009B5DD5" w:rsidRDefault="004E4858"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DB54A3">
              <w:rPr>
                <w:rFonts w:ascii="Arial" w:hAnsi="Arial" w:cs="Arial"/>
                <w:sz w:val="19"/>
                <w:szCs w:val="19"/>
              </w:rPr>
              <w:t xml:space="preserve">– </w:t>
            </w:r>
            <w:r w:rsidR="00DB54A3" w:rsidRPr="00B91971">
              <w:rPr>
                <w:rFonts w:ascii="Arial" w:hAnsi="Arial" w:cs="Arial"/>
                <w:sz w:val="19"/>
                <w:szCs w:val="19"/>
              </w:rPr>
              <w:t xml:space="preserve">projekt na </w:t>
            </w:r>
            <w:r w:rsidR="00DB54A3">
              <w:rPr>
                <w:rFonts w:ascii="Arial" w:hAnsi="Arial" w:cs="Arial"/>
                <w:sz w:val="19"/>
                <w:szCs w:val="19"/>
              </w:rPr>
              <w:t xml:space="preserve">etapie </w:t>
            </w:r>
            <w:r w:rsidR="001F788A">
              <w:rPr>
                <w:rFonts w:ascii="Arial" w:hAnsi="Arial" w:cs="Arial"/>
                <w:sz w:val="19"/>
                <w:szCs w:val="19"/>
              </w:rPr>
              <w:t>KP</w:t>
            </w:r>
            <w:r w:rsidR="00DB54A3">
              <w:rPr>
                <w:rFonts w:ascii="Arial" w:hAnsi="Arial" w:cs="Arial"/>
                <w:sz w:val="19"/>
                <w:szCs w:val="19"/>
              </w:rPr>
              <w:t>.</w:t>
            </w:r>
          </w:p>
        </w:tc>
      </w:tr>
      <w:tr w:rsidR="009B5DD5" w:rsidRPr="00F873E4" w14:paraId="1214CD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18DA94"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86370F" w14:textId="5252B49C"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1235</w:t>
            </w:r>
          </w:p>
        </w:tc>
        <w:tc>
          <w:tcPr>
            <w:tcW w:w="2268" w:type="dxa"/>
            <w:shd w:val="clear" w:color="auto" w:fill="FFFFFF"/>
          </w:tcPr>
          <w:p w14:paraId="77FB0560" w14:textId="671F546C"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103e ustawy z dnia 20 lipca 2018 r. – Prawo o szkolnictwie wyższym i nauce</w:t>
            </w:r>
          </w:p>
        </w:tc>
        <w:tc>
          <w:tcPr>
            <w:tcW w:w="3260" w:type="dxa"/>
            <w:shd w:val="clear" w:color="auto" w:fill="FFFFFF"/>
          </w:tcPr>
          <w:p w14:paraId="45FFA6BD"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Minister właściwy do spraw zdrowia w porozumieniu z ministrem</w:t>
            </w:r>
          </w:p>
          <w:p w14:paraId="7BAC6B83"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właściwym do spraw finansów publicznych określi, w drodze rozporządzenia:</w:t>
            </w:r>
          </w:p>
          <w:p w14:paraId="20A56C0A"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1) terminy i sposób składania wniosków o kredyt na studia medyczne,</w:t>
            </w:r>
          </w:p>
          <w:p w14:paraId="052E8165"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2) terminy i zakres informacji przekazywanych przez BGK ministrowi właściwemu do</w:t>
            </w:r>
          </w:p>
          <w:p w14:paraId="6426B749"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spraw zdrowia dotyczących zawartych umów kredytu na studia medyczne,</w:t>
            </w:r>
          </w:p>
          <w:p w14:paraId="3C52632E"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3) termin zawarcia umowy kredytu na studia medyczne,</w:t>
            </w:r>
          </w:p>
          <w:p w14:paraId="3FB3B89F"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4) niezbędne elementy umowy kredytu na studia medyczne,</w:t>
            </w:r>
          </w:p>
          <w:p w14:paraId="6CBE8E97"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5) tryb wypłaty i spłaty kredytu na studia medyczne,</w:t>
            </w:r>
          </w:p>
          <w:p w14:paraId="65712719"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6) sposób umarzania kredytu na studia medyczne przez ministra właściwego do spraw</w:t>
            </w:r>
          </w:p>
          <w:p w14:paraId="40F5C7D1"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zdrowia,</w:t>
            </w:r>
          </w:p>
          <w:p w14:paraId="2FFF7FAF"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7) wzór wniosku o umorzenie kredytu na studia medyczne przez ministra właściwego</w:t>
            </w:r>
          </w:p>
          <w:p w14:paraId="77D21F7B"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do spraw zdrowia,</w:t>
            </w:r>
          </w:p>
          <w:p w14:paraId="530EB9C1"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8) sposób dokonywania rozliczeń z tytułu pokrywania odsetek należnych bankom</w:t>
            </w:r>
          </w:p>
          <w:p w14:paraId="76F8F58E"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 mając na uwadze potrzebę zapewnienia właściwych środków na pokrycie opłat za usługi</w:t>
            </w:r>
          </w:p>
          <w:p w14:paraId="47F13DA0"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edukacyjne na studiach na kierunku lekarskim, przekazywania transz kredytu na studia</w:t>
            </w:r>
          </w:p>
          <w:p w14:paraId="0CD5F27A"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lastRenderedPageBreak/>
              <w:t>medyczne w sposób sprawny i terminowy, należytego poziomu ochrony kredytobiorcy,</w:t>
            </w:r>
          </w:p>
          <w:p w14:paraId="67413134" w14:textId="09D5480A"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a także możliwie szerokiego dostępu do kształcenia na kierunku lekarskim.</w:t>
            </w:r>
          </w:p>
          <w:p w14:paraId="56396DB1" w14:textId="77777777" w:rsidR="00DB54A3" w:rsidRDefault="00DB54A3" w:rsidP="00DB54A3">
            <w:pPr>
              <w:jc w:val="both"/>
              <w:rPr>
                <w:rFonts w:ascii="Arial" w:eastAsia="Calibri" w:hAnsi="Arial" w:cs="Arial"/>
                <w:sz w:val="19"/>
                <w:szCs w:val="19"/>
                <w:lang w:eastAsia="en-US"/>
              </w:rPr>
            </w:pPr>
          </w:p>
          <w:p w14:paraId="4EFF22BC" w14:textId="77777777" w:rsidR="00DB54A3" w:rsidRPr="00E83DC0" w:rsidRDefault="00DB54A3" w:rsidP="00DB54A3">
            <w:pPr>
              <w:jc w:val="both"/>
              <w:rPr>
                <w:rFonts w:ascii="Arial" w:eastAsia="Calibri" w:hAnsi="Arial" w:cs="Arial"/>
                <w:b/>
                <w:bCs/>
                <w:i/>
                <w:iCs/>
                <w:sz w:val="19"/>
                <w:szCs w:val="19"/>
                <w:lang w:eastAsia="en-US"/>
              </w:rPr>
            </w:pPr>
            <w:r w:rsidRPr="00E83DC0">
              <w:rPr>
                <w:rFonts w:ascii="Arial" w:eastAsia="Calibri" w:hAnsi="Arial" w:cs="Arial"/>
                <w:b/>
                <w:bCs/>
                <w:i/>
                <w:iCs/>
                <w:sz w:val="19"/>
                <w:szCs w:val="19"/>
                <w:lang w:eastAsia="en-US"/>
              </w:rPr>
              <w:t>BRZMIENIE ZGODNE Z PROJEKTEM ZMIANY USTAWY (DRUK SEJOWY NR 1569)</w:t>
            </w:r>
          </w:p>
          <w:p w14:paraId="740A264A" w14:textId="7BD25476" w:rsidR="00DB54A3" w:rsidRPr="00DB54A3" w:rsidRDefault="00DB54A3" w:rsidP="00DB54A3">
            <w:pPr>
              <w:jc w:val="both"/>
              <w:rPr>
                <w:rFonts w:ascii="Arial" w:eastAsia="Calibri" w:hAnsi="Arial" w:cs="Arial"/>
                <w:b/>
                <w:bCs/>
                <w:sz w:val="19"/>
                <w:szCs w:val="19"/>
                <w:u w:val="single"/>
                <w:lang w:eastAsia="en-US"/>
              </w:rPr>
            </w:pPr>
          </w:p>
        </w:tc>
        <w:tc>
          <w:tcPr>
            <w:tcW w:w="3545" w:type="dxa"/>
            <w:shd w:val="clear" w:color="auto" w:fill="FFFFFF"/>
          </w:tcPr>
          <w:p w14:paraId="446BCCCF" w14:textId="10E05E76" w:rsidR="009B5DD5" w:rsidRPr="0068419F" w:rsidRDefault="009A727F" w:rsidP="008F3622">
            <w:pPr>
              <w:spacing w:before="80" w:after="80"/>
              <w:jc w:val="both"/>
              <w:rPr>
                <w:rFonts w:ascii="Arial" w:hAnsi="Arial" w:cs="Arial"/>
                <w:sz w:val="19"/>
                <w:szCs w:val="19"/>
              </w:rPr>
            </w:pPr>
            <w:r w:rsidRPr="009A727F">
              <w:rPr>
                <w:rFonts w:ascii="Arial" w:hAnsi="Arial" w:cs="Arial"/>
                <w:sz w:val="19"/>
                <w:szCs w:val="19"/>
              </w:rPr>
              <w:lastRenderedPageBreak/>
              <w:t>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terminami określonymi w art. 103b ust. 1 ustawy, z których wynika, że kredyt na studia medyczne jest wypłacany przez banki na rachunek uczelni nie później niż w terminie 60 dni od dnia rozpoczęcia danego semestru studiów. Wyjątek od ww. reguły stanowi § 10 projektu rozporządzenia, z którego wynika, że wniosek o kredyt na studia medyczne w związku z rozpoczęciem pierwszego semestru w roku akademickim 2021/2022 wnioskodawca może złożyć w terminie 30 dni od dnia wejścia w życie rozporządzenia.</w:t>
            </w:r>
          </w:p>
        </w:tc>
        <w:tc>
          <w:tcPr>
            <w:tcW w:w="1842" w:type="dxa"/>
            <w:shd w:val="clear" w:color="auto" w:fill="FFFFFF"/>
          </w:tcPr>
          <w:p w14:paraId="769CF8A3" w14:textId="6B6E35BB" w:rsidR="009B5DD5" w:rsidRPr="0068419F" w:rsidRDefault="009B5DD5" w:rsidP="004E31BA">
            <w:pPr>
              <w:spacing w:before="80" w:after="80"/>
              <w:rPr>
                <w:rFonts w:ascii="Arial" w:eastAsia="Calibri" w:hAnsi="Arial" w:cs="Arial"/>
                <w:sz w:val="19"/>
                <w:szCs w:val="19"/>
                <w:lang w:eastAsia="en-US"/>
              </w:rPr>
            </w:pPr>
            <w:r w:rsidRPr="009B5DD5">
              <w:rPr>
                <w:rFonts w:ascii="Arial" w:eastAsia="Calibri" w:hAnsi="Arial" w:cs="Arial"/>
                <w:sz w:val="19"/>
                <w:szCs w:val="19"/>
                <w:lang w:eastAsia="en-US"/>
              </w:rPr>
              <w:t>Sławomir Gadomski, Podsekretarz Stanu w Ministerstwie Zdrowia</w:t>
            </w:r>
          </w:p>
        </w:tc>
        <w:tc>
          <w:tcPr>
            <w:tcW w:w="2362" w:type="dxa"/>
            <w:shd w:val="clear" w:color="auto" w:fill="FFFFFF"/>
          </w:tcPr>
          <w:p w14:paraId="7EFB8471" w14:textId="546E8723" w:rsidR="009B5DD5" w:rsidRDefault="004E4858"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DB54A3">
              <w:rPr>
                <w:rFonts w:ascii="Arial" w:hAnsi="Arial" w:cs="Arial"/>
                <w:sz w:val="19"/>
                <w:szCs w:val="19"/>
              </w:rPr>
              <w:t xml:space="preserve">– </w:t>
            </w:r>
            <w:r w:rsidR="00DB54A3" w:rsidRPr="00B91971">
              <w:rPr>
                <w:rFonts w:ascii="Arial" w:hAnsi="Arial" w:cs="Arial"/>
                <w:sz w:val="19"/>
                <w:szCs w:val="19"/>
              </w:rPr>
              <w:t xml:space="preserve">projekt na </w:t>
            </w:r>
            <w:r w:rsidR="00DB54A3">
              <w:rPr>
                <w:rFonts w:ascii="Arial" w:hAnsi="Arial" w:cs="Arial"/>
                <w:sz w:val="19"/>
                <w:szCs w:val="19"/>
              </w:rPr>
              <w:t>etapie UW.</w:t>
            </w:r>
          </w:p>
        </w:tc>
      </w:tr>
      <w:tr w:rsidR="009B5DD5" w:rsidRPr="00F873E4" w14:paraId="0FC31DA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3FEFA1"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D8D14D" w14:textId="79D9DFCB"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1236</w:t>
            </w:r>
          </w:p>
        </w:tc>
        <w:tc>
          <w:tcPr>
            <w:tcW w:w="2268" w:type="dxa"/>
            <w:shd w:val="clear" w:color="auto" w:fill="FFFFFF"/>
          </w:tcPr>
          <w:p w14:paraId="68E23A55" w14:textId="39D9A373"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28 ust. 2 ustawy z dnia 25 sierpnia 2006 r. o bezpieczeństwie żywności i żywienia</w:t>
            </w:r>
          </w:p>
        </w:tc>
        <w:tc>
          <w:tcPr>
            <w:tcW w:w="3260" w:type="dxa"/>
            <w:shd w:val="clear" w:color="auto" w:fill="FFFFFF"/>
          </w:tcPr>
          <w:p w14:paraId="1B7CF28F" w14:textId="774A1AC1"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Minister właściwy do spraw zdrowia określi, w drodze rozporządzenia:</w:t>
            </w:r>
          </w:p>
          <w:p w14:paraId="2372158B"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1) środki spożywcze, do których są obligatoryjnie dodawane witaminy i składniki mineralne,</w:t>
            </w:r>
          </w:p>
          <w:p w14:paraId="6AB134CF"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2) poziomy lub maksymalne poziomy witamin i składników mineralnych</w:t>
            </w:r>
          </w:p>
          <w:p w14:paraId="2B43D5B2"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 mając na względzie potwierdzone dane naukowe, w tym dotyczące zmiennego zapotrzebowania różnych grup konsumentów, wymagania określone w art. 12 rozporządzenia nr 1925/2006 oraz potrzebę zapewnienia bezpieczeństwa żywności.</w:t>
            </w:r>
          </w:p>
          <w:p w14:paraId="49E4B408" w14:textId="510C72F4" w:rsidR="009B5DD5" w:rsidRPr="0068419F"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65DB78FC" w14:textId="42CC51CD" w:rsidR="009B5DD5" w:rsidRPr="0068419F" w:rsidRDefault="009A727F" w:rsidP="008F3622">
            <w:pPr>
              <w:spacing w:before="80" w:after="80"/>
              <w:jc w:val="both"/>
              <w:rPr>
                <w:rFonts w:ascii="Arial" w:hAnsi="Arial" w:cs="Arial"/>
                <w:sz w:val="19"/>
                <w:szCs w:val="19"/>
              </w:rPr>
            </w:pPr>
            <w:r w:rsidRPr="009A727F">
              <w:rPr>
                <w:rFonts w:ascii="Arial" w:hAnsi="Arial" w:cs="Arial"/>
                <w:sz w:val="19"/>
                <w:szCs w:val="19"/>
              </w:rPr>
              <w:t>Projekt rozporządzenia określa wykaz substancji innych niż witaminy i składniki mineralne zakazanych w produkcji środków spożywczych, w tym suplementów diety, z uwagi na konieczność zapewnienia bezpieczeństwa zdrowotnego konsumentów. 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w:t>
            </w:r>
            <w:r>
              <w:rPr>
                <w:rFonts w:ascii="Arial" w:hAnsi="Arial" w:cs="Arial"/>
                <w:sz w:val="19"/>
                <w:szCs w:val="19"/>
              </w:rPr>
              <w:t xml:space="preserve">. </w:t>
            </w:r>
          </w:p>
        </w:tc>
        <w:tc>
          <w:tcPr>
            <w:tcW w:w="1842" w:type="dxa"/>
            <w:shd w:val="clear" w:color="auto" w:fill="FFFFFF"/>
          </w:tcPr>
          <w:p w14:paraId="2FBD52D6" w14:textId="4252D9FB" w:rsidR="009B5DD5" w:rsidRPr="0068419F" w:rsidRDefault="009A727F"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t xml:space="preserve">Główny Inspektor </w:t>
            </w:r>
            <w:proofErr w:type="spellStart"/>
            <w:r>
              <w:rPr>
                <w:rFonts w:ascii="Arial" w:eastAsia="Calibri" w:hAnsi="Arial" w:cs="Arial"/>
                <w:sz w:val="19"/>
                <w:szCs w:val="19"/>
                <w:lang w:eastAsia="en-US"/>
              </w:rPr>
              <w:t>Saitarny</w:t>
            </w:r>
            <w:proofErr w:type="spellEnd"/>
            <w:r>
              <w:rPr>
                <w:rFonts w:ascii="Arial" w:eastAsia="Calibri" w:hAnsi="Arial" w:cs="Arial"/>
                <w:sz w:val="19"/>
                <w:szCs w:val="19"/>
                <w:lang w:eastAsia="en-US"/>
              </w:rPr>
              <w:t xml:space="preserve"> </w:t>
            </w:r>
          </w:p>
        </w:tc>
        <w:tc>
          <w:tcPr>
            <w:tcW w:w="2362" w:type="dxa"/>
            <w:shd w:val="clear" w:color="auto" w:fill="FFFFFF"/>
          </w:tcPr>
          <w:p w14:paraId="0D1F95D1" w14:textId="3D3955F3" w:rsidR="009B5DD5" w:rsidRDefault="004E4858"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DB54A3">
              <w:rPr>
                <w:rFonts w:ascii="Arial" w:hAnsi="Arial" w:cs="Arial"/>
                <w:sz w:val="19"/>
                <w:szCs w:val="19"/>
              </w:rPr>
              <w:t xml:space="preserve">– </w:t>
            </w:r>
            <w:r w:rsidR="00DB54A3" w:rsidRPr="00B91971">
              <w:rPr>
                <w:rFonts w:ascii="Arial" w:hAnsi="Arial" w:cs="Arial"/>
                <w:sz w:val="19"/>
                <w:szCs w:val="19"/>
              </w:rPr>
              <w:t xml:space="preserve">projekt na </w:t>
            </w:r>
            <w:r w:rsidR="00DB54A3">
              <w:rPr>
                <w:rFonts w:ascii="Arial" w:hAnsi="Arial" w:cs="Arial"/>
                <w:sz w:val="19"/>
                <w:szCs w:val="19"/>
              </w:rPr>
              <w:t>etapie UW.</w:t>
            </w:r>
          </w:p>
        </w:tc>
      </w:tr>
      <w:tr w:rsidR="009B5DD5" w:rsidRPr="00F873E4" w14:paraId="56A7E53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086CCDB"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DC959" w14:textId="1309CD70"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1237</w:t>
            </w:r>
          </w:p>
        </w:tc>
        <w:tc>
          <w:tcPr>
            <w:tcW w:w="2268" w:type="dxa"/>
            <w:shd w:val="clear" w:color="auto" w:fill="FFFFFF"/>
          </w:tcPr>
          <w:p w14:paraId="14D2225E" w14:textId="793515D9"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4180579E"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 xml:space="preserve">Minister właściwy do spraw zdrowia określi, w drodze rozporządzeń, w poszczególnych zakresach, o których mowa w art. 15 ust. 2 pkt 1-8 i 10-13, wykazy świadczeń </w:t>
            </w:r>
            <w:r w:rsidRPr="00DB54A3">
              <w:rPr>
                <w:rFonts w:ascii="Arial" w:eastAsia="Calibri" w:hAnsi="Arial" w:cs="Arial"/>
                <w:sz w:val="19"/>
                <w:szCs w:val="19"/>
                <w:lang w:eastAsia="en-US"/>
              </w:rPr>
              <w:lastRenderedPageBreak/>
              <w:t>gwarantowanych wraz z określeniem:</w:t>
            </w:r>
          </w:p>
          <w:p w14:paraId="73AE13EC"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1) poziomu lub sposobu finansowania danego świadczenia gwarantowanego, o którym mowa w art. 18, art. 33 i art. 41, mając na uwadze treść rekomendacji oraz uwzględniając kryteria określone w art. 31a ust. 1;</w:t>
            </w:r>
          </w:p>
          <w:p w14:paraId="41AD9802" w14:textId="77777777" w:rsidR="009B5DD5"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C7D2B1E" w14:textId="2ECE76BA" w:rsidR="00DB54A3" w:rsidRPr="0068419F" w:rsidRDefault="00DB54A3" w:rsidP="00DB54A3">
            <w:pPr>
              <w:jc w:val="both"/>
              <w:rPr>
                <w:rFonts w:ascii="Arial" w:eastAsia="Calibri" w:hAnsi="Arial" w:cs="Arial"/>
                <w:sz w:val="19"/>
                <w:szCs w:val="19"/>
                <w:lang w:eastAsia="en-US"/>
              </w:rPr>
            </w:pPr>
          </w:p>
        </w:tc>
        <w:tc>
          <w:tcPr>
            <w:tcW w:w="3545" w:type="dxa"/>
            <w:shd w:val="clear" w:color="auto" w:fill="FFFFFF"/>
          </w:tcPr>
          <w:p w14:paraId="48EBF5DD" w14:textId="6E6B9645" w:rsidR="009B5DD5" w:rsidRPr="0068419F" w:rsidRDefault="009A727F" w:rsidP="008F3622">
            <w:pPr>
              <w:spacing w:before="80" w:after="80"/>
              <w:jc w:val="both"/>
              <w:rPr>
                <w:rFonts w:ascii="Arial" w:hAnsi="Arial" w:cs="Arial"/>
                <w:sz w:val="19"/>
                <w:szCs w:val="19"/>
              </w:rPr>
            </w:pPr>
            <w:r w:rsidRPr="009A727F">
              <w:rPr>
                <w:rFonts w:ascii="Arial" w:hAnsi="Arial" w:cs="Arial"/>
                <w:sz w:val="19"/>
                <w:szCs w:val="19"/>
              </w:rPr>
              <w:lastRenderedPageBreak/>
              <w:t xml:space="preserve">Przygotowanie rozporządzenia związane jest również z realizacją działania pn. Wdrożenie regulacji prawnych wspierających politykę antytytoniową określonym w wieloletnim programie pn. Narodowa </w:t>
            </w:r>
            <w:r w:rsidRPr="009A727F">
              <w:rPr>
                <w:rFonts w:ascii="Arial" w:hAnsi="Arial" w:cs="Arial"/>
                <w:sz w:val="19"/>
                <w:szCs w:val="19"/>
              </w:rPr>
              <w:lastRenderedPageBreak/>
              <w:t xml:space="preserve">Strategia Onkologiczna na lata 2020–2030, wydanym na podstawie art. 1 ust. 1 i 2 ustawy z dnia 26 kwietnia 2019 r. o Narodowej Strategii Onkologicznej (Dz. U. poz. 969), w ramach którego założono, że do końca 2021 r., modyfikację programu profilaktyki chorób </w:t>
            </w:r>
            <w:proofErr w:type="spellStart"/>
            <w:r w:rsidRPr="009A727F">
              <w:rPr>
                <w:rFonts w:ascii="Arial" w:hAnsi="Arial" w:cs="Arial"/>
                <w:sz w:val="19"/>
                <w:szCs w:val="19"/>
              </w:rPr>
              <w:t>odtytoniowych</w:t>
            </w:r>
            <w:proofErr w:type="spellEnd"/>
            <w:r w:rsidRPr="009A727F">
              <w:rPr>
                <w:rFonts w:ascii="Arial" w:hAnsi="Arial" w:cs="Arial"/>
                <w:sz w:val="19"/>
                <w:szCs w:val="19"/>
              </w:rPr>
              <w:t xml:space="preserve"> (w tym przewlekłej obturacyjnej choroby płuc </w:t>
            </w:r>
            <w:proofErr w:type="spellStart"/>
            <w:r w:rsidRPr="009A727F">
              <w:rPr>
                <w:rFonts w:ascii="Arial" w:hAnsi="Arial" w:cs="Arial"/>
                <w:sz w:val="19"/>
                <w:szCs w:val="19"/>
              </w:rPr>
              <w:t>POChP</w:t>
            </w:r>
            <w:proofErr w:type="spellEnd"/>
            <w:r w:rsidRPr="009A727F">
              <w:rPr>
                <w:rFonts w:ascii="Arial" w:hAnsi="Arial" w:cs="Arial"/>
                <w:sz w:val="19"/>
                <w:szCs w:val="19"/>
              </w:rPr>
              <w:t>) i dostosowanie go do wyzwań określonych w mapach potrzeb zdrowotnych.</w:t>
            </w:r>
          </w:p>
        </w:tc>
        <w:tc>
          <w:tcPr>
            <w:tcW w:w="1842" w:type="dxa"/>
            <w:shd w:val="clear" w:color="auto" w:fill="FFFFFF"/>
          </w:tcPr>
          <w:p w14:paraId="1F440291" w14:textId="07A39C54" w:rsidR="009B5DD5" w:rsidRPr="0068419F" w:rsidRDefault="009B5DD5"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lastRenderedPageBreak/>
              <w:t>Maciej Miłkowski</w:t>
            </w:r>
            <w:r w:rsidRPr="009B5DD5">
              <w:rPr>
                <w:rFonts w:ascii="Arial" w:eastAsia="Calibri" w:hAnsi="Arial" w:cs="Arial"/>
                <w:sz w:val="19"/>
                <w:szCs w:val="19"/>
                <w:lang w:eastAsia="en-US"/>
              </w:rPr>
              <w:t>, Podsekretarz Stanu w Ministerstwie Zdrowia</w:t>
            </w:r>
          </w:p>
        </w:tc>
        <w:tc>
          <w:tcPr>
            <w:tcW w:w="2362" w:type="dxa"/>
            <w:shd w:val="clear" w:color="auto" w:fill="FFFFFF"/>
          </w:tcPr>
          <w:p w14:paraId="0F234201" w14:textId="1B301474" w:rsidR="009B5DD5" w:rsidRDefault="004E4858"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DB54A3">
              <w:rPr>
                <w:rFonts w:ascii="Arial" w:hAnsi="Arial" w:cs="Arial"/>
                <w:sz w:val="19"/>
                <w:szCs w:val="19"/>
              </w:rPr>
              <w:t xml:space="preserve">– </w:t>
            </w:r>
            <w:r w:rsidR="00DB54A3" w:rsidRPr="00B91971">
              <w:rPr>
                <w:rFonts w:ascii="Arial" w:hAnsi="Arial" w:cs="Arial"/>
                <w:sz w:val="19"/>
                <w:szCs w:val="19"/>
              </w:rPr>
              <w:t xml:space="preserve">projekt na </w:t>
            </w:r>
            <w:r w:rsidR="00DB54A3">
              <w:rPr>
                <w:rFonts w:ascii="Arial" w:hAnsi="Arial" w:cs="Arial"/>
                <w:sz w:val="19"/>
                <w:szCs w:val="19"/>
              </w:rPr>
              <w:t>etapie UW.</w:t>
            </w:r>
          </w:p>
        </w:tc>
      </w:tr>
      <w:tr w:rsidR="004E4416" w:rsidRPr="00F873E4" w14:paraId="4151788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EBD950"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FCA768" w14:textId="4BFA049E"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1238</w:t>
            </w:r>
          </w:p>
        </w:tc>
        <w:tc>
          <w:tcPr>
            <w:tcW w:w="2268" w:type="dxa"/>
            <w:shd w:val="clear" w:color="auto" w:fill="FFFFFF"/>
          </w:tcPr>
          <w:p w14:paraId="5AAF1659" w14:textId="5BA4423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0CCE60D6" w14:textId="127FBB52"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Minister właściwy do spraw zdrowia określi, w drodze rozporządzeń,</w:t>
            </w:r>
            <w:r w:rsidR="008B2595">
              <w:rPr>
                <w:rFonts w:ascii="Arial" w:eastAsia="Calibri" w:hAnsi="Arial" w:cs="Arial"/>
                <w:sz w:val="19"/>
                <w:szCs w:val="19"/>
                <w:lang w:eastAsia="en-US"/>
              </w:rPr>
              <w:t xml:space="preserve"> </w:t>
            </w:r>
            <w:r w:rsidRPr="00DC4177">
              <w:rPr>
                <w:rFonts w:ascii="Arial" w:eastAsia="Calibri" w:hAnsi="Arial" w:cs="Arial"/>
                <w:sz w:val="19"/>
                <w:szCs w:val="19"/>
                <w:lang w:eastAsia="en-US"/>
              </w:rPr>
              <w:t>w poszczególnych zakresach, o których mowa w art. 15 ust. 2 pkt 1–8 i 10–13,</w:t>
            </w:r>
          </w:p>
          <w:p w14:paraId="6465AC1C"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wykazy świadczeń gwarantowanych wraz z określeniem:</w:t>
            </w:r>
          </w:p>
          <w:p w14:paraId="2B889B1F"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1) poziomu lub sposobu finansowania danego świadczenia gwarantowanego,</w:t>
            </w:r>
          </w:p>
          <w:p w14:paraId="32B3ABC9"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o którym mowa w art. 18, art. 33 i art. 41, mając na uwadze treść rekomendacji</w:t>
            </w:r>
          </w:p>
          <w:p w14:paraId="31D20859"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oraz uwzględniając kryteria określone w art. 31a ust. 1;</w:t>
            </w:r>
          </w:p>
          <w:p w14:paraId="61971F5D"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2) warunków realizacji danego świadczenia gwarantowanego, w tym dotyczących</w:t>
            </w:r>
          </w:p>
          <w:p w14:paraId="7D9B153D"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personelu medycznego i wyposażenia w sprzęt i aparaturę medyczną, mając na</w:t>
            </w:r>
          </w:p>
          <w:p w14:paraId="5A8526A6" w14:textId="65C62DA1" w:rsidR="004E4416"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 xml:space="preserve">uwadze konieczność zapewnienia wysokiej jakości świadczeń opieki </w:t>
            </w:r>
            <w:r w:rsidRPr="00DC4177">
              <w:rPr>
                <w:rFonts w:ascii="Arial" w:eastAsia="Calibri" w:hAnsi="Arial" w:cs="Arial"/>
                <w:sz w:val="19"/>
                <w:szCs w:val="19"/>
                <w:lang w:eastAsia="en-US"/>
              </w:rPr>
              <w:lastRenderedPageBreak/>
              <w:t>zdrowotnej</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oraz właściwego zabezpieczenia tych świadczeń</w:t>
            </w:r>
          </w:p>
          <w:p w14:paraId="7ED15473" w14:textId="3FA1AD3F" w:rsidR="008B2595" w:rsidRDefault="008B2595" w:rsidP="00DC4177">
            <w:pPr>
              <w:jc w:val="both"/>
              <w:rPr>
                <w:rFonts w:ascii="Arial" w:eastAsia="Calibri" w:hAnsi="Arial" w:cs="Arial"/>
                <w:sz w:val="19"/>
                <w:szCs w:val="19"/>
                <w:lang w:eastAsia="en-US"/>
              </w:rPr>
            </w:pPr>
          </w:p>
          <w:p w14:paraId="38803243" w14:textId="3089509A" w:rsidR="008B2595" w:rsidRPr="008B2595" w:rsidRDefault="00AD2969" w:rsidP="00DC4177">
            <w:pPr>
              <w:jc w:val="both"/>
              <w:rPr>
                <w:rFonts w:ascii="Arial" w:eastAsia="Calibri" w:hAnsi="Arial" w:cs="Arial"/>
                <w:b/>
                <w:bCs/>
                <w:i/>
                <w:iCs/>
                <w:sz w:val="19"/>
                <w:szCs w:val="19"/>
                <w:lang w:eastAsia="en-US"/>
              </w:rPr>
            </w:pPr>
            <w:r>
              <w:rPr>
                <w:rFonts w:ascii="Arial" w:eastAsia="Calibri" w:hAnsi="Arial" w:cs="Arial"/>
                <w:b/>
                <w:bCs/>
                <w:i/>
                <w:iCs/>
                <w:sz w:val="19"/>
                <w:szCs w:val="19"/>
                <w:lang w:eastAsia="en-US"/>
              </w:rPr>
              <w:t>[</w:t>
            </w:r>
            <w:r w:rsidR="008B2595" w:rsidRPr="008B2595">
              <w:rPr>
                <w:rFonts w:ascii="Arial" w:eastAsia="Calibri" w:hAnsi="Arial" w:cs="Arial"/>
                <w:b/>
                <w:bCs/>
                <w:i/>
                <w:iCs/>
                <w:sz w:val="19"/>
                <w:szCs w:val="19"/>
                <w:lang w:eastAsia="en-US"/>
              </w:rPr>
              <w:t>AOS</w:t>
            </w:r>
            <w:r>
              <w:rPr>
                <w:rFonts w:ascii="Arial" w:eastAsia="Calibri" w:hAnsi="Arial" w:cs="Arial"/>
                <w:b/>
                <w:bCs/>
                <w:i/>
                <w:iCs/>
                <w:sz w:val="19"/>
                <w:szCs w:val="19"/>
                <w:lang w:eastAsia="en-US"/>
              </w:rPr>
              <w:t>]</w:t>
            </w:r>
          </w:p>
          <w:p w14:paraId="09F93ECF" w14:textId="4F3C61EA" w:rsidR="00DC4177" w:rsidRPr="00DB54A3" w:rsidRDefault="00DC4177" w:rsidP="00DC4177">
            <w:pPr>
              <w:jc w:val="both"/>
              <w:rPr>
                <w:rFonts w:ascii="Arial" w:eastAsia="Calibri" w:hAnsi="Arial" w:cs="Arial"/>
                <w:sz w:val="19"/>
                <w:szCs w:val="19"/>
                <w:lang w:eastAsia="en-US"/>
              </w:rPr>
            </w:pPr>
          </w:p>
        </w:tc>
        <w:tc>
          <w:tcPr>
            <w:tcW w:w="3545" w:type="dxa"/>
            <w:shd w:val="clear" w:color="auto" w:fill="FFFFFF"/>
          </w:tcPr>
          <w:p w14:paraId="39EB42F2" w14:textId="57A2510A" w:rsidR="004E4416" w:rsidRPr="009A727F" w:rsidRDefault="008B2595" w:rsidP="008F3622">
            <w:pPr>
              <w:spacing w:before="80" w:after="80"/>
              <w:jc w:val="both"/>
              <w:rPr>
                <w:rFonts w:ascii="Arial" w:hAnsi="Arial" w:cs="Arial"/>
                <w:sz w:val="19"/>
                <w:szCs w:val="19"/>
              </w:rPr>
            </w:pPr>
            <w:r w:rsidRPr="008B2595">
              <w:rPr>
                <w:rFonts w:ascii="Arial" w:hAnsi="Arial" w:cs="Arial"/>
                <w:sz w:val="19"/>
                <w:szCs w:val="19"/>
              </w:rPr>
              <w:lastRenderedPageBreak/>
              <w:t>Projekt rozporządzenia wprowadza zmiany w załączniku nr 5 poprzez zastąpienie dotychczasowych świadczeń "Kompleksowa opieka onkologiczna nad świadczeniobiorcą z nowotworem piersi - moduł diagnostyka nowotworu piersi" oraz "Kompleksowa opieka onkologiczna nad świadczeniobiorcą z nowotworem piersi - moduł monitorowanie" nowym jednolitym świadczeniem: „Diagnostyka i monitorowanie w ramach kompleksowej opieki onkologicznej nad pacjentem z nowotworem piersi”.</w:t>
            </w:r>
          </w:p>
        </w:tc>
        <w:tc>
          <w:tcPr>
            <w:tcW w:w="1842" w:type="dxa"/>
            <w:shd w:val="clear" w:color="auto" w:fill="FFFFFF"/>
          </w:tcPr>
          <w:p w14:paraId="11741D27" w14:textId="327A5A53" w:rsidR="004E4416" w:rsidRDefault="00DC4177" w:rsidP="004E31BA">
            <w:pPr>
              <w:spacing w:before="80" w:after="80"/>
              <w:rPr>
                <w:rFonts w:ascii="Arial" w:eastAsia="Calibri" w:hAnsi="Arial" w:cs="Arial"/>
                <w:sz w:val="19"/>
                <w:szCs w:val="19"/>
                <w:lang w:eastAsia="en-US"/>
              </w:rPr>
            </w:pPr>
            <w:r w:rsidRPr="00DC4177">
              <w:rPr>
                <w:rFonts w:ascii="Arial" w:eastAsia="Calibri" w:hAnsi="Arial" w:cs="Arial"/>
                <w:sz w:val="19"/>
                <w:szCs w:val="19"/>
                <w:lang w:eastAsia="en-US"/>
              </w:rPr>
              <w:t>Sławomir Gadomski – Podsekretarz Stanu w Ministerstwie Zdrowia</w:t>
            </w:r>
          </w:p>
        </w:tc>
        <w:tc>
          <w:tcPr>
            <w:tcW w:w="2362" w:type="dxa"/>
            <w:shd w:val="clear" w:color="auto" w:fill="FFFFFF"/>
          </w:tcPr>
          <w:p w14:paraId="2E8F0F7A" w14:textId="3390A795" w:rsidR="004E4416" w:rsidRDefault="004E4858"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8B2595">
              <w:rPr>
                <w:rFonts w:ascii="Arial" w:hAnsi="Arial" w:cs="Arial"/>
                <w:sz w:val="19"/>
                <w:szCs w:val="19"/>
              </w:rPr>
              <w:t xml:space="preserve">– </w:t>
            </w:r>
            <w:r w:rsidR="008B2595" w:rsidRPr="00B91971">
              <w:rPr>
                <w:rFonts w:ascii="Arial" w:hAnsi="Arial" w:cs="Arial"/>
                <w:sz w:val="19"/>
                <w:szCs w:val="19"/>
              </w:rPr>
              <w:t xml:space="preserve">projekt na </w:t>
            </w:r>
            <w:r w:rsidR="008B2595">
              <w:rPr>
                <w:rFonts w:ascii="Arial" w:hAnsi="Arial" w:cs="Arial"/>
                <w:sz w:val="19"/>
                <w:szCs w:val="19"/>
              </w:rPr>
              <w:t>etapie UW.</w:t>
            </w:r>
          </w:p>
        </w:tc>
      </w:tr>
      <w:tr w:rsidR="004E4416" w:rsidRPr="00F873E4" w14:paraId="776F72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85D11C"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B3DE56" w14:textId="1D0D74AB"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1239</w:t>
            </w:r>
          </w:p>
        </w:tc>
        <w:tc>
          <w:tcPr>
            <w:tcW w:w="2268" w:type="dxa"/>
            <w:shd w:val="clear" w:color="auto" w:fill="FFFFFF"/>
          </w:tcPr>
          <w:p w14:paraId="4D6567CD" w14:textId="58F103D6"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5D5FC5E"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Minister właściwy do spraw zdrowia określi, w drodze rozporządzeń,</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w poszczególnych zakresach, o których mowa w art. 15 ust. 2 pkt 1–8 i 10–13,</w:t>
            </w:r>
          </w:p>
          <w:p w14:paraId="2D3FA01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wykazy świadczeń gwarantowanych wraz z określeniem:</w:t>
            </w:r>
          </w:p>
          <w:p w14:paraId="7CEDEC52"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1) poziomu lub sposobu finansowania danego świadczenia gwarantowanego,</w:t>
            </w:r>
          </w:p>
          <w:p w14:paraId="4E8FEEB0"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 którym mowa w art. 18, art. 33 i art. 41, mając na uwadze treść rekomendacji</w:t>
            </w:r>
          </w:p>
          <w:p w14:paraId="02C4BB2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oraz uwzględniając kryteria określone w art. 31a ust. 1;</w:t>
            </w:r>
          </w:p>
          <w:p w14:paraId="504D234E"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2) warunków realizacji danego świadczenia gwarantowanego, w tym dotyczących</w:t>
            </w:r>
          </w:p>
          <w:p w14:paraId="3A505A81"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personelu medycznego i wyposażenia w sprzęt i aparaturę medyczną, mając na</w:t>
            </w:r>
          </w:p>
          <w:p w14:paraId="37ACD850" w14:textId="109A377A" w:rsidR="008B2595"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uwadze konieczność zapewnienia wysokiej jakości świadczeń opieki zdrowotnej</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oraz właściwego zabezpieczenia tych świadczeń</w:t>
            </w:r>
          </w:p>
          <w:p w14:paraId="074F0CE7" w14:textId="7EAEBBA0" w:rsidR="008B2595" w:rsidRDefault="008B2595" w:rsidP="008B2595">
            <w:pPr>
              <w:jc w:val="both"/>
              <w:rPr>
                <w:rFonts w:ascii="Arial" w:eastAsia="Calibri" w:hAnsi="Arial" w:cs="Arial"/>
                <w:sz w:val="19"/>
                <w:szCs w:val="19"/>
                <w:lang w:eastAsia="en-US"/>
              </w:rPr>
            </w:pPr>
          </w:p>
          <w:p w14:paraId="4181897D" w14:textId="4BA6EAFB" w:rsidR="004E4416" w:rsidRPr="008B2595" w:rsidRDefault="00AD2969" w:rsidP="008B2595">
            <w:pPr>
              <w:jc w:val="both"/>
              <w:rPr>
                <w:rFonts w:ascii="Arial" w:eastAsia="Calibri" w:hAnsi="Arial" w:cs="Arial"/>
                <w:b/>
                <w:bCs/>
                <w:i/>
                <w:iCs/>
                <w:sz w:val="19"/>
                <w:szCs w:val="19"/>
                <w:lang w:eastAsia="en-US"/>
              </w:rPr>
            </w:pPr>
            <w:r>
              <w:rPr>
                <w:rFonts w:ascii="Arial" w:eastAsia="Calibri" w:hAnsi="Arial" w:cs="Arial"/>
                <w:b/>
                <w:bCs/>
                <w:i/>
                <w:iCs/>
                <w:sz w:val="19"/>
                <w:szCs w:val="19"/>
                <w:lang w:eastAsia="en-US"/>
              </w:rPr>
              <w:t>[</w:t>
            </w:r>
            <w:r w:rsidR="008B2595">
              <w:rPr>
                <w:rFonts w:ascii="Arial" w:eastAsia="Calibri" w:hAnsi="Arial" w:cs="Arial"/>
                <w:b/>
                <w:bCs/>
                <w:i/>
                <w:iCs/>
                <w:sz w:val="19"/>
                <w:szCs w:val="19"/>
                <w:lang w:eastAsia="en-US"/>
              </w:rPr>
              <w:t>świadczenia szpitalne</w:t>
            </w:r>
            <w:r>
              <w:rPr>
                <w:rFonts w:ascii="Arial" w:eastAsia="Calibri" w:hAnsi="Arial" w:cs="Arial"/>
                <w:b/>
                <w:bCs/>
                <w:i/>
                <w:iCs/>
                <w:sz w:val="19"/>
                <w:szCs w:val="19"/>
                <w:lang w:eastAsia="en-US"/>
              </w:rPr>
              <w:t>]</w:t>
            </w:r>
          </w:p>
          <w:p w14:paraId="464C0627" w14:textId="3F30783D" w:rsidR="008B2595" w:rsidRPr="00DB54A3" w:rsidRDefault="008B2595" w:rsidP="008B2595">
            <w:pPr>
              <w:jc w:val="both"/>
              <w:rPr>
                <w:rFonts w:ascii="Arial" w:eastAsia="Calibri" w:hAnsi="Arial" w:cs="Arial"/>
                <w:sz w:val="19"/>
                <w:szCs w:val="19"/>
                <w:lang w:eastAsia="en-US"/>
              </w:rPr>
            </w:pPr>
          </w:p>
        </w:tc>
        <w:tc>
          <w:tcPr>
            <w:tcW w:w="3545" w:type="dxa"/>
            <w:shd w:val="clear" w:color="auto" w:fill="FFFFFF"/>
          </w:tcPr>
          <w:p w14:paraId="6D94E879" w14:textId="0CBFDC36" w:rsidR="004E4416" w:rsidRPr="009A727F" w:rsidRDefault="008B2595" w:rsidP="008F3622">
            <w:pPr>
              <w:spacing w:before="80" w:after="80"/>
              <w:jc w:val="both"/>
              <w:rPr>
                <w:rFonts w:ascii="Arial" w:hAnsi="Arial" w:cs="Arial"/>
                <w:sz w:val="19"/>
                <w:szCs w:val="19"/>
              </w:rPr>
            </w:pPr>
            <w:r w:rsidRPr="008B2595">
              <w:rPr>
                <w:rFonts w:ascii="Arial" w:hAnsi="Arial" w:cs="Arial"/>
                <w:sz w:val="19"/>
                <w:szCs w:val="19"/>
              </w:rPr>
              <w:t>Projekt rozporządzenia wprowadza zmiany polegające na uchyleniu w załączniku nr 3a do rozporządzenia części 1 Ośrodek raka piersi, przy jednoczasowym określeniu w część 2 Centrum kompetencji raka piersi nowych jednolitych warunków szczegółowych jakie powinni spełniać świadczeniodawcy realizujący świadczenia gwarantowane diagnostyki i leczenia onkologicznego w nowotworze piersi. W załączniku nr 4 do rozporządzenia lp. 48 kompleksowa opieka onkologiczna nad świadczeniobiorcą z nowotworem piersi - moduł leczenie otrzymuje brzmienie określone w załączniku nr 2 do niniejszego rozporządzenia, w którym zostały określone nowe warunki realizacji świadczenia: Kompleksowa opieka onkologiczna nad pacjentem z nowotworem piersi.</w:t>
            </w:r>
          </w:p>
        </w:tc>
        <w:tc>
          <w:tcPr>
            <w:tcW w:w="1842" w:type="dxa"/>
            <w:shd w:val="clear" w:color="auto" w:fill="FFFFFF"/>
          </w:tcPr>
          <w:p w14:paraId="04A74FCA" w14:textId="1ED1FD3A" w:rsidR="004E4416" w:rsidRDefault="00DC4177" w:rsidP="004E31BA">
            <w:pPr>
              <w:spacing w:before="80" w:after="80"/>
              <w:rPr>
                <w:rFonts w:ascii="Arial" w:eastAsia="Calibri" w:hAnsi="Arial" w:cs="Arial"/>
                <w:sz w:val="19"/>
                <w:szCs w:val="19"/>
                <w:lang w:eastAsia="en-US"/>
              </w:rPr>
            </w:pPr>
            <w:r w:rsidRPr="00DC4177">
              <w:rPr>
                <w:rFonts w:ascii="Arial" w:eastAsia="Calibri" w:hAnsi="Arial" w:cs="Arial"/>
                <w:sz w:val="19"/>
                <w:szCs w:val="19"/>
                <w:lang w:eastAsia="en-US"/>
              </w:rPr>
              <w:t>Sławomir Gadomski – Podsekretarz Stanu w Ministerstwie Zdrowia</w:t>
            </w:r>
          </w:p>
        </w:tc>
        <w:tc>
          <w:tcPr>
            <w:tcW w:w="2362" w:type="dxa"/>
            <w:shd w:val="clear" w:color="auto" w:fill="FFFFFF"/>
          </w:tcPr>
          <w:p w14:paraId="21ACA62B" w14:textId="10B93171" w:rsidR="004E4416" w:rsidRDefault="004E4858"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8B2595">
              <w:rPr>
                <w:rFonts w:ascii="Arial" w:hAnsi="Arial" w:cs="Arial"/>
                <w:sz w:val="19"/>
                <w:szCs w:val="19"/>
              </w:rPr>
              <w:t xml:space="preserve">– </w:t>
            </w:r>
            <w:r w:rsidR="008B2595" w:rsidRPr="00B91971">
              <w:rPr>
                <w:rFonts w:ascii="Arial" w:hAnsi="Arial" w:cs="Arial"/>
                <w:sz w:val="19"/>
                <w:szCs w:val="19"/>
              </w:rPr>
              <w:t xml:space="preserve">projekt na </w:t>
            </w:r>
            <w:r w:rsidR="008B2595">
              <w:rPr>
                <w:rFonts w:ascii="Arial" w:hAnsi="Arial" w:cs="Arial"/>
                <w:sz w:val="19"/>
                <w:szCs w:val="19"/>
              </w:rPr>
              <w:t>etapie UW.</w:t>
            </w:r>
          </w:p>
        </w:tc>
      </w:tr>
      <w:tr w:rsidR="004E4416" w:rsidRPr="00F873E4" w14:paraId="13F4F84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4DBEE8"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A17CF0" w14:textId="1F9F1FA0"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1240</w:t>
            </w:r>
          </w:p>
        </w:tc>
        <w:tc>
          <w:tcPr>
            <w:tcW w:w="2268" w:type="dxa"/>
            <w:shd w:val="clear" w:color="auto" w:fill="FFFFFF"/>
          </w:tcPr>
          <w:p w14:paraId="1E42AE93" w14:textId="15EACC7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CF3398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Minister właściwy do spraw zdrowia określi, w drodze rozporządzeń,</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w poszczególnych zakresach, o których mowa w art. 15 ust. 2 pkt 1–8 i 10–13,</w:t>
            </w:r>
          </w:p>
          <w:p w14:paraId="19F38A73"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wykazy świadczeń gwarantowanych wraz z określeniem:</w:t>
            </w:r>
          </w:p>
          <w:p w14:paraId="2F13287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lastRenderedPageBreak/>
              <w:t>1) poziomu lub sposobu finansowania danego świadczenia gwarantowanego,</w:t>
            </w:r>
          </w:p>
          <w:p w14:paraId="0D04D433"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 którym mowa w art. 18, art. 33 i art. 41, mając na uwadze treść rekomendacji</w:t>
            </w:r>
          </w:p>
          <w:p w14:paraId="0D4D5005"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oraz uwzględniając kryteria określone w art. 31a ust. 1;</w:t>
            </w:r>
          </w:p>
          <w:p w14:paraId="6A0378BA"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2) warunków realizacji danego świadczenia gwarantowanego, w tym dotyczących</w:t>
            </w:r>
          </w:p>
          <w:p w14:paraId="223B5828"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personelu medycznego i wyposażenia w sprzęt i aparaturę medyczną, mając na</w:t>
            </w:r>
          </w:p>
          <w:p w14:paraId="59B1AF2D" w14:textId="0FC6A33D" w:rsidR="008B2595"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uwadze konieczność zapewnienia wysokiej jakości świadczeń opieki zdrowotnej</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oraz właściwego zabezpieczenia tych świadczeń</w:t>
            </w:r>
          </w:p>
          <w:p w14:paraId="527121E4" w14:textId="592E13A6" w:rsidR="008B2595" w:rsidRDefault="008B2595" w:rsidP="008B2595">
            <w:pPr>
              <w:jc w:val="both"/>
              <w:rPr>
                <w:rFonts w:ascii="Arial" w:eastAsia="Calibri" w:hAnsi="Arial" w:cs="Arial"/>
                <w:sz w:val="19"/>
                <w:szCs w:val="19"/>
                <w:lang w:eastAsia="en-US"/>
              </w:rPr>
            </w:pPr>
          </w:p>
          <w:p w14:paraId="57B4AFC1" w14:textId="2BECFEF5" w:rsidR="008B2595" w:rsidRPr="008B2595" w:rsidRDefault="00AD2969" w:rsidP="008B2595">
            <w:pPr>
              <w:jc w:val="both"/>
              <w:rPr>
                <w:rFonts w:ascii="Arial" w:eastAsia="Calibri" w:hAnsi="Arial" w:cs="Arial"/>
                <w:b/>
                <w:bCs/>
                <w:i/>
                <w:iCs/>
                <w:sz w:val="19"/>
                <w:szCs w:val="19"/>
                <w:lang w:eastAsia="en-US"/>
              </w:rPr>
            </w:pPr>
            <w:r>
              <w:rPr>
                <w:rFonts w:ascii="Arial" w:eastAsia="Calibri" w:hAnsi="Arial" w:cs="Arial"/>
                <w:b/>
                <w:bCs/>
                <w:i/>
                <w:iCs/>
                <w:sz w:val="19"/>
                <w:szCs w:val="19"/>
                <w:lang w:eastAsia="en-US"/>
              </w:rPr>
              <w:t>[</w:t>
            </w:r>
            <w:r w:rsidR="008B2595" w:rsidRPr="008B2595">
              <w:rPr>
                <w:rFonts w:ascii="Arial" w:eastAsia="Calibri" w:hAnsi="Arial" w:cs="Arial"/>
                <w:b/>
                <w:bCs/>
                <w:i/>
                <w:iCs/>
                <w:sz w:val="19"/>
                <w:szCs w:val="19"/>
                <w:lang w:eastAsia="en-US"/>
              </w:rPr>
              <w:t>rehabilitacja lecznicza</w:t>
            </w:r>
            <w:r>
              <w:rPr>
                <w:rFonts w:ascii="Arial" w:eastAsia="Calibri" w:hAnsi="Arial" w:cs="Arial"/>
                <w:b/>
                <w:bCs/>
                <w:i/>
                <w:iCs/>
                <w:sz w:val="19"/>
                <w:szCs w:val="19"/>
                <w:lang w:eastAsia="en-US"/>
              </w:rPr>
              <w:t>]</w:t>
            </w:r>
          </w:p>
          <w:p w14:paraId="7F2FF765" w14:textId="77777777" w:rsidR="004E4416" w:rsidRPr="00DB54A3" w:rsidRDefault="004E4416" w:rsidP="00DB54A3">
            <w:pPr>
              <w:jc w:val="both"/>
              <w:rPr>
                <w:rFonts w:ascii="Arial" w:eastAsia="Calibri" w:hAnsi="Arial" w:cs="Arial"/>
                <w:sz w:val="19"/>
                <w:szCs w:val="19"/>
                <w:lang w:eastAsia="en-US"/>
              </w:rPr>
            </w:pPr>
          </w:p>
        </w:tc>
        <w:tc>
          <w:tcPr>
            <w:tcW w:w="3545" w:type="dxa"/>
            <w:shd w:val="clear" w:color="auto" w:fill="FFFFFF"/>
          </w:tcPr>
          <w:p w14:paraId="6E32CE28" w14:textId="0385B5D7" w:rsidR="004E4416" w:rsidRPr="009A727F" w:rsidRDefault="008B2595" w:rsidP="008F3622">
            <w:pPr>
              <w:spacing w:before="80" w:after="80"/>
              <w:jc w:val="both"/>
              <w:rPr>
                <w:rFonts w:ascii="Arial" w:hAnsi="Arial" w:cs="Arial"/>
                <w:sz w:val="19"/>
                <w:szCs w:val="19"/>
              </w:rPr>
            </w:pPr>
            <w:r w:rsidRPr="008B2595">
              <w:rPr>
                <w:rFonts w:ascii="Arial" w:hAnsi="Arial" w:cs="Arial"/>
                <w:sz w:val="19"/>
                <w:szCs w:val="19"/>
              </w:rPr>
              <w:lastRenderedPageBreak/>
              <w:t xml:space="preserve">Projekt rozporządzenia wprowadza zmiany w zakresie </w:t>
            </w:r>
            <w:proofErr w:type="spellStart"/>
            <w:r w:rsidRPr="008B2595">
              <w:rPr>
                <w:rFonts w:ascii="Arial" w:hAnsi="Arial" w:cs="Arial"/>
                <w:sz w:val="19"/>
                <w:szCs w:val="19"/>
              </w:rPr>
              <w:t>rozpoznań</w:t>
            </w:r>
            <w:proofErr w:type="spellEnd"/>
            <w:r w:rsidRPr="008B2595">
              <w:rPr>
                <w:rFonts w:ascii="Arial" w:hAnsi="Arial" w:cs="Arial"/>
                <w:sz w:val="19"/>
                <w:szCs w:val="19"/>
              </w:rPr>
              <w:t xml:space="preserve"> kwalifikujących świadczeniobiorcę do rehabilitacji, zmiany w zakresie rodzaju i zakresu skierowania, wymogów dotyczących personelu. W projekcie określono minimalne czasy zabiegów po leczeniu chirurgicznym oraz </w:t>
            </w:r>
            <w:r w:rsidRPr="008B2595">
              <w:rPr>
                <w:rFonts w:ascii="Arial" w:hAnsi="Arial" w:cs="Arial"/>
                <w:sz w:val="19"/>
                <w:szCs w:val="19"/>
              </w:rPr>
              <w:lastRenderedPageBreak/>
              <w:t>doprecyzowano wyposażenie w sprzęt medyczny.</w:t>
            </w:r>
          </w:p>
        </w:tc>
        <w:tc>
          <w:tcPr>
            <w:tcW w:w="1842" w:type="dxa"/>
            <w:shd w:val="clear" w:color="auto" w:fill="FFFFFF"/>
          </w:tcPr>
          <w:p w14:paraId="2E1BC719" w14:textId="3B991E63" w:rsidR="004E4416" w:rsidRDefault="00DC4177" w:rsidP="004E31BA">
            <w:pPr>
              <w:spacing w:before="80" w:after="80"/>
              <w:rPr>
                <w:rFonts w:ascii="Arial" w:eastAsia="Calibri" w:hAnsi="Arial" w:cs="Arial"/>
                <w:sz w:val="19"/>
                <w:szCs w:val="19"/>
                <w:lang w:eastAsia="en-US"/>
              </w:rPr>
            </w:pPr>
            <w:r w:rsidRPr="00DC4177">
              <w:rPr>
                <w:rFonts w:ascii="Arial" w:eastAsia="Calibri" w:hAnsi="Arial" w:cs="Arial"/>
                <w:sz w:val="19"/>
                <w:szCs w:val="19"/>
                <w:lang w:eastAsia="en-US"/>
              </w:rPr>
              <w:lastRenderedPageBreak/>
              <w:t>Sławomir Gadomski – Podsekretarz Stanu w Ministerstwie Zdrowia</w:t>
            </w:r>
          </w:p>
        </w:tc>
        <w:tc>
          <w:tcPr>
            <w:tcW w:w="2362" w:type="dxa"/>
            <w:shd w:val="clear" w:color="auto" w:fill="FFFFFF"/>
          </w:tcPr>
          <w:p w14:paraId="7AB1D994" w14:textId="44D5DC18" w:rsidR="004E4416" w:rsidRDefault="004E4858"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8B2595">
              <w:rPr>
                <w:rFonts w:ascii="Arial" w:hAnsi="Arial" w:cs="Arial"/>
                <w:sz w:val="19"/>
                <w:szCs w:val="19"/>
              </w:rPr>
              <w:t xml:space="preserve">– </w:t>
            </w:r>
            <w:r w:rsidR="008B2595" w:rsidRPr="00B91971">
              <w:rPr>
                <w:rFonts w:ascii="Arial" w:hAnsi="Arial" w:cs="Arial"/>
                <w:sz w:val="19"/>
                <w:szCs w:val="19"/>
              </w:rPr>
              <w:t xml:space="preserve">projekt na </w:t>
            </w:r>
            <w:r w:rsidR="008B2595">
              <w:rPr>
                <w:rFonts w:ascii="Arial" w:hAnsi="Arial" w:cs="Arial"/>
                <w:sz w:val="19"/>
                <w:szCs w:val="19"/>
              </w:rPr>
              <w:t>etapie UW.</w:t>
            </w:r>
          </w:p>
        </w:tc>
      </w:tr>
      <w:tr w:rsidR="000501DA" w:rsidRPr="00F873E4" w14:paraId="5DD0392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25D2C"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FD5BAF" w14:textId="6FDA470F"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1242</w:t>
            </w:r>
          </w:p>
        </w:tc>
        <w:tc>
          <w:tcPr>
            <w:tcW w:w="2268" w:type="dxa"/>
            <w:shd w:val="clear" w:color="auto" w:fill="FFFFFF"/>
          </w:tcPr>
          <w:p w14:paraId="05B2F995" w14:textId="577F40F3" w:rsidR="000501DA" w:rsidRPr="00DC4177" w:rsidRDefault="000501DA" w:rsidP="004E31B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art. 29 ust. 26 ustawy z dnia 5 grudnia 1996 r. o zawodach lekarza i lekarza dentysty</w:t>
            </w:r>
          </w:p>
        </w:tc>
        <w:tc>
          <w:tcPr>
            <w:tcW w:w="3260" w:type="dxa"/>
            <w:shd w:val="clear" w:color="auto" w:fill="FFFFFF"/>
          </w:tcPr>
          <w:p w14:paraId="42B2BBC3"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Minister właściwy do spraw zdrowia po zasięgnięciu opinii Naczelnej Rady Lekarskiej określi, w drodze rozporządzenia:</w:t>
            </w:r>
          </w:p>
          <w:p w14:paraId="5DD9ED99"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1)</w:t>
            </w:r>
            <w:r w:rsidRPr="000501DA">
              <w:rPr>
                <w:rFonts w:ascii="Arial" w:eastAsia="Calibri" w:hAnsi="Arial" w:cs="Arial"/>
                <w:sz w:val="19"/>
                <w:szCs w:val="19"/>
                <w:lang w:eastAsia="en-US"/>
              </w:rPr>
              <w:tab/>
              <w:t>szczegółowy tryb powoływania oraz sposób działania komisji bioetycznej oraz Odwoławczej Komisji Bioetycznej,</w:t>
            </w:r>
          </w:p>
          <w:p w14:paraId="0C7CE48C"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2)</w:t>
            </w:r>
            <w:r w:rsidRPr="000501DA">
              <w:rPr>
                <w:rFonts w:ascii="Arial" w:eastAsia="Calibri" w:hAnsi="Arial" w:cs="Arial"/>
                <w:sz w:val="19"/>
                <w:szCs w:val="19"/>
                <w:lang w:eastAsia="en-US"/>
              </w:rPr>
              <w:tab/>
              <w:t>wzór oświadczenia, o którym mowa w ust. 9,</w:t>
            </w:r>
          </w:p>
          <w:p w14:paraId="2E5879CB"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3)</w:t>
            </w:r>
            <w:r w:rsidRPr="000501DA">
              <w:rPr>
                <w:rFonts w:ascii="Arial" w:eastAsia="Calibri" w:hAnsi="Arial" w:cs="Arial"/>
                <w:sz w:val="19"/>
                <w:szCs w:val="19"/>
                <w:lang w:eastAsia="en-US"/>
              </w:rPr>
              <w:tab/>
              <w:t>szczegółowy sposób postępowania z wnioskiem o wyrażenie opinii w sprawie eksperymentu medycznego,</w:t>
            </w:r>
          </w:p>
          <w:p w14:paraId="13453DA9"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4)</w:t>
            </w:r>
            <w:r w:rsidRPr="000501DA">
              <w:rPr>
                <w:rFonts w:ascii="Arial" w:eastAsia="Calibri" w:hAnsi="Arial" w:cs="Arial"/>
                <w:sz w:val="19"/>
                <w:szCs w:val="19"/>
                <w:lang w:eastAsia="en-US"/>
              </w:rPr>
              <w:tab/>
              <w:t>wysokość wynagrodzenia dla członków Odwoławczej Komisji Bioetycznej</w:t>
            </w:r>
          </w:p>
          <w:p w14:paraId="3E1D74AA" w14:textId="625B38DC" w:rsidR="000501DA" w:rsidRPr="008B2595"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 uwzględniając konieczność rzetelnego i sprawnego wydawania opinii w sprawach, o których mowa w ust. 2 i 3.</w:t>
            </w:r>
          </w:p>
        </w:tc>
        <w:tc>
          <w:tcPr>
            <w:tcW w:w="3545" w:type="dxa"/>
            <w:shd w:val="clear" w:color="auto" w:fill="FFFFFF"/>
          </w:tcPr>
          <w:p w14:paraId="02DEBA81" w14:textId="77777777" w:rsidR="000501DA" w:rsidRPr="000501DA" w:rsidRDefault="000501DA" w:rsidP="000501DA">
            <w:pPr>
              <w:spacing w:before="80" w:after="80"/>
              <w:jc w:val="both"/>
              <w:rPr>
                <w:rFonts w:ascii="Arial" w:hAnsi="Arial" w:cs="Arial"/>
                <w:sz w:val="19"/>
                <w:szCs w:val="19"/>
              </w:rPr>
            </w:pPr>
            <w:r w:rsidRPr="000501DA">
              <w:rPr>
                <w:rFonts w:ascii="Arial" w:hAnsi="Arial" w:cs="Arial"/>
                <w:sz w:val="19"/>
                <w:szCs w:val="19"/>
              </w:rPr>
              <w:t>Zasadniczym celem, jaki określa projektowane rozporządzenie, jest uregulowanie trybu powoływania komisji bioetycznej (stopnia lokalnego) i Odwoławczej Komisji Bioetycznej jako komisji ogólnopolskiej oraz sposobu działania tych  komisji.</w:t>
            </w:r>
          </w:p>
          <w:p w14:paraId="0B1165B1" w14:textId="35A5929F" w:rsidR="000501DA" w:rsidRPr="008B2595" w:rsidRDefault="000501DA" w:rsidP="000501DA">
            <w:pPr>
              <w:spacing w:before="80" w:after="80"/>
              <w:jc w:val="both"/>
              <w:rPr>
                <w:rFonts w:ascii="Arial" w:hAnsi="Arial" w:cs="Arial"/>
                <w:sz w:val="19"/>
                <w:szCs w:val="19"/>
              </w:rPr>
            </w:pPr>
            <w:r w:rsidRPr="000501DA">
              <w:rPr>
                <w:rFonts w:ascii="Arial" w:hAnsi="Arial" w:cs="Arial"/>
                <w:sz w:val="19"/>
                <w:szCs w:val="19"/>
              </w:rPr>
              <w:t xml:space="preserve">Zgodnie z projektem rozporządzenia komisja bioetyczna powoływana jest przy okręgowej izbie lekarskiej, w drodze uchwały  okręgowej rady lekarskiej, zaś przy uczelni prowadzącej kształcenie w zakresie nauk medycznych lub nauk o zdrowiu oraz instytucie badawczym nadzorowanym przez ministra właściwego do spraw zdrowia lub Instytucie Polskiej Akademii Nauk należącym do wydziału nauk </w:t>
            </w:r>
            <w:r w:rsidRPr="000501DA">
              <w:rPr>
                <w:rFonts w:ascii="Arial" w:hAnsi="Arial" w:cs="Arial"/>
                <w:sz w:val="19"/>
                <w:szCs w:val="19"/>
              </w:rPr>
              <w:lastRenderedPageBreak/>
              <w:t xml:space="preserve">medycznych w drodze zarządzenia organów powołujących.  </w:t>
            </w:r>
          </w:p>
        </w:tc>
        <w:tc>
          <w:tcPr>
            <w:tcW w:w="1842" w:type="dxa"/>
            <w:shd w:val="clear" w:color="auto" w:fill="FFFFFF"/>
          </w:tcPr>
          <w:p w14:paraId="3576F92A" w14:textId="5E4F2D7C" w:rsidR="000501DA" w:rsidRPr="00DC4177" w:rsidRDefault="000501DA" w:rsidP="004E31BA">
            <w:pPr>
              <w:spacing w:before="80" w:after="80"/>
              <w:rPr>
                <w:rFonts w:ascii="Arial" w:eastAsia="Calibri" w:hAnsi="Arial" w:cs="Arial"/>
                <w:sz w:val="19"/>
                <w:szCs w:val="19"/>
                <w:lang w:eastAsia="en-US"/>
              </w:rPr>
            </w:pPr>
            <w:r w:rsidRPr="000501DA">
              <w:rPr>
                <w:rFonts w:ascii="Arial" w:eastAsia="Calibri" w:hAnsi="Arial" w:cs="Arial"/>
                <w:sz w:val="19"/>
                <w:szCs w:val="19"/>
                <w:lang w:eastAsia="en-US"/>
              </w:rPr>
              <w:lastRenderedPageBreak/>
              <w:t xml:space="preserve">Piotr </w:t>
            </w:r>
            <w:proofErr w:type="spellStart"/>
            <w:r w:rsidRPr="000501DA">
              <w:rPr>
                <w:rFonts w:ascii="Arial" w:eastAsia="Calibri" w:hAnsi="Arial" w:cs="Arial"/>
                <w:sz w:val="19"/>
                <w:szCs w:val="19"/>
                <w:lang w:eastAsia="en-US"/>
              </w:rPr>
              <w:t>Bromber</w:t>
            </w:r>
            <w:proofErr w:type="spellEnd"/>
            <w:r w:rsidRPr="000501DA">
              <w:rPr>
                <w:rFonts w:ascii="Arial" w:eastAsia="Calibri" w:hAnsi="Arial" w:cs="Arial"/>
                <w:sz w:val="19"/>
                <w:szCs w:val="19"/>
                <w:lang w:eastAsia="en-US"/>
              </w:rPr>
              <w:t xml:space="preserve"> Podsekretarz Stanu</w:t>
            </w:r>
          </w:p>
        </w:tc>
        <w:tc>
          <w:tcPr>
            <w:tcW w:w="2362" w:type="dxa"/>
            <w:shd w:val="clear" w:color="auto" w:fill="FFFFFF"/>
          </w:tcPr>
          <w:p w14:paraId="30418D23" w14:textId="7440A6E9" w:rsidR="000501DA" w:rsidRDefault="004E4858"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0501DA">
              <w:rPr>
                <w:rFonts w:ascii="Arial" w:hAnsi="Arial" w:cs="Arial"/>
                <w:sz w:val="19"/>
                <w:szCs w:val="19"/>
              </w:rPr>
              <w:t xml:space="preserve">– </w:t>
            </w:r>
            <w:r w:rsidR="000501DA" w:rsidRPr="00B91971">
              <w:rPr>
                <w:rFonts w:ascii="Arial" w:hAnsi="Arial" w:cs="Arial"/>
                <w:sz w:val="19"/>
                <w:szCs w:val="19"/>
              </w:rPr>
              <w:t xml:space="preserve">projekt na </w:t>
            </w:r>
            <w:r w:rsidR="000501DA">
              <w:rPr>
                <w:rFonts w:ascii="Arial" w:hAnsi="Arial" w:cs="Arial"/>
                <w:sz w:val="19"/>
                <w:szCs w:val="19"/>
              </w:rPr>
              <w:t>etapie UW.</w:t>
            </w:r>
          </w:p>
        </w:tc>
      </w:tr>
      <w:tr w:rsidR="000501DA" w:rsidRPr="00F873E4" w14:paraId="3FC20F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3CB3F"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0903BB" w14:textId="247A7E8E"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1243</w:t>
            </w:r>
          </w:p>
        </w:tc>
        <w:tc>
          <w:tcPr>
            <w:tcW w:w="2268" w:type="dxa"/>
            <w:shd w:val="clear" w:color="auto" w:fill="FFFFFF"/>
          </w:tcPr>
          <w:p w14:paraId="1FE163CA" w14:textId="77777777" w:rsidR="000501DA" w:rsidRPr="000501DA" w:rsidRDefault="000501DA" w:rsidP="000501D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 xml:space="preserve">Art. 137 ust. 2 ustawy z dnia 27 sierpnia </w:t>
            </w:r>
          </w:p>
          <w:p w14:paraId="10E10097" w14:textId="24BE05AA" w:rsidR="000501DA" w:rsidRPr="00DC4177" w:rsidRDefault="000501DA" w:rsidP="000501D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2004 r. o świadczeniach opieki zdrowotnej finansowanych ze środków publicznych</w:t>
            </w:r>
          </w:p>
        </w:tc>
        <w:tc>
          <w:tcPr>
            <w:tcW w:w="3260" w:type="dxa"/>
            <w:shd w:val="clear" w:color="auto" w:fill="FFFFFF"/>
          </w:tcPr>
          <w:p w14:paraId="22E06AA9" w14:textId="7DF3C5A5" w:rsidR="000501DA" w:rsidRPr="008B2595" w:rsidRDefault="000501DA" w:rsidP="008B2595">
            <w:pPr>
              <w:jc w:val="both"/>
              <w:rPr>
                <w:rFonts w:ascii="Arial" w:eastAsia="Calibri" w:hAnsi="Arial" w:cs="Arial"/>
                <w:sz w:val="19"/>
                <w:szCs w:val="19"/>
                <w:lang w:eastAsia="en-US"/>
              </w:rPr>
            </w:pPr>
            <w:r w:rsidRPr="000501DA">
              <w:rPr>
                <w:rFonts w:ascii="Arial" w:eastAsia="Calibri" w:hAnsi="Arial" w:cs="Arial"/>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668AC04" w14:textId="6A98AB50" w:rsidR="000501DA" w:rsidRPr="008B2595" w:rsidRDefault="000501DA" w:rsidP="008B2595">
            <w:pPr>
              <w:spacing w:before="80" w:after="80"/>
              <w:jc w:val="both"/>
              <w:rPr>
                <w:rFonts w:ascii="Arial" w:hAnsi="Arial" w:cs="Arial"/>
                <w:sz w:val="19"/>
                <w:szCs w:val="19"/>
              </w:rPr>
            </w:pPr>
            <w:r w:rsidRPr="000501DA">
              <w:rPr>
                <w:rFonts w:ascii="Arial" w:hAnsi="Arial" w:cs="Arial"/>
                <w:sz w:val="19"/>
                <w:szCs w:val="19"/>
              </w:rPr>
              <w:t>Proponuje się doprecyzowanie przepisu § 33a ust. 1 Ogólnych warunków umów o udzielanie świadczeń opieki zdrowotnej poprzez dodanie do niego odwołania do art. 159 ust. 1 pkt 1 ustawy tj. przepisu w  którym jest mowa o umowach  ze świadczeniodawcami udzielającymi świadczeń w zakresie podstawowej opieki zdrowotnej, z wyjątkiem nocnej i świątecznej opieki zdrowotnej.</w:t>
            </w:r>
          </w:p>
        </w:tc>
        <w:tc>
          <w:tcPr>
            <w:tcW w:w="1842" w:type="dxa"/>
            <w:shd w:val="clear" w:color="auto" w:fill="FFFFFF"/>
          </w:tcPr>
          <w:p w14:paraId="489BC808" w14:textId="34D39157" w:rsidR="000501DA" w:rsidRPr="00DC4177" w:rsidRDefault="000501DA" w:rsidP="004E31BA">
            <w:pPr>
              <w:spacing w:before="80" w:after="80"/>
              <w:rPr>
                <w:rFonts w:ascii="Arial" w:eastAsia="Calibri" w:hAnsi="Arial" w:cs="Arial"/>
                <w:sz w:val="19"/>
                <w:szCs w:val="19"/>
                <w:lang w:eastAsia="en-US"/>
              </w:rPr>
            </w:pPr>
            <w:r w:rsidRPr="000501DA">
              <w:rPr>
                <w:rFonts w:ascii="Arial" w:eastAsia="Calibri" w:hAnsi="Arial" w:cs="Arial"/>
                <w:sz w:val="19"/>
                <w:szCs w:val="19"/>
                <w:lang w:eastAsia="en-US"/>
              </w:rPr>
              <w:t>Waldemar Kraska Sekretarz Stanu w Ministerstwie Zdrowia</w:t>
            </w:r>
          </w:p>
        </w:tc>
        <w:tc>
          <w:tcPr>
            <w:tcW w:w="2362" w:type="dxa"/>
            <w:shd w:val="clear" w:color="auto" w:fill="FFFFFF"/>
          </w:tcPr>
          <w:p w14:paraId="1B55A5B0" w14:textId="73FDAA70" w:rsidR="000501DA" w:rsidRDefault="004E4858"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0501DA">
              <w:rPr>
                <w:rFonts w:ascii="Arial" w:hAnsi="Arial" w:cs="Arial"/>
                <w:sz w:val="19"/>
                <w:szCs w:val="19"/>
              </w:rPr>
              <w:t xml:space="preserve">– </w:t>
            </w:r>
            <w:r w:rsidR="000501DA" w:rsidRPr="00B91971">
              <w:rPr>
                <w:rFonts w:ascii="Arial" w:hAnsi="Arial" w:cs="Arial"/>
                <w:sz w:val="19"/>
                <w:szCs w:val="19"/>
              </w:rPr>
              <w:t xml:space="preserve">projekt na </w:t>
            </w:r>
            <w:r w:rsidR="000501DA">
              <w:rPr>
                <w:rFonts w:ascii="Arial" w:hAnsi="Arial" w:cs="Arial"/>
                <w:sz w:val="19"/>
                <w:szCs w:val="19"/>
              </w:rPr>
              <w:t xml:space="preserve">etapie </w:t>
            </w:r>
            <w:r w:rsidR="00875B4D">
              <w:rPr>
                <w:rFonts w:ascii="Arial" w:hAnsi="Arial" w:cs="Arial"/>
                <w:sz w:val="19"/>
                <w:szCs w:val="19"/>
              </w:rPr>
              <w:t>publikacji w Dz. U</w:t>
            </w:r>
            <w:r w:rsidR="000501DA">
              <w:rPr>
                <w:rFonts w:ascii="Arial" w:hAnsi="Arial" w:cs="Arial"/>
                <w:sz w:val="19"/>
                <w:szCs w:val="19"/>
              </w:rPr>
              <w:t>.</w:t>
            </w:r>
          </w:p>
        </w:tc>
      </w:tr>
      <w:tr w:rsidR="000501DA" w:rsidRPr="00F873E4" w14:paraId="77A1CF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7E182C"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722541" w14:textId="6A93EFF9"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1245</w:t>
            </w:r>
          </w:p>
        </w:tc>
        <w:tc>
          <w:tcPr>
            <w:tcW w:w="2268" w:type="dxa"/>
            <w:shd w:val="clear" w:color="auto" w:fill="FFFFFF"/>
          </w:tcPr>
          <w:p w14:paraId="7A0BFD36" w14:textId="1D6676F5" w:rsidR="000501DA" w:rsidRPr="00DC4177" w:rsidRDefault="000501DA" w:rsidP="004E31B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6BA1A34A"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Minister właściwy do spraw zdrowia może określić, w drodze rozporządzenia:</w:t>
            </w:r>
          </w:p>
          <w:p w14:paraId="33024505"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1)</w:t>
            </w:r>
            <w:r w:rsidRPr="000501DA">
              <w:rPr>
                <w:rFonts w:ascii="Arial" w:eastAsia="Calibri" w:hAnsi="Arial" w:cs="Arial"/>
                <w:sz w:val="19"/>
                <w:szCs w:val="19"/>
                <w:lang w:eastAsia="en-US"/>
              </w:rPr>
              <w:tab/>
              <w:t>kryteria rozpoznawania, na potrzeby nadzoru epidemiologicznego, zakażenia lub choroby zakaźnej, w tym choroby szczególnie niebezpiecznej i wysoce zakaźnej,</w:t>
            </w:r>
          </w:p>
          <w:p w14:paraId="791EA376"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2)</w:t>
            </w:r>
            <w:r w:rsidRPr="000501DA">
              <w:rPr>
                <w:rFonts w:ascii="Arial" w:eastAsia="Calibri" w:hAnsi="Arial" w:cs="Arial"/>
                <w:sz w:val="19"/>
                <w:szCs w:val="19"/>
                <w:lang w:eastAsia="en-US"/>
              </w:rPr>
              <w:tab/>
              <w:t>metody zapobiegania zakażeniu lub chorobie zakaźnej oraz lekooporności biologicznych czynników chorobotwórczych wywołujących te choroby,</w:t>
            </w:r>
          </w:p>
          <w:p w14:paraId="2771CD1F"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3)</w:t>
            </w:r>
            <w:r w:rsidRPr="000501DA">
              <w:rPr>
                <w:rFonts w:ascii="Arial" w:eastAsia="Calibri" w:hAnsi="Arial" w:cs="Arial"/>
                <w:sz w:val="19"/>
                <w:szCs w:val="19"/>
                <w:lang w:eastAsia="en-US"/>
              </w:rPr>
              <w:tab/>
              <w:t>rodzaje badań laboratoryjnych niezbędnych do rozpoznania oraz identyfikacji biologicznych czynników chorobotwórczych</w:t>
            </w:r>
          </w:p>
          <w:p w14:paraId="38FDEF36" w14:textId="53D6DD6D" w:rsidR="000501DA" w:rsidRPr="008B2595"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 mając na względzie zapewnienie poprawności rozpoznawania zakażeń i chorób zakaźnych, potrzeby nadzoru epidemiologicznego oraz ochronę zdrowia publicznego.</w:t>
            </w:r>
          </w:p>
        </w:tc>
        <w:tc>
          <w:tcPr>
            <w:tcW w:w="3545" w:type="dxa"/>
            <w:shd w:val="clear" w:color="auto" w:fill="FFFFFF"/>
          </w:tcPr>
          <w:p w14:paraId="00CEC85B" w14:textId="4F60D1CD" w:rsidR="000501DA" w:rsidRPr="008B2595" w:rsidRDefault="000501DA" w:rsidP="008B2595">
            <w:pPr>
              <w:spacing w:before="80" w:after="80"/>
              <w:jc w:val="both"/>
              <w:rPr>
                <w:rFonts w:ascii="Arial" w:hAnsi="Arial" w:cs="Arial"/>
                <w:sz w:val="19"/>
                <w:szCs w:val="19"/>
              </w:rPr>
            </w:pPr>
            <w:r w:rsidRPr="000501DA">
              <w:rPr>
                <w:rFonts w:ascii="Arial" w:hAnsi="Arial" w:cs="Arial"/>
                <w:sz w:val="19"/>
                <w:szCs w:val="19"/>
              </w:rPr>
              <w:t>Nowelizacja wynika z konieczności wydłużenia etapu realizacji o kolejne 6 miesięcy, tj. do dnia 30 czerwca 2022 r. Powyższe ma na celu danie szerokiej możliwości skorzystania z programu pilotażowego przez jak największą liczbę świadczeniobiorców od 40. roku życia.</w:t>
            </w:r>
          </w:p>
        </w:tc>
        <w:tc>
          <w:tcPr>
            <w:tcW w:w="1842" w:type="dxa"/>
            <w:shd w:val="clear" w:color="auto" w:fill="FFFFFF"/>
          </w:tcPr>
          <w:p w14:paraId="17E90774" w14:textId="1F2D5259" w:rsidR="000501DA" w:rsidRPr="00DC4177" w:rsidRDefault="000501DA" w:rsidP="004E31BA">
            <w:pPr>
              <w:spacing w:before="80" w:after="80"/>
              <w:rPr>
                <w:rFonts w:ascii="Arial" w:eastAsia="Calibri" w:hAnsi="Arial" w:cs="Arial"/>
                <w:sz w:val="19"/>
                <w:szCs w:val="19"/>
                <w:lang w:eastAsia="en-US"/>
              </w:rPr>
            </w:pPr>
            <w:r w:rsidRPr="000501DA">
              <w:rPr>
                <w:rFonts w:ascii="Arial" w:eastAsia="Calibri" w:hAnsi="Arial" w:cs="Arial"/>
                <w:sz w:val="19"/>
                <w:szCs w:val="19"/>
                <w:lang w:eastAsia="en-US"/>
              </w:rPr>
              <w:t>Waldemar Kraska Sekretarz Stanu w Ministerstwie Zdrowia</w:t>
            </w:r>
          </w:p>
        </w:tc>
        <w:tc>
          <w:tcPr>
            <w:tcW w:w="2362" w:type="dxa"/>
            <w:shd w:val="clear" w:color="auto" w:fill="FFFFFF"/>
          </w:tcPr>
          <w:p w14:paraId="61CFB00D" w14:textId="0DD6302B" w:rsidR="000501DA" w:rsidRDefault="004E4858"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0501DA">
              <w:rPr>
                <w:rFonts w:ascii="Arial" w:hAnsi="Arial" w:cs="Arial"/>
                <w:sz w:val="19"/>
                <w:szCs w:val="19"/>
              </w:rPr>
              <w:t xml:space="preserve">– </w:t>
            </w:r>
            <w:r w:rsidR="000501DA" w:rsidRPr="00B91971">
              <w:rPr>
                <w:rFonts w:ascii="Arial" w:hAnsi="Arial" w:cs="Arial"/>
                <w:sz w:val="19"/>
                <w:szCs w:val="19"/>
              </w:rPr>
              <w:t xml:space="preserve">projekt na </w:t>
            </w:r>
            <w:r w:rsidR="000501DA">
              <w:rPr>
                <w:rFonts w:ascii="Arial" w:hAnsi="Arial" w:cs="Arial"/>
                <w:sz w:val="19"/>
                <w:szCs w:val="19"/>
              </w:rPr>
              <w:t xml:space="preserve">etapie </w:t>
            </w:r>
            <w:r w:rsidR="00A72D87">
              <w:rPr>
                <w:rFonts w:ascii="Arial" w:hAnsi="Arial" w:cs="Arial"/>
                <w:sz w:val="19"/>
                <w:szCs w:val="19"/>
              </w:rPr>
              <w:t>uzyskania podpisu MZ</w:t>
            </w:r>
            <w:r w:rsidR="000501DA">
              <w:rPr>
                <w:rFonts w:ascii="Arial" w:hAnsi="Arial" w:cs="Arial"/>
                <w:sz w:val="19"/>
                <w:szCs w:val="19"/>
              </w:rPr>
              <w:t>.</w:t>
            </w:r>
          </w:p>
        </w:tc>
      </w:tr>
      <w:tr w:rsidR="00C67E99" w:rsidRPr="00F873E4" w14:paraId="7B5736F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EFCE42" w14:textId="77777777" w:rsidR="00C67E99" w:rsidRPr="0020067E" w:rsidRDefault="00C67E99" w:rsidP="00C67E9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C88BB9" w14:textId="0EED6C2C" w:rsidR="00C67E99" w:rsidRDefault="00C67E99" w:rsidP="00C67E99">
            <w:pPr>
              <w:spacing w:before="80" w:after="80"/>
              <w:jc w:val="both"/>
              <w:rPr>
                <w:rFonts w:ascii="Arial" w:hAnsi="Arial" w:cs="Arial"/>
                <w:b/>
                <w:bCs/>
                <w:color w:val="FF0000"/>
                <w:sz w:val="19"/>
                <w:szCs w:val="19"/>
              </w:rPr>
            </w:pPr>
            <w:r>
              <w:rPr>
                <w:rFonts w:ascii="Arial" w:hAnsi="Arial" w:cs="Arial"/>
                <w:b/>
                <w:bCs/>
                <w:color w:val="FF0000"/>
                <w:sz w:val="19"/>
                <w:szCs w:val="19"/>
              </w:rPr>
              <w:t>MZ 1248</w:t>
            </w:r>
          </w:p>
        </w:tc>
        <w:tc>
          <w:tcPr>
            <w:tcW w:w="2268" w:type="dxa"/>
            <w:shd w:val="clear" w:color="auto" w:fill="FFFFFF"/>
          </w:tcPr>
          <w:p w14:paraId="45A51891" w14:textId="682F4243" w:rsidR="00C67E99" w:rsidRPr="000501DA" w:rsidRDefault="00C67E99" w:rsidP="00C67E99">
            <w:pPr>
              <w:spacing w:before="80" w:after="80"/>
              <w:jc w:val="both"/>
              <w:rPr>
                <w:rFonts w:ascii="Arial" w:eastAsia="Calibri" w:hAnsi="Arial" w:cs="Arial"/>
                <w:color w:val="000000"/>
                <w:sz w:val="19"/>
                <w:szCs w:val="19"/>
                <w:lang w:eastAsia="en-US"/>
              </w:rPr>
            </w:pPr>
            <w:r w:rsidRPr="00C67E99">
              <w:rPr>
                <w:rFonts w:ascii="Arial" w:eastAsia="Calibri" w:hAnsi="Arial" w:cs="Arial"/>
                <w:color w:val="000000"/>
                <w:sz w:val="19"/>
                <w:szCs w:val="19"/>
                <w:lang w:eastAsia="en-US"/>
              </w:rPr>
              <w:t>art. 83 ust. 3 ustawy z dnia 25 sierpnia 2006 r. o bezpieczeństwie żywności i żywienia</w:t>
            </w:r>
          </w:p>
        </w:tc>
        <w:tc>
          <w:tcPr>
            <w:tcW w:w="3260" w:type="dxa"/>
            <w:shd w:val="clear" w:color="auto" w:fill="FFFFFF"/>
          </w:tcPr>
          <w:p w14:paraId="69AC3CC7" w14:textId="42B1DA99" w:rsidR="00C67E99" w:rsidRPr="000501DA" w:rsidRDefault="00C67E99" w:rsidP="00C67E99">
            <w:pPr>
              <w:jc w:val="both"/>
              <w:rPr>
                <w:rFonts w:ascii="Arial" w:eastAsia="Calibri" w:hAnsi="Arial" w:cs="Arial"/>
                <w:sz w:val="19"/>
                <w:szCs w:val="19"/>
                <w:lang w:eastAsia="en-US"/>
              </w:rPr>
            </w:pPr>
            <w:r w:rsidRPr="00C67E99">
              <w:rPr>
                <w:rFonts w:ascii="Arial" w:eastAsia="Calibri" w:hAnsi="Arial" w:cs="Arial"/>
                <w:sz w:val="19"/>
                <w:szCs w:val="19"/>
                <w:lang w:eastAsia="en-US"/>
              </w:rPr>
              <w:t>Minister właściwy do spraw zdrowia określi, w drodze rozporządzenia, wykaz towarów, które podlegają granicznej kontroli sanitarnej, z uwzględnieniem klasyfikacji towarów według kodów taryfy celnej (CN), mając na względzie zapewnienie bezpieczeństwa żywności.</w:t>
            </w:r>
          </w:p>
        </w:tc>
        <w:tc>
          <w:tcPr>
            <w:tcW w:w="3545" w:type="dxa"/>
            <w:shd w:val="clear" w:color="auto" w:fill="FFFFFF"/>
          </w:tcPr>
          <w:p w14:paraId="0FA490C9" w14:textId="119E6F75" w:rsidR="00C67E99" w:rsidRPr="000501DA" w:rsidRDefault="00C67E99" w:rsidP="00C67E99">
            <w:pPr>
              <w:spacing w:before="80" w:after="80"/>
              <w:jc w:val="both"/>
              <w:rPr>
                <w:rFonts w:ascii="Arial" w:hAnsi="Arial" w:cs="Arial"/>
                <w:sz w:val="19"/>
                <w:szCs w:val="19"/>
              </w:rPr>
            </w:pPr>
            <w:r w:rsidRPr="00C67E99">
              <w:rPr>
                <w:rFonts w:ascii="Arial" w:hAnsi="Arial" w:cs="Arial"/>
                <w:sz w:val="19"/>
                <w:szCs w:val="19"/>
              </w:rPr>
              <w:t>Wykaz towarów, które podlegają granicznej kontroli sanitarnej znajdujący się w rozporządzeniu Ministra Zdrowia z dnia 8 grudnia 2011 r. w sprawie wykazu towarów, które podlegają granicznej kontroli sanitarnej (Dz. U. poz. 1612) wymaga aktualizacji pod kątem oceny ryzyka oraz dostosowania do obowiązujących wprost przepisów wspólnotowych dotyczących przeprowadzania kontroli granicznych oraz taryfy celnej.</w:t>
            </w:r>
          </w:p>
        </w:tc>
        <w:tc>
          <w:tcPr>
            <w:tcW w:w="1842" w:type="dxa"/>
            <w:shd w:val="clear" w:color="auto" w:fill="FFFFFF"/>
          </w:tcPr>
          <w:p w14:paraId="3753377A" w14:textId="0ADC72BC" w:rsidR="00C67E99" w:rsidRPr="000501DA" w:rsidRDefault="00C67E99" w:rsidP="00C67E99">
            <w:pPr>
              <w:spacing w:before="80" w:after="80"/>
              <w:rPr>
                <w:rFonts w:ascii="Arial" w:eastAsia="Calibri" w:hAnsi="Arial" w:cs="Arial"/>
                <w:sz w:val="19"/>
                <w:szCs w:val="19"/>
                <w:lang w:eastAsia="en-US"/>
              </w:rPr>
            </w:pPr>
            <w:r w:rsidRPr="00C67E99">
              <w:rPr>
                <w:rFonts w:ascii="Arial" w:eastAsia="Calibri" w:hAnsi="Arial" w:cs="Arial"/>
                <w:sz w:val="19"/>
                <w:szCs w:val="19"/>
                <w:lang w:eastAsia="en-US"/>
              </w:rPr>
              <w:t>Główny Inspektor Sanitarny</w:t>
            </w:r>
          </w:p>
        </w:tc>
        <w:tc>
          <w:tcPr>
            <w:tcW w:w="2362" w:type="dxa"/>
            <w:shd w:val="clear" w:color="auto" w:fill="FFFFFF"/>
          </w:tcPr>
          <w:p w14:paraId="0E840F9A" w14:textId="15D9E05F" w:rsidR="00C67E99" w:rsidRDefault="004E4858" w:rsidP="00C67E99">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C67E99">
              <w:rPr>
                <w:rFonts w:ascii="Arial" w:hAnsi="Arial" w:cs="Arial"/>
                <w:sz w:val="19"/>
                <w:szCs w:val="19"/>
              </w:rPr>
              <w:t xml:space="preserve">– </w:t>
            </w:r>
            <w:r w:rsidR="00C67E99" w:rsidRPr="00B91971">
              <w:rPr>
                <w:rFonts w:ascii="Arial" w:hAnsi="Arial" w:cs="Arial"/>
                <w:sz w:val="19"/>
                <w:szCs w:val="19"/>
              </w:rPr>
              <w:t xml:space="preserve">projekt na </w:t>
            </w:r>
            <w:r w:rsidR="00C67E99">
              <w:rPr>
                <w:rFonts w:ascii="Arial" w:hAnsi="Arial" w:cs="Arial"/>
                <w:sz w:val="19"/>
                <w:szCs w:val="19"/>
              </w:rPr>
              <w:t>etapie PW.</w:t>
            </w:r>
          </w:p>
        </w:tc>
      </w:tr>
      <w:tr w:rsidR="00F65590" w:rsidRPr="00F873E4" w14:paraId="7D0EA15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82CDD4" w14:textId="77777777" w:rsidR="00F65590" w:rsidRPr="0020067E" w:rsidRDefault="00F65590" w:rsidP="00C67E9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1F184E" w14:textId="6287DD6B" w:rsidR="00F65590" w:rsidRDefault="00F65590" w:rsidP="00C67E99">
            <w:pPr>
              <w:spacing w:before="80" w:after="80"/>
              <w:jc w:val="both"/>
              <w:rPr>
                <w:rFonts w:ascii="Arial" w:hAnsi="Arial" w:cs="Arial"/>
                <w:b/>
                <w:bCs/>
                <w:color w:val="FF0000"/>
                <w:sz w:val="19"/>
                <w:szCs w:val="19"/>
              </w:rPr>
            </w:pPr>
            <w:r>
              <w:rPr>
                <w:rFonts w:ascii="Arial" w:hAnsi="Arial" w:cs="Arial"/>
                <w:b/>
                <w:bCs/>
                <w:color w:val="FF0000"/>
                <w:sz w:val="19"/>
                <w:szCs w:val="19"/>
              </w:rPr>
              <w:t>MZ 1249</w:t>
            </w:r>
          </w:p>
        </w:tc>
        <w:tc>
          <w:tcPr>
            <w:tcW w:w="2268" w:type="dxa"/>
            <w:shd w:val="clear" w:color="auto" w:fill="FFFFFF"/>
          </w:tcPr>
          <w:p w14:paraId="52F43D74" w14:textId="484EF04B" w:rsidR="00F65590" w:rsidRPr="00C67E99" w:rsidRDefault="00F65590" w:rsidP="00C67E99">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1A8BEE92" w14:textId="77777777" w:rsidR="00F65590" w:rsidRPr="00F65590" w:rsidRDefault="00F65590" w:rsidP="00F65590">
            <w:pPr>
              <w:jc w:val="both"/>
              <w:rPr>
                <w:rFonts w:ascii="Arial" w:eastAsia="Calibri" w:hAnsi="Arial" w:cs="Arial"/>
                <w:sz w:val="19"/>
                <w:szCs w:val="19"/>
                <w:lang w:eastAsia="en-US"/>
              </w:rPr>
            </w:pPr>
            <w:r w:rsidRPr="00F65590">
              <w:rPr>
                <w:rFonts w:ascii="Arial" w:eastAsia="Calibri" w:hAnsi="Arial" w:cs="Arial"/>
                <w:sz w:val="19"/>
                <w:szCs w:val="19"/>
                <w:lang w:eastAsia="en-US"/>
              </w:rPr>
              <w:t>Minister właściwy do spraw zdrowia może określić, w drodze rozporządzenia:</w:t>
            </w:r>
          </w:p>
          <w:p w14:paraId="054C1442" w14:textId="77777777" w:rsidR="00F65590" w:rsidRPr="00F65590" w:rsidRDefault="00F65590" w:rsidP="00F65590">
            <w:pPr>
              <w:jc w:val="both"/>
              <w:rPr>
                <w:rFonts w:ascii="Arial" w:eastAsia="Calibri" w:hAnsi="Arial" w:cs="Arial"/>
                <w:sz w:val="19"/>
                <w:szCs w:val="19"/>
                <w:lang w:eastAsia="en-US"/>
              </w:rPr>
            </w:pPr>
            <w:r w:rsidRPr="00F65590">
              <w:rPr>
                <w:rFonts w:ascii="Arial" w:eastAsia="Calibri" w:hAnsi="Arial" w:cs="Arial"/>
                <w:sz w:val="19"/>
                <w:szCs w:val="19"/>
                <w:lang w:eastAsia="en-US"/>
              </w:rPr>
              <w:t>1)</w:t>
            </w:r>
            <w:r w:rsidRPr="00F65590">
              <w:rPr>
                <w:rFonts w:ascii="Arial" w:eastAsia="Calibri" w:hAnsi="Arial" w:cs="Arial"/>
                <w:sz w:val="19"/>
                <w:szCs w:val="19"/>
                <w:lang w:eastAsia="en-US"/>
              </w:rPr>
              <w:tab/>
              <w:t>kryteria rozpoznawania, na potrzeby nadzoru epidemiologicznego, zakażenia lub choroby zakaźnej, w tym choroby szczególnie niebezpiecznej i wysoce zakaźnej,</w:t>
            </w:r>
          </w:p>
          <w:p w14:paraId="52B1EAD0" w14:textId="77777777" w:rsidR="00F65590" w:rsidRPr="00F65590" w:rsidRDefault="00F65590" w:rsidP="00F65590">
            <w:pPr>
              <w:jc w:val="both"/>
              <w:rPr>
                <w:rFonts w:ascii="Arial" w:eastAsia="Calibri" w:hAnsi="Arial" w:cs="Arial"/>
                <w:sz w:val="19"/>
                <w:szCs w:val="19"/>
                <w:lang w:eastAsia="en-US"/>
              </w:rPr>
            </w:pPr>
            <w:r w:rsidRPr="00F65590">
              <w:rPr>
                <w:rFonts w:ascii="Arial" w:eastAsia="Calibri" w:hAnsi="Arial" w:cs="Arial"/>
                <w:sz w:val="19"/>
                <w:szCs w:val="19"/>
                <w:lang w:eastAsia="en-US"/>
              </w:rPr>
              <w:t>2)</w:t>
            </w:r>
            <w:r w:rsidRPr="00F65590">
              <w:rPr>
                <w:rFonts w:ascii="Arial" w:eastAsia="Calibri" w:hAnsi="Arial" w:cs="Arial"/>
                <w:sz w:val="19"/>
                <w:szCs w:val="19"/>
                <w:lang w:eastAsia="en-US"/>
              </w:rPr>
              <w:tab/>
              <w:t>metody zapobiegania zakażeniu lub chorobie zakaźnej oraz lekooporności biologicznych czynników chorobotwórczych wywołujących te choroby,</w:t>
            </w:r>
          </w:p>
          <w:p w14:paraId="0E8A084E" w14:textId="77777777" w:rsidR="00F65590" w:rsidRPr="00F65590" w:rsidRDefault="00F65590" w:rsidP="00F65590">
            <w:pPr>
              <w:jc w:val="both"/>
              <w:rPr>
                <w:rFonts w:ascii="Arial" w:eastAsia="Calibri" w:hAnsi="Arial" w:cs="Arial"/>
                <w:sz w:val="19"/>
                <w:szCs w:val="19"/>
                <w:lang w:eastAsia="en-US"/>
              </w:rPr>
            </w:pPr>
            <w:r w:rsidRPr="00F65590">
              <w:rPr>
                <w:rFonts w:ascii="Arial" w:eastAsia="Calibri" w:hAnsi="Arial" w:cs="Arial"/>
                <w:sz w:val="19"/>
                <w:szCs w:val="19"/>
                <w:lang w:eastAsia="en-US"/>
              </w:rPr>
              <w:t>3)</w:t>
            </w:r>
            <w:r w:rsidRPr="00F65590">
              <w:rPr>
                <w:rFonts w:ascii="Arial" w:eastAsia="Calibri" w:hAnsi="Arial" w:cs="Arial"/>
                <w:sz w:val="19"/>
                <w:szCs w:val="19"/>
                <w:lang w:eastAsia="en-US"/>
              </w:rPr>
              <w:tab/>
              <w:t>rodzaje badań laboratoryjnych niezbędnych do rozpoznania oraz identyfikacji biologicznych czynników chorobotwórczych</w:t>
            </w:r>
          </w:p>
          <w:p w14:paraId="7EE6722A" w14:textId="606D4A89" w:rsidR="00F65590" w:rsidRPr="00C67E99" w:rsidRDefault="00F65590" w:rsidP="00F65590">
            <w:pPr>
              <w:jc w:val="both"/>
              <w:rPr>
                <w:rFonts w:ascii="Arial" w:eastAsia="Calibri" w:hAnsi="Arial" w:cs="Arial"/>
                <w:sz w:val="19"/>
                <w:szCs w:val="19"/>
                <w:lang w:eastAsia="en-US"/>
              </w:rPr>
            </w:pPr>
            <w:r w:rsidRPr="00F65590">
              <w:rPr>
                <w:rFonts w:ascii="Arial" w:eastAsia="Calibri" w:hAnsi="Arial" w:cs="Arial"/>
                <w:sz w:val="19"/>
                <w:szCs w:val="19"/>
                <w:lang w:eastAsia="en-US"/>
              </w:rPr>
              <w:t>- mając na względzie zapewnienie poprawności rozpoznawania zakażeń i chorób zakaźnych, potrzeby nadzoru epidemiologicznego oraz ochronę zdrowia publicznego.</w:t>
            </w:r>
          </w:p>
        </w:tc>
        <w:tc>
          <w:tcPr>
            <w:tcW w:w="3545" w:type="dxa"/>
            <w:shd w:val="clear" w:color="auto" w:fill="FFFFFF"/>
          </w:tcPr>
          <w:p w14:paraId="69B6AC18" w14:textId="4AE6D3D1" w:rsidR="00F65590" w:rsidRPr="00C67E99" w:rsidRDefault="00F65590" w:rsidP="00C67E99">
            <w:pPr>
              <w:spacing w:before="80" w:after="80"/>
              <w:jc w:val="both"/>
              <w:rPr>
                <w:rFonts w:ascii="Arial" w:hAnsi="Arial" w:cs="Arial"/>
                <w:sz w:val="19"/>
                <w:szCs w:val="19"/>
              </w:rPr>
            </w:pPr>
            <w:r>
              <w:rPr>
                <w:rFonts w:ascii="Arial" w:hAnsi="Arial" w:cs="Arial"/>
                <w:sz w:val="19"/>
                <w:szCs w:val="19"/>
              </w:rPr>
              <w:t>D</w:t>
            </w:r>
            <w:r w:rsidRPr="00F65590">
              <w:rPr>
                <w:rFonts w:ascii="Arial" w:hAnsi="Arial" w:cs="Arial"/>
                <w:sz w:val="19"/>
                <w:szCs w:val="19"/>
              </w:rPr>
              <w:t>oprecyzowano brzmienie § 7 i 11, którego celem jest umożliwienie włączenia do pilotażu w centrach zdrowia psychicznego zakwalifikowanych przez Ministra Zdrowia centrów nie posiadających własnego oddziału psychiatrycznego. Dodatkowo przedmiotowe rozporządzenie rozszerza grono realizatorów pilotażu. Ponadto zmianie uległy przepisy § 21 i 22, których celem jest wyłączenie świadczeń zdrowotnych, w których kwota ryczałtu na populację ulega pomniejszeniu przez Fundusz o wartość świadczeń udzielonych świadczeniobiorcom z tej populacji przez innych świadczeniodawców realizujących świadczenia opieki zdrowotnej na podstawie umowy o udzielanie świadczeń opieki zdrowotnej w zakresie opieka psychiatryczna i leczenie uzależnień lub umowy o realizację programu pilotażowego.</w:t>
            </w:r>
          </w:p>
        </w:tc>
        <w:tc>
          <w:tcPr>
            <w:tcW w:w="1842" w:type="dxa"/>
            <w:shd w:val="clear" w:color="auto" w:fill="FFFFFF"/>
          </w:tcPr>
          <w:p w14:paraId="1FF4F1DB" w14:textId="31749A07" w:rsidR="00F65590" w:rsidRPr="00C67E99" w:rsidRDefault="00F65590" w:rsidP="00C67E99">
            <w:pPr>
              <w:spacing w:before="80" w:after="80"/>
              <w:rPr>
                <w:rFonts w:ascii="Arial" w:eastAsia="Calibri" w:hAnsi="Arial" w:cs="Arial"/>
                <w:sz w:val="19"/>
                <w:szCs w:val="19"/>
                <w:lang w:eastAsia="en-US"/>
              </w:rPr>
            </w:pPr>
            <w:r w:rsidRPr="00C67E99">
              <w:rPr>
                <w:rFonts w:ascii="Arial" w:eastAsia="Calibri" w:hAnsi="Arial" w:cs="Arial"/>
                <w:sz w:val="19"/>
                <w:szCs w:val="19"/>
                <w:lang w:eastAsia="en-US"/>
              </w:rPr>
              <w:t>Waldemar Kraska, Sekretarz Stanu w Ministerstwie Zdrowia</w:t>
            </w:r>
          </w:p>
        </w:tc>
        <w:tc>
          <w:tcPr>
            <w:tcW w:w="2362" w:type="dxa"/>
            <w:shd w:val="clear" w:color="auto" w:fill="FFFFFF"/>
          </w:tcPr>
          <w:p w14:paraId="12EF2FEF" w14:textId="16A4260D" w:rsidR="00F65590" w:rsidRDefault="004E4858" w:rsidP="00C67E99">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65590">
              <w:rPr>
                <w:rFonts w:ascii="Arial" w:hAnsi="Arial" w:cs="Arial"/>
                <w:sz w:val="19"/>
                <w:szCs w:val="19"/>
              </w:rPr>
              <w:t xml:space="preserve">– </w:t>
            </w:r>
            <w:r w:rsidR="00F65590" w:rsidRPr="00B91971">
              <w:rPr>
                <w:rFonts w:ascii="Arial" w:hAnsi="Arial" w:cs="Arial"/>
                <w:sz w:val="19"/>
                <w:szCs w:val="19"/>
              </w:rPr>
              <w:t xml:space="preserve">projekt na </w:t>
            </w:r>
            <w:r w:rsidR="00F65590">
              <w:rPr>
                <w:rFonts w:ascii="Arial" w:hAnsi="Arial" w:cs="Arial"/>
                <w:sz w:val="19"/>
                <w:szCs w:val="19"/>
              </w:rPr>
              <w:t xml:space="preserve">etapie </w:t>
            </w:r>
            <w:r w:rsidR="009B3F3C">
              <w:rPr>
                <w:rFonts w:ascii="Arial" w:hAnsi="Arial" w:cs="Arial"/>
                <w:sz w:val="19"/>
                <w:szCs w:val="19"/>
              </w:rPr>
              <w:t>KP</w:t>
            </w:r>
            <w:r w:rsidR="00F65590">
              <w:rPr>
                <w:rFonts w:ascii="Arial" w:hAnsi="Arial" w:cs="Arial"/>
                <w:sz w:val="19"/>
                <w:szCs w:val="19"/>
              </w:rPr>
              <w:t>.</w:t>
            </w:r>
          </w:p>
        </w:tc>
      </w:tr>
      <w:tr w:rsidR="00F65590" w:rsidRPr="00F873E4" w14:paraId="0693E0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0A8CD4"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C98EB6" w14:textId="4A590A06"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1250</w:t>
            </w:r>
          </w:p>
        </w:tc>
        <w:tc>
          <w:tcPr>
            <w:tcW w:w="2268" w:type="dxa"/>
            <w:shd w:val="clear" w:color="auto" w:fill="FFFFFF"/>
          </w:tcPr>
          <w:p w14:paraId="0E74B2F6" w14:textId="206632F9" w:rsidR="00F65590" w:rsidRPr="00F65590" w:rsidRDefault="00F65590" w:rsidP="00F65590">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65590">
              <w:rPr>
                <w:rFonts w:ascii="Arial" w:eastAsia="Calibri" w:hAnsi="Arial" w:cs="Arial"/>
                <w:color w:val="000000"/>
                <w:sz w:val="19"/>
                <w:szCs w:val="19"/>
                <w:lang w:eastAsia="en-US"/>
              </w:rPr>
              <w:t xml:space="preserve">rt. 48e ust. 5 ustawy z dnia 27 sierpnia 2004 r. o świadczeniach opieki </w:t>
            </w:r>
            <w:r w:rsidRPr="00F65590">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2E024EDA" w14:textId="77777777" w:rsidR="00F65590" w:rsidRPr="00C67E99" w:rsidRDefault="00F65590" w:rsidP="00F65590">
            <w:pPr>
              <w:jc w:val="both"/>
              <w:rPr>
                <w:rFonts w:ascii="Arial" w:eastAsia="Calibri" w:hAnsi="Arial" w:cs="Arial"/>
                <w:sz w:val="19"/>
                <w:szCs w:val="19"/>
                <w:lang w:eastAsia="en-US"/>
              </w:rPr>
            </w:pPr>
          </w:p>
        </w:tc>
        <w:tc>
          <w:tcPr>
            <w:tcW w:w="3545" w:type="dxa"/>
            <w:shd w:val="clear" w:color="auto" w:fill="FFFFFF"/>
          </w:tcPr>
          <w:p w14:paraId="2997BF9D" w14:textId="4A599D3C" w:rsidR="00F65590" w:rsidRPr="00C67E99" w:rsidRDefault="00F65590" w:rsidP="00F65590">
            <w:pPr>
              <w:spacing w:before="80" w:after="80"/>
              <w:jc w:val="both"/>
              <w:rPr>
                <w:rFonts w:ascii="Arial" w:hAnsi="Arial" w:cs="Arial"/>
                <w:sz w:val="19"/>
                <w:szCs w:val="19"/>
              </w:rPr>
            </w:pPr>
            <w:r w:rsidRPr="00F65590">
              <w:rPr>
                <w:rFonts w:ascii="Arial" w:hAnsi="Arial" w:cs="Arial"/>
                <w:sz w:val="19"/>
                <w:szCs w:val="19"/>
              </w:rPr>
              <w:t xml:space="preserve">Celem wprowadzanego programu pilotażowego, dotyczącego wykorzystania elektronicznych </w:t>
            </w:r>
            <w:r w:rsidRPr="00F65590">
              <w:rPr>
                <w:rFonts w:ascii="Arial" w:hAnsi="Arial" w:cs="Arial"/>
                <w:sz w:val="19"/>
                <w:szCs w:val="19"/>
              </w:rPr>
              <w:lastRenderedPageBreak/>
              <w:t>spirometrów w podstawowej opiece zdrowotnej oraz ambulatoryjnej opiece specjalistycznej, jest ocena efektywności realizacji świadczeń opieki zdrowotnej z zakresu podstawowej opieki zdrowotnej i ambulatoryjnej opieki specjalistycznej z wykorzystaniem elektronicznych spirometrów jako narzędzia umożliwiającego badanie czynnościowe układu oddechowego w sposób zdalny pacjenta po ukończeniu 18. roku życia i przebytym zakażeniu wirusem SARS-CoV-2, monitorowanego przez lekarza pulmonologa lub lekarza podstawowej opieki specjalistycznej.</w:t>
            </w:r>
          </w:p>
        </w:tc>
        <w:tc>
          <w:tcPr>
            <w:tcW w:w="1842" w:type="dxa"/>
            <w:shd w:val="clear" w:color="auto" w:fill="FFFFFF"/>
          </w:tcPr>
          <w:p w14:paraId="3D9EA946" w14:textId="1268B46B" w:rsidR="00F65590" w:rsidRPr="00C67E99" w:rsidRDefault="00F65590" w:rsidP="00F65590">
            <w:pPr>
              <w:spacing w:before="80" w:after="80"/>
              <w:rPr>
                <w:rFonts w:ascii="Arial" w:eastAsia="Calibri" w:hAnsi="Arial" w:cs="Arial"/>
                <w:sz w:val="19"/>
                <w:szCs w:val="19"/>
                <w:lang w:eastAsia="en-US"/>
              </w:rPr>
            </w:pPr>
            <w:r w:rsidRPr="00C67E99">
              <w:rPr>
                <w:rFonts w:ascii="Arial" w:eastAsia="Calibri" w:hAnsi="Arial" w:cs="Arial"/>
                <w:sz w:val="19"/>
                <w:szCs w:val="19"/>
                <w:lang w:eastAsia="en-US"/>
              </w:rPr>
              <w:lastRenderedPageBreak/>
              <w:t xml:space="preserve">Waldemar Kraska, Sekretarz Stanu w </w:t>
            </w:r>
            <w:r w:rsidRPr="00C67E99">
              <w:rPr>
                <w:rFonts w:ascii="Arial" w:eastAsia="Calibri" w:hAnsi="Arial" w:cs="Arial"/>
                <w:sz w:val="19"/>
                <w:szCs w:val="19"/>
                <w:lang w:eastAsia="en-US"/>
              </w:rPr>
              <w:lastRenderedPageBreak/>
              <w:t>Ministerstwie Zdrowia</w:t>
            </w:r>
          </w:p>
        </w:tc>
        <w:tc>
          <w:tcPr>
            <w:tcW w:w="2362" w:type="dxa"/>
            <w:shd w:val="clear" w:color="auto" w:fill="FFFFFF"/>
          </w:tcPr>
          <w:p w14:paraId="0AD0C7F6" w14:textId="6C6520EC" w:rsidR="00F65590" w:rsidRDefault="004E4858" w:rsidP="00F65590">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 xml:space="preserve">Stan prac na dzień 15 grudnia 2021 r. </w:t>
            </w:r>
            <w:r w:rsidR="00F65590">
              <w:rPr>
                <w:rFonts w:ascii="Arial" w:hAnsi="Arial" w:cs="Arial"/>
                <w:sz w:val="19"/>
                <w:szCs w:val="19"/>
              </w:rPr>
              <w:t xml:space="preserve">– </w:t>
            </w:r>
            <w:r w:rsidR="00F65590" w:rsidRPr="00B91971">
              <w:rPr>
                <w:rFonts w:ascii="Arial" w:hAnsi="Arial" w:cs="Arial"/>
                <w:sz w:val="19"/>
                <w:szCs w:val="19"/>
              </w:rPr>
              <w:t xml:space="preserve">projekt na </w:t>
            </w:r>
            <w:r w:rsidR="00F65590">
              <w:rPr>
                <w:rFonts w:ascii="Arial" w:hAnsi="Arial" w:cs="Arial"/>
                <w:sz w:val="19"/>
                <w:szCs w:val="19"/>
              </w:rPr>
              <w:t>etapie UW.</w:t>
            </w:r>
          </w:p>
        </w:tc>
      </w:tr>
      <w:tr w:rsidR="00F65590" w:rsidRPr="00F873E4" w14:paraId="071BB2D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7AD48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383F18" w14:textId="5C5D694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1251</w:t>
            </w:r>
          </w:p>
        </w:tc>
        <w:tc>
          <w:tcPr>
            <w:tcW w:w="2268" w:type="dxa"/>
            <w:shd w:val="clear" w:color="auto" w:fill="FFFFFF"/>
          </w:tcPr>
          <w:p w14:paraId="7ED97CD1" w14:textId="478743DB"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24b ust. 3 ustawy z dnia 29 lipca 2005 r. o przeciwdziałaniu narkomanii</w:t>
            </w:r>
          </w:p>
        </w:tc>
        <w:tc>
          <w:tcPr>
            <w:tcW w:w="3260" w:type="dxa"/>
            <w:shd w:val="clear" w:color="auto" w:fill="FFFFFF"/>
          </w:tcPr>
          <w:p w14:paraId="78965CED" w14:textId="65A6D658" w:rsidR="00F65590" w:rsidRPr="00C67E99" w:rsidRDefault="005B7496" w:rsidP="00F65590">
            <w:pPr>
              <w:jc w:val="both"/>
              <w:rPr>
                <w:rFonts w:ascii="Arial" w:eastAsia="Calibri" w:hAnsi="Arial" w:cs="Arial"/>
                <w:sz w:val="19"/>
                <w:szCs w:val="19"/>
                <w:lang w:eastAsia="en-US"/>
              </w:rPr>
            </w:pPr>
            <w:r w:rsidRPr="005B7496">
              <w:rPr>
                <w:rFonts w:ascii="Arial" w:eastAsia="Calibri" w:hAnsi="Arial" w:cs="Arial"/>
                <w:sz w:val="19"/>
                <w:szCs w:val="19"/>
                <w:lang w:eastAsia="en-US"/>
              </w:rPr>
              <w:t xml:space="preserve">Minister właściwy do spraw zdrowia określi, w drodze rozporządzenia, zakres i tryb współpracy z Biurem podmiotów leczniczych 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w:t>
            </w:r>
            <w:r w:rsidRPr="005B7496">
              <w:rPr>
                <w:rFonts w:ascii="Arial" w:eastAsia="Calibri" w:hAnsi="Arial" w:cs="Arial"/>
                <w:sz w:val="19"/>
                <w:szCs w:val="19"/>
                <w:lang w:eastAsia="en-US"/>
              </w:rPr>
              <w:lastRenderedPageBreak/>
              <w:t>ochrony prywatności osób, o których mowa w ust. 1.</w:t>
            </w:r>
          </w:p>
        </w:tc>
        <w:tc>
          <w:tcPr>
            <w:tcW w:w="3545" w:type="dxa"/>
            <w:shd w:val="clear" w:color="auto" w:fill="FFFFFF"/>
          </w:tcPr>
          <w:p w14:paraId="660C87F9" w14:textId="4EFA1347" w:rsidR="00F65590" w:rsidRPr="00F65590" w:rsidRDefault="00F65590" w:rsidP="00F65590">
            <w:pPr>
              <w:jc w:val="both"/>
              <w:rPr>
                <w:rFonts w:ascii="Arial" w:hAnsi="Arial" w:cs="Arial"/>
                <w:sz w:val="19"/>
                <w:szCs w:val="19"/>
              </w:rPr>
            </w:pPr>
            <w:r w:rsidRPr="00F65590">
              <w:rPr>
                <w:rFonts w:ascii="Arial" w:hAnsi="Arial" w:cs="Arial"/>
                <w:sz w:val="19"/>
                <w:szCs w:val="19"/>
              </w:rPr>
              <w:lastRenderedPageBreak/>
              <w:t xml:space="preserve">Zmiana jest spowodowana </w:t>
            </w:r>
            <w:r>
              <w:rPr>
                <w:rFonts w:ascii="Arial" w:hAnsi="Arial" w:cs="Arial"/>
                <w:sz w:val="19"/>
                <w:szCs w:val="19"/>
              </w:rPr>
              <w:t>projektowaną ustawą</w:t>
            </w:r>
            <w:r w:rsidRPr="00F65590">
              <w:rPr>
                <w:rFonts w:ascii="Arial" w:hAnsi="Arial" w:cs="Arial"/>
                <w:sz w:val="19"/>
                <w:szCs w:val="19"/>
              </w:rPr>
              <w:t xml:space="preserve"> o zmianie ustawy o zdrowiu publicznym oraz niektórych innych ustaw (</w:t>
            </w:r>
            <w:r>
              <w:rPr>
                <w:rFonts w:ascii="Arial" w:hAnsi="Arial" w:cs="Arial"/>
                <w:sz w:val="19"/>
                <w:szCs w:val="19"/>
              </w:rPr>
              <w:t>UD85</w:t>
            </w:r>
            <w:r w:rsidRPr="00F65590">
              <w:rPr>
                <w:rFonts w:ascii="Arial" w:hAnsi="Arial" w:cs="Arial"/>
                <w:sz w:val="19"/>
                <w:szCs w:val="19"/>
              </w:rPr>
              <w:t>), zwanej dalej „ustawą”. Zgodnie ze zmianami wprowadzonymi ustawą, utworzone zostało Krajowe Centrum Przeciwdziałania Uzależnieniom, które powstało z połączenia Krajowego Biura do Spraw Przeciwdziałania Narkomanii, działającego na podstawie ustawy z dnia 29 lipca 2005 r. o przeciwdziałaniu narkomanii (Dz. U. z 2020 r. poz. 2050, z późn. zm.), oraz Państwowej Agencji Rozwiązywania Problemów Alkoholowych, działającej na podstawie ustawy z dnia 26 października 1982 r. o wychowaniu w trzeźwości i przeciwdziałaniu alkoholizmowi (Dz. U. z 2021 r. poz. 1119).</w:t>
            </w:r>
          </w:p>
          <w:p w14:paraId="3B77EBCE" w14:textId="77777777" w:rsidR="00F65590" w:rsidRPr="00C67E99" w:rsidRDefault="00F65590" w:rsidP="00F65590">
            <w:pPr>
              <w:spacing w:before="80" w:after="80"/>
              <w:jc w:val="both"/>
              <w:rPr>
                <w:rFonts w:ascii="Arial" w:hAnsi="Arial" w:cs="Arial"/>
                <w:sz w:val="19"/>
                <w:szCs w:val="19"/>
              </w:rPr>
            </w:pPr>
          </w:p>
        </w:tc>
        <w:tc>
          <w:tcPr>
            <w:tcW w:w="1842" w:type="dxa"/>
            <w:shd w:val="clear" w:color="auto" w:fill="FFFFFF"/>
          </w:tcPr>
          <w:p w14:paraId="029E137C" w14:textId="2B2B8288" w:rsidR="00F65590" w:rsidRPr="00C67E99" w:rsidRDefault="00F65590" w:rsidP="00F65590">
            <w:pPr>
              <w:spacing w:before="80" w:after="80"/>
              <w:rPr>
                <w:rFonts w:ascii="Arial" w:eastAsia="Calibri" w:hAnsi="Arial" w:cs="Arial"/>
                <w:sz w:val="19"/>
                <w:szCs w:val="19"/>
                <w:lang w:eastAsia="en-US"/>
              </w:rPr>
            </w:pPr>
            <w:r w:rsidRPr="00F65590">
              <w:rPr>
                <w:rFonts w:ascii="Arial" w:eastAsia="Calibri" w:hAnsi="Arial" w:cs="Arial"/>
                <w:sz w:val="19"/>
                <w:szCs w:val="19"/>
                <w:lang w:eastAsia="en-US"/>
              </w:rPr>
              <w:t>Maciej Miłkowski – Podsekretarz Stanu w Ministerstwie Zdrowia</w:t>
            </w:r>
          </w:p>
        </w:tc>
        <w:tc>
          <w:tcPr>
            <w:tcW w:w="2362" w:type="dxa"/>
            <w:shd w:val="clear" w:color="auto" w:fill="FFFFFF"/>
          </w:tcPr>
          <w:p w14:paraId="055E20C4" w14:textId="4B240E21" w:rsidR="00F65590" w:rsidRDefault="004E4858"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65590">
              <w:rPr>
                <w:rFonts w:ascii="Arial" w:hAnsi="Arial" w:cs="Arial"/>
                <w:sz w:val="19"/>
                <w:szCs w:val="19"/>
              </w:rPr>
              <w:t xml:space="preserve">– </w:t>
            </w:r>
            <w:r w:rsidR="00F65590" w:rsidRPr="00B91971">
              <w:rPr>
                <w:rFonts w:ascii="Arial" w:hAnsi="Arial" w:cs="Arial"/>
                <w:sz w:val="19"/>
                <w:szCs w:val="19"/>
              </w:rPr>
              <w:t xml:space="preserve">projekt na </w:t>
            </w:r>
            <w:r w:rsidR="00F65590">
              <w:rPr>
                <w:rFonts w:ascii="Arial" w:hAnsi="Arial" w:cs="Arial"/>
                <w:sz w:val="19"/>
                <w:szCs w:val="19"/>
              </w:rPr>
              <w:t>etapie przed skierowaniem na UZ i KS.</w:t>
            </w:r>
          </w:p>
        </w:tc>
      </w:tr>
      <w:tr w:rsidR="00F65590" w:rsidRPr="00F873E4" w14:paraId="1C64714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E7F19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2C0BE4" w14:textId="25C0B8F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1252</w:t>
            </w:r>
          </w:p>
        </w:tc>
        <w:tc>
          <w:tcPr>
            <w:tcW w:w="2268" w:type="dxa"/>
            <w:shd w:val="clear" w:color="auto" w:fill="FFFFFF"/>
          </w:tcPr>
          <w:p w14:paraId="5ED10218" w14:textId="0839850D"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22 ust. 3 ustawy z dnia 26 października 1982 r. o wychowaniu w trzeźwości i przeciwdziałaniu alkoholizmowi</w:t>
            </w:r>
          </w:p>
        </w:tc>
        <w:tc>
          <w:tcPr>
            <w:tcW w:w="3260" w:type="dxa"/>
            <w:shd w:val="clear" w:color="auto" w:fill="FFFFFF"/>
          </w:tcPr>
          <w:p w14:paraId="134A2B83" w14:textId="2893F95F" w:rsidR="00F65590" w:rsidRPr="00C67E99" w:rsidRDefault="00F65590" w:rsidP="00F65590">
            <w:pPr>
              <w:jc w:val="both"/>
              <w:rPr>
                <w:rFonts w:ascii="Arial" w:eastAsia="Calibri" w:hAnsi="Arial" w:cs="Arial"/>
                <w:sz w:val="19"/>
                <w:szCs w:val="19"/>
                <w:lang w:eastAsia="en-US"/>
              </w:rPr>
            </w:pPr>
            <w:r w:rsidRPr="00F65590">
              <w:rPr>
                <w:rFonts w:ascii="Arial" w:eastAsia="Calibri" w:hAnsi="Arial" w:cs="Arial"/>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CF0BC5B" w14:textId="77777777" w:rsidR="00F65590" w:rsidRPr="00F65590" w:rsidRDefault="00F65590" w:rsidP="00F65590">
            <w:pPr>
              <w:spacing w:before="80" w:after="80"/>
              <w:jc w:val="both"/>
              <w:rPr>
                <w:rFonts w:ascii="Arial" w:hAnsi="Arial" w:cs="Arial"/>
                <w:sz w:val="19"/>
                <w:szCs w:val="19"/>
              </w:rPr>
            </w:pPr>
            <w:r w:rsidRPr="00F65590">
              <w:rPr>
                <w:rFonts w:ascii="Arial" w:hAnsi="Arial" w:cs="Arial"/>
                <w:sz w:val="19"/>
                <w:szCs w:val="19"/>
              </w:rPr>
              <w:t>W projekcie rozporządzenia zaproponowano, aby wyrazy „Państwowa Agencja Rozwiązywania Problemów Alkoholowych” zastąpić odpowiednio użytymi wyrazami „Krajowe Centrum Przeciwdziałania Uzależnieniom”. Wyjątkiem jest brzmienie wstępu do wyliczenia w § 14 w ust. 1 oraz brzmienie ust. 2 zmienianego rozporządzenia, które nie podlegają zmianie w omawianym zakresie, z uwagi na przejściowy charakter przepisów, odnoszących się do programu szkolenia opracowanego przez PARPA oraz zachowania ważności certyfikatów specjalisty psychoterapii uzależnień oraz instruktora terapii uzależnień wydanych przez PARPA.</w:t>
            </w:r>
          </w:p>
          <w:p w14:paraId="1F73FD6F" w14:textId="2C207552" w:rsidR="00F65590" w:rsidRPr="00C67E99" w:rsidRDefault="00F65590" w:rsidP="00F65590">
            <w:pPr>
              <w:spacing w:before="80" w:after="80"/>
              <w:jc w:val="both"/>
              <w:rPr>
                <w:rFonts w:ascii="Arial" w:hAnsi="Arial" w:cs="Arial"/>
                <w:sz w:val="19"/>
                <w:szCs w:val="19"/>
              </w:rPr>
            </w:pPr>
            <w:r w:rsidRPr="00F65590">
              <w:rPr>
                <w:rFonts w:ascii="Arial" w:hAnsi="Arial" w:cs="Arial"/>
                <w:sz w:val="19"/>
                <w:szCs w:val="19"/>
              </w:rPr>
              <w:t>Zaproponowano również uchylenie § 12 zmienianego rozporządzenia, w związku z przeniesieniem postanowień tego przepisu na grunt ustawy z dnia 26 października 1982 r. o wychowaniu w trzeźwości i przeciwdziałaniu alkoholizmowi</w:t>
            </w:r>
            <w:r>
              <w:rPr>
                <w:rFonts w:ascii="Arial" w:hAnsi="Arial" w:cs="Arial"/>
                <w:sz w:val="19"/>
                <w:szCs w:val="19"/>
              </w:rPr>
              <w:t xml:space="preserve">. </w:t>
            </w:r>
          </w:p>
        </w:tc>
        <w:tc>
          <w:tcPr>
            <w:tcW w:w="1842" w:type="dxa"/>
            <w:shd w:val="clear" w:color="auto" w:fill="FFFFFF"/>
          </w:tcPr>
          <w:p w14:paraId="3FCE51AF" w14:textId="41F2552D" w:rsidR="00F65590" w:rsidRPr="00C67E99" w:rsidRDefault="00F65590" w:rsidP="00F65590">
            <w:pPr>
              <w:spacing w:before="80" w:after="80"/>
              <w:rPr>
                <w:rFonts w:ascii="Arial" w:eastAsia="Calibri" w:hAnsi="Arial" w:cs="Arial"/>
                <w:sz w:val="19"/>
                <w:szCs w:val="19"/>
                <w:lang w:eastAsia="en-US"/>
              </w:rPr>
            </w:pPr>
            <w:r w:rsidRPr="00F65590">
              <w:rPr>
                <w:rFonts w:ascii="Arial" w:eastAsia="Calibri" w:hAnsi="Arial" w:cs="Arial"/>
                <w:sz w:val="19"/>
                <w:szCs w:val="19"/>
                <w:lang w:eastAsia="en-US"/>
              </w:rPr>
              <w:t>Maciej Miłkowski – Podsekretarz Stanu w Ministerstwie Zdrowia</w:t>
            </w:r>
          </w:p>
        </w:tc>
        <w:tc>
          <w:tcPr>
            <w:tcW w:w="2362" w:type="dxa"/>
            <w:shd w:val="clear" w:color="auto" w:fill="FFFFFF"/>
          </w:tcPr>
          <w:p w14:paraId="69206F8D" w14:textId="220EAED9" w:rsidR="00F65590" w:rsidRDefault="004E4858"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65590">
              <w:rPr>
                <w:rFonts w:ascii="Arial" w:hAnsi="Arial" w:cs="Arial"/>
                <w:sz w:val="19"/>
                <w:szCs w:val="19"/>
              </w:rPr>
              <w:t xml:space="preserve">– </w:t>
            </w:r>
            <w:r w:rsidR="00F65590" w:rsidRPr="00B91971">
              <w:rPr>
                <w:rFonts w:ascii="Arial" w:hAnsi="Arial" w:cs="Arial"/>
                <w:sz w:val="19"/>
                <w:szCs w:val="19"/>
              </w:rPr>
              <w:t xml:space="preserve">projekt na </w:t>
            </w:r>
            <w:r w:rsidR="00F65590">
              <w:rPr>
                <w:rFonts w:ascii="Arial" w:hAnsi="Arial" w:cs="Arial"/>
                <w:sz w:val="19"/>
                <w:szCs w:val="19"/>
              </w:rPr>
              <w:t>etapie przed skierowaniem na UZ i KS.</w:t>
            </w:r>
          </w:p>
        </w:tc>
      </w:tr>
      <w:tr w:rsidR="00F65590" w:rsidRPr="00F873E4" w14:paraId="0B93FCE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1B4178"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AB59EE" w14:textId="756A38FB"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1253</w:t>
            </w:r>
          </w:p>
        </w:tc>
        <w:tc>
          <w:tcPr>
            <w:tcW w:w="2268" w:type="dxa"/>
            <w:shd w:val="clear" w:color="auto" w:fill="FFFFFF"/>
          </w:tcPr>
          <w:p w14:paraId="79A5E848" w14:textId="5D08BCC4" w:rsidR="00F65590" w:rsidRPr="00F65590" w:rsidRDefault="00FD0EEC" w:rsidP="00F65590">
            <w:pPr>
              <w:spacing w:before="80" w:after="80"/>
              <w:jc w:val="both"/>
              <w:rPr>
                <w:rFonts w:ascii="Arial" w:eastAsia="Calibri" w:hAnsi="Arial" w:cs="Arial"/>
                <w:color w:val="000000"/>
                <w:sz w:val="19"/>
                <w:szCs w:val="19"/>
                <w:lang w:eastAsia="en-US"/>
              </w:rPr>
            </w:pPr>
            <w:r w:rsidRPr="00FD0EEC">
              <w:rPr>
                <w:rFonts w:ascii="Arial" w:eastAsia="Calibri" w:hAnsi="Arial" w:cs="Arial"/>
                <w:color w:val="000000"/>
                <w:sz w:val="19"/>
                <w:szCs w:val="19"/>
                <w:lang w:eastAsia="en-US"/>
              </w:rPr>
              <w:t>art. 103f ustawy z dnia 20 lipca 2018 r. – Prawo o szkolnictwie wyższym i nauce</w:t>
            </w:r>
          </w:p>
        </w:tc>
        <w:tc>
          <w:tcPr>
            <w:tcW w:w="3260" w:type="dxa"/>
            <w:shd w:val="clear" w:color="auto" w:fill="FFFFFF"/>
          </w:tcPr>
          <w:p w14:paraId="287E355D" w14:textId="17737B4A"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Minister właściwy do spraw zdrowia w porozumieniu z ministrem</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właściwym do spraw finansów publicznych określi, w drodze rozporządzenia:</w:t>
            </w:r>
          </w:p>
          <w:p w14:paraId="0CD1FD5E"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1) terminy i sposób składania wniosków o kredyt na studia medyczne,</w:t>
            </w:r>
          </w:p>
          <w:p w14:paraId="6EF1A4AF"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2) terminy przekazywania i zakres informacji, o których mowa w art. 103e,</w:t>
            </w:r>
          </w:p>
          <w:p w14:paraId="4747CDDA"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lastRenderedPageBreak/>
              <w:t>3) termin zawarcia umowy kredytu na studia medyczne,</w:t>
            </w:r>
          </w:p>
          <w:p w14:paraId="28B0FCD6"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4) niezbędne elementy umowy kredytu na studia medyczne,</w:t>
            </w:r>
          </w:p>
          <w:p w14:paraId="28E07303"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5) tryb wypłaty i spłaty kredytu na studia medyczne,</w:t>
            </w:r>
          </w:p>
          <w:p w14:paraId="429BDD24" w14:textId="41362815"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6) sposób umarzania kredytu na studia medyczne przez ministra właściwego do</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spraw zdrowia,</w:t>
            </w:r>
          </w:p>
          <w:p w14:paraId="68E4301D" w14:textId="183B2A45"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7) wzór wniosku o umorzenie kredytu na studia medyczne przez ministra</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właściwego do spraw zdrowia,</w:t>
            </w:r>
          </w:p>
          <w:p w14:paraId="261FCC55" w14:textId="6C9132B4"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8) sposób dokonywania rozliczeń z tytułu pokrywania odsetek należnych</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bankom</w:t>
            </w:r>
          </w:p>
          <w:p w14:paraId="5C39CF4A" w14:textId="23084CBB"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 mając na uwadze potrzebę zapewnienia właściwych środków na pokrycie opłat</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za usługi edukacyjne na studiach na kierunku lekarskim, przekazywania transz</w:t>
            </w:r>
          </w:p>
          <w:p w14:paraId="54FE6D79" w14:textId="77777777" w:rsidR="00F65590"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semestralnych kredytu na studia medyczne w sposób sprawny i terminowy,</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należytego poziomu ochrony kredytobiorcy, a także możliwie szerokiego dostępu</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do kształcenia na kierunku lekarskim.</w:t>
            </w:r>
          </w:p>
          <w:p w14:paraId="77663FB0" w14:textId="77777777" w:rsidR="005B7496" w:rsidRDefault="005B7496" w:rsidP="005B7496">
            <w:pPr>
              <w:jc w:val="both"/>
              <w:rPr>
                <w:rFonts w:ascii="Arial" w:eastAsia="Calibri" w:hAnsi="Arial" w:cs="Arial"/>
                <w:sz w:val="19"/>
                <w:szCs w:val="19"/>
                <w:lang w:eastAsia="en-US"/>
              </w:rPr>
            </w:pPr>
          </w:p>
          <w:p w14:paraId="6CCD16C7" w14:textId="0E97F256" w:rsidR="005B7496" w:rsidRPr="005B7496" w:rsidRDefault="005B7496" w:rsidP="005B7496">
            <w:pPr>
              <w:jc w:val="both"/>
              <w:rPr>
                <w:rFonts w:ascii="Arial" w:eastAsia="Calibri" w:hAnsi="Arial" w:cs="Arial"/>
                <w:b/>
                <w:bCs/>
                <w:i/>
                <w:iCs/>
                <w:sz w:val="19"/>
                <w:szCs w:val="19"/>
                <w:lang w:eastAsia="en-US"/>
              </w:rPr>
            </w:pPr>
            <w:r w:rsidRPr="005B7496">
              <w:rPr>
                <w:rFonts w:ascii="Arial" w:eastAsia="Calibri" w:hAnsi="Arial" w:cs="Arial"/>
                <w:b/>
                <w:bCs/>
                <w:i/>
                <w:iCs/>
                <w:sz w:val="19"/>
                <w:szCs w:val="19"/>
                <w:lang w:eastAsia="en-US"/>
              </w:rPr>
              <w:t>[upoważnienie ustawowe z ustawy z dnia 17 listopada 2021 r. o zmianie ustawy – Prawo o szkolnictwie wyższym i nauce oraz niektórych innych ustaw oczekuje na podpis Prezydenta RP]</w:t>
            </w:r>
          </w:p>
        </w:tc>
        <w:tc>
          <w:tcPr>
            <w:tcW w:w="3545" w:type="dxa"/>
            <w:shd w:val="clear" w:color="auto" w:fill="FFFFFF"/>
          </w:tcPr>
          <w:p w14:paraId="33D3B44F" w14:textId="77777777" w:rsidR="00FD0EEC" w:rsidRPr="00FD0EEC" w:rsidRDefault="00FD0EEC" w:rsidP="00FD0EEC">
            <w:pPr>
              <w:spacing w:before="80" w:after="80"/>
              <w:jc w:val="both"/>
              <w:rPr>
                <w:rFonts w:ascii="Arial" w:hAnsi="Arial" w:cs="Arial"/>
                <w:sz w:val="19"/>
                <w:szCs w:val="19"/>
              </w:rPr>
            </w:pPr>
            <w:r w:rsidRPr="00FD0EEC">
              <w:rPr>
                <w:rFonts w:ascii="Arial" w:hAnsi="Arial" w:cs="Arial"/>
                <w:sz w:val="19"/>
                <w:szCs w:val="19"/>
              </w:rPr>
              <w:lastRenderedPageBreak/>
              <w:t xml:space="preserve">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terminem określonym w art. 103b ust. 1 ustawy, z </w:t>
            </w:r>
            <w:r w:rsidRPr="00FD0EEC">
              <w:rPr>
                <w:rFonts w:ascii="Arial" w:hAnsi="Arial" w:cs="Arial"/>
                <w:sz w:val="19"/>
                <w:szCs w:val="19"/>
              </w:rPr>
              <w:lastRenderedPageBreak/>
              <w:t>którego wynika, że kredyt na studia medyczne jest wypłacany przez banki na rachunek uczelni nie później niż w terminie 60 dni od dnia rozpoczęcia danego semestru studiów. Pewne odstępstwo od ww. reguły stanowi § 12 projektu rozporządzenia, z którego wynika, że wniosek o kredyt na studia medyczne (obejmujący okres od pierwszego semestru roku akademickiego 2021/2022) będą mogli złożyć studenci w terminie 30 dni od dnia wejścia rozporządzenia w życie. Studenci będą mogli składać wnioski o udzielenie kredytu na studia medyczne albo w postaci papierowej albo elektronicznej poprzez system bankowości elektronicznej.</w:t>
            </w:r>
          </w:p>
          <w:p w14:paraId="12EFBD9E" w14:textId="5BB90DA5" w:rsidR="00F65590" w:rsidRPr="00C67E99" w:rsidRDefault="00FD0EEC" w:rsidP="00FD0EEC">
            <w:pPr>
              <w:spacing w:before="80" w:after="80"/>
              <w:jc w:val="both"/>
              <w:rPr>
                <w:rFonts w:ascii="Arial" w:hAnsi="Arial" w:cs="Arial"/>
                <w:sz w:val="19"/>
                <w:szCs w:val="19"/>
              </w:rPr>
            </w:pPr>
            <w:r w:rsidRPr="00FD0EEC">
              <w:rPr>
                <w:rFonts w:ascii="Arial" w:hAnsi="Arial" w:cs="Arial"/>
                <w:sz w:val="19"/>
                <w:szCs w:val="19"/>
              </w:rPr>
              <w:t>W treści projektu rozporządzenia przewidziano, że umowa kredytu na studia medyczne będzie zawierana przez studenta z bankiem w terminie 14 dni od dnia złożenia kompletnego wniosku o udzielenie kredytu na studia medyczne (§ 5 ust. 1).</w:t>
            </w:r>
          </w:p>
        </w:tc>
        <w:tc>
          <w:tcPr>
            <w:tcW w:w="1842" w:type="dxa"/>
            <w:shd w:val="clear" w:color="auto" w:fill="FFFFFF"/>
          </w:tcPr>
          <w:p w14:paraId="124A0A7A" w14:textId="4DCEA67B" w:rsidR="00F65590" w:rsidRPr="00C67E99" w:rsidRDefault="00FD0EEC" w:rsidP="00F65590">
            <w:pPr>
              <w:spacing w:before="80" w:after="80"/>
              <w:rPr>
                <w:rFonts w:ascii="Arial" w:eastAsia="Calibri" w:hAnsi="Arial" w:cs="Arial"/>
                <w:sz w:val="19"/>
                <w:szCs w:val="19"/>
                <w:lang w:eastAsia="en-US"/>
              </w:rPr>
            </w:pPr>
            <w:r>
              <w:rPr>
                <w:rFonts w:ascii="Arial" w:eastAsia="Calibri" w:hAnsi="Arial" w:cs="Arial"/>
                <w:sz w:val="19"/>
                <w:szCs w:val="19"/>
                <w:lang w:eastAsia="en-US"/>
              </w:rPr>
              <w:lastRenderedPageBreak/>
              <w:t xml:space="preserve">Piotr </w:t>
            </w:r>
            <w:proofErr w:type="spellStart"/>
            <w:r>
              <w:rPr>
                <w:rFonts w:ascii="Arial" w:eastAsia="Calibri" w:hAnsi="Arial" w:cs="Arial"/>
                <w:sz w:val="19"/>
                <w:szCs w:val="19"/>
                <w:lang w:eastAsia="en-US"/>
              </w:rPr>
              <w:t>Bromber</w:t>
            </w:r>
            <w:proofErr w:type="spellEnd"/>
            <w:r>
              <w:rPr>
                <w:rFonts w:ascii="Arial" w:eastAsia="Calibri" w:hAnsi="Arial" w:cs="Arial"/>
                <w:sz w:val="19"/>
                <w:szCs w:val="19"/>
                <w:lang w:eastAsia="en-US"/>
              </w:rPr>
              <w:t>, Pods</w:t>
            </w:r>
            <w:r w:rsidR="00F65590" w:rsidRPr="00C67E99">
              <w:rPr>
                <w:rFonts w:ascii="Arial" w:eastAsia="Calibri" w:hAnsi="Arial" w:cs="Arial"/>
                <w:sz w:val="19"/>
                <w:szCs w:val="19"/>
                <w:lang w:eastAsia="en-US"/>
              </w:rPr>
              <w:t>ekretarz Stanu w Ministerstwie Zdrowia</w:t>
            </w:r>
          </w:p>
        </w:tc>
        <w:tc>
          <w:tcPr>
            <w:tcW w:w="2362" w:type="dxa"/>
            <w:shd w:val="clear" w:color="auto" w:fill="FFFFFF"/>
          </w:tcPr>
          <w:p w14:paraId="3D80A703" w14:textId="19F77A2A" w:rsidR="00F65590" w:rsidRDefault="004E4858"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D0EEC">
              <w:rPr>
                <w:rFonts w:ascii="Arial" w:hAnsi="Arial" w:cs="Arial"/>
                <w:sz w:val="19"/>
                <w:szCs w:val="19"/>
              </w:rPr>
              <w:t xml:space="preserve">– </w:t>
            </w:r>
            <w:r w:rsidR="00FD0EEC" w:rsidRPr="00B91971">
              <w:rPr>
                <w:rFonts w:ascii="Arial" w:hAnsi="Arial" w:cs="Arial"/>
                <w:sz w:val="19"/>
                <w:szCs w:val="19"/>
              </w:rPr>
              <w:t xml:space="preserve">projekt na </w:t>
            </w:r>
            <w:r w:rsidR="00FD0EEC">
              <w:rPr>
                <w:rFonts w:ascii="Arial" w:hAnsi="Arial" w:cs="Arial"/>
                <w:sz w:val="19"/>
                <w:szCs w:val="19"/>
              </w:rPr>
              <w:t>etapie UZ i KS</w:t>
            </w:r>
            <w:r w:rsidR="00F65590">
              <w:rPr>
                <w:rFonts w:ascii="Arial" w:hAnsi="Arial" w:cs="Arial"/>
                <w:sz w:val="19"/>
                <w:szCs w:val="19"/>
              </w:rPr>
              <w:t>.</w:t>
            </w:r>
          </w:p>
        </w:tc>
      </w:tr>
      <w:tr w:rsidR="00F65590" w:rsidRPr="00F873E4" w14:paraId="6F496D1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FBBFC2"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F86B45" w14:textId="5FADD533"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1254</w:t>
            </w:r>
          </w:p>
        </w:tc>
        <w:tc>
          <w:tcPr>
            <w:tcW w:w="2268" w:type="dxa"/>
            <w:shd w:val="clear" w:color="auto" w:fill="FFFFFF"/>
          </w:tcPr>
          <w:p w14:paraId="0337D7DD" w14:textId="577C383E" w:rsidR="00F65590" w:rsidRPr="00F65590" w:rsidRDefault="00796A72" w:rsidP="00F65590">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796A72">
              <w:rPr>
                <w:rFonts w:ascii="Arial" w:eastAsia="Calibri" w:hAnsi="Arial" w:cs="Arial"/>
                <w:color w:val="000000"/>
                <w:sz w:val="19"/>
                <w:szCs w:val="19"/>
                <w:lang w:eastAsia="en-US"/>
              </w:rPr>
              <w:t>rt. 97 ust. 5 ustawy z dnia 6 września 2001 r. –Prawo farmaceutyczne</w:t>
            </w:r>
          </w:p>
        </w:tc>
        <w:tc>
          <w:tcPr>
            <w:tcW w:w="3260" w:type="dxa"/>
            <w:shd w:val="clear" w:color="auto" w:fill="FFFFFF"/>
          </w:tcPr>
          <w:p w14:paraId="1060E9B1" w14:textId="767BC656" w:rsidR="00F65590" w:rsidRPr="00C67E99" w:rsidRDefault="005B7496" w:rsidP="00F65590">
            <w:pPr>
              <w:jc w:val="both"/>
              <w:rPr>
                <w:rFonts w:ascii="Arial" w:eastAsia="Calibri" w:hAnsi="Arial" w:cs="Arial"/>
                <w:sz w:val="19"/>
                <w:szCs w:val="19"/>
                <w:lang w:eastAsia="en-US"/>
              </w:rPr>
            </w:pPr>
            <w:r w:rsidRPr="005B7496">
              <w:rPr>
                <w:rFonts w:ascii="Arial" w:eastAsia="Calibri" w:hAnsi="Arial" w:cs="Arial"/>
                <w:sz w:val="19"/>
                <w:szCs w:val="19"/>
                <w:lang w:eastAsia="en-US"/>
              </w:rPr>
              <w:t xml:space="preserve">Minister właściwy do spraw zdrowia, po zasięgnięciu opinii Naczelnej Rady Aptekarskiej, określi, w drodze rozporządzenia, wykaz pomieszczeń wchodzących w skład powierzchni podstawowej i pomocniczej apteki, uwzględniając </w:t>
            </w:r>
            <w:r w:rsidRPr="005B7496">
              <w:rPr>
                <w:rFonts w:ascii="Arial" w:eastAsia="Calibri" w:hAnsi="Arial" w:cs="Arial"/>
                <w:sz w:val="19"/>
                <w:szCs w:val="19"/>
                <w:lang w:eastAsia="en-US"/>
              </w:rPr>
              <w:lastRenderedPageBreak/>
              <w:t>w szczególności wielkość poszczególnych pomieszczeń mając na względzie zapewnienie realizacji zadań apteki.</w:t>
            </w:r>
          </w:p>
        </w:tc>
        <w:tc>
          <w:tcPr>
            <w:tcW w:w="3545" w:type="dxa"/>
            <w:shd w:val="clear" w:color="auto" w:fill="FFFFFF"/>
          </w:tcPr>
          <w:p w14:paraId="70F1EBD0" w14:textId="11BB14F0" w:rsidR="00F65590" w:rsidRPr="00C67E99" w:rsidRDefault="00796A72" w:rsidP="00F65590">
            <w:pPr>
              <w:spacing w:before="80" w:after="80"/>
              <w:jc w:val="both"/>
              <w:rPr>
                <w:rFonts w:ascii="Arial" w:hAnsi="Arial" w:cs="Arial"/>
                <w:sz w:val="19"/>
                <w:szCs w:val="19"/>
              </w:rPr>
            </w:pPr>
            <w:r>
              <w:rPr>
                <w:rFonts w:ascii="Arial" w:hAnsi="Arial" w:cs="Arial"/>
                <w:sz w:val="19"/>
                <w:szCs w:val="19"/>
              </w:rPr>
              <w:lastRenderedPageBreak/>
              <w:t>Rozporządzenie zawiera o</w:t>
            </w:r>
            <w:r w:rsidRPr="00796A72">
              <w:rPr>
                <w:rFonts w:ascii="Arial" w:hAnsi="Arial" w:cs="Arial"/>
                <w:sz w:val="19"/>
                <w:szCs w:val="19"/>
              </w:rPr>
              <w:t>kreślenie szczegółowych wymogów, jakim powinien odpowiadać lokal apteki ogólnodostępnej w zakresie nowych zadań apteki, jakim będą szczepienia przeciwko grypie.</w:t>
            </w:r>
          </w:p>
        </w:tc>
        <w:tc>
          <w:tcPr>
            <w:tcW w:w="1842" w:type="dxa"/>
            <w:shd w:val="clear" w:color="auto" w:fill="FFFFFF"/>
          </w:tcPr>
          <w:p w14:paraId="0BF08A78" w14:textId="6C39D139" w:rsidR="00F65590" w:rsidRPr="00C67E99" w:rsidRDefault="00796A72" w:rsidP="00F65590">
            <w:pPr>
              <w:spacing w:before="80" w:after="80"/>
              <w:rPr>
                <w:rFonts w:ascii="Arial" w:eastAsia="Calibri" w:hAnsi="Arial" w:cs="Arial"/>
                <w:sz w:val="19"/>
                <w:szCs w:val="19"/>
                <w:lang w:eastAsia="en-US"/>
              </w:rPr>
            </w:pPr>
            <w:r w:rsidRPr="00F65590">
              <w:rPr>
                <w:rFonts w:ascii="Arial" w:eastAsia="Calibri" w:hAnsi="Arial" w:cs="Arial"/>
                <w:sz w:val="19"/>
                <w:szCs w:val="19"/>
                <w:lang w:eastAsia="en-US"/>
              </w:rPr>
              <w:t>Maciej Miłkowski – Podsekretarz Stanu w Ministerstwie Zdrowia</w:t>
            </w:r>
          </w:p>
        </w:tc>
        <w:tc>
          <w:tcPr>
            <w:tcW w:w="2362" w:type="dxa"/>
            <w:shd w:val="clear" w:color="auto" w:fill="FFFFFF"/>
          </w:tcPr>
          <w:p w14:paraId="25FCD378" w14:textId="609FD3EB" w:rsidR="00F65590" w:rsidRDefault="004E4858"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65590">
              <w:rPr>
                <w:rFonts w:ascii="Arial" w:hAnsi="Arial" w:cs="Arial"/>
                <w:sz w:val="19"/>
                <w:szCs w:val="19"/>
              </w:rPr>
              <w:t xml:space="preserve">– </w:t>
            </w:r>
            <w:r w:rsidR="00F65590" w:rsidRPr="00B91971">
              <w:rPr>
                <w:rFonts w:ascii="Arial" w:hAnsi="Arial" w:cs="Arial"/>
                <w:sz w:val="19"/>
                <w:szCs w:val="19"/>
              </w:rPr>
              <w:t xml:space="preserve">projekt </w:t>
            </w:r>
            <w:r w:rsidR="00875B4D">
              <w:rPr>
                <w:rFonts w:ascii="Arial" w:hAnsi="Arial" w:cs="Arial"/>
                <w:sz w:val="19"/>
                <w:szCs w:val="19"/>
              </w:rPr>
              <w:t>przed skierowaniem na UZ i KS</w:t>
            </w:r>
            <w:r w:rsidR="00F65590">
              <w:rPr>
                <w:rFonts w:ascii="Arial" w:hAnsi="Arial" w:cs="Arial"/>
                <w:sz w:val="19"/>
                <w:szCs w:val="19"/>
              </w:rPr>
              <w:t>.</w:t>
            </w:r>
          </w:p>
        </w:tc>
      </w:tr>
      <w:tr w:rsidR="00F65590" w:rsidRPr="00F873E4" w14:paraId="2ADBE7C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EDACBD"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908AE7F" w14:textId="5DB302AC"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1255</w:t>
            </w:r>
          </w:p>
        </w:tc>
        <w:tc>
          <w:tcPr>
            <w:tcW w:w="2268" w:type="dxa"/>
            <w:shd w:val="clear" w:color="auto" w:fill="FFFFFF"/>
          </w:tcPr>
          <w:p w14:paraId="7D1AFDD3" w14:textId="201B6EF4" w:rsidR="00F65590" w:rsidRPr="00F65590" w:rsidRDefault="00796A72" w:rsidP="00F65590">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796A72">
              <w:rPr>
                <w:rFonts w:ascii="Arial" w:eastAsia="Calibri" w:hAnsi="Arial" w:cs="Arial"/>
                <w:color w:val="000000"/>
                <w:sz w:val="19"/>
                <w:szCs w:val="19"/>
                <w:lang w:eastAsia="en-US"/>
              </w:rPr>
              <w:t>rt. 98 ust. 5 ustawy z dnia 6 września 2001 r. –Prawo farmaceutyczne</w:t>
            </w:r>
          </w:p>
        </w:tc>
        <w:tc>
          <w:tcPr>
            <w:tcW w:w="3260" w:type="dxa"/>
            <w:shd w:val="clear" w:color="auto" w:fill="FFFFFF"/>
          </w:tcPr>
          <w:p w14:paraId="0F8870A1" w14:textId="42879F17" w:rsidR="00F65590" w:rsidRPr="00C67E99" w:rsidRDefault="005B7496" w:rsidP="00F65590">
            <w:pPr>
              <w:jc w:val="both"/>
              <w:rPr>
                <w:rFonts w:ascii="Arial" w:eastAsia="Calibri" w:hAnsi="Arial" w:cs="Arial"/>
                <w:sz w:val="19"/>
                <w:szCs w:val="19"/>
                <w:lang w:eastAsia="en-US"/>
              </w:rPr>
            </w:pPr>
            <w:r w:rsidRPr="005B7496">
              <w:rPr>
                <w:rFonts w:ascii="Arial" w:eastAsia="Calibri" w:hAnsi="Arial" w:cs="Arial"/>
                <w:sz w:val="19"/>
                <w:szCs w:val="19"/>
                <w:lang w:eastAsia="en-US"/>
              </w:rPr>
              <w:t>Minister właściwy do spraw zdrowia określa, w drodze rozporządzenia, szczegółowe wymogi, jakim powinien odpowiadać lokal apteki, w szczególności określając jego organizację i wyposażenie.</w:t>
            </w:r>
          </w:p>
        </w:tc>
        <w:tc>
          <w:tcPr>
            <w:tcW w:w="3545" w:type="dxa"/>
            <w:shd w:val="clear" w:color="auto" w:fill="FFFFFF"/>
          </w:tcPr>
          <w:p w14:paraId="00559667" w14:textId="50795D1A" w:rsidR="00F65590" w:rsidRPr="00C67E99" w:rsidRDefault="00796A72" w:rsidP="00F65590">
            <w:pPr>
              <w:spacing w:before="80" w:after="80"/>
              <w:jc w:val="both"/>
              <w:rPr>
                <w:rFonts w:ascii="Arial" w:hAnsi="Arial" w:cs="Arial"/>
                <w:sz w:val="19"/>
                <w:szCs w:val="19"/>
              </w:rPr>
            </w:pPr>
            <w:r>
              <w:rPr>
                <w:rFonts w:ascii="Arial" w:hAnsi="Arial" w:cs="Arial"/>
                <w:sz w:val="19"/>
                <w:szCs w:val="19"/>
              </w:rPr>
              <w:t>Rozporządzenie zawiera o</w:t>
            </w:r>
            <w:r w:rsidRPr="00796A72">
              <w:rPr>
                <w:rFonts w:ascii="Arial" w:hAnsi="Arial" w:cs="Arial"/>
                <w:sz w:val="19"/>
                <w:szCs w:val="19"/>
              </w:rPr>
              <w:t>kreślenie</w:t>
            </w:r>
            <w:r>
              <w:rPr>
                <w:rFonts w:ascii="Arial" w:hAnsi="Arial" w:cs="Arial"/>
                <w:sz w:val="19"/>
                <w:szCs w:val="19"/>
              </w:rPr>
              <w:t xml:space="preserve"> </w:t>
            </w:r>
            <w:r w:rsidRPr="00796A72">
              <w:rPr>
                <w:rFonts w:ascii="Arial" w:hAnsi="Arial" w:cs="Arial"/>
                <w:sz w:val="19"/>
                <w:szCs w:val="19"/>
              </w:rPr>
              <w:t>wykazu pomieszczeń wchodzących w skład powierzchni podstawowej i pomocniczej apteki w zakresie nowych zadań apteki, jakim będą szczepienia przeciwko grypie</w:t>
            </w:r>
          </w:p>
        </w:tc>
        <w:tc>
          <w:tcPr>
            <w:tcW w:w="1842" w:type="dxa"/>
            <w:shd w:val="clear" w:color="auto" w:fill="FFFFFF"/>
          </w:tcPr>
          <w:p w14:paraId="6E778C96" w14:textId="5BE8A824" w:rsidR="00F65590" w:rsidRPr="00C67E99" w:rsidRDefault="00796A72" w:rsidP="00F65590">
            <w:pPr>
              <w:spacing w:before="80" w:after="80"/>
              <w:rPr>
                <w:rFonts w:ascii="Arial" w:eastAsia="Calibri" w:hAnsi="Arial" w:cs="Arial"/>
                <w:sz w:val="19"/>
                <w:szCs w:val="19"/>
                <w:lang w:eastAsia="en-US"/>
              </w:rPr>
            </w:pPr>
            <w:r w:rsidRPr="00F65590">
              <w:rPr>
                <w:rFonts w:ascii="Arial" w:eastAsia="Calibri" w:hAnsi="Arial" w:cs="Arial"/>
                <w:sz w:val="19"/>
                <w:szCs w:val="19"/>
                <w:lang w:eastAsia="en-US"/>
              </w:rPr>
              <w:t>Maciej Miłkowski – Podsekretarz Stanu w Ministerstwie Zdrowia</w:t>
            </w:r>
          </w:p>
        </w:tc>
        <w:tc>
          <w:tcPr>
            <w:tcW w:w="2362" w:type="dxa"/>
            <w:shd w:val="clear" w:color="auto" w:fill="FFFFFF"/>
          </w:tcPr>
          <w:p w14:paraId="7B5945E9" w14:textId="66ED45F1" w:rsidR="00F65590" w:rsidRDefault="004E4858"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F65590">
              <w:rPr>
                <w:rFonts w:ascii="Arial" w:hAnsi="Arial" w:cs="Arial"/>
                <w:sz w:val="19"/>
                <w:szCs w:val="19"/>
              </w:rPr>
              <w:t xml:space="preserve">– </w:t>
            </w:r>
            <w:r w:rsidR="00F65590" w:rsidRPr="00B91971">
              <w:rPr>
                <w:rFonts w:ascii="Arial" w:hAnsi="Arial" w:cs="Arial"/>
                <w:sz w:val="19"/>
                <w:szCs w:val="19"/>
              </w:rPr>
              <w:t xml:space="preserve">projekt </w:t>
            </w:r>
            <w:r w:rsidR="00875B4D">
              <w:rPr>
                <w:rFonts w:ascii="Arial" w:hAnsi="Arial" w:cs="Arial"/>
                <w:sz w:val="19"/>
                <w:szCs w:val="19"/>
              </w:rPr>
              <w:t>przed skierowaniem na UZ i KS</w:t>
            </w:r>
            <w:r w:rsidR="00F65590">
              <w:rPr>
                <w:rFonts w:ascii="Arial" w:hAnsi="Arial" w:cs="Arial"/>
                <w:sz w:val="19"/>
                <w:szCs w:val="19"/>
              </w:rPr>
              <w:t>.</w:t>
            </w:r>
          </w:p>
        </w:tc>
      </w:tr>
      <w:tr w:rsidR="00646C81" w:rsidRPr="00F873E4" w14:paraId="0306B3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2B55AF"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82CCD9" w14:textId="641FC7F8"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1256</w:t>
            </w:r>
          </w:p>
        </w:tc>
        <w:tc>
          <w:tcPr>
            <w:tcW w:w="2268" w:type="dxa"/>
            <w:shd w:val="clear" w:color="auto" w:fill="FFFFFF"/>
          </w:tcPr>
          <w:p w14:paraId="7BF99C76" w14:textId="67C1F438"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87 ust. 11 ustawy o ustawy z dnia 27 sierpnia 2004 r. o świadczeniach opieki zdrowotnej finansowanych ze środków publicznych</w:t>
            </w:r>
          </w:p>
        </w:tc>
        <w:tc>
          <w:tcPr>
            <w:tcW w:w="3260" w:type="dxa"/>
            <w:shd w:val="clear" w:color="auto" w:fill="FFFFFF"/>
          </w:tcPr>
          <w:p w14:paraId="31F44FFB" w14:textId="7D30A021" w:rsidR="00646C81" w:rsidRPr="005B7496" w:rsidRDefault="00646C81" w:rsidP="00F65590">
            <w:pPr>
              <w:jc w:val="both"/>
              <w:rPr>
                <w:rFonts w:ascii="Arial" w:eastAsia="Calibri" w:hAnsi="Arial" w:cs="Arial"/>
                <w:sz w:val="19"/>
                <w:szCs w:val="19"/>
                <w:lang w:eastAsia="en-US"/>
              </w:rPr>
            </w:pPr>
            <w:r w:rsidRPr="00646C81">
              <w:rPr>
                <w:rFonts w:ascii="Arial" w:eastAsia="Calibri" w:hAnsi="Arial" w:cs="Arial"/>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4AD266E" w14:textId="1EC9412F" w:rsidR="00646C81" w:rsidRDefault="00646C81" w:rsidP="00F65590">
            <w:pPr>
              <w:spacing w:before="80" w:after="80"/>
              <w:jc w:val="both"/>
              <w:rPr>
                <w:rFonts w:ascii="Arial" w:hAnsi="Arial" w:cs="Arial"/>
                <w:sz w:val="19"/>
                <w:szCs w:val="19"/>
              </w:rPr>
            </w:pPr>
            <w:r w:rsidRPr="00646C81">
              <w:rPr>
                <w:rFonts w:ascii="Arial" w:hAnsi="Arial" w:cs="Arial"/>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01A80010" w14:textId="18BEF96D" w:rsidR="00646C81" w:rsidRPr="00F65590" w:rsidRDefault="00646C81" w:rsidP="00F65590">
            <w:pPr>
              <w:spacing w:before="80" w:after="80"/>
              <w:rPr>
                <w:rFonts w:ascii="Arial" w:eastAsia="Calibri" w:hAnsi="Arial" w:cs="Arial"/>
                <w:sz w:val="19"/>
                <w:szCs w:val="19"/>
                <w:lang w:eastAsia="en-US"/>
              </w:rPr>
            </w:pPr>
            <w:r w:rsidRPr="00646C81">
              <w:rPr>
                <w:rFonts w:ascii="Arial" w:eastAsia="Calibri" w:hAnsi="Arial" w:cs="Arial"/>
                <w:sz w:val="19"/>
                <w:szCs w:val="19"/>
                <w:lang w:eastAsia="en-US"/>
              </w:rPr>
              <w:t>Waldemar Kraska, Sekretarz Stanu w Ministerstwie Zdrowia</w:t>
            </w:r>
          </w:p>
        </w:tc>
        <w:tc>
          <w:tcPr>
            <w:tcW w:w="2362" w:type="dxa"/>
            <w:shd w:val="clear" w:color="auto" w:fill="FFFFFF"/>
          </w:tcPr>
          <w:p w14:paraId="25171ED6" w14:textId="3CBC7D19" w:rsidR="00646C81" w:rsidRDefault="004E4858"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646C81">
              <w:rPr>
                <w:rFonts w:ascii="Arial" w:hAnsi="Arial" w:cs="Arial"/>
                <w:sz w:val="19"/>
                <w:szCs w:val="19"/>
              </w:rPr>
              <w:t xml:space="preserve">– </w:t>
            </w:r>
            <w:r w:rsidR="00646C81" w:rsidRPr="00B91971">
              <w:rPr>
                <w:rFonts w:ascii="Arial" w:hAnsi="Arial" w:cs="Arial"/>
                <w:sz w:val="19"/>
                <w:szCs w:val="19"/>
              </w:rPr>
              <w:t xml:space="preserve">projekt </w:t>
            </w:r>
            <w:r w:rsidR="00646C81">
              <w:rPr>
                <w:rFonts w:ascii="Arial" w:hAnsi="Arial" w:cs="Arial"/>
                <w:sz w:val="19"/>
                <w:szCs w:val="19"/>
              </w:rPr>
              <w:t xml:space="preserve">na etapie </w:t>
            </w:r>
            <w:r w:rsidR="009B3F3C">
              <w:rPr>
                <w:rFonts w:ascii="Arial" w:hAnsi="Arial" w:cs="Arial"/>
                <w:sz w:val="19"/>
                <w:szCs w:val="19"/>
              </w:rPr>
              <w:t>przygotowania do UZ i KS</w:t>
            </w:r>
            <w:r w:rsidR="00646C81">
              <w:rPr>
                <w:rFonts w:ascii="Arial" w:hAnsi="Arial" w:cs="Arial"/>
                <w:sz w:val="19"/>
                <w:szCs w:val="19"/>
              </w:rPr>
              <w:t xml:space="preserve">. </w:t>
            </w:r>
          </w:p>
        </w:tc>
      </w:tr>
      <w:tr w:rsidR="00646C81" w:rsidRPr="00F873E4" w14:paraId="385E2A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77196C"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173D18" w14:textId="76300709"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1257</w:t>
            </w:r>
          </w:p>
        </w:tc>
        <w:tc>
          <w:tcPr>
            <w:tcW w:w="2268" w:type="dxa"/>
            <w:shd w:val="clear" w:color="auto" w:fill="FFFFFF"/>
          </w:tcPr>
          <w:p w14:paraId="288F9B1C" w14:textId="4423E7C4"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 xml:space="preserve">art. 30 ust. 1 ustawy z dnia 6 listopada 2008 r. o prawach pacjenta i </w:t>
            </w:r>
            <w:r w:rsidRPr="00646C81">
              <w:rPr>
                <w:rFonts w:ascii="Arial" w:eastAsia="Calibri" w:hAnsi="Arial" w:cs="Arial"/>
                <w:color w:val="000000"/>
                <w:sz w:val="19"/>
                <w:szCs w:val="19"/>
                <w:lang w:eastAsia="en-US"/>
              </w:rPr>
              <w:lastRenderedPageBreak/>
              <w:t>Rzeczniku Praw Pacjenta</w:t>
            </w:r>
          </w:p>
        </w:tc>
        <w:tc>
          <w:tcPr>
            <w:tcW w:w="3260" w:type="dxa"/>
            <w:shd w:val="clear" w:color="auto" w:fill="FFFFFF"/>
          </w:tcPr>
          <w:p w14:paraId="283E4F66" w14:textId="440EDA02" w:rsidR="00646C81" w:rsidRPr="005B7496" w:rsidRDefault="00646C81" w:rsidP="00F65590">
            <w:pPr>
              <w:jc w:val="both"/>
              <w:rPr>
                <w:rFonts w:ascii="Arial" w:eastAsia="Calibri" w:hAnsi="Arial" w:cs="Arial"/>
                <w:sz w:val="19"/>
                <w:szCs w:val="19"/>
                <w:lang w:eastAsia="en-US"/>
              </w:rPr>
            </w:pPr>
            <w:r w:rsidRPr="00646C81">
              <w:rPr>
                <w:rFonts w:ascii="Arial" w:eastAsia="Calibri" w:hAnsi="Arial" w:cs="Arial"/>
                <w:sz w:val="19"/>
                <w:szCs w:val="19"/>
                <w:lang w:eastAsia="en-US"/>
              </w:rPr>
              <w:lastRenderedPageBreak/>
              <w:t xml:space="preserve">Minister właściwy do spraw zdrowia, po zasięgnięciu opinii Naczelnej Rady Lekarskiej, Naczelnej Rady Pielęgniarek i Położnych, Krajowej Rady Fizjoterapeutów oraz Krajowej </w:t>
            </w:r>
            <w:r w:rsidRPr="00646C81">
              <w:rPr>
                <w:rFonts w:ascii="Arial" w:eastAsia="Calibri" w:hAnsi="Arial" w:cs="Arial"/>
                <w:sz w:val="19"/>
                <w:szCs w:val="19"/>
                <w:lang w:eastAsia="en-US"/>
              </w:rPr>
              <w:lastRenderedPageBreak/>
              <w:t>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w:t>
            </w:r>
          </w:p>
        </w:tc>
        <w:tc>
          <w:tcPr>
            <w:tcW w:w="3545" w:type="dxa"/>
            <w:shd w:val="clear" w:color="auto" w:fill="FFFFFF"/>
          </w:tcPr>
          <w:p w14:paraId="7978C7CE" w14:textId="01D35897" w:rsidR="00646C81" w:rsidRDefault="00646C81" w:rsidP="00F65590">
            <w:pPr>
              <w:spacing w:before="80" w:after="80"/>
              <w:jc w:val="both"/>
              <w:rPr>
                <w:rFonts w:ascii="Arial" w:hAnsi="Arial" w:cs="Arial"/>
                <w:sz w:val="19"/>
                <w:szCs w:val="19"/>
              </w:rPr>
            </w:pPr>
            <w:r w:rsidRPr="00646C81">
              <w:rPr>
                <w:rFonts w:ascii="Arial" w:hAnsi="Arial" w:cs="Arial"/>
                <w:sz w:val="19"/>
                <w:szCs w:val="19"/>
              </w:rPr>
              <w:lastRenderedPageBreak/>
              <w:t xml:space="preserve">Projekt rozporządzenia wprowadza zmianę w § 72 w ust. 3 rozporządzenia w zakresie terminu, w którym dysponenci zespołów ratownictwa </w:t>
            </w:r>
            <w:r w:rsidRPr="00646C81">
              <w:rPr>
                <w:rFonts w:ascii="Arial" w:hAnsi="Arial" w:cs="Arial"/>
                <w:sz w:val="19"/>
                <w:szCs w:val="19"/>
              </w:rPr>
              <w:lastRenderedPageBreak/>
              <w:t>medycznego, w tym lotniczych zespołów ratownictwa medycznego, mogą prowadzić dokumentację medyczną zgodnie z przepisami rozporządzenia Ministra Zdrowia z dnia 9 listopada 2015 r. w sprawie rodzajów, zakresu i wzorów dokumentacji medycznej oraz sposobu jej przetwarzania (Dz. U. poz. 2069). W myśl obecnego przepisu § 72 w ust. 3 rozporządzenia – mogą to robić do dnia 31 grudnia 2021 r. W projekcie rozporządzenia wydłuża się tą możliwość do 31 grudnia 2022 r.</w:t>
            </w:r>
          </w:p>
        </w:tc>
        <w:tc>
          <w:tcPr>
            <w:tcW w:w="1842" w:type="dxa"/>
            <w:shd w:val="clear" w:color="auto" w:fill="FFFFFF"/>
          </w:tcPr>
          <w:p w14:paraId="29961C2E" w14:textId="4CFD73D6" w:rsidR="00646C81" w:rsidRPr="00F65590" w:rsidRDefault="00646C81" w:rsidP="00F65590">
            <w:pPr>
              <w:spacing w:before="80" w:after="80"/>
              <w:rPr>
                <w:rFonts w:ascii="Arial" w:eastAsia="Calibri" w:hAnsi="Arial" w:cs="Arial"/>
                <w:sz w:val="19"/>
                <w:szCs w:val="19"/>
                <w:lang w:eastAsia="en-US"/>
              </w:rPr>
            </w:pPr>
            <w:r w:rsidRPr="00646C81">
              <w:rPr>
                <w:rFonts w:ascii="Arial" w:eastAsia="Calibri" w:hAnsi="Arial" w:cs="Arial"/>
                <w:sz w:val="19"/>
                <w:szCs w:val="19"/>
                <w:lang w:eastAsia="en-US"/>
              </w:rPr>
              <w:lastRenderedPageBreak/>
              <w:t>Waldemar Kraska – Sekretarz Stanu w Ministerstwie Zdrowia</w:t>
            </w:r>
          </w:p>
        </w:tc>
        <w:tc>
          <w:tcPr>
            <w:tcW w:w="2362" w:type="dxa"/>
            <w:shd w:val="clear" w:color="auto" w:fill="FFFFFF"/>
          </w:tcPr>
          <w:p w14:paraId="7EC3CB60" w14:textId="00765EC6" w:rsidR="00646C81" w:rsidRDefault="004E4858"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646C81">
              <w:rPr>
                <w:rFonts w:ascii="Arial" w:hAnsi="Arial" w:cs="Arial"/>
                <w:sz w:val="19"/>
                <w:szCs w:val="19"/>
              </w:rPr>
              <w:t xml:space="preserve">– </w:t>
            </w:r>
            <w:r w:rsidR="00646C81" w:rsidRPr="00B91971">
              <w:rPr>
                <w:rFonts w:ascii="Arial" w:hAnsi="Arial" w:cs="Arial"/>
                <w:sz w:val="19"/>
                <w:szCs w:val="19"/>
              </w:rPr>
              <w:t xml:space="preserve">projekt </w:t>
            </w:r>
            <w:r w:rsidR="00646C81">
              <w:rPr>
                <w:rFonts w:ascii="Arial" w:hAnsi="Arial" w:cs="Arial"/>
                <w:sz w:val="19"/>
                <w:szCs w:val="19"/>
              </w:rPr>
              <w:t>na etapie UW.</w:t>
            </w:r>
          </w:p>
        </w:tc>
      </w:tr>
      <w:tr w:rsidR="00646C81" w:rsidRPr="00F873E4" w14:paraId="7D8C05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715ED7"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502BA9" w14:textId="0777C9A5"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1258</w:t>
            </w:r>
          </w:p>
        </w:tc>
        <w:tc>
          <w:tcPr>
            <w:tcW w:w="2268" w:type="dxa"/>
            <w:shd w:val="clear" w:color="auto" w:fill="FFFFFF"/>
          </w:tcPr>
          <w:p w14:paraId="3FA7A5CC" w14:textId="4992714D"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42k ust. 2 ustawy z dnia 27 sierpnia 2004 r. o świadczeniach opieki zdrowotnej finansowanych ze środków publicznych</w:t>
            </w:r>
          </w:p>
        </w:tc>
        <w:tc>
          <w:tcPr>
            <w:tcW w:w="3260" w:type="dxa"/>
            <w:shd w:val="clear" w:color="auto" w:fill="FFFFFF"/>
          </w:tcPr>
          <w:p w14:paraId="25016677" w14:textId="77777777" w:rsidR="00646C81" w:rsidRPr="00646C81"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Minister właściwy do spraw zdrowia określi, w drodze rozporządzenia:</w:t>
            </w:r>
          </w:p>
          <w:p w14:paraId="41C4B3C7" w14:textId="77777777" w:rsidR="00646C81" w:rsidRPr="00646C81"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1)</w:t>
            </w:r>
            <w:r w:rsidRPr="00646C81">
              <w:rPr>
                <w:rFonts w:ascii="Arial" w:eastAsia="Calibri" w:hAnsi="Arial" w:cs="Arial"/>
                <w:sz w:val="19"/>
                <w:szCs w:val="19"/>
                <w:lang w:eastAsia="en-US"/>
              </w:rPr>
              <w:tab/>
              <w:t>tryb składania i rozpatrywania wniosków, o których mowa w art. 42f ust. 1, art. 42i ust. 1, 2 i 9 oraz art. 42j ust. 1 i 2, oraz wzory tych wniosków,</w:t>
            </w:r>
          </w:p>
          <w:p w14:paraId="3231BD40" w14:textId="77777777" w:rsidR="00646C81" w:rsidRPr="00646C81"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2)</w:t>
            </w:r>
            <w:r w:rsidRPr="00646C81">
              <w:rPr>
                <w:rFonts w:ascii="Arial" w:eastAsia="Calibri" w:hAnsi="Arial" w:cs="Arial"/>
                <w:sz w:val="19"/>
                <w:szCs w:val="19"/>
                <w:lang w:eastAsia="en-US"/>
              </w:rPr>
              <w:tab/>
              <w:t>tryb pokrywania kosztów, o których mowa w art. 42i ust. 2 i 9 oraz art. 42j ust. 1 i 2</w:t>
            </w:r>
          </w:p>
          <w:p w14:paraId="1D904DD1" w14:textId="3935FF91" w:rsidR="00646C81" w:rsidRPr="005B7496"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 mając na względzie zapewnienie sprawności postępowania oraz celowość wydatkowania środków publicznych.</w:t>
            </w:r>
          </w:p>
        </w:tc>
        <w:tc>
          <w:tcPr>
            <w:tcW w:w="3545" w:type="dxa"/>
            <w:shd w:val="clear" w:color="auto" w:fill="FFFFFF"/>
          </w:tcPr>
          <w:p w14:paraId="281996F1" w14:textId="77777777" w:rsidR="00646C81" w:rsidRPr="00646C81" w:rsidRDefault="00646C81" w:rsidP="00646C81">
            <w:pPr>
              <w:spacing w:before="80" w:after="80"/>
              <w:jc w:val="both"/>
              <w:rPr>
                <w:rFonts w:ascii="Arial" w:hAnsi="Arial" w:cs="Arial"/>
                <w:sz w:val="19"/>
                <w:szCs w:val="19"/>
              </w:rPr>
            </w:pPr>
            <w:r w:rsidRPr="00646C81">
              <w:rPr>
                <w:rFonts w:ascii="Arial" w:hAnsi="Arial" w:cs="Arial"/>
                <w:sz w:val="19"/>
                <w:szCs w:val="19"/>
              </w:rPr>
              <w:t>Dostosowanie przepisów wykonawczych określające tryb wydawania zgody na uzyskanie świadczeń opieki zdrowotnej poza granicami kraju oraz pokrycie kosztów transportu do zmienionych przepisów ustawy z dnia 27 sierpnia 2004 r. o świadczeniach opieki zdrowotnej finansowanych ze środków publicznych, zwanej dalej „ustawą o świadczeniach”.</w:t>
            </w:r>
          </w:p>
          <w:p w14:paraId="44060213" w14:textId="78C069FF" w:rsidR="00646C81" w:rsidRDefault="00646C81" w:rsidP="00646C81">
            <w:pPr>
              <w:spacing w:before="80" w:after="80"/>
              <w:jc w:val="both"/>
              <w:rPr>
                <w:rFonts w:ascii="Arial" w:hAnsi="Arial" w:cs="Arial"/>
                <w:sz w:val="19"/>
                <w:szCs w:val="19"/>
              </w:rPr>
            </w:pPr>
            <w:r w:rsidRPr="00646C81">
              <w:rPr>
                <w:rFonts w:ascii="Arial" w:hAnsi="Arial" w:cs="Arial"/>
                <w:sz w:val="19"/>
                <w:szCs w:val="19"/>
              </w:rPr>
              <w:t>Ponadto zachodzi potrzeba doprecyzowania regulacji dotyczących treści opinii konsultanta wojewódzkiego i konsultanta krajowego, w przypadku negatywnego zaopiniowania wniosku ze względu na możliwość przeprowadzenia leczenia lub badań diagnostycznych w kraju.</w:t>
            </w:r>
          </w:p>
        </w:tc>
        <w:tc>
          <w:tcPr>
            <w:tcW w:w="1842" w:type="dxa"/>
            <w:shd w:val="clear" w:color="auto" w:fill="FFFFFF"/>
          </w:tcPr>
          <w:p w14:paraId="358A60C1" w14:textId="4556A6FB" w:rsidR="00646C81" w:rsidRPr="00F65590" w:rsidRDefault="00646C81" w:rsidP="00F65590">
            <w:pPr>
              <w:spacing w:before="80" w:after="80"/>
              <w:rPr>
                <w:rFonts w:ascii="Arial" w:eastAsia="Calibri" w:hAnsi="Arial" w:cs="Arial"/>
                <w:sz w:val="19"/>
                <w:szCs w:val="19"/>
                <w:lang w:eastAsia="en-US"/>
              </w:rPr>
            </w:pPr>
            <w:r w:rsidRPr="00646C81">
              <w:rPr>
                <w:rFonts w:ascii="Arial" w:eastAsia="Calibri" w:hAnsi="Arial" w:cs="Arial"/>
                <w:sz w:val="19"/>
                <w:szCs w:val="19"/>
                <w:lang w:eastAsia="en-US"/>
              </w:rPr>
              <w:t>Waldemar Kraska, Sekretarz Stanu w Ministerstwie Zdrowia</w:t>
            </w:r>
          </w:p>
        </w:tc>
        <w:tc>
          <w:tcPr>
            <w:tcW w:w="2362" w:type="dxa"/>
            <w:shd w:val="clear" w:color="auto" w:fill="FFFFFF"/>
          </w:tcPr>
          <w:p w14:paraId="18AE9B64" w14:textId="2755286B" w:rsidR="00646C81" w:rsidRDefault="004E4858"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646C81">
              <w:rPr>
                <w:rFonts w:ascii="Arial" w:hAnsi="Arial" w:cs="Arial"/>
                <w:sz w:val="19"/>
                <w:szCs w:val="19"/>
              </w:rPr>
              <w:t xml:space="preserve">– </w:t>
            </w:r>
            <w:r w:rsidR="00646C81" w:rsidRPr="00B91971">
              <w:rPr>
                <w:rFonts w:ascii="Arial" w:hAnsi="Arial" w:cs="Arial"/>
                <w:sz w:val="19"/>
                <w:szCs w:val="19"/>
              </w:rPr>
              <w:t xml:space="preserve">projekt </w:t>
            </w:r>
            <w:r w:rsidR="00646C81">
              <w:rPr>
                <w:rFonts w:ascii="Arial" w:hAnsi="Arial" w:cs="Arial"/>
                <w:sz w:val="19"/>
                <w:szCs w:val="19"/>
              </w:rPr>
              <w:t>na etapie UW.</w:t>
            </w:r>
          </w:p>
        </w:tc>
      </w:tr>
      <w:tr w:rsidR="00646C81" w:rsidRPr="00F873E4" w14:paraId="3DE20D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FE7429"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BB2AAD" w14:textId="72913F70"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1260</w:t>
            </w:r>
          </w:p>
        </w:tc>
        <w:tc>
          <w:tcPr>
            <w:tcW w:w="2268" w:type="dxa"/>
            <w:shd w:val="clear" w:color="auto" w:fill="FFFFFF"/>
          </w:tcPr>
          <w:p w14:paraId="7D610A42" w14:textId="1C79D052"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50 ust. 5 ustawy z dnia 15 kwietnia 2011 r. o działalności leczniczej</w:t>
            </w:r>
          </w:p>
        </w:tc>
        <w:tc>
          <w:tcPr>
            <w:tcW w:w="3260" w:type="dxa"/>
            <w:shd w:val="clear" w:color="auto" w:fill="FFFFFF"/>
          </w:tcPr>
          <w:p w14:paraId="0ED376E6" w14:textId="705C3B41" w:rsidR="00646C81" w:rsidRPr="005B7496" w:rsidRDefault="00646C81" w:rsidP="00F65590">
            <w:pPr>
              <w:jc w:val="both"/>
              <w:rPr>
                <w:rFonts w:ascii="Arial" w:eastAsia="Calibri" w:hAnsi="Arial" w:cs="Arial"/>
                <w:sz w:val="19"/>
                <w:szCs w:val="19"/>
                <w:lang w:eastAsia="en-US"/>
              </w:rPr>
            </w:pPr>
            <w:r w:rsidRPr="00646C81">
              <w:rPr>
                <w:rFonts w:ascii="Arial" w:eastAsia="Calibri" w:hAnsi="Arial" w:cs="Arial"/>
                <w:sz w:val="19"/>
                <w:szCs w:val="19"/>
                <w:lang w:eastAsia="en-US"/>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545" w:type="dxa"/>
            <w:shd w:val="clear" w:color="auto" w:fill="FFFFFF"/>
          </w:tcPr>
          <w:p w14:paraId="6184FED7" w14:textId="7EC7298E" w:rsidR="00646C81" w:rsidRDefault="00646C81" w:rsidP="00F65590">
            <w:pPr>
              <w:spacing w:before="80" w:after="80"/>
              <w:jc w:val="both"/>
              <w:rPr>
                <w:rFonts w:ascii="Arial" w:hAnsi="Arial" w:cs="Arial"/>
                <w:sz w:val="19"/>
                <w:szCs w:val="19"/>
              </w:rPr>
            </w:pPr>
            <w:r w:rsidRPr="00646C81">
              <w:rPr>
                <w:rFonts w:ascii="Arial" w:hAnsi="Arial" w:cs="Arial"/>
                <w:sz w:val="19"/>
                <w:szCs w:val="19"/>
              </w:rPr>
              <w:t>W związku z wprowadzeniem zawodu technika sterylizacji medycznej, jako zawodu właściwego dla ministra właściwego do spraw zdrowia, do rozporządzenia Ministra Edukacji Narodowej z dnia 23 grudnia 2011 r. w sprawie klasyfikacji zawodów szkolnictwa zawodowego (Dz. U. Nr 2012 poz. 7, z późn. zm. - akt archiwalny) i uruchomieniem kształcenia w tym zakresie już w 2012 r., jak również z uwagi na oczekiwania zainteresowanych środowisk, w tym Polskiego Stowarzyszenia Sterylizacji Medycznej, niezbędne jest uwzględnienie w projekcie rozporządzenia stanowisk starszego technika sterylizacji medycznej i technika sterylizacji medycznej.</w:t>
            </w:r>
          </w:p>
        </w:tc>
        <w:tc>
          <w:tcPr>
            <w:tcW w:w="1842" w:type="dxa"/>
            <w:shd w:val="clear" w:color="auto" w:fill="FFFFFF"/>
          </w:tcPr>
          <w:p w14:paraId="46315B2B" w14:textId="0F33E86E" w:rsidR="00646C81" w:rsidRPr="00F65590" w:rsidRDefault="00646C81" w:rsidP="00F65590">
            <w:pPr>
              <w:spacing w:before="80" w:after="80"/>
              <w:rPr>
                <w:rFonts w:ascii="Arial" w:eastAsia="Calibri" w:hAnsi="Arial" w:cs="Arial"/>
                <w:sz w:val="19"/>
                <w:szCs w:val="19"/>
                <w:lang w:eastAsia="en-US"/>
              </w:rPr>
            </w:pPr>
            <w:r w:rsidRPr="00646C81">
              <w:rPr>
                <w:rFonts w:ascii="Arial" w:eastAsia="Calibri" w:hAnsi="Arial" w:cs="Arial"/>
                <w:sz w:val="19"/>
                <w:szCs w:val="19"/>
                <w:lang w:eastAsia="en-US"/>
              </w:rPr>
              <w:t xml:space="preserve">Piotr </w:t>
            </w:r>
            <w:proofErr w:type="spellStart"/>
            <w:r w:rsidRPr="00646C81">
              <w:rPr>
                <w:rFonts w:ascii="Arial" w:eastAsia="Calibri" w:hAnsi="Arial" w:cs="Arial"/>
                <w:sz w:val="19"/>
                <w:szCs w:val="19"/>
                <w:lang w:eastAsia="en-US"/>
              </w:rPr>
              <w:t>Bromber</w:t>
            </w:r>
            <w:proofErr w:type="spellEnd"/>
            <w:r w:rsidRPr="00646C81">
              <w:rPr>
                <w:rFonts w:ascii="Arial" w:eastAsia="Calibri" w:hAnsi="Arial" w:cs="Arial"/>
                <w:sz w:val="19"/>
                <w:szCs w:val="19"/>
                <w:lang w:eastAsia="en-US"/>
              </w:rPr>
              <w:t xml:space="preserve"> – Podsekretarz Stanu w Ministerstwie Zdrowia</w:t>
            </w:r>
          </w:p>
        </w:tc>
        <w:tc>
          <w:tcPr>
            <w:tcW w:w="2362" w:type="dxa"/>
            <w:shd w:val="clear" w:color="auto" w:fill="FFFFFF"/>
          </w:tcPr>
          <w:p w14:paraId="6E834B06" w14:textId="5665BBFD" w:rsidR="00646C81" w:rsidRDefault="004E4858"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646C81">
              <w:rPr>
                <w:rFonts w:ascii="Arial" w:hAnsi="Arial" w:cs="Arial"/>
                <w:sz w:val="19"/>
                <w:szCs w:val="19"/>
              </w:rPr>
              <w:t xml:space="preserve">– </w:t>
            </w:r>
            <w:r w:rsidR="00646C81" w:rsidRPr="00B91971">
              <w:rPr>
                <w:rFonts w:ascii="Arial" w:hAnsi="Arial" w:cs="Arial"/>
                <w:sz w:val="19"/>
                <w:szCs w:val="19"/>
              </w:rPr>
              <w:t xml:space="preserve">projekt </w:t>
            </w:r>
            <w:r w:rsidR="00646C81">
              <w:rPr>
                <w:rFonts w:ascii="Arial" w:hAnsi="Arial" w:cs="Arial"/>
                <w:sz w:val="19"/>
                <w:szCs w:val="19"/>
              </w:rPr>
              <w:t xml:space="preserve">na etapie </w:t>
            </w:r>
            <w:r w:rsidR="009B3F3C">
              <w:rPr>
                <w:rFonts w:ascii="Arial" w:hAnsi="Arial" w:cs="Arial"/>
                <w:sz w:val="19"/>
                <w:szCs w:val="19"/>
              </w:rPr>
              <w:t>KP</w:t>
            </w:r>
            <w:r w:rsidR="00646C81">
              <w:rPr>
                <w:rFonts w:ascii="Arial" w:hAnsi="Arial" w:cs="Arial"/>
                <w:sz w:val="19"/>
                <w:szCs w:val="19"/>
              </w:rPr>
              <w:t>.</w:t>
            </w:r>
          </w:p>
        </w:tc>
      </w:tr>
      <w:tr w:rsidR="004C2DF1" w:rsidRPr="00F873E4" w14:paraId="66BE72B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B07245"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1C80C2" w14:textId="74A3381A"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1261</w:t>
            </w:r>
          </w:p>
        </w:tc>
        <w:tc>
          <w:tcPr>
            <w:tcW w:w="2268" w:type="dxa"/>
            <w:shd w:val="clear" w:color="auto" w:fill="FFFFFF"/>
          </w:tcPr>
          <w:p w14:paraId="17845517" w14:textId="2815630D"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22 ust. 2 ustawy z dnia 6 września 2001 r. – Prawo farmaceutyczne</w:t>
            </w:r>
          </w:p>
        </w:tc>
        <w:tc>
          <w:tcPr>
            <w:tcW w:w="3260" w:type="dxa"/>
            <w:shd w:val="clear" w:color="auto" w:fill="FFFFFF"/>
          </w:tcPr>
          <w:p w14:paraId="17125617" w14:textId="51043D8B"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Minister właściwy do spraw zdrowia określi, w drodze rozporządzenia:</w:t>
            </w:r>
          </w:p>
          <w:p w14:paraId="357D646E"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1) jednostki prowadzące badania, o których mowa w art. 8 ust. 1 pkt 3, uwzględniając w szczególności status tych jednostek, zakres badań, jakie powinny być wykonywane dla oceny jakości produktu leczniczego, kwalifikacje personelu zatrudnionego w danej jednostce, doświadczenie w zakresie analizy produktów leczniczych;</w:t>
            </w:r>
          </w:p>
          <w:p w14:paraId="4AC11930" w14:textId="2682B305" w:rsidR="004C2DF1" w:rsidRPr="00646C8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2) cennik opłat pobieranych za określone czynności podejmowane w ramach badań jakościowych, o których mowa w art. 8 ust. 1 pkt 3, uwzględniając w szczególności nakład środków związanych z badaniem oraz rodzaj produktu poddanego badaniu.</w:t>
            </w:r>
          </w:p>
        </w:tc>
        <w:tc>
          <w:tcPr>
            <w:tcW w:w="3545" w:type="dxa"/>
            <w:shd w:val="clear" w:color="auto" w:fill="FFFFFF"/>
          </w:tcPr>
          <w:p w14:paraId="6CF02B5D" w14:textId="2065CDAB" w:rsidR="004C2DF1" w:rsidRPr="00646C81" w:rsidRDefault="00C43431" w:rsidP="00F65590">
            <w:pPr>
              <w:spacing w:before="80" w:after="80"/>
              <w:jc w:val="both"/>
              <w:rPr>
                <w:rFonts w:ascii="Arial" w:hAnsi="Arial" w:cs="Arial"/>
                <w:sz w:val="19"/>
                <w:szCs w:val="19"/>
              </w:rPr>
            </w:pPr>
            <w:r w:rsidRPr="00C43431">
              <w:rPr>
                <w:rFonts w:ascii="Arial" w:hAnsi="Arial" w:cs="Arial"/>
                <w:sz w:val="19"/>
                <w:szCs w:val="19"/>
              </w:rPr>
              <w:t>Aktualizacja cennika opłat w związku z wzrostem cen towarów i usług konsumpcyjnych, które zmieniły się znacznie od 2016 r. kiedy weszło w życie zmieniane rozporządzenie.</w:t>
            </w:r>
          </w:p>
        </w:tc>
        <w:tc>
          <w:tcPr>
            <w:tcW w:w="1842" w:type="dxa"/>
            <w:shd w:val="clear" w:color="auto" w:fill="FFFFFF"/>
          </w:tcPr>
          <w:p w14:paraId="54BC8253" w14:textId="3301A852" w:rsidR="004C2DF1" w:rsidRPr="00646C81" w:rsidRDefault="00C43431" w:rsidP="00F65590">
            <w:pPr>
              <w:spacing w:before="80" w:after="80"/>
              <w:rPr>
                <w:rFonts w:ascii="Arial" w:eastAsia="Calibri" w:hAnsi="Arial" w:cs="Arial"/>
                <w:sz w:val="19"/>
                <w:szCs w:val="19"/>
                <w:lang w:eastAsia="en-US"/>
              </w:rPr>
            </w:pPr>
            <w:r w:rsidRPr="00C43431">
              <w:rPr>
                <w:rFonts w:ascii="Arial" w:eastAsia="Calibri" w:hAnsi="Arial" w:cs="Arial"/>
                <w:sz w:val="19"/>
                <w:szCs w:val="19"/>
                <w:lang w:eastAsia="en-US"/>
              </w:rPr>
              <w:t>Ewa Krajewska – Główny Inspektor Farmaceutyczny</w:t>
            </w:r>
          </w:p>
        </w:tc>
        <w:tc>
          <w:tcPr>
            <w:tcW w:w="2362" w:type="dxa"/>
            <w:shd w:val="clear" w:color="auto" w:fill="FFFFFF"/>
          </w:tcPr>
          <w:p w14:paraId="5EE08796" w14:textId="7A6A2DB4" w:rsidR="004C2DF1" w:rsidRDefault="004E4858"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C43431">
              <w:rPr>
                <w:rFonts w:ascii="Arial" w:hAnsi="Arial" w:cs="Arial"/>
                <w:sz w:val="19"/>
                <w:szCs w:val="19"/>
              </w:rPr>
              <w:t xml:space="preserve">– </w:t>
            </w:r>
            <w:r w:rsidR="00C43431" w:rsidRPr="00B91971">
              <w:rPr>
                <w:rFonts w:ascii="Arial" w:hAnsi="Arial" w:cs="Arial"/>
                <w:sz w:val="19"/>
                <w:szCs w:val="19"/>
              </w:rPr>
              <w:t xml:space="preserve">projekt </w:t>
            </w:r>
            <w:r w:rsidR="00C43431">
              <w:rPr>
                <w:rFonts w:ascii="Arial" w:hAnsi="Arial" w:cs="Arial"/>
                <w:sz w:val="19"/>
                <w:szCs w:val="19"/>
              </w:rPr>
              <w:t xml:space="preserve">na etapie </w:t>
            </w:r>
            <w:r w:rsidR="00DF37DB">
              <w:rPr>
                <w:rFonts w:ascii="Arial" w:hAnsi="Arial" w:cs="Arial"/>
                <w:sz w:val="19"/>
                <w:szCs w:val="19"/>
              </w:rPr>
              <w:t>UW</w:t>
            </w:r>
            <w:r w:rsidR="00C43431">
              <w:rPr>
                <w:rFonts w:ascii="Arial" w:hAnsi="Arial" w:cs="Arial"/>
                <w:sz w:val="19"/>
                <w:szCs w:val="19"/>
              </w:rPr>
              <w:t>.</w:t>
            </w:r>
          </w:p>
        </w:tc>
      </w:tr>
      <w:tr w:rsidR="004C2DF1" w:rsidRPr="00F873E4" w14:paraId="2089C0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568EED"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B5E70D" w14:textId="4EB77BC6"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1262</w:t>
            </w:r>
          </w:p>
        </w:tc>
        <w:tc>
          <w:tcPr>
            <w:tcW w:w="2268" w:type="dxa"/>
            <w:shd w:val="clear" w:color="auto" w:fill="FFFFFF"/>
          </w:tcPr>
          <w:p w14:paraId="4C6DA61A" w14:textId="1641D2D7"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59 ustawy z dnia 6 września 2001 r. – Prawo farmaceutyczne</w:t>
            </w:r>
          </w:p>
        </w:tc>
        <w:tc>
          <w:tcPr>
            <w:tcW w:w="3260" w:type="dxa"/>
            <w:shd w:val="clear" w:color="auto" w:fill="FFFFFF"/>
          </w:tcPr>
          <w:p w14:paraId="0DB7FA98"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Minister właściwy do spraw zdrowia, a w odniesieniu do produktów leczniczych weterynaryjnych w porozumieniu z ministrem właściwym do spraw rolnictwa, określi, w drodze rozporządzenia:</w:t>
            </w:r>
          </w:p>
          <w:p w14:paraId="661557EF"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1) warunki i formy reklamy produktów leczniczych kierowanej do publicznej wiadomości, do osób uprawnionych do wystawiania recept i osób prowadzących obrót produktami leczniczymi,</w:t>
            </w:r>
          </w:p>
          <w:p w14:paraId="5BDB46F0"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2) niezbędne dane, jakie reklama ma zawierać,</w:t>
            </w:r>
          </w:p>
          <w:p w14:paraId="063D3A3C"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3) sposób przekazywania reklamy,</w:t>
            </w:r>
          </w:p>
          <w:p w14:paraId="75EFC97D"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4) dokumentację będącą podstawą do wprowadzenia na terytorium Rzeczypospolitej Polskiej próbek produktów leczniczych przeznaczonych do dostarczania w ramach reklamy</w:t>
            </w:r>
          </w:p>
          <w:p w14:paraId="40DD9CAB" w14:textId="77777777" w:rsidR="004C2DF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 uwzględniając w szczególności obowiązek obiektywnej prezentacji produktu leczniczego oraz bezpieczeństwo jego stosowania.</w:t>
            </w:r>
          </w:p>
          <w:p w14:paraId="258A1F1F" w14:textId="424DE1D6" w:rsidR="00C43431" w:rsidRPr="00646C81" w:rsidRDefault="00C43431" w:rsidP="00C43431">
            <w:pPr>
              <w:jc w:val="both"/>
              <w:rPr>
                <w:rFonts w:ascii="Arial" w:eastAsia="Calibri" w:hAnsi="Arial" w:cs="Arial"/>
                <w:sz w:val="19"/>
                <w:szCs w:val="19"/>
                <w:lang w:eastAsia="en-US"/>
              </w:rPr>
            </w:pPr>
          </w:p>
        </w:tc>
        <w:tc>
          <w:tcPr>
            <w:tcW w:w="3545" w:type="dxa"/>
            <w:shd w:val="clear" w:color="auto" w:fill="FFFFFF"/>
          </w:tcPr>
          <w:p w14:paraId="3ED89C6A" w14:textId="4CF21EC0" w:rsidR="004C2DF1" w:rsidRPr="00646C81" w:rsidRDefault="00C43431" w:rsidP="00F65590">
            <w:pPr>
              <w:spacing w:before="80" w:after="80"/>
              <w:jc w:val="both"/>
              <w:rPr>
                <w:rFonts w:ascii="Arial" w:hAnsi="Arial" w:cs="Arial"/>
                <w:sz w:val="19"/>
                <w:szCs w:val="19"/>
              </w:rPr>
            </w:pPr>
            <w:r w:rsidRPr="00C43431">
              <w:rPr>
                <w:rFonts w:ascii="Arial" w:hAnsi="Arial" w:cs="Arial"/>
                <w:sz w:val="19"/>
                <w:szCs w:val="19"/>
              </w:rPr>
              <w:t>Zapewnienie lepszego odbioru przez pacjentów treści reklam produktów leczniczych, co przyczyni się do rozsądniejszego stosowania produktów leczniczych. Obecnie komunikaty i ostrzeżenia pojawiające się w reklamach produktów leczniczych często są niezrozumiałe i niejasne dla odbiorcy</w:t>
            </w:r>
            <w:r>
              <w:rPr>
                <w:rFonts w:ascii="Arial" w:hAnsi="Arial" w:cs="Arial"/>
                <w:sz w:val="19"/>
                <w:szCs w:val="19"/>
              </w:rPr>
              <w:t xml:space="preserve">. </w:t>
            </w:r>
          </w:p>
        </w:tc>
        <w:tc>
          <w:tcPr>
            <w:tcW w:w="1842" w:type="dxa"/>
            <w:shd w:val="clear" w:color="auto" w:fill="FFFFFF"/>
          </w:tcPr>
          <w:p w14:paraId="16F5522C" w14:textId="3FFA8290" w:rsidR="004C2DF1" w:rsidRPr="00646C81" w:rsidRDefault="00C43431" w:rsidP="00F65590">
            <w:pPr>
              <w:spacing w:before="80" w:after="80"/>
              <w:rPr>
                <w:rFonts w:ascii="Arial" w:eastAsia="Calibri" w:hAnsi="Arial" w:cs="Arial"/>
                <w:sz w:val="19"/>
                <w:szCs w:val="19"/>
                <w:lang w:eastAsia="en-US"/>
              </w:rPr>
            </w:pPr>
            <w:r w:rsidRPr="00C43431">
              <w:rPr>
                <w:rFonts w:ascii="Arial" w:eastAsia="Calibri" w:hAnsi="Arial" w:cs="Arial"/>
                <w:sz w:val="19"/>
                <w:szCs w:val="19"/>
                <w:lang w:eastAsia="en-US"/>
              </w:rPr>
              <w:t>Ewa Krajewska – Główny Inspektor Farmaceutyczny</w:t>
            </w:r>
          </w:p>
        </w:tc>
        <w:tc>
          <w:tcPr>
            <w:tcW w:w="2362" w:type="dxa"/>
            <w:shd w:val="clear" w:color="auto" w:fill="FFFFFF"/>
          </w:tcPr>
          <w:p w14:paraId="5C5E1648" w14:textId="7C51F63C" w:rsidR="004C2DF1" w:rsidRDefault="004E4858"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C43431">
              <w:rPr>
                <w:rFonts w:ascii="Arial" w:hAnsi="Arial" w:cs="Arial"/>
                <w:sz w:val="19"/>
                <w:szCs w:val="19"/>
              </w:rPr>
              <w:t xml:space="preserve">– </w:t>
            </w:r>
            <w:r w:rsidR="00C43431" w:rsidRPr="00B91971">
              <w:rPr>
                <w:rFonts w:ascii="Arial" w:hAnsi="Arial" w:cs="Arial"/>
                <w:sz w:val="19"/>
                <w:szCs w:val="19"/>
              </w:rPr>
              <w:t xml:space="preserve">projekt </w:t>
            </w:r>
            <w:r w:rsidR="00C43431">
              <w:rPr>
                <w:rFonts w:ascii="Arial" w:hAnsi="Arial" w:cs="Arial"/>
                <w:sz w:val="19"/>
                <w:szCs w:val="19"/>
              </w:rPr>
              <w:t xml:space="preserve">na etapie </w:t>
            </w:r>
            <w:r w:rsidR="00DF37DB">
              <w:rPr>
                <w:rFonts w:ascii="Arial" w:hAnsi="Arial" w:cs="Arial"/>
                <w:sz w:val="19"/>
                <w:szCs w:val="19"/>
              </w:rPr>
              <w:t>UW</w:t>
            </w:r>
            <w:r w:rsidR="00C43431">
              <w:rPr>
                <w:rFonts w:ascii="Arial" w:hAnsi="Arial" w:cs="Arial"/>
                <w:sz w:val="19"/>
                <w:szCs w:val="19"/>
              </w:rPr>
              <w:t>.</w:t>
            </w:r>
          </w:p>
        </w:tc>
      </w:tr>
      <w:tr w:rsidR="004C2DF1" w:rsidRPr="00F873E4" w14:paraId="09DDAAF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BD4EF0"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89F9EB" w14:textId="4E302FC3"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1264</w:t>
            </w:r>
          </w:p>
        </w:tc>
        <w:tc>
          <w:tcPr>
            <w:tcW w:w="2268" w:type="dxa"/>
            <w:shd w:val="clear" w:color="auto" w:fill="FFFFFF"/>
          </w:tcPr>
          <w:p w14:paraId="61459711" w14:textId="5D04349F" w:rsidR="004C2DF1" w:rsidRPr="00646C81" w:rsidRDefault="004C2DF1" w:rsidP="004C2DF1">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726A8EFD"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Minister właściwy do spraw zdrowia może określić, w drodze rozporządzenia:</w:t>
            </w:r>
          </w:p>
          <w:p w14:paraId="7CFC83A1"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1)</w:t>
            </w:r>
            <w:r w:rsidRPr="00C43431">
              <w:rPr>
                <w:rFonts w:ascii="Arial" w:eastAsia="Calibri" w:hAnsi="Arial" w:cs="Arial"/>
                <w:sz w:val="19"/>
                <w:szCs w:val="19"/>
                <w:lang w:eastAsia="en-US"/>
              </w:rPr>
              <w:tab/>
              <w:t>kryteria rozpoznawania, na potrzeby nadzoru epidemiologicznego, zakażenia lub choroby zakaźnej, w tym choroby szczególnie niebezpiecznej i wysoce zakaźnej,</w:t>
            </w:r>
          </w:p>
          <w:p w14:paraId="7E52C446"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2)</w:t>
            </w:r>
            <w:r w:rsidRPr="00C43431">
              <w:rPr>
                <w:rFonts w:ascii="Arial" w:eastAsia="Calibri" w:hAnsi="Arial" w:cs="Arial"/>
                <w:sz w:val="19"/>
                <w:szCs w:val="19"/>
                <w:lang w:eastAsia="en-US"/>
              </w:rPr>
              <w:tab/>
              <w:t>metody zapobiegania zakażeniu lub chorobie zakaźnej oraz lekooporności biologicznych czynników chorobotwórczych wywołujących te choroby,</w:t>
            </w:r>
          </w:p>
          <w:p w14:paraId="4840BD52"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3)</w:t>
            </w:r>
            <w:r w:rsidRPr="00C43431">
              <w:rPr>
                <w:rFonts w:ascii="Arial" w:eastAsia="Calibri" w:hAnsi="Arial" w:cs="Arial"/>
                <w:sz w:val="19"/>
                <w:szCs w:val="19"/>
                <w:lang w:eastAsia="en-US"/>
              </w:rPr>
              <w:tab/>
              <w:t xml:space="preserve">rodzaje badań laboratoryjnych niezbędnych do </w:t>
            </w:r>
            <w:r w:rsidRPr="00C43431">
              <w:rPr>
                <w:rFonts w:ascii="Arial" w:eastAsia="Calibri" w:hAnsi="Arial" w:cs="Arial"/>
                <w:sz w:val="19"/>
                <w:szCs w:val="19"/>
                <w:lang w:eastAsia="en-US"/>
              </w:rPr>
              <w:lastRenderedPageBreak/>
              <w:t>rozpoznania oraz identyfikacji biologicznych czynników chorobotwórczych</w:t>
            </w:r>
          </w:p>
          <w:p w14:paraId="45C15A31" w14:textId="76ABD16C" w:rsidR="004C2DF1" w:rsidRPr="00646C8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 mając na względzie zapewnienie poprawności rozpoznawania zakażeń i chorób zakaźnych, potrzeby nadzoru epidemiologicznego oraz ochronę zdrowia publicznego.</w:t>
            </w:r>
          </w:p>
        </w:tc>
        <w:tc>
          <w:tcPr>
            <w:tcW w:w="3545" w:type="dxa"/>
            <w:shd w:val="clear" w:color="auto" w:fill="FFFFFF"/>
          </w:tcPr>
          <w:p w14:paraId="25ADDCAC" w14:textId="3508138F" w:rsidR="004C2DF1" w:rsidRPr="00646C81" w:rsidRDefault="00C43431" w:rsidP="00F65590">
            <w:pPr>
              <w:spacing w:before="80" w:after="80"/>
              <w:jc w:val="both"/>
              <w:rPr>
                <w:rFonts w:ascii="Arial" w:hAnsi="Arial" w:cs="Arial"/>
                <w:sz w:val="19"/>
                <w:szCs w:val="19"/>
              </w:rPr>
            </w:pPr>
            <w:r w:rsidRPr="00C43431">
              <w:rPr>
                <w:rFonts w:ascii="Arial" w:hAnsi="Arial" w:cs="Arial"/>
                <w:sz w:val="19"/>
                <w:szCs w:val="19"/>
              </w:rPr>
              <w:lastRenderedPageBreak/>
              <w:t xml:space="preserve">Projekt rozporządzenia określa datę zakończenia pilotażu na dzień 31 grudnia 2022 r. dla wszystkich ośrodków biorących udział w programie pilotażowym. Docelowe zmiany systemowe, które zostaną wprowadzone na mocy ustawy o Krajowej Sieci Onkologicznej powstały na podstawie doświadczeń z pilotażu, zasadne jest więc zachowanie ciągłości nowego modelu pilotażowego w pilotażowych województwach. Wydłużenie terminu zakończenia pilotażu zapewni ciągłość </w:t>
            </w:r>
            <w:r w:rsidRPr="00C43431">
              <w:rPr>
                <w:rFonts w:ascii="Arial" w:hAnsi="Arial" w:cs="Arial"/>
                <w:sz w:val="19"/>
                <w:szCs w:val="19"/>
              </w:rPr>
              <w:lastRenderedPageBreak/>
              <w:t>kompleksowej opieki nad pacjentami onkologicznymi.</w:t>
            </w:r>
          </w:p>
        </w:tc>
        <w:tc>
          <w:tcPr>
            <w:tcW w:w="1842" w:type="dxa"/>
            <w:shd w:val="clear" w:color="auto" w:fill="FFFFFF"/>
          </w:tcPr>
          <w:p w14:paraId="19F78848" w14:textId="724F8E84" w:rsidR="004C2DF1" w:rsidRPr="00646C81" w:rsidRDefault="00C43431" w:rsidP="00F65590">
            <w:pPr>
              <w:spacing w:before="80" w:after="80"/>
              <w:rPr>
                <w:rFonts w:ascii="Arial" w:eastAsia="Calibri" w:hAnsi="Arial" w:cs="Arial"/>
                <w:sz w:val="19"/>
                <w:szCs w:val="19"/>
                <w:lang w:eastAsia="en-US"/>
              </w:rPr>
            </w:pPr>
            <w:r w:rsidRPr="00C43431">
              <w:rPr>
                <w:rFonts w:ascii="Arial" w:eastAsia="Calibri" w:hAnsi="Arial" w:cs="Arial"/>
                <w:sz w:val="19"/>
                <w:szCs w:val="19"/>
                <w:lang w:eastAsia="en-US"/>
              </w:rPr>
              <w:lastRenderedPageBreak/>
              <w:t>Sławomir Gadomski, Podsekretarz Stanu w Ministerstwie Zdrowia</w:t>
            </w:r>
          </w:p>
        </w:tc>
        <w:tc>
          <w:tcPr>
            <w:tcW w:w="2362" w:type="dxa"/>
            <w:shd w:val="clear" w:color="auto" w:fill="FFFFFF"/>
          </w:tcPr>
          <w:p w14:paraId="4833E4CF" w14:textId="5D157093" w:rsidR="004C2DF1" w:rsidRDefault="004E4858"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C43431">
              <w:rPr>
                <w:rFonts w:ascii="Arial" w:hAnsi="Arial" w:cs="Arial"/>
                <w:sz w:val="19"/>
                <w:szCs w:val="19"/>
              </w:rPr>
              <w:t xml:space="preserve">– </w:t>
            </w:r>
            <w:r w:rsidR="00C43431" w:rsidRPr="00B91971">
              <w:rPr>
                <w:rFonts w:ascii="Arial" w:hAnsi="Arial" w:cs="Arial"/>
                <w:sz w:val="19"/>
                <w:szCs w:val="19"/>
              </w:rPr>
              <w:t xml:space="preserve">projekt </w:t>
            </w:r>
            <w:r w:rsidR="00C43431">
              <w:rPr>
                <w:rFonts w:ascii="Arial" w:hAnsi="Arial" w:cs="Arial"/>
                <w:sz w:val="19"/>
                <w:szCs w:val="19"/>
              </w:rPr>
              <w:t>na etapie PW.</w:t>
            </w:r>
          </w:p>
        </w:tc>
      </w:tr>
      <w:tr w:rsidR="004C2DF1" w:rsidRPr="00F873E4" w14:paraId="4BD4F78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9F538F"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556D98" w14:textId="3E3EE5E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1265</w:t>
            </w:r>
          </w:p>
        </w:tc>
        <w:tc>
          <w:tcPr>
            <w:tcW w:w="2268" w:type="dxa"/>
            <w:shd w:val="clear" w:color="auto" w:fill="FFFFFF"/>
          </w:tcPr>
          <w:p w14:paraId="205A0F20" w14:textId="0EC68F2B"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7a ust. 5 ustawy z dnia 19 czerwca 1997 r. o zakazie stosowania wyrobów zawierających azbest</w:t>
            </w:r>
          </w:p>
        </w:tc>
        <w:tc>
          <w:tcPr>
            <w:tcW w:w="3260" w:type="dxa"/>
            <w:shd w:val="clear" w:color="auto" w:fill="FFFFFF"/>
          </w:tcPr>
          <w:p w14:paraId="2BDDD6AE" w14:textId="41E20245" w:rsidR="00742621" w:rsidRPr="0074262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t>Minister właściwy do spraw zdrowia określi, w drodze rozporządzenia:</w:t>
            </w:r>
          </w:p>
          <w:p w14:paraId="7881A919" w14:textId="77777777" w:rsidR="00742621" w:rsidRPr="0074262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t>1) tryb kierowania na leczenie uzdrowiskowe, o którym mowa w ust. 1 pkt 3,</w:t>
            </w:r>
          </w:p>
          <w:p w14:paraId="214126C2" w14:textId="77777777" w:rsidR="00742621" w:rsidRPr="0074262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t>2) tryb rozliczania przez instytucje powszechnego ubezpieczenia zdrowotnego3) z budżetem państwa kosztów z tytułu odpłatności, o której mowa w ust. 1 pkt 3</w:t>
            </w:r>
          </w:p>
          <w:p w14:paraId="3A030D3A" w14:textId="5B78B1EC" w:rsidR="004C2DF1" w:rsidRPr="00646C8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t>- uwzględniając podmioty kompetentne pod względem merytorycznym i formalnoprawnym do wystawiania skierowań i kwalifikowania na leczenie uzdrowiskowe.</w:t>
            </w:r>
          </w:p>
        </w:tc>
        <w:tc>
          <w:tcPr>
            <w:tcW w:w="3545" w:type="dxa"/>
            <w:shd w:val="clear" w:color="auto" w:fill="FFFFFF"/>
          </w:tcPr>
          <w:p w14:paraId="0E959C4D" w14:textId="77777777" w:rsidR="004C2DF1" w:rsidRDefault="004C2DF1" w:rsidP="004C2DF1">
            <w:pPr>
              <w:spacing w:before="80" w:after="80"/>
              <w:jc w:val="both"/>
              <w:rPr>
                <w:rFonts w:ascii="Arial" w:hAnsi="Arial" w:cs="Arial"/>
                <w:sz w:val="19"/>
                <w:szCs w:val="19"/>
              </w:rPr>
            </w:pPr>
            <w:r>
              <w:rPr>
                <w:rFonts w:ascii="Arial" w:hAnsi="Arial" w:cs="Arial"/>
                <w:sz w:val="19"/>
                <w:szCs w:val="19"/>
              </w:rPr>
              <w:t>Przyczyny dla procedowania projektu:</w:t>
            </w:r>
          </w:p>
          <w:p w14:paraId="514E1111" w14:textId="562618E3" w:rsidR="004C2DF1" w:rsidRPr="004C2DF1" w:rsidRDefault="004C2DF1" w:rsidP="004C2DF1">
            <w:pPr>
              <w:spacing w:before="80" w:after="80"/>
              <w:jc w:val="both"/>
              <w:rPr>
                <w:rFonts w:ascii="Arial" w:hAnsi="Arial" w:cs="Arial"/>
                <w:sz w:val="19"/>
                <w:szCs w:val="19"/>
              </w:rPr>
            </w:pPr>
            <w:r>
              <w:rPr>
                <w:rFonts w:ascii="Arial" w:hAnsi="Arial" w:cs="Arial"/>
                <w:sz w:val="19"/>
                <w:szCs w:val="19"/>
              </w:rPr>
              <w:t xml:space="preserve">- </w:t>
            </w:r>
            <w:r w:rsidRPr="004C2DF1">
              <w:rPr>
                <w:rFonts w:ascii="Arial" w:hAnsi="Arial" w:cs="Arial"/>
                <w:sz w:val="19"/>
                <w:szCs w:val="19"/>
              </w:rPr>
              <w:t>brak aktualizacji/dostosowania wzorów: skierowania na leczenie uzdrowiskowe osób uprawnionych do leczenia uzdrowiskowego oraz zbiorczego zestawienia kosztów związanych z leczeniem uzdrowiskowym uprawnionych osób, stanowiących załączniki do rozporządzenia Ministra Zdrowia z dnia 9 sierpnia 2004 r. w sprawie leczenia uzdrowiskowego osób zatrudnionych przy produkcji wyrobów zawierających azbest pod kątem aktualnego stanu prawnego oraz wiedzy medycznej;</w:t>
            </w:r>
          </w:p>
          <w:p w14:paraId="3AF19F4E" w14:textId="77777777" w:rsidR="004C2DF1" w:rsidRPr="004C2DF1" w:rsidRDefault="004C2DF1" w:rsidP="004C2DF1">
            <w:pPr>
              <w:spacing w:before="80" w:after="80"/>
              <w:jc w:val="both"/>
              <w:rPr>
                <w:rFonts w:ascii="Arial" w:hAnsi="Arial" w:cs="Arial"/>
                <w:sz w:val="19"/>
                <w:szCs w:val="19"/>
              </w:rPr>
            </w:pPr>
            <w:r w:rsidRPr="004C2DF1">
              <w:rPr>
                <w:rFonts w:ascii="Arial" w:hAnsi="Arial" w:cs="Arial"/>
                <w:sz w:val="19"/>
                <w:szCs w:val="19"/>
              </w:rPr>
              <w:t xml:space="preserve">- brak zasadności przeprowadzania badania w postaci </w:t>
            </w:r>
            <w:proofErr w:type="spellStart"/>
            <w:r w:rsidRPr="004C2DF1">
              <w:rPr>
                <w:rFonts w:ascii="Arial" w:hAnsi="Arial" w:cs="Arial"/>
                <w:sz w:val="19"/>
                <w:szCs w:val="19"/>
              </w:rPr>
              <w:t>rtg</w:t>
            </w:r>
            <w:proofErr w:type="spellEnd"/>
            <w:r w:rsidRPr="004C2DF1">
              <w:rPr>
                <w:rFonts w:ascii="Arial" w:hAnsi="Arial" w:cs="Arial"/>
                <w:sz w:val="19"/>
                <w:szCs w:val="19"/>
              </w:rPr>
              <w:t xml:space="preserve"> klatki piersiowej podczas kwalifikacji pacjenta do leczenia w przypadku braku istnienia wskazań medycznych;</w:t>
            </w:r>
          </w:p>
          <w:p w14:paraId="221F324E" w14:textId="59723D5E" w:rsidR="004C2DF1" w:rsidRPr="00646C81" w:rsidRDefault="004C2DF1" w:rsidP="004C2DF1">
            <w:pPr>
              <w:spacing w:before="80" w:after="80"/>
              <w:jc w:val="both"/>
              <w:rPr>
                <w:rFonts w:ascii="Arial" w:hAnsi="Arial" w:cs="Arial"/>
                <w:sz w:val="19"/>
                <w:szCs w:val="19"/>
              </w:rPr>
            </w:pPr>
            <w:r>
              <w:rPr>
                <w:rFonts w:ascii="Arial" w:hAnsi="Arial" w:cs="Arial"/>
                <w:sz w:val="19"/>
                <w:szCs w:val="19"/>
              </w:rPr>
              <w:t xml:space="preserve">- </w:t>
            </w:r>
            <w:r w:rsidRPr="004C2DF1">
              <w:rPr>
                <w:rFonts w:ascii="Arial" w:hAnsi="Arial" w:cs="Arial"/>
                <w:sz w:val="19"/>
                <w:szCs w:val="19"/>
              </w:rPr>
              <w:t>wyeliminowanie stosowania pieczątek przez obywateli i przedsiębiorców.</w:t>
            </w:r>
          </w:p>
        </w:tc>
        <w:tc>
          <w:tcPr>
            <w:tcW w:w="1842" w:type="dxa"/>
            <w:shd w:val="clear" w:color="auto" w:fill="FFFFFF"/>
          </w:tcPr>
          <w:p w14:paraId="21D991B6" w14:textId="2A335AF9" w:rsidR="004C2DF1" w:rsidRPr="00646C81" w:rsidRDefault="00C43431" w:rsidP="00F65590">
            <w:pPr>
              <w:spacing w:before="80" w:after="80"/>
              <w:rPr>
                <w:rFonts w:ascii="Arial" w:eastAsia="Calibri" w:hAnsi="Arial" w:cs="Arial"/>
                <w:sz w:val="19"/>
                <w:szCs w:val="19"/>
                <w:lang w:eastAsia="en-US"/>
              </w:rPr>
            </w:pPr>
            <w:r w:rsidRPr="00C43431">
              <w:rPr>
                <w:rFonts w:ascii="Arial" w:eastAsia="Calibri" w:hAnsi="Arial" w:cs="Arial"/>
                <w:sz w:val="19"/>
                <w:szCs w:val="19"/>
                <w:lang w:eastAsia="en-US"/>
              </w:rPr>
              <w:t>Waldemar Kraska, Sekretarz Stanu w Ministerstwie Zdrowia</w:t>
            </w:r>
          </w:p>
        </w:tc>
        <w:tc>
          <w:tcPr>
            <w:tcW w:w="2362" w:type="dxa"/>
            <w:shd w:val="clear" w:color="auto" w:fill="FFFFFF"/>
          </w:tcPr>
          <w:p w14:paraId="32B7AF83" w14:textId="1D454DDA" w:rsidR="004C2DF1" w:rsidRDefault="004E4858"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C43431">
              <w:rPr>
                <w:rFonts w:ascii="Arial" w:hAnsi="Arial" w:cs="Arial"/>
                <w:sz w:val="19"/>
                <w:szCs w:val="19"/>
              </w:rPr>
              <w:t xml:space="preserve">– </w:t>
            </w:r>
            <w:r w:rsidR="00C43431" w:rsidRPr="00B91971">
              <w:rPr>
                <w:rFonts w:ascii="Arial" w:hAnsi="Arial" w:cs="Arial"/>
                <w:sz w:val="19"/>
                <w:szCs w:val="19"/>
              </w:rPr>
              <w:t xml:space="preserve">projekt </w:t>
            </w:r>
            <w:r w:rsidR="00C43431">
              <w:rPr>
                <w:rFonts w:ascii="Arial" w:hAnsi="Arial" w:cs="Arial"/>
                <w:sz w:val="19"/>
                <w:szCs w:val="19"/>
              </w:rPr>
              <w:t xml:space="preserve">na etapie </w:t>
            </w:r>
            <w:r w:rsidR="009B3F3C">
              <w:rPr>
                <w:rFonts w:ascii="Arial" w:hAnsi="Arial" w:cs="Arial"/>
                <w:sz w:val="19"/>
                <w:szCs w:val="19"/>
              </w:rPr>
              <w:t>UW</w:t>
            </w:r>
            <w:r w:rsidR="00C43431">
              <w:rPr>
                <w:rFonts w:ascii="Arial" w:hAnsi="Arial" w:cs="Arial"/>
                <w:sz w:val="19"/>
                <w:szCs w:val="19"/>
              </w:rPr>
              <w:t>.</w:t>
            </w:r>
          </w:p>
        </w:tc>
      </w:tr>
      <w:tr w:rsidR="004C2DF1" w:rsidRPr="00F873E4" w14:paraId="27A3F5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8F979"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3746FC" w14:textId="494A0ED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1266</w:t>
            </w:r>
          </w:p>
        </w:tc>
        <w:tc>
          <w:tcPr>
            <w:tcW w:w="2268" w:type="dxa"/>
            <w:shd w:val="clear" w:color="auto" w:fill="FFFFFF"/>
          </w:tcPr>
          <w:p w14:paraId="0BAB1BF3" w14:textId="12C5C6EA"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D6B38DD"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Minister właściwy do spraw zdrowia może określić, w drodze rozporządzenia:</w:t>
            </w:r>
          </w:p>
          <w:p w14:paraId="057137C7"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1)</w:t>
            </w:r>
            <w:r w:rsidRPr="004C2DF1">
              <w:rPr>
                <w:rFonts w:ascii="Arial" w:eastAsia="Calibri" w:hAnsi="Arial" w:cs="Arial"/>
                <w:sz w:val="19"/>
                <w:szCs w:val="19"/>
                <w:lang w:eastAsia="en-US"/>
              </w:rPr>
              <w:tab/>
              <w:t>kryteria rozpoznawania, na potrzeby nadzoru epidemiologicznego, zakażenia lub choroby zakaźnej, w tym choroby szczególnie niebezpiecznej i wysoce zakaźnej,</w:t>
            </w:r>
          </w:p>
          <w:p w14:paraId="63757753"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lastRenderedPageBreak/>
              <w:t>2)</w:t>
            </w:r>
            <w:r w:rsidRPr="004C2DF1">
              <w:rPr>
                <w:rFonts w:ascii="Arial" w:eastAsia="Calibri" w:hAnsi="Arial" w:cs="Arial"/>
                <w:sz w:val="19"/>
                <w:szCs w:val="19"/>
                <w:lang w:eastAsia="en-US"/>
              </w:rPr>
              <w:tab/>
              <w:t>metody zapobiegania zakażeniu lub chorobie zakaźnej oraz lekooporności biologicznych czynników chorobotwórczych wywołujących te choroby,</w:t>
            </w:r>
          </w:p>
          <w:p w14:paraId="2C6FA789"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3)</w:t>
            </w:r>
            <w:r w:rsidRPr="004C2DF1">
              <w:rPr>
                <w:rFonts w:ascii="Arial" w:eastAsia="Calibri" w:hAnsi="Arial" w:cs="Arial"/>
                <w:sz w:val="19"/>
                <w:szCs w:val="19"/>
                <w:lang w:eastAsia="en-US"/>
              </w:rPr>
              <w:tab/>
              <w:t>rodzaje badań laboratoryjnych niezbędnych do rozpoznania oraz identyfikacji biologicznych czynników chorobotwórczych</w:t>
            </w:r>
          </w:p>
          <w:p w14:paraId="4A07B209" w14:textId="77777777" w:rsid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 mając na względzie zapewnienie poprawności rozpoznawania zakażeń i chorób zakaźnych, potrzeby nadzoru epidemiologicznego oraz ochronę zdrowia publicznego.</w:t>
            </w:r>
          </w:p>
          <w:p w14:paraId="3E5BEA0E" w14:textId="52E22DE6" w:rsidR="004C2DF1" w:rsidRPr="00646C81" w:rsidRDefault="004C2DF1" w:rsidP="004C2DF1">
            <w:pPr>
              <w:jc w:val="both"/>
              <w:rPr>
                <w:rFonts w:ascii="Arial" w:eastAsia="Calibri" w:hAnsi="Arial" w:cs="Arial"/>
                <w:sz w:val="19"/>
                <w:szCs w:val="19"/>
                <w:lang w:eastAsia="en-US"/>
              </w:rPr>
            </w:pPr>
          </w:p>
        </w:tc>
        <w:tc>
          <w:tcPr>
            <w:tcW w:w="3545" w:type="dxa"/>
            <w:shd w:val="clear" w:color="auto" w:fill="FFFFFF"/>
          </w:tcPr>
          <w:p w14:paraId="672EFE70" w14:textId="23D5A734" w:rsidR="004C2DF1" w:rsidRPr="00646C81" w:rsidRDefault="004C2DF1" w:rsidP="00F65590">
            <w:pPr>
              <w:spacing w:before="80" w:after="80"/>
              <w:jc w:val="both"/>
              <w:rPr>
                <w:rFonts w:ascii="Arial" w:hAnsi="Arial" w:cs="Arial"/>
                <w:sz w:val="19"/>
                <w:szCs w:val="19"/>
              </w:rPr>
            </w:pPr>
            <w:r w:rsidRPr="004C2DF1">
              <w:rPr>
                <w:rFonts w:ascii="Arial" w:hAnsi="Arial" w:cs="Arial"/>
                <w:sz w:val="19"/>
                <w:szCs w:val="19"/>
              </w:rPr>
              <w:lastRenderedPageBreak/>
              <w:t xml:space="preserve">Nowy model zakłada funkcjonowanie i współdziałanie dwóch elementów: centralnej platformy pierwszego kontaktu, zwanej dalej „Platformą” oraz centrów medycznej pomocy doraźnej zwanych dalej „centrami”, przy czym zakłada się, że w pierwszej kolejności świadczeniobiorca będzie korzystał z </w:t>
            </w:r>
            <w:r w:rsidRPr="004C2DF1">
              <w:rPr>
                <w:rFonts w:ascii="Arial" w:hAnsi="Arial" w:cs="Arial"/>
                <w:sz w:val="19"/>
                <w:szCs w:val="19"/>
              </w:rPr>
              <w:lastRenderedPageBreak/>
              <w:t>telefonicznej konsultacji lub teleporady zapewnianej przez platformę, a dopiero w przypadku gdy pomoc udzielona przez platformę jest niewystarczająca albo stan zdrowia świadczeniobiorcy wymaga osobistego kontaktu ze świadczeniodawcą – ze świadczeń centrum.</w:t>
            </w:r>
          </w:p>
        </w:tc>
        <w:tc>
          <w:tcPr>
            <w:tcW w:w="1842" w:type="dxa"/>
            <w:shd w:val="clear" w:color="auto" w:fill="FFFFFF"/>
          </w:tcPr>
          <w:p w14:paraId="10E40959" w14:textId="183AB174" w:rsidR="004C2DF1" w:rsidRPr="00646C81" w:rsidRDefault="004C2DF1" w:rsidP="00F65590">
            <w:pPr>
              <w:spacing w:before="80" w:after="80"/>
              <w:rPr>
                <w:rFonts w:ascii="Arial" w:eastAsia="Calibri" w:hAnsi="Arial" w:cs="Arial"/>
                <w:sz w:val="19"/>
                <w:szCs w:val="19"/>
                <w:lang w:eastAsia="en-US"/>
              </w:rPr>
            </w:pPr>
            <w:r w:rsidRPr="004C2DF1">
              <w:rPr>
                <w:rFonts w:ascii="Arial" w:eastAsia="Calibri" w:hAnsi="Arial" w:cs="Arial"/>
                <w:sz w:val="19"/>
                <w:szCs w:val="19"/>
                <w:lang w:eastAsia="en-US"/>
              </w:rPr>
              <w:lastRenderedPageBreak/>
              <w:t>Adam Niedzielski, Minister Zdrowia</w:t>
            </w:r>
          </w:p>
        </w:tc>
        <w:tc>
          <w:tcPr>
            <w:tcW w:w="2362" w:type="dxa"/>
            <w:shd w:val="clear" w:color="auto" w:fill="FFFFFF"/>
          </w:tcPr>
          <w:p w14:paraId="17475C13" w14:textId="53C33A83" w:rsidR="004C2DF1" w:rsidRDefault="004E4858"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C43431">
              <w:rPr>
                <w:rFonts w:ascii="Arial" w:hAnsi="Arial" w:cs="Arial"/>
                <w:sz w:val="19"/>
                <w:szCs w:val="19"/>
              </w:rPr>
              <w:t xml:space="preserve">– </w:t>
            </w:r>
            <w:r w:rsidR="00C43431" w:rsidRPr="00B91971">
              <w:rPr>
                <w:rFonts w:ascii="Arial" w:hAnsi="Arial" w:cs="Arial"/>
                <w:sz w:val="19"/>
                <w:szCs w:val="19"/>
              </w:rPr>
              <w:t xml:space="preserve">projekt </w:t>
            </w:r>
            <w:r w:rsidR="00C43431">
              <w:rPr>
                <w:rFonts w:ascii="Arial" w:hAnsi="Arial" w:cs="Arial"/>
                <w:sz w:val="19"/>
                <w:szCs w:val="19"/>
              </w:rPr>
              <w:t xml:space="preserve">na etapie </w:t>
            </w:r>
            <w:r w:rsidR="00DF37DB">
              <w:rPr>
                <w:rFonts w:ascii="Arial" w:hAnsi="Arial" w:cs="Arial"/>
                <w:sz w:val="19"/>
                <w:szCs w:val="19"/>
              </w:rPr>
              <w:t>UW</w:t>
            </w:r>
            <w:r w:rsidR="00C43431">
              <w:rPr>
                <w:rFonts w:ascii="Arial" w:hAnsi="Arial" w:cs="Arial"/>
                <w:sz w:val="19"/>
                <w:szCs w:val="19"/>
              </w:rPr>
              <w:t>.</w:t>
            </w:r>
          </w:p>
        </w:tc>
      </w:tr>
      <w:tr w:rsidR="009B3F3C" w:rsidRPr="00F873E4" w14:paraId="1F4079F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6D092E"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0607E5" w14:textId="4437D3FE"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w:t>
            </w:r>
            <w:r>
              <w:rPr>
                <w:rFonts w:ascii="Arial" w:hAnsi="Arial" w:cs="Arial"/>
                <w:b/>
                <w:bCs/>
                <w:color w:val="FF0000"/>
                <w:sz w:val="19"/>
                <w:szCs w:val="19"/>
              </w:rPr>
              <w:t>7</w:t>
            </w:r>
          </w:p>
        </w:tc>
        <w:tc>
          <w:tcPr>
            <w:tcW w:w="2268" w:type="dxa"/>
            <w:shd w:val="clear" w:color="auto" w:fill="FFFFFF"/>
          </w:tcPr>
          <w:p w14:paraId="3F69C265" w14:textId="57E78470" w:rsidR="009B3F3C" w:rsidRPr="004C2DF1" w:rsidRDefault="009B3F3C" w:rsidP="00F65590">
            <w:pPr>
              <w:spacing w:before="80" w:after="80"/>
              <w:jc w:val="both"/>
              <w:rPr>
                <w:rFonts w:ascii="Arial" w:eastAsia="Calibri" w:hAnsi="Arial" w:cs="Arial"/>
                <w:color w:val="000000"/>
                <w:sz w:val="19"/>
                <w:szCs w:val="19"/>
                <w:lang w:eastAsia="en-US"/>
              </w:rPr>
            </w:pPr>
            <w:r w:rsidRPr="009B3F3C">
              <w:rPr>
                <w:rFonts w:ascii="Arial" w:eastAsia="Calibri" w:hAnsi="Arial" w:cs="Arial"/>
                <w:color w:val="000000"/>
                <w:sz w:val="19"/>
                <w:szCs w:val="19"/>
                <w:lang w:eastAsia="en-US"/>
              </w:rPr>
              <w:t>art. 38 ust. 7 ustawy z dnia 12 maja 2011 r. o refundacji leków, środków spożywczych specjalnego przeznaczenia żywieniowego oraz wyrobów medycznych</w:t>
            </w:r>
          </w:p>
        </w:tc>
        <w:tc>
          <w:tcPr>
            <w:tcW w:w="3260" w:type="dxa"/>
            <w:shd w:val="clear" w:color="auto" w:fill="FFFFFF"/>
          </w:tcPr>
          <w:p w14:paraId="57536D3D" w14:textId="5575D3C6" w:rsidR="009B3F3C" w:rsidRPr="004C2DF1" w:rsidRDefault="009B3F3C" w:rsidP="004C2DF1">
            <w:pPr>
              <w:jc w:val="both"/>
              <w:rPr>
                <w:rFonts w:ascii="Arial" w:eastAsia="Calibri" w:hAnsi="Arial" w:cs="Arial"/>
                <w:sz w:val="19"/>
                <w:szCs w:val="19"/>
                <w:lang w:eastAsia="en-US"/>
              </w:rPr>
            </w:pPr>
            <w:r w:rsidRPr="009B3F3C">
              <w:rPr>
                <w:rFonts w:ascii="Arial" w:eastAsia="Calibri" w:hAnsi="Arial" w:cs="Arial"/>
                <w:sz w:val="19"/>
                <w:szCs w:val="19"/>
                <w:lang w:eastAsia="en-US"/>
              </w:rPr>
              <w:t>Rozporządzenie Ministra Zdrowia w sprawie wzoru zlecenia na zaopatrzenie w wyroby medyczne oraz wzoru zlecenia naprawy</w:t>
            </w:r>
          </w:p>
        </w:tc>
        <w:tc>
          <w:tcPr>
            <w:tcW w:w="3545" w:type="dxa"/>
            <w:shd w:val="clear" w:color="auto" w:fill="FFFFFF"/>
          </w:tcPr>
          <w:p w14:paraId="3692A11E" w14:textId="200E8973" w:rsidR="009B3F3C" w:rsidRPr="004C2DF1" w:rsidRDefault="009B3F3C" w:rsidP="00F65590">
            <w:pPr>
              <w:spacing w:before="80" w:after="80"/>
              <w:jc w:val="both"/>
              <w:rPr>
                <w:rFonts w:ascii="Arial" w:hAnsi="Arial" w:cs="Arial"/>
                <w:sz w:val="19"/>
                <w:szCs w:val="19"/>
              </w:rPr>
            </w:pPr>
            <w:r w:rsidRPr="009B3F3C">
              <w:rPr>
                <w:rFonts w:ascii="Arial" w:hAnsi="Arial" w:cs="Arial"/>
                <w:sz w:val="19"/>
                <w:szCs w:val="19"/>
              </w:rPr>
              <w:t xml:space="preserve">Celem projektu rozporządzenia jest określenie szczegółowego zakresu informacji zawartych w zleceniu na zaopatrzenie w wyroby medyczne oraz wzoru zlecenia naprawy wyrobu medycznego. </w:t>
            </w:r>
          </w:p>
        </w:tc>
        <w:tc>
          <w:tcPr>
            <w:tcW w:w="1842" w:type="dxa"/>
            <w:shd w:val="clear" w:color="auto" w:fill="FFFFFF"/>
          </w:tcPr>
          <w:p w14:paraId="323BBB37" w14:textId="05608362" w:rsidR="009B3F3C" w:rsidRPr="004C2DF1" w:rsidRDefault="00871824" w:rsidP="00F65590">
            <w:pPr>
              <w:spacing w:before="80" w:after="80"/>
              <w:rPr>
                <w:rFonts w:ascii="Arial" w:eastAsia="Calibri" w:hAnsi="Arial" w:cs="Arial"/>
                <w:sz w:val="19"/>
                <w:szCs w:val="19"/>
                <w:lang w:eastAsia="en-US"/>
              </w:rPr>
            </w:pPr>
            <w:r w:rsidRPr="009B3F3C">
              <w:rPr>
                <w:rFonts w:ascii="Arial" w:hAnsi="Arial" w:cs="Arial"/>
                <w:sz w:val="19"/>
                <w:szCs w:val="19"/>
              </w:rPr>
              <w:t>Maciej Miłkowski – Podsekretarz Stanu w Ministerstwie Zdrowia.</w:t>
            </w:r>
          </w:p>
        </w:tc>
        <w:tc>
          <w:tcPr>
            <w:tcW w:w="2362" w:type="dxa"/>
            <w:shd w:val="clear" w:color="auto" w:fill="FFFFFF"/>
          </w:tcPr>
          <w:p w14:paraId="3889F31D" w14:textId="73EA8AC5" w:rsidR="009B3F3C" w:rsidRDefault="004E4858"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871824">
              <w:rPr>
                <w:rFonts w:ascii="Arial" w:hAnsi="Arial" w:cs="Arial"/>
                <w:sz w:val="19"/>
                <w:szCs w:val="19"/>
              </w:rPr>
              <w:t xml:space="preserve">– </w:t>
            </w:r>
            <w:r w:rsidR="00871824" w:rsidRPr="00B91971">
              <w:rPr>
                <w:rFonts w:ascii="Arial" w:hAnsi="Arial" w:cs="Arial"/>
                <w:sz w:val="19"/>
                <w:szCs w:val="19"/>
              </w:rPr>
              <w:t xml:space="preserve">projekt </w:t>
            </w:r>
            <w:r w:rsidR="00871824">
              <w:rPr>
                <w:rFonts w:ascii="Arial" w:hAnsi="Arial" w:cs="Arial"/>
                <w:sz w:val="19"/>
                <w:szCs w:val="19"/>
              </w:rPr>
              <w:t xml:space="preserve">na etapie </w:t>
            </w:r>
            <w:r w:rsidR="00871824">
              <w:rPr>
                <w:rFonts w:ascii="Arial" w:hAnsi="Arial" w:cs="Arial"/>
                <w:sz w:val="19"/>
                <w:szCs w:val="19"/>
              </w:rPr>
              <w:t>kierowania na UZ i KS</w:t>
            </w:r>
            <w:r w:rsidR="00871824">
              <w:rPr>
                <w:rFonts w:ascii="Arial" w:hAnsi="Arial" w:cs="Arial"/>
                <w:sz w:val="19"/>
                <w:szCs w:val="19"/>
              </w:rPr>
              <w:t>.</w:t>
            </w:r>
          </w:p>
        </w:tc>
      </w:tr>
      <w:tr w:rsidR="009B3F3C" w:rsidRPr="00F873E4" w14:paraId="513228C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939864"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49EAB9" w14:textId="40D08139"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w:t>
            </w:r>
            <w:r>
              <w:rPr>
                <w:rFonts w:ascii="Arial" w:hAnsi="Arial" w:cs="Arial"/>
                <w:b/>
                <w:bCs/>
                <w:color w:val="FF0000"/>
                <w:sz w:val="19"/>
                <w:szCs w:val="19"/>
              </w:rPr>
              <w:t>8</w:t>
            </w:r>
          </w:p>
        </w:tc>
        <w:tc>
          <w:tcPr>
            <w:tcW w:w="2268" w:type="dxa"/>
            <w:shd w:val="clear" w:color="auto" w:fill="FFFFFF"/>
          </w:tcPr>
          <w:p w14:paraId="17BEB678" w14:textId="6DDA1A5F"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76 ustawy z dnia 10 grudnia 2020 r. o zawodzie farmaceuty</w:t>
            </w:r>
          </w:p>
        </w:tc>
        <w:tc>
          <w:tcPr>
            <w:tcW w:w="3260" w:type="dxa"/>
            <w:shd w:val="clear" w:color="auto" w:fill="FFFFFF"/>
          </w:tcPr>
          <w:p w14:paraId="6F516DEB" w14:textId="452FEA36"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Minister właściwy do spraw zdrowia określi, w drodze rozporządzenia:</w:t>
            </w:r>
          </w:p>
          <w:p w14:paraId="21F2B514" w14:textId="77777777"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1)</w:t>
            </w:r>
            <w:r w:rsidRPr="00871824">
              <w:rPr>
                <w:rFonts w:ascii="Arial" w:eastAsia="Calibri" w:hAnsi="Arial" w:cs="Arial"/>
                <w:sz w:val="19"/>
                <w:szCs w:val="19"/>
                <w:lang w:eastAsia="en-US"/>
              </w:rPr>
              <w:tab/>
              <w:t>zakres problematyki kursów kwalifikacyjnych,</w:t>
            </w:r>
          </w:p>
          <w:p w14:paraId="77197889" w14:textId="77777777"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2)</w:t>
            </w:r>
            <w:r w:rsidRPr="00871824">
              <w:rPr>
                <w:rFonts w:ascii="Arial" w:eastAsia="Calibri" w:hAnsi="Arial" w:cs="Arial"/>
                <w:sz w:val="19"/>
                <w:szCs w:val="19"/>
                <w:lang w:eastAsia="en-US"/>
              </w:rPr>
              <w:tab/>
              <w:t>sposób i tryb przeprowadzania postępowania kwalifikacyjnego na kurs kwalifikacyjny,</w:t>
            </w:r>
          </w:p>
          <w:p w14:paraId="2732096C" w14:textId="77777777"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3)</w:t>
            </w:r>
            <w:r w:rsidRPr="00871824">
              <w:rPr>
                <w:rFonts w:ascii="Arial" w:eastAsia="Calibri" w:hAnsi="Arial" w:cs="Arial"/>
                <w:sz w:val="19"/>
                <w:szCs w:val="19"/>
                <w:lang w:eastAsia="en-US"/>
              </w:rPr>
              <w:tab/>
              <w:t>sposób i tryb odbywania i zaliczania kursu kwalifikacyjnego,</w:t>
            </w:r>
          </w:p>
          <w:p w14:paraId="45A02C35" w14:textId="77777777"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4)</w:t>
            </w:r>
            <w:r w:rsidRPr="00871824">
              <w:rPr>
                <w:rFonts w:ascii="Arial" w:eastAsia="Calibri" w:hAnsi="Arial" w:cs="Arial"/>
                <w:sz w:val="19"/>
                <w:szCs w:val="19"/>
                <w:lang w:eastAsia="en-US"/>
              </w:rPr>
              <w:tab/>
              <w:t>wzór zaświadczenia potwierdzającego odbycie kursu kwalifikacyjnego</w:t>
            </w:r>
          </w:p>
          <w:p w14:paraId="0A6AC56E" w14:textId="2CCCBB08" w:rsidR="009B3F3C" w:rsidRPr="004C2DF1"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 xml:space="preserve">- uwzględniając zakres wiedzy i umiejętności niezbędnych do wykonywania określonych </w:t>
            </w:r>
            <w:r w:rsidRPr="00871824">
              <w:rPr>
                <w:rFonts w:ascii="Arial" w:eastAsia="Calibri" w:hAnsi="Arial" w:cs="Arial"/>
                <w:sz w:val="19"/>
                <w:szCs w:val="19"/>
                <w:lang w:eastAsia="en-US"/>
              </w:rPr>
              <w:lastRenderedPageBreak/>
              <w:t>świadczeń zdrowotnych lub usług farmaceutycznych, a także mając na celu uwzględnienie obiektywnych kryteriów weryfikacji wiedzy i umiejętności zdobytych podczas tego kursu.</w:t>
            </w:r>
          </w:p>
        </w:tc>
        <w:tc>
          <w:tcPr>
            <w:tcW w:w="3545" w:type="dxa"/>
            <w:shd w:val="clear" w:color="auto" w:fill="FFFFFF"/>
          </w:tcPr>
          <w:p w14:paraId="3D24CA67" w14:textId="27B711F5" w:rsidR="009B3F3C" w:rsidRPr="004C2DF1" w:rsidRDefault="00871824" w:rsidP="00F65590">
            <w:pPr>
              <w:spacing w:before="80" w:after="80"/>
              <w:jc w:val="both"/>
              <w:rPr>
                <w:rFonts w:ascii="Arial" w:hAnsi="Arial" w:cs="Arial"/>
                <w:sz w:val="19"/>
                <w:szCs w:val="19"/>
              </w:rPr>
            </w:pPr>
            <w:r w:rsidRPr="00871824">
              <w:rPr>
                <w:rFonts w:ascii="Arial" w:hAnsi="Arial" w:cs="Arial"/>
                <w:sz w:val="19"/>
                <w:szCs w:val="19"/>
              </w:rPr>
              <w:lastRenderedPageBreak/>
              <w:t xml:space="preserve">Kurs kwalifikacyjny ma na celu uzyskanie przez farmaceutę dodatkowych kwalifikacji i umiejętności niezbędnych do wykonywania, określonych w odrębnych przepisach, zadań zawodowych farmaceuty. Kursy kwalifikacyjne prowadzą jednostki szkolące oraz Centrum Medyczne Kształcenia Podyplomowego (CMKP). Kurs kwalifikacyjny odbywa się na podstawie programu kursu kwalifikacyjnego, który opracowuje  zespół ekspertów powołany przez dyrektora CMKP. Kurs kwalifikacyjny kończy się egzaminem teoretycznym, </w:t>
            </w:r>
            <w:r w:rsidRPr="00871824">
              <w:rPr>
                <w:rFonts w:ascii="Arial" w:hAnsi="Arial" w:cs="Arial"/>
                <w:sz w:val="19"/>
                <w:szCs w:val="19"/>
              </w:rPr>
              <w:lastRenderedPageBreak/>
              <w:t>przeprowadzanym w jednostce szkolącej w formie pisemnej albo ustnej, lub egzaminem praktycznym</w:t>
            </w:r>
            <w:r>
              <w:rPr>
                <w:rFonts w:ascii="Arial" w:hAnsi="Arial" w:cs="Arial"/>
                <w:sz w:val="19"/>
                <w:szCs w:val="19"/>
              </w:rPr>
              <w:t xml:space="preserve">. </w:t>
            </w:r>
          </w:p>
        </w:tc>
        <w:tc>
          <w:tcPr>
            <w:tcW w:w="1842" w:type="dxa"/>
            <w:shd w:val="clear" w:color="auto" w:fill="FFFFFF"/>
          </w:tcPr>
          <w:p w14:paraId="4775A929" w14:textId="38AD6443" w:rsidR="009B3F3C" w:rsidRPr="004C2DF1" w:rsidRDefault="00871824" w:rsidP="00F65590">
            <w:pPr>
              <w:spacing w:before="80" w:after="80"/>
              <w:rPr>
                <w:rFonts w:ascii="Arial" w:eastAsia="Calibri" w:hAnsi="Arial" w:cs="Arial"/>
                <w:sz w:val="19"/>
                <w:szCs w:val="19"/>
                <w:lang w:eastAsia="en-US"/>
              </w:rPr>
            </w:pPr>
            <w:r w:rsidRPr="00871824">
              <w:rPr>
                <w:rFonts w:ascii="Arial" w:eastAsia="Calibri" w:hAnsi="Arial" w:cs="Arial"/>
                <w:sz w:val="19"/>
                <w:szCs w:val="19"/>
                <w:lang w:eastAsia="en-US"/>
              </w:rPr>
              <w:lastRenderedPageBreak/>
              <w:t xml:space="preserve">Piotr </w:t>
            </w:r>
            <w:proofErr w:type="spellStart"/>
            <w:r w:rsidRPr="00871824">
              <w:rPr>
                <w:rFonts w:ascii="Arial" w:eastAsia="Calibri" w:hAnsi="Arial" w:cs="Arial"/>
                <w:sz w:val="19"/>
                <w:szCs w:val="19"/>
                <w:lang w:eastAsia="en-US"/>
              </w:rPr>
              <w:t>Bromber</w:t>
            </w:r>
            <w:proofErr w:type="spellEnd"/>
            <w:r w:rsidRPr="00871824">
              <w:rPr>
                <w:rFonts w:ascii="Arial" w:eastAsia="Calibri" w:hAnsi="Arial" w:cs="Arial"/>
                <w:sz w:val="19"/>
                <w:szCs w:val="19"/>
                <w:lang w:eastAsia="en-US"/>
              </w:rPr>
              <w:t xml:space="preserve"> - Podsekretarz Stanu w Ministerstwie Zdrowia</w:t>
            </w:r>
          </w:p>
        </w:tc>
        <w:tc>
          <w:tcPr>
            <w:tcW w:w="2362" w:type="dxa"/>
            <w:shd w:val="clear" w:color="auto" w:fill="FFFFFF"/>
          </w:tcPr>
          <w:p w14:paraId="07E75846" w14:textId="6715E855" w:rsidR="009B3F3C" w:rsidRDefault="004E4858"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871824">
              <w:rPr>
                <w:rFonts w:ascii="Arial" w:hAnsi="Arial" w:cs="Arial"/>
                <w:sz w:val="19"/>
                <w:szCs w:val="19"/>
              </w:rPr>
              <w:t xml:space="preserve">– </w:t>
            </w:r>
            <w:r w:rsidR="00871824" w:rsidRPr="00B91971">
              <w:rPr>
                <w:rFonts w:ascii="Arial" w:hAnsi="Arial" w:cs="Arial"/>
                <w:sz w:val="19"/>
                <w:szCs w:val="19"/>
              </w:rPr>
              <w:t xml:space="preserve">projekt </w:t>
            </w:r>
            <w:r w:rsidR="00871824">
              <w:rPr>
                <w:rFonts w:ascii="Arial" w:hAnsi="Arial" w:cs="Arial"/>
                <w:sz w:val="19"/>
                <w:szCs w:val="19"/>
              </w:rPr>
              <w:t xml:space="preserve">na etapie </w:t>
            </w:r>
            <w:r w:rsidR="00871824">
              <w:rPr>
                <w:rFonts w:ascii="Arial" w:hAnsi="Arial" w:cs="Arial"/>
                <w:sz w:val="19"/>
                <w:szCs w:val="19"/>
              </w:rPr>
              <w:t>PW</w:t>
            </w:r>
            <w:r w:rsidR="00871824">
              <w:rPr>
                <w:rFonts w:ascii="Arial" w:hAnsi="Arial" w:cs="Arial"/>
                <w:sz w:val="19"/>
                <w:szCs w:val="19"/>
              </w:rPr>
              <w:t>.</w:t>
            </w:r>
          </w:p>
        </w:tc>
      </w:tr>
      <w:tr w:rsidR="009B3F3C" w:rsidRPr="00F873E4" w14:paraId="4051E0D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0872BB"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67501" w14:textId="2F1EFBA3"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w:t>
            </w:r>
            <w:r>
              <w:rPr>
                <w:rFonts w:ascii="Arial" w:hAnsi="Arial" w:cs="Arial"/>
                <w:b/>
                <w:bCs/>
                <w:color w:val="FF0000"/>
                <w:sz w:val="19"/>
                <w:szCs w:val="19"/>
              </w:rPr>
              <w:t>9</w:t>
            </w:r>
          </w:p>
        </w:tc>
        <w:tc>
          <w:tcPr>
            <w:tcW w:w="2268" w:type="dxa"/>
            <w:shd w:val="clear" w:color="auto" w:fill="FFFFFF"/>
          </w:tcPr>
          <w:p w14:paraId="1A6397FC" w14:textId="66A6E1A9"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115 ust. 3 ustawy z dnia 2 grudnia 2009 r. o izbach lekarskich</w:t>
            </w:r>
          </w:p>
        </w:tc>
        <w:tc>
          <w:tcPr>
            <w:tcW w:w="3260" w:type="dxa"/>
            <w:shd w:val="clear" w:color="auto" w:fill="FFFFFF"/>
          </w:tcPr>
          <w:p w14:paraId="79CA5252" w14:textId="01BEEA42" w:rsidR="009B3F3C" w:rsidRPr="004C2DF1" w:rsidRDefault="00871824" w:rsidP="004C2DF1">
            <w:pPr>
              <w:jc w:val="both"/>
              <w:rPr>
                <w:rFonts w:ascii="Arial" w:eastAsia="Calibri" w:hAnsi="Arial" w:cs="Arial"/>
                <w:sz w:val="19"/>
                <w:szCs w:val="19"/>
                <w:lang w:eastAsia="en-US"/>
              </w:rPr>
            </w:pPr>
            <w:r w:rsidRPr="00871824">
              <w:rPr>
                <w:rFonts w:ascii="Arial" w:eastAsia="Calibri" w:hAnsi="Arial" w:cs="Arial"/>
                <w:sz w:val="19"/>
                <w:szCs w:val="19"/>
                <w:lang w:eastAsia="en-US"/>
              </w:rPr>
              <w:t>Minister właściwy do spraw zdrowia, po zasięgnięciu opinii Naczelnej Rady Lekarskiej, określi, w drodze rozporządzenia, sposób ustalania kosztów i tryb przekazywania izbom lekarskim środków finansowych, o których mowa w ust. 1, kierując się ponoszonymi przez izby lekarskie kosztami oraz potrzebą sprawnego wykonywania zadań przekazanych izbom lekarskim.</w:t>
            </w:r>
          </w:p>
        </w:tc>
        <w:tc>
          <w:tcPr>
            <w:tcW w:w="3545" w:type="dxa"/>
            <w:shd w:val="clear" w:color="auto" w:fill="FFFFFF"/>
          </w:tcPr>
          <w:p w14:paraId="61C50155" w14:textId="2D766DE8" w:rsidR="009B3F3C" w:rsidRPr="004C2DF1" w:rsidRDefault="00871824" w:rsidP="00F65590">
            <w:pPr>
              <w:spacing w:before="80" w:after="80"/>
              <w:jc w:val="both"/>
              <w:rPr>
                <w:rFonts w:ascii="Arial" w:hAnsi="Arial" w:cs="Arial"/>
                <w:sz w:val="19"/>
                <w:szCs w:val="19"/>
              </w:rPr>
            </w:pPr>
            <w:r w:rsidRPr="00871824">
              <w:rPr>
                <w:rFonts w:ascii="Arial" w:hAnsi="Arial" w:cs="Arial"/>
                <w:sz w:val="19"/>
                <w:szCs w:val="19"/>
              </w:rPr>
              <w:t>Proponowana zmiana wynika z konieczności zmiany częstotliwości przekazywania środków finansowych na pokrycie zadań związanych z wydawaniem nowych dokumentów w formie karty poliwęglanowej:  Prawo Wykonywania Zawodu Lekarza (PWZL) i Prawo Wykonywania Zawodu Lekarza Dentysty (PWZLD) z dwóch na cztery razy w roku oraz dostosowaniem warunków finansowania tego zadania do umowy zawartej z wytwórcą dokumentów, którym jest Państwowa Wytwórnia Papierów Wartościowych.</w:t>
            </w:r>
          </w:p>
        </w:tc>
        <w:tc>
          <w:tcPr>
            <w:tcW w:w="1842" w:type="dxa"/>
            <w:shd w:val="clear" w:color="auto" w:fill="FFFFFF"/>
          </w:tcPr>
          <w:p w14:paraId="5DD1094C" w14:textId="0D1EE77D" w:rsidR="009B3F3C" w:rsidRPr="004C2DF1" w:rsidRDefault="00871824" w:rsidP="00F65590">
            <w:pPr>
              <w:spacing w:before="80" w:after="80"/>
              <w:rPr>
                <w:rFonts w:ascii="Arial" w:eastAsia="Calibri" w:hAnsi="Arial" w:cs="Arial"/>
                <w:sz w:val="19"/>
                <w:szCs w:val="19"/>
                <w:lang w:eastAsia="en-US"/>
              </w:rPr>
            </w:pPr>
            <w:r w:rsidRPr="00871824">
              <w:rPr>
                <w:rFonts w:ascii="Arial" w:eastAsia="Calibri" w:hAnsi="Arial" w:cs="Arial"/>
                <w:sz w:val="19"/>
                <w:szCs w:val="19"/>
                <w:lang w:eastAsia="en-US"/>
              </w:rPr>
              <w:t xml:space="preserve">Piotr </w:t>
            </w:r>
            <w:proofErr w:type="spellStart"/>
            <w:r w:rsidRPr="00871824">
              <w:rPr>
                <w:rFonts w:ascii="Arial" w:eastAsia="Calibri" w:hAnsi="Arial" w:cs="Arial"/>
                <w:sz w:val="19"/>
                <w:szCs w:val="19"/>
                <w:lang w:eastAsia="en-US"/>
              </w:rPr>
              <w:t>Bromber</w:t>
            </w:r>
            <w:proofErr w:type="spellEnd"/>
            <w:r w:rsidRPr="00871824">
              <w:rPr>
                <w:rFonts w:ascii="Arial" w:eastAsia="Calibri" w:hAnsi="Arial" w:cs="Arial"/>
                <w:sz w:val="19"/>
                <w:szCs w:val="19"/>
                <w:lang w:eastAsia="en-US"/>
              </w:rPr>
              <w:t xml:space="preserve"> -Podsekretarz Stanu w Ministerstwie Zdrowia</w:t>
            </w:r>
          </w:p>
        </w:tc>
        <w:tc>
          <w:tcPr>
            <w:tcW w:w="2362" w:type="dxa"/>
            <w:shd w:val="clear" w:color="auto" w:fill="FFFFFF"/>
          </w:tcPr>
          <w:p w14:paraId="375E8645" w14:textId="7885B8B9" w:rsidR="009B3F3C" w:rsidRDefault="004E4858"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871824">
              <w:rPr>
                <w:rFonts w:ascii="Arial" w:hAnsi="Arial" w:cs="Arial"/>
                <w:sz w:val="19"/>
                <w:szCs w:val="19"/>
              </w:rPr>
              <w:t xml:space="preserve">– </w:t>
            </w:r>
            <w:r w:rsidR="00871824" w:rsidRPr="00B91971">
              <w:rPr>
                <w:rFonts w:ascii="Arial" w:hAnsi="Arial" w:cs="Arial"/>
                <w:sz w:val="19"/>
                <w:szCs w:val="19"/>
              </w:rPr>
              <w:t xml:space="preserve">projekt </w:t>
            </w:r>
            <w:r w:rsidR="00871824">
              <w:rPr>
                <w:rFonts w:ascii="Arial" w:hAnsi="Arial" w:cs="Arial"/>
                <w:sz w:val="19"/>
                <w:szCs w:val="19"/>
              </w:rPr>
              <w:t xml:space="preserve">na etapie </w:t>
            </w:r>
            <w:r w:rsidR="00871824">
              <w:rPr>
                <w:rFonts w:ascii="Arial" w:hAnsi="Arial" w:cs="Arial"/>
                <w:sz w:val="19"/>
                <w:szCs w:val="19"/>
              </w:rPr>
              <w:t>PW</w:t>
            </w:r>
            <w:r w:rsidR="00871824">
              <w:rPr>
                <w:rFonts w:ascii="Arial" w:hAnsi="Arial" w:cs="Arial"/>
                <w:sz w:val="19"/>
                <w:szCs w:val="19"/>
              </w:rPr>
              <w:t>.</w:t>
            </w:r>
          </w:p>
        </w:tc>
      </w:tr>
      <w:tr w:rsidR="009B3F3C" w:rsidRPr="00F873E4" w14:paraId="130CB9B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FF5B48"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5D87B0" w14:textId="7D8D5E55"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w:t>
            </w:r>
            <w:r>
              <w:rPr>
                <w:rFonts w:ascii="Arial" w:hAnsi="Arial" w:cs="Arial"/>
                <w:b/>
                <w:bCs/>
                <w:color w:val="FF0000"/>
                <w:sz w:val="19"/>
                <w:szCs w:val="19"/>
              </w:rPr>
              <w:t>70</w:t>
            </w:r>
          </w:p>
        </w:tc>
        <w:tc>
          <w:tcPr>
            <w:tcW w:w="2268" w:type="dxa"/>
            <w:shd w:val="clear" w:color="auto" w:fill="FFFFFF"/>
          </w:tcPr>
          <w:p w14:paraId="6A2B3D0F" w14:textId="4D2B572E"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24 ust. 8 ustawy z dnia 28 kwietnia 2011 r. o  systemie informacji w ochronie zdrowia</w:t>
            </w:r>
          </w:p>
        </w:tc>
        <w:tc>
          <w:tcPr>
            <w:tcW w:w="3260" w:type="dxa"/>
            <w:shd w:val="clear" w:color="auto" w:fill="FFFFFF"/>
          </w:tcPr>
          <w:p w14:paraId="17D2454A" w14:textId="32457442" w:rsidR="009B3F3C" w:rsidRPr="004C2DF1" w:rsidRDefault="00871824" w:rsidP="004C2DF1">
            <w:pPr>
              <w:jc w:val="both"/>
              <w:rPr>
                <w:rFonts w:ascii="Arial" w:eastAsia="Calibri" w:hAnsi="Arial" w:cs="Arial"/>
                <w:sz w:val="19"/>
                <w:szCs w:val="19"/>
                <w:lang w:eastAsia="en-US"/>
              </w:rPr>
            </w:pPr>
            <w:r w:rsidRPr="00871824">
              <w:rPr>
                <w:rFonts w:ascii="Arial" w:eastAsia="Calibri" w:hAnsi="Arial" w:cs="Arial"/>
                <w:sz w:val="19"/>
                <w:szCs w:val="19"/>
                <w:lang w:eastAsia="en-US"/>
              </w:rPr>
              <w:t>Minister właściwy do spraw zdrowia określi, w drodze rozporządzenia, szczegółowy zakres informacji, o których mowa w ust. 1 i 2, oraz sposób i terminy ich przekazywania, mając na uwadze zakres świadczeń udzielanych przez usługodawców oraz potrzebę zabezpieczenia potrzeb zdrowotnych społeczeństwa, w szczególności w stanie zagrożenia epidemicznego lub stanie epidemii.</w:t>
            </w:r>
          </w:p>
        </w:tc>
        <w:tc>
          <w:tcPr>
            <w:tcW w:w="3545" w:type="dxa"/>
            <w:shd w:val="clear" w:color="auto" w:fill="FFFFFF"/>
          </w:tcPr>
          <w:p w14:paraId="33E58CB4" w14:textId="77777777" w:rsidR="00871824" w:rsidRPr="00871824" w:rsidRDefault="00871824" w:rsidP="00871824">
            <w:pPr>
              <w:spacing w:before="80" w:after="80"/>
              <w:jc w:val="both"/>
              <w:rPr>
                <w:rFonts w:ascii="Arial" w:hAnsi="Arial" w:cs="Arial"/>
                <w:sz w:val="19"/>
                <w:szCs w:val="19"/>
              </w:rPr>
            </w:pPr>
            <w:r w:rsidRPr="00871824">
              <w:rPr>
                <w:rFonts w:ascii="Arial" w:hAnsi="Arial" w:cs="Arial"/>
                <w:sz w:val="19"/>
                <w:szCs w:val="19"/>
              </w:rPr>
              <w:t xml:space="preserve">Nowelizacja rozporządzenia w § 2 pkt 3 zmienia zakres danych dotyczących środków ochrony indywidualnej (SOI) wykorzystywanych w podmiotach leczniczych. </w:t>
            </w:r>
          </w:p>
          <w:p w14:paraId="0853AD6F" w14:textId="77777777" w:rsidR="00871824" w:rsidRPr="00871824" w:rsidRDefault="00871824" w:rsidP="00871824">
            <w:pPr>
              <w:spacing w:before="80" w:after="80"/>
              <w:jc w:val="both"/>
              <w:rPr>
                <w:rFonts w:ascii="Arial" w:hAnsi="Arial" w:cs="Arial"/>
                <w:sz w:val="19"/>
                <w:szCs w:val="19"/>
              </w:rPr>
            </w:pPr>
            <w:r w:rsidRPr="00871824">
              <w:rPr>
                <w:rFonts w:ascii="Arial" w:hAnsi="Arial" w:cs="Arial"/>
                <w:sz w:val="19"/>
                <w:szCs w:val="19"/>
              </w:rPr>
              <w:t>Dodatkowo z uwagi na przesunięty w czasie termin ukończenia prac projektowych nad oprogramowaniem Rządowego Centrum Bezpieczeństw, w stosunku do wymagań związanych z sytuacją epidemiologiczną, oraz rozwój dotychczasowych formatów informatycznych udostępnionych przez jednostkę podległą ministrowi właściwemu do spraw zdrowia właściwą w zakresie systemów informacyjnych ochrony zdrowia,  usuwa się § 3 pkt 1 - 3. W konsekwencji proponowanej zmiany usuwa się również § 7 ust. 1 i 2.</w:t>
            </w:r>
          </w:p>
          <w:p w14:paraId="0D313F36" w14:textId="77777777" w:rsidR="00871824" w:rsidRPr="00871824" w:rsidRDefault="00871824" w:rsidP="00871824">
            <w:pPr>
              <w:spacing w:before="80" w:after="80"/>
              <w:jc w:val="both"/>
              <w:rPr>
                <w:rFonts w:ascii="Arial" w:hAnsi="Arial" w:cs="Arial"/>
                <w:sz w:val="19"/>
                <w:szCs w:val="19"/>
              </w:rPr>
            </w:pPr>
            <w:r w:rsidRPr="00871824">
              <w:rPr>
                <w:rFonts w:ascii="Arial" w:hAnsi="Arial" w:cs="Arial"/>
                <w:sz w:val="19"/>
                <w:szCs w:val="19"/>
              </w:rPr>
              <w:lastRenderedPageBreak/>
              <w:t xml:space="preserve">Projektowany § 3 pkt 5 jest porządkującym w stosunku do już wdrożonych rozwiązań. </w:t>
            </w:r>
          </w:p>
          <w:p w14:paraId="78B8DD61" w14:textId="3552C3D3" w:rsidR="009B3F3C" w:rsidRPr="004C2DF1" w:rsidRDefault="00871824" w:rsidP="00871824">
            <w:pPr>
              <w:spacing w:before="80" w:after="80"/>
              <w:jc w:val="both"/>
              <w:rPr>
                <w:rFonts w:ascii="Arial" w:hAnsi="Arial" w:cs="Arial"/>
                <w:sz w:val="19"/>
                <w:szCs w:val="19"/>
              </w:rPr>
            </w:pPr>
            <w:r w:rsidRPr="00871824">
              <w:rPr>
                <w:rFonts w:ascii="Arial" w:hAnsi="Arial" w:cs="Arial"/>
                <w:sz w:val="19"/>
                <w:szCs w:val="19"/>
              </w:rPr>
              <w:t>Nowelizacji poddaje się również projektowany § 5, w ten sposób, że wprowadzanie zmian w zakresie, o którym mowa w art. 24 ust.2 pkt 2 ustawy z dnia 28 kwietnia 2011 r. o systemie informacji w ochronie zdrowia, obowiązuje z chwilą ich wystąpienie jednak nie później niż do 2 godz. od ich wystąpienia.</w:t>
            </w:r>
          </w:p>
        </w:tc>
        <w:tc>
          <w:tcPr>
            <w:tcW w:w="1842" w:type="dxa"/>
            <w:shd w:val="clear" w:color="auto" w:fill="FFFFFF"/>
          </w:tcPr>
          <w:p w14:paraId="6711C69A" w14:textId="4238E648" w:rsidR="009B3F3C" w:rsidRPr="004C2DF1" w:rsidRDefault="00871824" w:rsidP="00F65590">
            <w:pPr>
              <w:spacing w:before="80" w:after="80"/>
              <w:rPr>
                <w:rFonts w:ascii="Arial" w:eastAsia="Calibri" w:hAnsi="Arial" w:cs="Arial"/>
                <w:sz w:val="19"/>
                <w:szCs w:val="19"/>
                <w:lang w:eastAsia="en-US"/>
              </w:rPr>
            </w:pPr>
            <w:r w:rsidRPr="00871824">
              <w:rPr>
                <w:rFonts w:ascii="Arial" w:eastAsia="Calibri" w:hAnsi="Arial" w:cs="Arial"/>
                <w:sz w:val="19"/>
                <w:szCs w:val="19"/>
                <w:lang w:eastAsia="en-US"/>
              </w:rPr>
              <w:lastRenderedPageBreak/>
              <w:t>Waldemar Kraska – Sekretarz Stanu w Ministerstwie Zdrowia</w:t>
            </w:r>
          </w:p>
        </w:tc>
        <w:tc>
          <w:tcPr>
            <w:tcW w:w="2362" w:type="dxa"/>
            <w:shd w:val="clear" w:color="auto" w:fill="FFFFFF"/>
          </w:tcPr>
          <w:p w14:paraId="2FFCDF3B" w14:textId="2413F369" w:rsidR="009B3F3C" w:rsidRDefault="004E4858"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15 grudnia 2021 r. </w:t>
            </w:r>
            <w:r w:rsidR="00871824">
              <w:rPr>
                <w:rFonts w:ascii="Arial" w:hAnsi="Arial" w:cs="Arial"/>
                <w:sz w:val="19"/>
                <w:szCs w:val="19"/>
              </w:rPr>
              <w:t xml:space="preserve">– </w:t>
            </w:r>
            <w:r w:rsidR="00871824" w:rsidRPr="00B91971">
              <w:rPr>
                <w:rFonts w:ascii="Arial" w:hAnsi="Arial" w:cs="Arial"/>
                <w:sz w:val="19"/>
                <w:szCs w:val="19"/>
              </w:rPr>
              <w:t xml:space="preserve">projekt </w:t>
            </w:r>
            <w:r w:rsidR="00871824">
              <w:rPr>
                <w:rFonts w:ascii="Arial" w:hAnsi="Arial" w:cs="Arial"/>
                <w:sz w:val="19"/>
                <w:szCs w:val="19"/>
              </w:rPr>
              <w:t>na etapie UW.</w:t>
            </w:r>
          </w:p>
        </w:tc>
      </w:tr>
    </w:tbl>
    <w:p w14:paraId="4E33C065" w14:textId="219D3BFF" w:rsidR="00FE1839" w:rsidRPr="00F873E4" w:rsidRDefault="00FE1839" w:rsidP="000204F6">
      <w:pPr>
        <w:jc w:val="both"/>
        <w:rPr>
          <w:sz w:val="18"/>
          <w:szCs w:val="18"/>
        </w:rPr>
      </w:pPr>
    </w:p>
    <w:sectPr w:rsidR="00FE1839" w:rsidRPr="00F873E4" w:rsidSect="002E09DE">
      <w:footerReference w:type="even" r:id="rId11"/>
      <w:footerReference w:type="default" r:id="rId12"/>
      <w:pgSz w:w="16838" w:h="11906" w:orient="landscape"/>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5981C" w14:textId="77777777" w:rsidR="00394DED" w:rsidRDefault="00394DED">
      <w:r>
        <w:separator/>
      </w:r>
    </w:p>
  </w:endnote>
  <w:endnote w:type="continuationSeparator" w:id="0">
    <w:p w14:paraId="0AE40214" w14:textId="77777777" w:rsidR="00394DED" w:rsidRDefault="0039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3B5B"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C67E2A" w:rsidRDefault="00C67E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5978"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95</w:t>
    </w:r>
    <w:r>
      <w:rPr>
        <w:rStyle w:val="Numerstrony"/>
      </w:rPr>
      <w:fldChar w:fldCharType="end"/>
    </w:r>
  </w:p>
  <w:p w14:paraId="16623EF7" w14:textId="77777777" w:rsidR="00C67E2A" w:rsidRDefault="00C67E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D8184" w14:textId="77777777" w:rsidR="00394DED" w:rsidRDefault="00394DED">
      <w:r>
        <w:separator/>
      </w:r>
    </w:p>
  </w:footnote>
  <w:footnote w:type="continuationSeparator" w:id="0">
    <w:p w14:paraId="10F87CB2" w14:textId="77777777" w:rsidR="00394DED" w:rsidRDefault="00394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0D3"/>
    <w:multiLevelType w:val="hybridMultilevel"/>
    <w:tmpl w:val="0176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A0015"/>
    <w:multiLevelType w:val="hybridMultilevel"/>
    <w:tmpl w:val="936C257A"/>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053B2"/>
    <w:multiLevelType w:val="hybridMultilevel"/>
    <w:tmpl w:val="1A96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385F91"/>
    <w:multiLevelType w:val="hybridMultilevel"/>
    <w:tmpl w:val="F5509B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89D6832"/>
    <w:multiLevelType w:val="hybridMultilevel"/>
    <w:tmpl w:val="07466954"/>
    <w:lvl w:ilvl="0" w:tplc="35E26E1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B06793D"/>
    <w:multiLevelType w:val="hybridMultilevel"/>
    <w:tmpl w:val="DC809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E4580"/>
    <w:multiLevelType w:val="hybridMultilevel"/>
    <w:tmpl w:val="23D29F8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4" w15:restartNumberingAfterBreak="0">
    <w:nsid w:val="30F3211E"/>
    <w:multiLevelType w:val="hybridMultilevel"/>
    <w:tmpl w:val="4ABEE2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71133EE"/>
    <w:multiLevelType w:val="hybridMultilevel"/>
    <w:tmpl w:val="52F03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EC5969"/>
    <w:multiLevelType w:val="hybridMultilevel"/>
    <w:tmpl w:val="D7AA4E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7"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28"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1DC2874"/>
    <w:multiLevelType w:val="hybridMultilevel"/>
    <w:tmpl w:val="5BC40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1"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03371F"/>
    <w:multiLevelType w:val="hybridMultilevel"/>
    <w:tmpl w:val="B2AE6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161B50"/>
    <w:multiLevelType w:val="hybridMultilevel"/>
    <w:tmpl w:val="11A67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5"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6"/>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abstractNumId w:val="30"/>
  </w:num>
  <w:num w:numId="4">
    <w:abstractNumId w:val="40"/>
  </w:num>
  <w:num w:numId="5">
    <w:abstractNumId w:val="4"/>
  </w:num>
  <w:num w:numId="6">
    <w:abstractNumId w:val="10"/>
  </w:num>
  <w:num w:numId="7">
    <w:abstractNumId w:val="37"/>
  </w:num>
  <w:num w:numId="8">
    <w:abstractNumId w:val="42"/>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1"/>
  </w:num>
  <w:num w:numId="13">
    <w:abstractNumId w:val="39"/>
  </w:num>
  <w:num w:numId="14">
    <w:abstractNumId w:val="31"/>
  </w:num>
  <w:num w:numId="15">
    <w:abstractNumId w:val="11"/>
  </w:num>
  <w:num w:numId="16">
    <w:abstractNumId w:val="13"/>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21"/>
  </w:num>
  <w:num w:numId="20">
    <w:abstractNumId w:val="28"/>
  </w:num>
  <w:num w:numId="21">
    <w:abstractNumId w:val="18"/>
  </w:num>
  <w:num w:numId="22">
    <w:abstractNumId w:val="34"/>
  </w:num>
  <w:num w:numId="23">
    <w:abstractNumId w:val="24"/>
  </w:num>
  <w:num w:numId="24">
    <w:abstractNumId w:val="25"/>
  </w:num>
  <w:num w:numId="25">
    <w:abstractNumId w:val="7"/>
  </w:num>
  <w:num w:numId="26">
    <w:abstractNumId w:val="26"/>
  </w:num>
  <w:num w:numId="27">
    <w:abstractNumId w:val="22"/>
  </w:num>
  <w:num w:numId="28">
    <w:abstractNumId w:val="20"/>
  </w:num>
  <w:num w:numId="29">
    <w:abstractNumId w:val="27"/>
  </w:num>
  <w:num w:numId="30">
    <w:abstractNumId w:val="19"/>
  </w:num>
  <w:num w:numId="31">
    <w:abstractNumId w:val="5"/>
  </w:num>
  <w:num w:numId="32">
    <w:abstractNumId w:val="23"/>
  </w:num>
  <w:num w:numId="33">
    <w:abstractNumId w:val="29"/>
  </w:num>
  <w:num w:numId="34">
    <w:abstractNumId w:val="6"/>
  </w:num>
  <w:num w:numId="35">
    <w:abstractNumId w:val="17"/>
  </w:num>
  <w:num w:numId="36">
    <w:abstractNumId w:val="8"/>
  </w:num>
  <w:num w:numId="37">
    <w:abstractNumId w:val="14"/>
  </w:num>
  <w:num w:numId="38">
    <w:abstractNumId w:val="0"/>
  </w:num>
  <w:num w:numId="39">
    <w:abstractNumId w:val="3"/>
  </w:num>
  <w:num w:numId="40">
    <w:abstractNumId w:val="12"/>
  </w:num>
  <w:num w:numId="41">
    <w:abstractNumId w:val="32"/>
  </w:num>
  <w:num w:numId="42">
    <w:abstractNumId w:val="9"/>
  </w:num>
  <w:num w:numId="43">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E4"/>
    <w:rsid w:val="00000506"/>
    <w:rsid w:val="00000568"/>
    <w:rsid w:val="0000080C"/>
    <w:rsid w:val="0000095C"/>
    <w:rsid w:val="00000A3B"/>
    <w:rsid w:val="00000A4C"/>
    <w:rsid w:val="00000CB2"/>
    <w:rsid w:val="0000121D"/>
    <w:rsid w:val="00001271"/>
    <w:rsid w:val="0000139F"/>
    <w:rsid w:val="000013B0"/>
    <w:rsid w:val="00001620"/>
    <w:rsid w:val="000017F8"/>
    <w:rsid w:val="00001ACC"/>
    <w:rsid w:val="00001B0E"/>
    <w:rsid w:val="00001D82"/>
    <w:rsid w:val="00001DF9"/>
    <w:rsid w:val="00001E5C"/>
    <w:rsid w:val="0000208B"/>
    <w:rsid w:val="000020D6"/>
    <w:rsid w:val="00002550"/>
    <w:rsid w:val="0000276B"/>
    <w:rsid w:val="0000277F"/>
    <w:rsid w:val="000027BF"/>
    <w:rsid w:val="00002928"/>
    <w:rsid w:val="00002A9D"/>
    <w:rsid w:val="00002B6F"/>
    <w:rsid w:val="00003085"/>
    <w:rsid w:val="00003333"/>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FB"/>
    <w:rsid w:val="00005881"/>
    <w:rsid w:val="00005BB5"/>
    <w:rsid w:val="00005CBA"/>
    <w:rsid w:val="00005CEE"/>
    <w:rsid w:val="00006315"/>
    <w:rsid w:val="000063A8"/>
    <w:rsid w:val="00006444"/>
    <w:rsid w:val="000064DC"/>
    <w:rsid w:val="00006706"/>
    <w:rsid w:val="00006842"/>
    <w:rsid w:val="00006AE9"/>
    <w:rsid w:val="00006CF4"/>
    <w:rsid w:val="00006ED8"/>
    <w:rsid w:val="00007355"/>
    <w:rsid w:val="00007906"/>
    <w:rsid w:val="000079C5"/>
    <w:rsid w:val="00007A11"/>
    <w:rsid w:val="00007A51"/>
    <w:rsid w:val="00007BBF"/>
    <w:rsid w:val="00007DAA"/>
    <w:rsid w:val="00007E7D"/>
    <w:rsid w:val="00007FEA"/>
    <w:rsid w:val="00010087"/>
    <w:rsid w:val="00010123"/>
    <w:rsid w:val="0001015D"/>
    <w:rsid w:val="000105A7"/>
    <w:rsid w:val="00010B87"/>
    <w:rsid w:val="00010DA6"/>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21"/>
    <w:rsid w:val="0001428E"/>
    <w:rsid w:val="000144B7"/>
    <w:rsid w:val="0001454F"/>
    <w:rsid w:val="00014885"/>
    <w:rsid w:val="000149EF"/>
    <w:rsid w:val="00014A76"/>
    <w:rsid w:val="00014AA7"/>
    <w:rsid w:val="00014B5B"/>
    <w:rsid w:val="00014CB9"/>
    <w:rsid w:val="00014E1F"/>
    <w:rsid w:val="00014E92"/>
    <w:rsid w:val="0001503D"/>
    <w:rsid w:val="00015242"/>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831"/>
    <w:rsid w:val="000178DA"/>
    <w:rsid w:val="00017A4C"/>
    <w:rsid w:val="00017B24"/>
    <w:rsid w:val="00017B4C"/>
    <w:rsid w:val="00017C50"/>
    <w:rsid w:val="00017D92"/>
    <w:rsid w:val="00017E16"/>
    <w:rsid w:val="00017E6A"/>
    <w:rsid w:val="000200CA"/>
    <w:rsid w:val="000204F6"/>
    <w:rsid w:val="000205A5"/>
    <w:rsid w:val="00020601"/>
    <w:rsid w:val="000207E2"/>
    <w:rsid w:val="000208B1"/>
    <w:rsid w:val="0002094A"/>
    <w:rsid w:val="000209E4"/>
    <w:rsid w:val="00020CC5"/>
    <w:rsid w:val="00020F75"/>
    <w:rsid w:val="00020F9F"/>
    <w:rsid w:val="000212A8"/>
    <w:rsid w:val="000214EA"/>
    <w:rsid w:val="00021516"/>
    <w:rsid w:val="00021651"/>
    <w:rsid w:val="00021773"/>
    <w:rsid w:val="0002178D"/>
    <w:rsid w:val="000217F4"/>
    <w:rsid w:val="000218B5"/>
    <w:rsid w:val="000219D5"/>
    <w:rsid w:val="00021A06"/>
    <w:rsid w:val="00021AD4"/>
    <w:rsid w:val="00021BCF"/>
    <w:rsid w:val="00021E32"/>
    <w:rsid w:val="000220ED"/>
    <w:rsid w:val="000221C5"/>
    <w:rsid w:val="0002223E"/>
    <w:rsid w:val="000222D0"/>
    <w:rsid w:val="00022333"/>
    <w:rsid w:val="00022A9A"/>
    <w:rsid w:val="00022CB4"/>
    <w:rsid w:val="00022CBE"/>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81E"/>
    <w:rsid w:val="00024839"/>
    <w:rsid w:val="00024945"/>
    <w:rsid w:val="00025218"/>
    <w:rsid w:val="00025349"/>
    <w:rsid w:val="00025504"/>
    <w:rsid w:val="00025836"/>
    <w:rsid w:val="00025AA5"/>
    <w:rsid w:val="00025CFD"/>
    <w:rsid w:val="00025DD0"/>
    <w:rsid w:val="0002613F"/>
    <w:rsid w:val="0002614A"/>
    <w:rsid w:val="000265FB"/>
    <w:rsid w:val="00026B7F"/>
    <w:rsid w:val="00026BEE"/>
    <w:rsid w:val="00026C4E"/>
    <w:rsid w:val="00026CEC"/>
    <w:rsid w:val="00026E21"/>
    <w:rsid w:val="00026E93"/>
    <w:rsid w:val="00026F0E"/>
    <w:rsid w:val="00026F87"/>
    <w:rsid w:val="000271E9"/>
    <w:rsid w:val="00027248"/>
    <w:rsid w:val="0002728B"/>
    <w:rsid w:val="00027415"/>
    <w:rsid w:val="0002763C"/>
    <w:rsid w:val="00027763"/>
    <w:rsid w:val="0002785C"/>
    <w:rsid w:val="000278BE"/>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0B5"/>
    <w:rsid w:val="00032344"/>
    <w:rsid w:val="00032799"/>
    <w:rsid w:val="0003296F"/>
    <w:rsid w:val="00032A4C"/>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04"/>
    <w:rsid w:val="000347A2"/>
    <w:rsid w:val="00034916"/>
    <w:rsid w:val="0003497D"/>
    <w:rsid w:val="00034984"/>
    <w:rsid w:val="00034A34"/>
    <w:rsid w:val="00034AD0"/>
    <w:rsid w:val="00034AD3"/>
    <w:rsid w:val="00034B91"/>
    <w:rsid w:val="00034C30"/>
    <w:rsid w:val="000351D3"/>
    <w:rsid w:val="00035313"/>
    <w:rsid w:val="00035730"/>
    <w:rsid w:val="0003596A"/>
    <w:rsid w:val="000359D2"/>
    <w:rsid w:val="00035C73"/>
    <w:rsid w:val="00035C98"/>
    <w:rsid w:val="00035DE4"/>
    <w:rsid w:val="00035DFB"/>
    <w:rsid w:val="00035E27"/>
    <w:rsid w:val="00036084"/>
    <w:rsid w:val="000360BB"/>
    <w:rsid w:val="00036372"/>
    <w:rsid w:val="000363A6"/>
    <w:rsid w:val="000363C4"/>
    <w:rsid w:val="000363E0"/>
    <w:rsid w:val="00036685"/>
    <w:rsid w:val="0003692D"/>
    <w:rsid w:val="0003697C"/>
    <w:rsid w:val="00036B92"/>
    <w:rsid w:val="00036C06"/>
    <w:rsid w:val="00036E0A"/>
    <w:rsid w:val="000370F7"/>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A6B"/>
    <w:rsid w:val="00041BEE"/>
    <w:rsid w:val="00041D76"/>
    <w:rsid w:val="00041D9E"/>
    <w:rsid w:val="00041E79"/>
    <w:rsid w:val="000420B8"/>
    <w:rsid w:val="0004222B"/>
    <w:rsid w:val="000427C7"/>
    <w:rsid w:val="000428D5"/>
    <w:rsid w:val="00042A38"/>
    <w:rsid w:val="00042ED8"/>
    <w:rsid w:val="000432D0"/>
    <w:rsid w:val="000437F2"/>
    <w:rsid w:val="000439D5"/>
    <w:rsid w:val="00043FBE"/>
    <w:rsid w:val="00043FCE"/>
    <w:rsid w:val="000441B3"/>
    <w:rsid w:val="0004424F"/>
    <w:rsid w:val="00044272"/>
    <w:rsid w:val="00044340"/>
    <w:rsid w:val="0004438D"/>
    <w:rsid w:val="0004446A"/>
    <w:rsid w:val="00044521"/>
    <w:rsid w:val="000445C0"/>
    <w:rsid w:val="00044606"/>
    <w:rsid w:val="00044A25"/>
    <w:rsid w:val="00044A59"/>
    <w:rsid w:val="00044D13"/>
    <w:rsid w:val="00044D16"/>
    <w:rsid w:val="00044DDF"/>
    <w:rsid w:val="00044FA9"/>
    <w:rsid w:val="00045202"/>
    <w:rsid w:val="00045253"/>
    <w:rsid w:val="0004543A"/>
    <w:rsid w:val="00045642"/>
    <w:rsid w:val="0004596A"/>
    <w:rsid w:val="00045A17"/>
    <w:rsid w:val="00045A43"/>
    <w:rsid w:val="00045ADA"/>
    <w:rsid w:val="00045C73"/>
    <w:rsid w:val="00045EFD"/>
    <w:rsid w:val="0004600F"/>
    <w:rsid w:val="00046139"/>
    <w:rsid w:val="00046293"/>
    <w:rsid w:val="0004632E"/>
    <w:rsid w:val="000465D4"/>
    <w:rsid w:val="00046686"/>
    <w:rsid w:val="00046709"/>
    <w:rsid w:val="00046735"/>
    <w:rsid w:val="00046C5B"/>
    <w:rsid w:val="00046C70"/>
    <w:rsid w:val="00046C89"/>
    <w:rsid w:val="00046DB7"/>
    <w:rsid w:val="00046E4A"/>
    <w:rsid w:val="0004716E"/>
    <w:rsid w:val="00047348"/>
    <w:rsid w:val="00047803"/>
    <w:rsid w:val="0004784C"/>
    <w:rsid w:val="00047A02"/>
    <w:rsid w:val="00047A60"/>
    <w:rsid w:val="00047C4B"/>
    <w:rsid w:val="00047CF1"/>
    <w:rsid w:val="000501DA"/>
    <w:rsid w:val="00050265"/>
    <w:rsid w:val="00050385"/>
    <w:rsid w:val="00050722"/>
    <w:rsid w:val="0005093F"/>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301C"/>
    <w:rsid w:val="000531A1"/>
    <w:rsid w:val="00053667"/>
    <w:rsid w:val="00053780"/>
    <w:rsid w:val="0005392D"/>
    <w:rsid w:val="0005396D"/>
    <w:rsid w:val="00053AC9"/>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CF"/>
    <w:rsid w:val="00060170"/>
    <w:rsid w:val="0006041C"/>
    <w:rsid w:val="00060688"/>
    <w:rsid w:val="00060959"/>
    <w:rsid w:val="00060BFC"/>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C80"/>
    <w:rsid w:val="00063D7C"/>
    <w:rsid w:val="000641B9"/>
    <w:rsid w:val="000643ED"/>
    <w:rsid w:val="00064514"/>
    <w:rsid w:val="00064593"/>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C60"/>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027"/>
    <w:rsid w:val="0007373B"/>
    <w:rsid w:val="0007395E"/>
    <w:rsid w:val="00073C59"/>
    <w:rsid w:val="00073D99"/>
    <w:rsid w:val="00073ED0"/>
    <w:rsid w:val="00073FC3"/>
    <w:rsid w:val="000745E9"/>
    <w:rsid w:val="000745EB"/>
    <w:rsid w:val="000745FB"/>
    <w:rsid w:val="00074910"/>
    <w:rsid w:val="0007492F"/>
    <w:rsid w:val="00074B61"/>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A58"/>
    <w:rsid w:val="00077B92"/>
    <w:rsid w:val="00077F4E"/>
    <w:rsid w:val="00080101"/>
    <w:rsid w:val="000801D6"/>
    <w:rsid w:val="00080575"/>
    <w:rsid w:val="00080695"/>
    <w:rsid w:val="00080B32"/>
    <w:rsid w:val="00081096"/>
    <w:rsid w:val="000813D5"/>
    <w:rsid w:val="00081601"/>
    <w:rsid w:val="00081937"/>
    <w:rsid w:val="00081AB2"/>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73"/>
    <w:rsid w:val="0008568D"/>
    <w:rsid w:val="000857B8"/>
    <w:rsid w:val="00085AFE"/>
    <w:rsid w:val="00085C01"/>
    <w:rsid w:val="00085C1F"/>
    <w:rsid w:val="00085D11"/>
    <w:rsid w:val="000860EF"/>
    <w:rsid w:val="00086212"/>
    <w:rsid w:val="00086274"/>
    <w:rsid w:val="00086355"/>
    <w:rsid w:val="000863F8"/>
    <w:rsid w:val="000865CE"/>
    <w:rsid w:val="000866CC"/>
    <w:rsid w:val="0008677A"/>
    <w:rsid w:val="00086ACA"/>
    <w:rsid w:val="00086F4A"/>
    <w:rsid w:val="00087010"/>
    <w:rsid w:val="000870A8"/>
    <w:rsid w:val="000870C2"/>
    <w:rsid w:val="000871F7"/>
    <w:rsid w:val="0008729B"/>
    <w:rsid w:val="000873EC"/>
    <w:rsid w:val="00087ACF"/>
    <w:rsid w:val="00087F66"/>
    <w:rsid w:val="00087F99"/>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1C76"/>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3F22"/>
    <w:rsid w:val="0009413D"/>
    <w:rsid w:val="0009446E"/>
    <w:rsid w:val="000944C4"/>
    <w:rsid w:val="0009460A"/>
    <w:rsid w:val="00094639"/>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029"/>
    <w:rsid w:val="000972B0"/>
    <w:rsid w:val="000972EC"/>
    <w:rsid w:val="0009746B"/>
    <w:rsid w:val="0009760C"/>
    <w:rsid w:val="0009795B"/>
    <w:rsid w:val="00097993"/>
    <w:rsid w:val="00097AE0"/>
    <w:rsid w:val="00097C43"/>
    <w:rsid w:val="000A0084"/>
    <w:rsid w:val="000A014D"/>
    <w:rsid w:val="000A06FD"/>
    <w:rsid w:val="000A08BB"/>
    <w:rsid w:val="000A09AD"/>
    <w:rsid w:val="000A0A39"/>
    <w:rsid w:val="000A0AE5"/>
    <w:rsid w:val="000A0BCF"/>
    <w:rsid w:val="000A0E85"/>
    <w:rsid w:val="000A105F"/>
    <w:rsid w:val="000A11B1"/>
    <w:rsid w:val="000A1244"/>
    <w:rsid w:val="000A139B"/>
    <w:rsid w:val="000A1605"/>
    <w:rsid w:val="000A1644"/>
    <w:rsid w:val="000A172E"/>
    <w:rsid w:val="000A1751"/>
    <w:rsid w:val="000A1829"/>
    <w:rsid w:val="000A1956"/>
    <w:rsid w:val="000A1AA1"/>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8F9"/>
    <w:rsid w:val="000A5BD1"/>
    <w:rsid w:val="000A5D71"/>
    <w:rsid w:val="000A60C4"/>
    <w:rsid w:val="000A631C"/>
    <w:rsid w:val="000A65EC"/>
    <w:rsid w:val="000A6627"/>
    <w:rsid w:val="000A6678"/>
    <w:rsid w:val="000A680C"/>
    <w:rsid w:val="000A6BD0"/>
    <w:rsid w:val="000A70CB"/>
    <w:rsid w:val="000A7143"/>
    <w:rsid w:val="000A71C7"/>
    <w:rsid w:val="000A7884"/>
    <w:rsid w:val="000A7A93"/>
    <w:rsid w:val="000A7C67"/>
    <w:rsid w:val="000A7FF0"/>
    <w:rsid w:val="000B0016"/>
    <w:rsid w:val="000B005D"/>
    <w:rsid w:val="000B0135"/>
    <w:rsid w:val="000B019F"/>
    <w:rsid w:val="000B0237"/>
    <w:rsid w:val="000B0295"/>
    <w:rsid w:val="000B0373"/>
    <w:rsid w:val="000B0389"/>
    <w:rsid w:val="000B07C5"/>
    <w:rsid w:val="000B090B"/>
    <w:rsid w:val="000B096F"/>
    <w:rsid w:val="000B09C6"/>
    <w:rsid w:val="000B0D85"/>
    <w:rsid w:val="000B106E"/>
    <w:rsid w:val="000B12DF"/>
    <w:rsid w:val="000B13A2"/>
    <w:rsid w:val="000B14B4"/>
    <w:rsid w:val="000B1789"/>
    <w:rsid w:val="000B19B5"/>
    <w:rsid w:val="000B1A3E"/>
    <w:rsid w:val="000B1D0F"/>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835"/>
    <w:rsid w:val="000B5C63"/>
    <w:rsid w:val="000B5E2D"/>
    <w:rsid w:val="000B5E2E"/>
    <w:rsid w:val="000B6101"/>
    <w:rsid w:val="000B616F"/>
    <w:rsid w:val="000B6188"/>
    <w:rsid w:val="000B6664"/>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936"/>
    <w:rsid w:val="000C10A0"/>
    <w:rsid w:val="000C1154"/>
    <w:rsid w:val="000C12D9"/>
    <w:rsid w:val="000C179F"/>
    <w:rsid w:val="000C1819"/>
    <w:rsid w:val="000C1AF1"/>
    <w:rsid w:val="000C1BBC"/>
    <w:rsid w:val="000C1E91"/>
    <w:rsid w:val="000C1EA9"/>
    <w:rsid w:val="000C205C"/>
    <w:rsid w:val="000C20D0"/>
    <w:rsid w:val="000C2157"/>
    <w:rsid w:val="000C21E7"/>
    <w:rsid w:val="000C2208"/>
    <w:rsid w:val="000C2281"/>
    <w:rsid w:val="000C25BB"/>
    <w:rsid w:val="000C261D"/>
    <w:rsid w:val="000C2670"/>
    <w:rsid w:val="000C29AF"/>
    <w:rsid w:val="000C2AD0"/>
    <w:rsid w:val="000C2C26"/>
    <w:rsid w:val="000C334D"/>
    <w:rsid w:val="000C3362"/>
    <w:rsid w:val="000C336D"/>
    <w:rsid w:val="000C3406"/>
    <w:rsid w:val="000C3422"/>
    <w:rsid w:val="000C350A"/>
    <w:rsid w:val="000C353A"/>
    <w:rsid w:val="000C359E"/>
    <w:rsid w:val="000C36AA"/>
    <w:rsid w:val="000C36E4"/>
    <w:rsid w:val="000C3769"/>
    <w:rsid w:val="000C3817"/>
    <w:rsid w:val="000C3829"/>
    <w:rsid w:val="000C3851"/>
    <w:rsid w:val="000C393C"/>
    <w:rsid w:val="000C3960"/>
    <w:rsid w:val="000C3A75"/>
    <w:rsid w:val="000C3CB4"/>
    <w:rsid w:val="000C4019"/>
    <w:rsid w:val="000C4154"/>
    <w:rsid w:val="000C4469"/>
    <w:rsid w:val="000C44CF"/>
    <w:rsid w:val="000C4752"/>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6DA9"/>
    <w:rsid w:val="000C7053"/>
    <w:rsid w:val="000C705A"/>
    <w:rsid w:val="000C710A"/>
    <w:rsid w:val="000C71BE"/>
    <w:rsid w:val="000C7508"/>
    <w:rsid w:val="000C769C"/>
    <w:rsid w:val="000C77EA"/>
    <w:rsid w:val="000C7944"/>
    <w:rsid w:val="000C79A0"/>
    <w:rsid w:val="000C7A7C"/>
    <w:rsid w:val="000C7AEB"/>
    <w:rsid w:val="000C7CDB"/>
    <w:rsid w:val="000C7E5D"/>
    <w:rsid w:val="000C7E75"/>
    <w:rsid w:val="000C7F59"/>
    <w:rsid w:val="000D0304"/>
    <w:rsid w:val="000D037F"/>
    <w:rsid w:val="000D0689"/>
    <w:rsid w:val="000D0AF5"/>
    <w:rsid w:val="000D0EE6"/>
    <w:rsid w:val="000D0FA6"/>
    <w:rsid w:val="000D10CA"/>
    <w:rsid w:val="000D1182"/>
    <w:rsid w:val="000D1509"/>
    <w:rsid w:val="000D1683"/>
    <w:rsid w:val="000D1A49"/>
    <w:rsid w:val="000D1A82"/>
    <w:rsid w:val="000D1A84"/>
    <w:rsid w:val="000D1CFA"/>
    <w:rsid w:val="000D1D42"/>
    <w:rsid w:val="000D1E7E"/>
    <w:rsid w:val="000D1E82"/>
    <w:rsid w:val="000D1FEE"/>
    <w:rsid w:val="000D2050"/>
    <w:rsid w:val="000D20F8"/>
    <w:rsid w:val="000D2169"/>
    <w:rsid w:val="000D2433"/>
    <w:rsid w:val="000D256D"/>
    <w:rsid w:val="000D2589"/>
    <w:rsid w:val="000D25BF"/>
    <w:rsid w:val="000D298D"/>
    <w:rsid w:val="000D3071"/>
    <w:rsid w:val="000D3166"/>
    <w:rsid w:val="000D34B4"/>
    <w:rsid w:val="000D3632"/>
    <w:rsid w:val="000D3803"/>
    <w:rsid w:val="000D39ED"/>
    <w:rsid w:val="000D3AF4"/>
    <w:rsid w:val="000D3F2E"/>
    <w:rsid w:val="000D42C9"/>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D5D"/>
    <w:rsid w:val="000D6E45"/>
    <w:rsid w:val="000D71C6"/>
    <w:rsid w:val="000D738F"/>
    <w:rsid w:val="000D73CF"/>
    <w:rsid w:val="000D7737"/>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D5D"/>
    <w:rsid w:val="000E4D95"/>
    <w:rsid w:val="000E4DF4"/>
    <w:rsid w:val="000E4E8E"/>
    <w:rsid w:val="000E50D5"/>
    <w:rsid w:val="000E5270"/>
    <w:rsid w:val="000E542A"/>
    <w:rsid w:val="000E56FC"/>
    <w:rsid w:val="000E58F3"/>
    <w:rsid w:val="000E5AA7"/>
    <w:rsid w:val="000E5B3F"/>
    <w:rsid w:val="000E5B6B"/>
    <w:rsid w:val="000E5C4E"/>
    <w:rsid w:val="000E5D44"/>
    <w:rsid w:val="000E5E79"/>
    <w:rsid w:val="000E6044"/>
    <w:rsid w:val="000E60A7"/>
    <w:rsid w:val="000E63CB"/>
    <w:rsid w:val="000E63E2"/>
    <w:rsid w:val="000E642A"/>
    <w:rsid w:val="000E656C"/>
    <w:rsid w:val="000E6661"/>
    <w:rsid w:val="000E6684"/>
    <w:rsid w:val="000E6A7E"/>
    <w:rsid w:val="000E6C36"/>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925"/>
    <w:rsid w:val="000F2A89"/>
    <w:rsid w:val="000F2DE9"/>
    <w:rsid w:val="000F2E7A"/>
    <w:rsid w:val="000F3000"/>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1D7"/>
    <w:rsid w:val="000F422D"/>
    <w:rsid w:val="000F42DB"/>
    <w:rsid w:val="000F4343"/>
    <w:rsid w:val="000F4540"/>
    <w:rsid w:val="000F4657"/>
    <w:rsid w:val="000F4901"/>
    <w:rsid w:val="000F4992"/>
    <w:rsid w:val="000F4AA8"/>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5B4C"/>
    <w:rsid w:val="000F602B"/>
    <w:rsid w:val="000F6155"/>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1E4A"/>
    <w:rsid w:val="00102759"/>
    <w:rsid w:val="0010279F"/>
    <w:rsid w:val="001028C7"/>
    <w:rsid w:val="00102BA9"/>
    <w:rsid w:val="00102CF1"/>
    <w:rsid w:val="00102F87"/>
    <w:rsid w:val="00103075"/>
    <w:rsid w:val="00103296"/>
    <w:rsid w:val="001036D9"/>
    <w:rsid w:val="00103998"/>
    <w:rsid w:val="00103C5F"/>
    <w:rsid w:val="00103CD2"/>
    <w:rsid w:val="001040A3"/>
    <w:rsid w:val="0010441A"/>
    <w:rsid w:val="00104717"/>
    <w:rsid w:val="001048CF"/>
    <w:rsid w:val="001048E3"/>
    <w:rsid w:val="0010493F"/>
    <w:rsid w:val="00104942"/>
    <w:rsid w:val="00104B70"/>
    <w:rsid w:val="00104BEF"/>
    <w:rsid w:val="00104CE3"/>
    <w:rsid w:val="00104CF7"/>
    <w:rsid w:val="001050F2"/>
    <w:rsid w:val="001053CB"/>
    <w:rsid w:val="001054B6"/>
    <w:rsid w:val="00105B17"/>
    <w:rsid w:val="00105BD7"/>
    <w:rsid w:val="00105CB4"/>
    <w:rsid w:val="00105DBE"/>
    <w:rsid w:val="0010606E"/>
    <w:rsid w:val="00106142"/>
    <w:rsid w:val="00106157"/>
    <w:rsid w:val="001064E1"/>
    <w:rsid w:val="001068D2"/>
    <w:rsid w:val="001069E9"/>
    <w:rsid w:val="00106A26"/>
    <w:rsid w:val="00106B93"/>
    <w:rsid w:val="00106BE0"/>
    <w:rsid w:val="00107129"/>
    <w:rsid w:val="00107709"/>
    <w:rsid w:val="00107822"/>
    <w:rsid w:val="00107A01"/>
    <w:rsid w:val="00110237"/>
    <w:rsid w:val="00110266"/>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690"/>
    <w:rsid w:val="00115A75"/>
    <w:rsid w:val="00115B2F"/>
    <w:rsid w:val="00115B7E"/>
    <w:rsid w:val="00115DAA"/>
    <w:rsid w:val="00115E7C"/>
    <w:rsid w:val="00115ED5"/>
    <w:rsid w:val="00115F5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17E71"/>
    <w:rsid w:val="0012011F"/>
    <w:rsid w:val="001202E5"/>
    <w:rsid w:val="0012050F"/>
    <w:rsid w:val="0012060B"/>
    <w:rsid w:val="00120989"/>
    <w:rsid w:val="00120997"/>
    <w:rsid w:val="001209FA"/>
    <w:rsid w:val="00120BC4"/>
    <w:rsid w:val="00120C86"/>
    <w:rsid w:val="00120D2F"/>
    <w:rsid w:val="00120E6C"/>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DFC"/>
    <w:rsid w:val="00124FB1"/>
    <w:rsid w:val="0012519F"/>
    <w:rsid w:val="001254BC"/>
    <w:rsid w:val="00125773"/>
    <w:rsid w:val="00125824"/>
    <w:rsid w:val="00125F4B"/>
    <w:rsid w:val="0012685B"/>
    <w:rsid w:val="001269DA"/>
    <w:rsid w:val="00126BFF"/>
    <w:rsid w:val="00126D88"/>
    <w:rsid w:val="00126DEE"/>
    <w:rsid w:val="00126EB0"/>
    <w:rsid w:val="00127088"/>
    <w:rsid w:val="00127157"/>
    <w:rsid w:val="0012730C"/>
    <w:rsid w:val="001273AF"/>
    <w:rsid w:val="001273CA"/>
    <w:rsid w:val="001273D8"/>
    <w:rsid w:val="0012754C"/>
    <w:rsid w:val="001275E6"/>
    <w:rsid w:val="001275F7"/>
    <w:rsid w:val="001276E9"/>
    <w:rsid w:val="00127732"/>
    <w:rsid w:val="001277B6"/>
    <w:rsid w:val="00127BD4"/>
    <w:rsid w:val="00130159"/>
    <w:rsid w:val="001302DF"/>
    <w:rsid w:val="0013048A"/>
    <w:rsid w:val="001304B3"/>
    <w:rsid w:val="0013088E"/>
    <w:rsid w:val="0013095A"/>
    <w:rsid w:val="00130AC5"/>
    <w:rsid w:val="00130B84"/>
    <w:rsid w:val="00130EDB"/>
    <w:rsid w:val="00130FAC"/>
    <w:rsid w:val="001310BC"/>
    <w:rsid w:val="0013175E"/>
    <w:rsid w:val="00131862"/>
    <w:rsid w:val="001318A8"/>
    <w:rsid w:val="001318B0"/>
    <w:rsid w:val="0013198C"/>
    <w:rsid w:val="00131D66"/>
    <w:rsid w:val="001322D4"/>
    <w:rsid w:val="00132399"/>
    <w:rsid w:val="001324B6"/>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287"/>
    <w:rsid w:val="001342BD"/>
    <w:rsid w:val="00134410"/>
    <w:rsid w:val="001344A0"/>
    <w:rsid w:val="001346FE"/>
    <w:rsid w:val="0013483B"/>
    <w:rsid w:val="00134969"/>
    <w:rsid w:val="00134A64"/>
    <w:rsid w:val="00134A8E"/>
    <w:rsid w:val="00134D73"/>
    <w:rsid w:val="00134DDC"/>
    <w:rsid w:val="00134F68"/>
    <w:rsid w:val="001350EA"/>
    <w:rsid w:val="00135261"/>
    <w:rsid w:val="0013532A"/>
    <w:rsid w:val="00135488"/>
    <w:rsid w:val="0013560F"/>
    <w:rsid w:val="00135708"/>
    <w:rsid w:val="00135902"/>
    <w:rsid w:val="00135B5C"/>
    <w:rsid w:val="00135C2A"/>
    <w:rsid w:val="00135E1A"/>
    <w:rsid w:val="00135F79"/>
    <w:rsid w:val="001364C4"/>
    <w:rsid w:val="00136A3A"/>
    <w:rsid w:val="00136D0C"/>
    <w:rsid w:val="00136D37"/>
    <w:rsid w:val="00136DEF"/>
    <w:rsid w:val="00136F3E"/>
    <w:rsid w:val="00137112"/>
    <w:rsid w:val="00137205"/>
    <w:rsid w:val="00137408"/>
    <w:rsid w:val="001376C4"/>
    <w:rsid w:val="001378C7"/>
    <w:rsid w:val="001378DD"/>
    <w:rsid w:val="00137957"/>
    <w:rsid w:val="00137ABF"/>
    <w:rsid w:val="00137B29"/>
    <w:rsid w:val="00137BB3"/>
    <w:rsid w:val="00137D57"/>
    <w:rsid w:val="001403BD"/>
    <w:rsid w:val="0014046C"/>
    <w:rsid w:val="00140689"/>
    <w:rsid w:val="001409BD"/>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5521"/>
    <w:rsid w:val="00145554"/>
    <w:rsid w:val="001456E1"/>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27"/>
    <w:rsid w:val="0014799D"/>
    <w:rsid w:val="00147AE8"/>
    <w:rsid w:val="001503AB"/>
    <w:rsid w:val="001503F9"/>
    <w:rsid w:val="001506E5"/>
    <w:rsid w:val="00150780"/>
    <w:rsid w:val="00150A29"/>
    <w:rsid w:val="00150B8A"/>
    <w:rsid w:val="00150D07"/>
    <w:rsid w:val="0015104F"/>
    <w:rsid w:val="00151149"/>
    <w:rsid w:val="001511C2"/>
    <w:rsid w:val="0015146F"/>
    <w:rsid w:val="0015161E"/>
    <w:rsid w:val="001516DB"/>
    <w:rsid w:val="00151AEC"/>
    <w:rsid w:val="00151CB3"/>
    <w:rsid w:val="00151D6D"/>
    <w:rsid w:val="0015209C"/>
    <w:rsid w:val="00152116"/>
    <w:rsid w:val="001521B5"/>
    <w:rsid w:val="00152328"/>
    <w:rsid w:val="00152439"/>
    <w:rsid w:val="0015253F"/>
    <w:rsid w:val="00152595"/>
    <w:rsid w:val="001527A6"/>
    <w:rsid w:val="00152895"/>
    <w:rsid w:val="00152CB5"/>
    <w:rsid w:val="001531ED"/>
    <w:rsid w:val="00153272"/>
    <w:rsid w:val="001534F4"/>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E1C"/>
    <w:rsid w:val="00156F89"/>
    <w:rsid w:val="0015733B"/>
    <w:rsid w:val="00157366"/>
    <w:rsid w:val="001573B7"/>
    <w:rsid w:val="001576DE"/>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E9"/>
    <w:rsid w:val="001620F5"/>
    <w:rsid w:val="001622F8"/>
    <w:rsid w:val="001624FF"/>
    <w:rsid w:val="001628AB"/>
    <w:rsid w:val="00162A92"/>
    <w:rsid w:val="00162AA9"/>
    <w:rsid w:val="00162B9A"/>
    <w:rsid w:val="00162E94"/>
    <w:rsid w:val="00163175"/>
    <w:rsid w:val="001632EA"/>
    <w:rsid w:val="001636BE"/>
    <w:rsid w:val="00163A03"/>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411"/>
    <w:rsid w:val="0016544D"/>
    <w:rsid w:val="0016560F"/>
    <w:rsid w:val="0016568E"/>
    <w:rsid w:val="0016572D"/>
    <w:rsid w:val="00165895"/>
    <w:rsid w:val="00165952"/>
    <w:rsid w:val="00165A64"/>
    <w:rsid w:val="00165AFD"/>
    <w:rsid w:val="00165B66"/>
    <w:rsid w:val="00165C49"/>
    <w:rsid w:val="00165C88"/>
    <w:rsid w:val="00165D36"/>
    <w:rsid w:val="00165DD9"/>
    <w:rsid w:val="00165E2B"/>
    <w:rsid w:val="001665E3"/>
    <w:rsid w:val="001666F0"/>
    <w:rsid w:val="0016683D"/>
    <w:rsid w:val="00166BAD"/>
    <w:rsid w:val="00166D4B"/>
    <w:rsid w:val="00166EE6"/>
    <w:rsid w:val="0016700D"/>
    <w:rsid w:val="00167552"/>
    <w:rsid w:val="00167577"/>
    <w:rsid w:val="0016762B"/>
    <w:rsid w:val="00167CB7"/>
    <w:rsid w:val="00167ED6"/>
    <w:rsid w:val="001700B1"/>
    <w:rsid w:val="001704A4"/>
    <w:rsid w:val="00170548"/>
    <w:rsid w:val="0017086F"/>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7F7"/>
    <w:rsid w:val="001738AA"/>
    <w:rsid w:val="00173A8E"/>
    <w:rsid w:val="00173B49"/>
    <w:rsid w:val="00173C5A"/>
    <w:rsid w:val="00173C9E"/>
    <w:rsid w:val="00173D16"/>
    <w:rsid w:val="001740CC"/>
    <w:rsid w:val="0017414A"/>
    <w:rsid w:val="001743EA"/>
    <w:rsid w:val="001744D1"/>
    <w:rsid w:val="00174722"/>
    <w:rsid w:val="0017476F"/>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95"/>
    <w:rsid w:val="00175F1F"/>
    <w:rsid w:val="00176047"/>
    <w:rsid w:val="001762F2"/>
    <w:rsid w:val="0017670D"/>
    <w:rsid w:val="001769FE"/>
    <w:rsid w:val="00176A14"/>
    <w:rsid w:val="00176A24"/>
    <w:rsid w:val="00176A82"/>
    <w:rsid w:val="00176ACF"/>
    <w:rsid w:val="00176CEA"/>
    <w:rsid w:val="0017735D"/>
    <w:rsid w:val="001773FB"/>
    <w:rsid w:val="00177436"/>
    <w:rsid w:val="00177500"/>
    <w:rsid w:val="00177634"/>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D53"/>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C7"/>
    <w:rsid w:val="001829E9"/>
    <w:rsid w:val="00182B8E"/>
    <w:rsid w:val="00182CF9"/>
    <w:rsid w:val="00182DFA"/>
    <w:rsid w:val="00182F14"/>
    <w:rsid w:val="00183146"/>
    <w:rsid w:val="0018395F"/>
    <w:rsid w:val="00183A3E"/>
    <w:rsid w:val="00183D95"/>
    <w:rsid w:val="00183EDA"/>
    <w:rsid w:val="00183F90"/>
    <w:rsid w:val="00184228"/>
    <w:rsid w:val="0018460F"/>
    <w:rsid w:val="001846D7"/>
    <w:rsid w:val="001846DA"/>
    <w:rsid w:val="00184902"/>
    <w:rsid w:val="001849DC"/>
    <w:rsid w:val="001849ED"/>
    <w:rsid w:val="00184B77"/>
    <w:rsid w:val="00184BA4"/>
    <w:rsid w:val="00185000"/>
    <w:rsid w:val="0018502E"/>
    <w:rsid w:val="00185042"/>
    <w:rsid w:val="0018510A"/>
    <w:rsid w:val="00185116"/>
    <w:rsid w:val="001851CA"/>
    <w:rsid w:val="001851E1"/>
    <w:rsid w:val="0018523F"/>
    <w:rsid w:val="00185242"/>
    <w:rsid w:val="001852D8"/>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45"/>
    <w:rsid w:val="00190379"/>
    <w:rsid w:val="001906B0"/>
    <w:rsid w:val="00190AE9"/>
    <w:rsid w:val="001911B3"/>
    <w:rsid w:val="00191408"/>
    <w:rsid w:val="00191776"/>
    <w:rsid w:val="00191B05"/>
    <w:rsid w:val="0019263C"/>
    <w:rsid w:val="001927A8"/>
    <w:rsid w:val="00192925"/>
    <w:rsid w:val="0019333B"/>
    <w:rsid w:val="00193630"/>
    <w:rsid w:val="00193685"/>
    <w:rsid w:val="001936EC"/>
    <w:rsid w:val="001937CD"/>
    <w:rsid w:val="00193964"/>
    <w:rsid w:val="00193D27"/>
    <w:rsid w:val="00193F63"/>
    <w:rsid w:val="00193FB0"/>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BF3"/>
    <w:rsid w:val="00195D71"/>
    <w:rsid w:val="00195D78"/>
    <w:rsid w:val="00196352"/>
    <w:rsid w:val="00196499"/>
    <w:rsid w:val="001964CE"/>
    <w:rsid w:val="00196619"/>
    <w:rsid w:val="00196943"/>
    <w:rsid w:val="00196999"/>
    <w:rsid w:val="00196AB3"/>
    <w:rsid w:val="00196F20"/>
    <w:rsid w:val="0019700F"/>
    <w:rsid w:val="00197145"/>
    <w:rsid w:val="00197E1D"/>
    <w:rsid w:val="001A032B"/>
    <w:rsid w:val="001A0377"/>
    <w:rsid w:val="001A03D1"/>
    <w:rsid w:val="001A0579"/>
    <w:rsid w:val="001A06FA"/>
    <w:rsid w:val="001A071D"/>
    <w:rsid w:val="001A0750"/>
    <w:rsid w:val="001A0DB6"/>
    <w:rsid w:val="001A0DE9"/>
    <w:rsid w:val="001A0E5F"/>
    <w:rsid w:val="001A0EC4"/>
    <w:rsid w:val="001A0F08"/>
    <w:rsid w:val="001A0F39"/>
    <w:rsid w:val="001A0F5E"/>
    <w:rsid w:val="001A0FA6"/>
    <w:rsid w:val="001A0FB7"/>
    <w:rsid w:val="001A1088"/>
    <w:rsid w:val="001A13B2"/>
    <w:rsid w:val="001A1705"/>
    <w:rsid w:val="001A17FA"/>
    <w:rsid w:val="001A1897"/>
    <w:rsid w:val="001A189B"/>
    <w:rsid w:val="001A18CC"/>
    <w:rsid w:val="001A190F"/>
    <w:rsid w:val="001A1ADA"/>
    <w:rsid w:val="001A1B16"/>
    <w:rsid w:val="001A1CE6"/>
    <w:rsid w:val="001A1ECC"/>
    <w:rsid w:val="001A1FD3"/>
    <w:rsid w:val="001A1FE5"/>
    <w:rsid w:val="001A2023"/>
    <w:rsid w:val="001A2026"/>
    <w:rsid w:val="001A2271"/>
    <w:rsid w:val="001A2869"/>
    <w:rsid w:val="001A2CD1"/>
    <w:rsid w:val="001A2D0C"/>
    <w:rsid w:val="001A2FE2"/>
    <w:rsid w:val="001A30DE"/>
    <w:rsid w:val="001A32B2"/>
    <w:rsid w:val="001A352E"/>
    <w:rsid w:val="001A3612"/>
    <w:rsid w:val="001A36D5"/>
    <w:rsid w:val="001A38E4"/>
    <w:rsid w:val="001A38ED"/>
    <w:rsid w:val="001A3A0B"/>
    <w:rsid w:val="001A420C"/>
    <w:rsid w:val="001A44EB"/>
    <w:rsid w:val="001A44F4"/>
    <w:rsid w:val="001A4D2F"/>
    <w:rsid w:val="001A4E15"/>
    <w:rsid w:val="001A4E1A"/>
    <w:rsid w:val="001A5140"/>
    <w:rsid w:val="001A5251"/>
    <w:rsid w:val="001A5AC4"/>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39"/>
    <w:rsid w:val="001B08E1"/>
    <w:rsid w:val="001B0AC4"/>
    <w:rsid w:val="001B0C2F"/>
    <w:rsid w:val="001B0D56"/>
    <w:rsid w:val="001B0E42"/>
    <w:rsid w:val="001B0FCA"/>
    <w:rsid w:val="001B109E"/>
    <w:rsid w:val="001B10D8"/>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CBF"/>
    <w:rsid w:val="001B2FAC"/>
    <w:rsid w:val="001B331D"/>
    <w:rsid w:val="001B356A"/>
    <w:rsid w:val="001B3830"/>
    <w:rsid w:val="001B3879"/>
    <w:rsid w:val="001B3891"/>
    <w:rsid w:val="001B399E"/>
    <w:rsid w:val="001B3E90"/>
    <w:rsid w:val="001B45EC"/>
    <w:rsid w:val="001B473A"/>
    <w:rsid w:val="001B48F1"/>
    <w:rsid w:val="001B4CDB"/>
    <w:rsid w:val="001B4FCF"/>
    <w:rsid w:val="001B5312"/>
    <w:rsid w:val="001B5327"/>
    <w:rsid w:val="001B547D"/>
    <w:rsid w:val="001B55AA"/>
    <w:rsid w:val="001B5822"/>
    <w:rsid w:val="001B58BD"/>
    <w:rsid w:val="001B5B6E"/>
    <w:rsid w:val="001B5C40"/>
    <w:rsid w:val="001B5C74"/>
    <w:rsid w:val="001B5CA9"/>
    <w:rsid w:val="001B5D3D"/>
    <w:rsid w:val="001B5D86"/>
    <w:rsid w:val="001B6277"/>
    <w:rsid w:val="001B6405"/>
    <w:rsid w:val="001B6453"/>
    <w:rsid w:val="001B6489"/>
    <w:rsid w:val="001B64F0"/>
    <w:rsid w:val="001B65C8"/>
    <w:rsid w:val="001B6670"/>
    <w:rsid w:val="001B66FF"/>
    <w:rsid w:val="001B6A57"/>
    <w:rsid w:val="001B6A75"/>
    <w:rsid w:val="001B6BA3"/>
    <w:rsid w:val="001B6C08"/>
    <w:rsid w:val="001B7052"/>
    <w:rsid w:val="001B71D1"/>
    <w:rsid w:val="001B722D"/>
    <w:rsid w:val="001B740A"/>
    <w:rsid w:val="001B785B"/>
    <w:rsid w:val="001B7938"/>
    <w:rsid w:val="001B7D94"/>
    <w:rsid w:val="001B7EEC"/>
    <w:rsid w:val="001B7F9D"/>
    <w:rsid w:val="001C00D7"/>
    <w:rsid w:val="001C0206"/>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BDC"/>
    <w:rsid w:val="001C2C21"/>
    <w:rsid w:val="001C2F13"/>
    <w:rsid w:val="001C3033"/>
    <w:rsid w:val="001C3299"/>
    <w:rsid w:val="001C3508"/>
    <w:rsid w:val="001C3BC0"/>
    <w:rsid w:val="001C3EA3"/>
    <w:rsid w:val="001C3F24"/>
    <w:rsid w:val="001C41D6"/>
    <w:rsid w:val="001C430C"/>
    <w:rsid w:val="001C446D"/>
    <w:rsid w:val="001C4518"/>
    <w:rsid w:val="001C454D"/>
    <w:rsid w:val="001C4578"/>
    <w:rsid w:val="001C45B2"/>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C4"/>
    <w:rsid w:val="001C64CF"/>
    <w:rsid w:val="001C6577"/>
    <w:rsid w:val="001C67C1"/>
    <w:rsid w:val="001C67E7"/>
    <w:rsid w:val="001C682B"/>
    <w:rsid w:val="001C6893"/>
    <w:rsid w:val="001C68C9"/>
    <w:rsid w:val="001C699B"/>
    <w:rsid w:val="001C6A87"/>
    <w:rsid w:val="001C6DBB"/>
    <w:rsid w:val="001C71D5"/>
    <w:rsid w:val="001C745E"/>
    <w:rsid w:val="001C76EE"/>
    <w:rsid w:val="001C7B20"/>
    <w:rsid w:val="001C7CAF"/>
    <w:rsid w:val="001C7D86"/>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4AE"/>
    <w:rsid w:val="001D365C"/>
    <w:rsid w:val="001D36D0"/>
    <w:rsid w:val="001D3881"/>
    <w:rsid w:val="001D3960"/>
    <w:rsid w:val="001D3A3D"/>
    <w:rsid w:val="001D3AC1"/>
    <w:rsid w:val="001D3AD9"/>
    <w:rsid w:val="001D4078"/>
    <w:rsid w:val="001D40A8"/>
    <w:rsid w:val="001D41D8"/>
    <w:rsid w:val="001D432E"/>
    <w:rsid w:val="001D4355"/>
    <w:rsid w:val="001D44C5"/>
    <w:rsid w:val="001D46F4"/>
    <w:rsid w:val="001D48C9"/>
    <w:rsid w:val="001D48D5"/>
    <w:rsid w:val="001D4950"/>
    <w:rsid w:val="001D49FC"/>
    <w:rsid w:val="001D4F2C"/>
    <w:rsid w:val="001D519A"/>
    <w:rsid w:val="001D54FC"/>
    <w:rsid w:val="001D586D"/>
    <w:rsid w:val="001D590F"/>
    <w:rsid w:val="001D5BAB"/>
    <w:rsid w:val="001D5C23"/>
    <w:rsid w:val="001D5D07"/>
    <w:rsid w:val="001D6161"/>
    <w:rsid w:val="001D6179"/>
    <w:rsid w:val="001D6240"/>
    <w:rsid w:val="001D6417"/>
    <w:rsid w:val="001D6966"/>
    <w:rsid w:val="001D6B1E"/>
    <w:rsid w:val="001D6C0B"/>
    <w:rsid w:val="001D6C48"/>
    <w:rsid w:val="001D7034"/>
    <w:rsid w:val="001D7119"/>
    <w:rsid w:val="001D7655"/>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8BB"/>
    <w:rsid w:val="001E0D16"/>
    <w:rsid w:val="001E0E1C"/>
    <w:rsid w:val="001E0E59"/>
    <w:rsid w:val="001E10F8"/>
    <w:rsid w:val="001E12FA"/>
    <w:rsid w:val="001E15B4"/>
    <w:rsid w:val="001E163E"/>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1A2"/>
    <w:rsid w:val="001E325E"/>
    <w:rsid w:val="001E3274"/>
    <w:rsid w:val="001E3365"/>
    <w:rsid w:val="001E34CB"/>
    <w:rsid w:val="001E350C"/>
    <w:rsid w:val="001E3569"/>
    <w:rsid w:val="001E35D4"/>
    <w:rsid w:val="001E3740"/>
    <w:rsid w:val="001E3821"/>
    <w:rsid w:val="001E3B08"/>
    <w:rsid w:val="001E3BBD"/>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318"/>
    <w:rsid w:val="001E68C6"/>
    <w:rsid w:val="001E6ABA"/>
    <w:rsid w:val="001E6DCD"/>
    <w:rsid w:val="001E6F52"/>
    <w:rsid w:val="001E737A"/>
    <w:rsid w:val="001E74A1"/>
    <w:rsid w:val="001E74AD"/>
    <w:rsid w:val="001E74C6"/>
    <w:rsid w:val="001E76A7"/>
    <w:rsid w:val="001E7723"/>
    <w:rsid w:val="001E7726"/>
    <w:rsid w:val="001E788B"/>
    <w:rsid w:val="001E78A9"/>
    <w:rsid w:val="001E7989"/>
    <w:rsid w:val="001E7AFA"/>
    <w:rsid w:val="001E7C87"/>
    <w:rsid w:val="001E7DD8"/>
    <w:rsid w:val="001E7E6E"/>
    <w:rsid w:val="001E7F7D"/>
    <w:rsid w:val="001F00D7"/>
    <w:rsid w:val="001F024B"/>
    <w:rsid w:val="001F02E9"/>
    <w:rsid w:val="001F030C"/>
    <w:rsid w:val="001F0475"/>
    <w:rsid w:val="001F075F"/>
    <w:rsid w:val="001F09D9"/>
    <w:rsid w:val="001F0A8B"/>
    <w:rsid w:val="001F0C62"/>
    <w:rsid w:val="001F0CB8"/>
    <w:rsid w:val="001F0DC0"/>
    <w:rsid w:val="001F0E01"/>
    <w:rsid w:val="001F0E34"/>
    <w:rsid w:val="001F0F17"/>
    <w:rsid w:val="001F105F"/>
    <w:rsid w:val="001F1263"/>
    <w:rsid w:val="001F143F"/>
    <w:rsid w:val="001F14FD"/>
    <w:rsid w:val="001F1517"/>
    <w:rsid w:val="001F1664"/>
    <w:rsid w:val="001F1C57"/>
    <w:rsid w:val="001F2043"/>
    <w:rsid w:val="001F243E"/>
    <w:rsid w:val="001F25E9"/>
    <w:rsid w:val="001F293F"/>
    <w:rsid w:val="001F2AD6"/>
    <w:rsid w:val="001F2C22"/>
    <w:rsid w:val="001F2C80"/>
    <w:rsid w:val="001F2F6F"/>
    <w:rsid w:val="001F30DA"/>
    <w:rsid w:val="001F334F"/>
    <w:rsid w:val="001F33B1"/>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2"/>
    <w:rsid w:val="001F483D"/>
    <w:rsid w:val="001F49A2"/>
    <w:rsid w:val="001F4BBA"/>
    <w:rsid w:val="001F4C69"/>
    <w:rsid w:val="001F4DAD"/>
    <w:rsid w:val="001F4DDB"/>
    <w:rsid w:val="001F5132"/>
    <w:rsid w:val="001F51A3"/>
    <w:rsid w:val="001F5254"/>
    <w:rsid w:val="001F5285"/>
    <w:rsid w:val="001F52AF"/>
    <w:rsid w:val="001F53B6"/>
    <w:rsid w:val="001F5432"/>
    <w:rsid w:val="001F54DB"/>
    <w:rsid w:val="001F54E9"/>
    <w:rsid w:val="001F5553"/>
    <w:rsid w:val="001F56A4"/>
    <w:rsid w:val="001F570B"/>
    <w:rsid w:val="001F5775"/>
    <w:rsid w:val="001F5808"/>
    <w:rsid w:val="001F58BA"/>
    <w:rsid w:val="001F59EE"/>
    <w:rsid w:val="001F5B77"/>
    <w:rsid w:val="001F5BC7"/>
    <w:rsid w:val="001F5D5A"/>
    <w:rsid w:val="001F5D63"/>
    <w:rsid w:val="001F5ECB"/>
    <w:rsid w:val="001F5F25"/>
    <w:rsid w:val="001F62C7"/>
    <w:rsid w:val="001F6527"/>
    <w:rsid w:val="001F654B"/>
    <w:rsid w:val="001F6641"/>
    <w:rsid w:val="001F6AD3"/>
    <w:rsid w:val="001F6B29"/>
    <w:rsid w:val="001F6F69"/>
    <w:rsid w:val="001F7013"/>
    <w:rsid w:val="001F75FC"/>
    <w:rsid w:val="001F783D"/>
    <w:rsid w:val="001F788A"/>
    <w:rsid w:val="001F7C49"/>
    <w:rsid w:val="001F7E06"/>
    <w:rsid w:val="00200288"/>
    <w:rsid w:val="00200301"/>
    <w:rsid w:val="0020041E"/>
    <w:rsid w:val="00200484"/>
    <w:rsid w:val="0020052B"/>
    <w:rsid w:val="00200635"/>
    <w:rsid w:val="0020067E"/>
    <w:rsid w:val="00200715"/>
    <w:rsid w:val="00200C26"/>
    <w:rsid w:val="00200C36"/>
    <w:rsid w:val="00200D06"/>
    <w:rsid w:val="00200D24"/>
    <w:rsid w:val="00200F5B"/>
    <w:rsid w:val="00201035"/>
    <w:rsid w:val="0020104C"/>
    <w:rsid w:val="002010D0"/>
    <w:rsid w:val="002010FE"/>
    <w:rsid w:val="0020115A"/>
    <w:rsid w:val="002012F6"/>
    <w:rsid w:val="002015CE"/>
    <w:rsid w:val="0020165D"/>
    <w:rsid w:val="002018EC"/>
    <w:rsid w:val="00201AB8"/>
    <w:rsid w:val="00201E18"/>
    <w:rsid w:val="00201FEC"/>
    <w:rsid w:val="002020FA"/>
    <w:rsid w:val="002022DE"/>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839"/>
    <w:rsid w:val="0020685D"/>
    <w:rsid w:val="00206876"/>
    <w:rsid w:val="00206AEF"/>
    <w:rsid w:val="00207186"/>
    <w:rsid w:val="0020729F"/>
    <w:rsid w:val="002074B2"/>
    <w:rsid w:val="00207604"/>
    <w:rsid w:val="002077CB"/>
    <w:rsid w:val="00207800"/>
    <w:rsid w:val="002078A8"/>
    <w:rsid w:val="00207A04"/>
    <w:rsid w:val="00207A94"/>
    <w:rsid w:val="00207C3A"/>
    <w:rsid w:val="00207C8B"/>
    <w:rsid w:val="00207CE3"/>
    <w:rsid w:val="00207D9D"/>
    <w:rsid w:val="0021028F"/>
    <w:rsid w:val="00210390"/>
    <w:rsid w:val="002105C5"/>
    <w:rsid w:val="0021072A"/>
    <w:rsid w:val="00210803"/>
    <w:rsid w:val="00210816"/>
    <w:rsid w:val="00210F05"/>
    <w:rsid w:val="00210F7C"/>
    <w:rsid w:val="0021124B"/>
    <w:rsid w:val="002112C4"/>
    <w:rsid w:val="002114FF"/>
    <w:rsid w:val="00211760"/>
    <w:rsid w:val="00211996"/>
    <w:rsid w:val="002119D2"/>
    <w:rsid w:val="00211B56"/>
    <w:rsid w:val="00211B95"/>
    <w:rsid w:val="0021213D"/>
    <w:rsid w:val="002123A7"/>
    <w:rsid w:val="00212505"/>
    <w:rsid w:val="0021299E"/>
    <w:rsid w:val="00212B1E"/>
    <w:rsid w:val="00212C78"/>
    <w:rsid w:val="00212FF0"/>
    <w:rsid w:val="0021324B"/>
    <w:rsid w:val="0021331D"/>
    <w:rsid w:val="002134DB"/>
    <w:rsid w:val="002135F8"/>
    <w:rsid w:val="002137A9"/>
    <w:rsid w:val="00213814"/>
    <w:rsid w:val="002139D0"/>
    <w:rsid w:val="002142C0"/>
    <w:rsid w:val="00214427"/>
    <w:rsid w:val="0021472C"/>
    <w:rsid w:val="0021473B"/>
    <w:rsid w:val="002147EC"/>
    <w:rsid w:val="00214F7E"/>
    <w:rsid w:val="002151F1"/>
    <w:rsid w:val="002152AF"/>
    <w:rsid w:val="0021531A"/>
    <w:rsid w:val="00215374"/>
    <w:rsid w:val="002158F7"/>
    <w:rsid w:val="002159A7"/>
    <w:rsid w:val="00215AF4"/>
    <w:rsid w:val="00215C62"/>
    <w:rsid w:val="00215F4F"/>
    <w:rsid w:val="00216147"/>
    <w:rsid w:val="00216443"/>
    <w:rsid w:val="002164A5"/>
    <w:rsid w:val="00216593"/>
    <w:rsid w:val="0021662D"/>
    <w:rsid w:val="002168A3"/>
    <w:rsid w:val="00216ABF"/>
    <w:rsid w:val="00216C4D"/>
    <w:rsid w:val="00216DA1"/>
    <w:rsid w:val="00216E28"/>
    <w:rsid w:val="0021750A"/>
    <w:rsid w:val="0021754E"/>
    <w:rsid w:val="0021758E"/>
    <w:rsid w:val="002176A4"/>
    <w:rsid w:val="002176F6"/>
    <w:rsid w:val="002204BC"/>
    <w:rsid w:val="00220D48"/>
    <w:rsid w:val="00220D86"/>
    <w:rsid w:val="00220F52"/>
    <w:rsid w:val="00221111"/>
    <w:rsid w:val="002211E2"/>
    <w:rsid w:val="0022124C"/>
    <w:rsid w:val="002212C2"/>
    <w:rsid w:val="0022132A"/>
    <w:rsid w:val="002213A8"/>
    <w:rsid w:val="00221411"/>
    <w:rsid w:val="0022170A"/>
    <w:rsid w:val="002217C2"/>
    <w:rsid w:val="002219C4"/>
    <w:rsid w:val="00221A85"/>
    <w:rsid w:val="00221C29"/>
    <w:rsid w:val="00221C44"/>
    <w:rsid w:val="00221CAC"/>
    <w:rsid w:val="00221E3B"/>
    <w:rsid w:val="00221F02"/>
    <w:rsid w:val="002220FF"/>
    <w:rsid w:val="002223AE"/>
    <w:rsid w:val="00222833"/>
    <w:rsid w:val="00222928"/>
    <w:rsid w:val="00222E22"/>
    <w:rsid w:val="00222F7C"/>
    <w:rsid w:val="002230E0"/>
    <w:rsid w:val="0022318D"/>
    <w:rsid w:val="002231C2"/>
    <w:rsid w:val="002233B0"/>
    <w:rsid w:val="002233E6"/>
    <w:rsid w:val="0022377E"/>
    <w:rsid w:val="0022379E"/>
    <w:rsid w:val="002237DE"/>
    <w:rsid w:val="00223C6B"/>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DFA"/>
    <w:rsid w:val="00225F14"/>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20D"/>
    <w:rsid w:val="002317D6"/>
    <w:rsid w:val="00231CF2"/>
    <w:rsid w:val="00231D4B"/>
    <w:rsid w:val="00231FD2"/>
    <w:rsid w:val="00232027"/>
    <w:rsid w:val="0023274C"/>
    <w:rsid w:val="00232B8B"/>
    <w:rsid w:val="00232CC9"/>
    <w:rsid w:val="00232D25"/>
    <w:rsid w:val="00233075"/>
    <w:rsid w:val="00233239"/>
    <w:rsid w:val="002334A6"/>
    <w:rsid w:val="00233543"/>
    <w:rsid w:val="002337E2"/>
    <w:rsid w:val="00233944"/>
    <w:rsid w:val="00233A73"/>
    <w:rsid w:val="00233CB7"/>
    <w:rsid w:val="00233D7F"/>
    <w:rsid w:val="0023429B"/>
    <w:rsid w:val="002342D6"/>
    <w:rsid w:val="0023450F"/>
    <w:rsid w:val="0023464B"/>
    <w:rsid w:val="00234653"/>
    <w:rsid w:val="002346DE"/>
    <w:rsid w:val="00234BF9"/>
    <w:rsid w:val="00234C1C"/>
    <w:rsid w:val="00234C27"/>
    <w:rsid w:val="00234CA5"/>
    <w:rsid w:val="00234FC7"/>
    <w:rsid w:val="00235A5A"/>
    <w:rsid w:val="00235A6A"/>
    <w:rsid w:val="00235C1C"/>
    <w:rsid w:val="00235D15"/>
    <w:rsid w:val="00235E36"/>
    <w:rsid w:val="00235E7C"/>
    <w:rsid w:val="00236042"/>
    <w:rsid w:val="0023605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96D"/>
    <w:rsid w:val="002419EB"/>
    <w:rsid w:val="002419F2"/>
    <w:rsid w:val="00242270"/>
    <w:rsid w:val="00242393"/>
    <w:rsid w:val="002426A8"/>
    <w:rsid w:val="002427C6"/>
    <w:rsid w:val="002430C1"/>
    <w:rsid w:val="002431D1"/>
    <w:rsid w:val="0024321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138"/>
    <w:rsid w:val="00245208"/>
    <w:rsid w:val="00245265"/>
    <w:rsid w:val="00245378"/>
    <w:rsid w:val="00245409"/>
    <w:rsid w:val="0024542C"/>
    <w:rsid w:val="0024582B"/>
    <w:rsid w:val="0024585D"/>
    <w:rsid w:val="00245A86"/>
    <w:rsid w:val="00245F0B"/>
    <w:rsid w:val="00245FD5"/>
    <w:rsid w:val="0024622E"/>
    <w:rsid w:val="00246340"/>
    <w:rsid w:val="00246428"/>
    <w:rsid w:val="0024643C"/>
    <w:rsid w:val="00246595"/>
    <w:rsid w:val="0024687A"/>
    <w:rsid w:val="002469AD"/>
    <w:rsid w:val="00246CE3"/>
    <w:rsid w:val="00246DFE"/>
    <w:rsid w:val="00246E3B"/>
    <w:rsid w:val="00246F39"/>
    <w:rsid w:val="0024710D"/>
    <w:rsid w:val="00247184"/>
    <w:rsid w:val="002472BB"/>
    <w:rsid w:val="0024749C"/>
    <w:rsid w:val="002474A0"/>
    <w:rsid w:val="002476AC"/>
    <w:rsid w:val="0025071D"/>
    <w:rsid w:val="002509A6"/>
    <w:rsid w:val="00250AFA"/>
    <w:rsid w:val="00250C0B"/>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149"/>
    <w:rsid w:val="002532C3"/>
    <w:rsid w:val="0025342A"/>
    <w:rsid w:val="00253545"/>
    <w:rsid w:val="0025369C"/>
    <w:rsid w:val="002537E8"/>
    <w:rsid w:val="0025381D"/>
    <w:rsid w:val="0025394F"/>
    <w:rsid w:val="00253B3F"/>
    <w:rsid w:val="00253D10"/>
    <w:rsid w:val="00253D6A"/>
    <w:rsid w:val="00254159"/>
    <w:rsid w:val="002548A1"/>
    <w:rsid w:val="00254B1F"/>
    <w:rsid w:val="002550C9"/>
    <w:rsid w:val="002552E8"/>
    <w:rsid w:val="002554CB"/>
    <w:rsid w:val="0025587D"/>
    <w:rsid w:val="002558DB"/>
    <w:rsid w:val="00255A8D"/>
    <w:rsid w:val="00255B23"/>
    <w:rsid w:val="00255C0B"/>
    <w:rsid w:val="00255D62"/>
    <w:rsid w:val="00255DC5"/>
    <w:rsid w:val="002566B7"/>
    <w:rsid w:val="00256790"/>
    <w:rsid w:val="002569FB"/>
    <w:rsid w:val="00256C65"/>
    <w:rsid w:val="00256DF9"/>
    <w:rsid w:val="002572EB"/>
    <w:rsid w:val="0025731F"/>
    <w:rsid w:val="0025732E"/>
    <w:rsid w:val="0025781C"/>
    <w:rsid w:val="0025798E"/>
    <w:rsid w:val="00257992"/>
    <w:rsid w:val="00257C51"/>
    <w:rsid w:val="00257DDE"/>
    <w:rsid w:val="00257DF5"/>
    <w:rsid w:val="00260037"/>
    <w:rsid w:val="0026010F"/>
    <w:rsid w:val="00260579"/>
    <w:rsid w:val="00260FED"/>
    <w:rsid w:val="00261043"/>
    <w:rsid w:val="00261142"/>
    <w:rsid w:val="00261475"/>
    <w:rsid w:val="0026154D"/>
    <w:rsid w:val="002615EF"/>
    <w:rsid w:val="00261AE4"/>
    <w:rsid w:val="00261FD0"/>
    <w:rsid w:val="0026231A"/>
    <w:rsid w:val="002623D8"/>
    <w:rsid w:val="0026249F"/>
    <w:rsid w:val="002625B2"/>
    <w:rsid w:val="00262688"/>
    <w:rsid w:val="00262911"/>
    <w:rsid w:val="00262968"/>
    <w:rsid w:val="00262BFD"/>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1C"/>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EA6"/>
    <w:rsid w:val="00270081"/>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A01"/>
    <w:rsid w:val="00272B1B"/>
    <w:rsid w:val="00272B8C"/>
    <w:rsid w:val="00272BB7"/>
    <w:rsid w:val="00272CA7"/>
    <w:rsid w:val="00272D54"/>
    <w:rsid w:val="00272E91"/>
    <w:rsid w:val="00272ECC"/>
    <w:rsid w:val="00273035"/>
    <w:rsid w:val="002731A2"/>
    <w:rsid w:val="002732AC"/>
    <w:rsid w:val="002732D7"/>
    <w:rsid w:val="00273363"/>
    <w:rsid w:val="00273901"/>
    <w:rsid w:val="00273ED9"/>
    <w:rsid w:val="00273EE4"/>
    <w:rsid w:val="00273EF1"/>
    <w:rsid w:val="002742D3"/>
    <w:rsid w:val="0027458C"/>
    <w:rsid w:val="00274612"/>
    <w:rsid w:val="00274639"/>
    <w:rsid w:val="0027480C"/>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D43"/>
    <w:rsid w:val="00275F31"/>
    <w:rsid w:val="00275F52"/>
    <w:rsid w:val="0027653A"/>
    <w:rsid w:val="002767CA"/>
    <w:rsid w:val="002769DA"/>
    <w:rsid w:val="00276A0A"/>
    <w:rsid w:val="00276F23"/>
    <w:rsid w:val="00277070"/>
    <w:rsid w:val="002770E9"/>
    <w:rsid w:val="00277270"/>
    <w:rsid w:val="00277274"/>
    <w:rsid w:val="0027728C"/>
    <w:rsid w:val="00277372"/>
    <w:rsid w:val="002773F4"/>
    <w:rsid w:val="00277690"/>
    <w:rsid w:val="002779DC"/>
    <w:rsid w:val="00277AA9"/>
    <w:rsid w:val="00277B74"/>
    <w:rsid w:val="00280010"/>
    <w:rsid w:val="00280216"/>
    <w:rsid w:val="00280236"/>
    <w:rsid w:val="002802DF"/>
    <w:rsid w:val="002803DE"/>
    <w:rsid w:val="0028047C"/>
    <w:rsid w:val="00280585"/>
    <w:rsid w:val="00280607"/>
    <w:rsid w:val="00280693"/>
    <w:rsid w:val="002806D0"/>
    <w:rsid w:val="002807E9"/>
    <w:rsid w:val="00280846"/>
    <w:rsid w:val="00280B46"/>
    <w:rsid w:val="00280B80"/>
    <w:rsid w:val="00280F80"/>
    <w:rsid w:val="00281173"/>
    <w:rsid w:val="00281319"/>
    <w:rsid w:val="00281322"/>
    <w:rsid w:val="002815E5"/>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BE6"/>
    <w:rsid w:val="00283CCA"/>
    <w:rsid w:val="00283E9F"/>
    <w:rsid w:val="00284320"/>
    <w:rsid w:val="00284685"/>
    <w:rsid w:val="00284764"/>
    <w:rsid w:val="00284864"/>
    <w:rsid w:val="00284AF3"/>
    <w:rsid w:val="00284B6B"/>
    <w:rsid w:val="00284E37"/>
    <w:rsid w:val="00284EF7"/>
    <w:rsid w:val="0028501F"/>
    <w:rsid w:val="0028503A"/>
    <w:rsid w:val="00285087"/>
    <w:rsid w:val="0028519F"/>
    <w:rsid w:val="002851D3"/>
    <w:rsid w:val="002851D6"/>
    <w:rsid w:val="002854D5"/>
    <w:rsid w:val="002856DA"/>
    <w:rsid w:val="0028593B"/>
    <w:rsid w:val="00285BEF"/>
    <w:rsid w:val="00285CC7"/>
    <w:rsid w:val="00285DAD"/>
    <w:rsid w:val="00285EF8"/>
    <w:rsid w:val="00285F35"/>
    <w:rsid w:val="00285F7F"/>
    <w:rsid w:val="0028614D"/>
    <w:rsid w:val="00286175"/>
    <w:rsid w:val="00286385"/>
    <w:rsid w:val="00286616"/>
    <w:rsid w:val="00286716"/>
    <w:rsid w:val="00286A45"/>
    <w:rsid w:val="00286AA1"/>
    <w:rsid w:val="002874E4"/>
    <w:rsid w:val="00287610"/>
    <w:rsid w:val="00287B15"/>
    <w:rsid w:val="00287E25"/>
    <w:rsid w:val="00287F9B"/>
    <w:rsid w:val="00287FEE"/>
    <w:rsid w:val="002900C6"/>
    <w:rsid w:val="002902C5"/>
    <w:rsid w:val="0029035F"/>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3576"/>
    <w:rsid w:val="00293810"/>
    <w:rsid w:val="0029382C"/>
    <w:rsid w:val="00293905"/>
    <w:rsid w:val="00293F85"/>
    <w:rsid w:val="002940EA"/>
    <w:rsid w:val="00294378"/>
    <w:rsid w:val="002943B9"/>
    <w:rsid w:val="00294542"/>
    <w:rsid w:val="002949C8"/>
    <w:rsid w:val="00294CEA"/>
    <w:rsid w:val="00294DB6"/>
    <w:rsid w:val="00294DD1"/>
    <w:rsid w:val="00294F9B"/>
    <w:rsid w:val="00295470"/>
    <w:rsid w:val="00295587"/>
    <w:rsid w:val="0029575D"/>
    <w:rsid w:val="00295811"/>
    <w:rsid w:val="0029597A"/>
    <w:rsid w:val="00295AD2"/>
    <w:rsid w:val="00295D8D"/>
    <w:rsid w:val="002960A3"/>
    <w:rsid w:val="002960B2"/>
    <w:rsid w:val="002960FA"/>
    <w:rsid w:val="00296172"/>
    <w:rsid w:val="002963EA"/>
    <w:rsid w:val="00296472"/>
    <w:rsid w:val="00296588"/>
    <w:rsid w:val="002965E7"/>
    <w:rsid w:val="0029664D"/>
    <w:rsid w:val="002966BC"/>
    <w:rsid w:val="002968B5"/>
    <w:rsid w:val="002968CE"/>
    <w:rsid w:val="00296900"/>
    <w:rsid w:val="0029690E"/>
    <w:rsid w:val="002969E2"/>
    <w:rsid w:val="00296AB3"/>
    <w:rsid w:val="00296EBD"/>
    <w:rsid w:val="00297050"/>
    <w:rsid w:val="00297207"/>
    <w:rsid w:val="00297437"/>
    <w:rsid w:val="0029744C"/>
    <w:rsid w:val="00297463"/>
    <w:rsid w:val="0029746A"/>
    <w:rsid w:val="00297508"/>
    <w:rsid w:val="00297624"/>
    <w:rsid w:val="0029769B"/>
    <w:rsid w:val="00297774"/>
    <w:rsid w:val="00297961"/>
    <w:rsid w:val="002979AE"/>
    <w:rsid w:val="00297AD1"/>
    <w:rsid w:val="00297BF8"/>
    <w:rsid w:val="00297C92"/>
    <w:rsid w:val="00297E1F"/>
    <w:rsid w:val="002A01C3"/>
    <w:rsid w:val="002A01F0"/>
    <w:rsid w:val="002A01F7"/>
    <w:rsid w:val="002A02ED"/>
    <w:rsid w:val="002A05F4"/>
    <w:rsid w:val="002A08FB"/>
    <w:rsid w:val="002A0913"/>
    <w:rsid w:val="002A0A89"/>
    <w:rsid w:val="002A0EA2"/>
    <w:rsid w:val="002A0FF5"/>
    <w:rsid w:val="002A1028"/>
    <w:rsid w:val="002A10ED"/>
    <w:rsid w:val="002A132C"/>
    <w:rsid w:val="002A13CA"/>
    <w:rsid w:val="002A147F"/>
    <w:rsid w:val="002A160F"/>
    <w:rsid w:val="002A1623"/>
    <w:rsid w:val="002A1CA7"/>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59E"/>
    <w:rsid w:val="002A763B"/>
    <w:rsid w:val="002A7675"/>
    <w:rsid w:val="002A77E5"/>
    <w:rsid w:val="002A78DD"/>
    <w:rsid w:val="002A7931"/>
    <w:rsid w:val="002A799F"/>
    <w:rsid w:val="002A79E6"/>
    <w:rsid w:val="002A7A24"/>
    <w:rsid w:val="002A7A3C"/>
    <w:rsid w:val="002A7B08"/>
    <w:rsid w:val="002A7C49"/>
    <w:rsid w:val="002B00A0"/>
    <w:rsid w:val="002B01CA"/>
    <w:rsid w:val="002B09F4"/>
    <w:rsid w:val="002B0A99"/>
    <w:rsid w:val="002B0D44"/>
    <w:rsid w:val="002B0E80"/>
    <w:rsid w:val="002B13F3"/>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BAE"/>
    <w:rsid w:val="002B6C77"/>
    <w:rsid w:val="002B6CB4"/>
    <w:rsid w:val="002B6D46"/>
    <w:rsid w:val="002B6F6B"/>
    <w:rsid w:val="002B719B"/>
    <w:rsid w:val="002B721F"/>
    <w:rsid w:val="002B725B"/>
    <w:rsid w:val="002B73A5"/>
    <w:rsid w:val="002B75D1"/>
    <w:rsid w:val="002B7614"/>
    <w:rsid w:val="002B7668"/>
    <w:rsid w:val="002B76C9"/>
    <w:rsid w:val="002B7FA2"/>
    <w:rsid w:val="002C029A"/>
    <w:rsid w:val="002C0374"/>
    <w:rsid w:val="002C08BF"/>
    <w:rsid w:val="002C08E6"/>
    <w:rsid w:val="002C092A"/>
    <w:rsid w:val="002C0A15"/>
    <w:rsid w:val="002C0A9A"/>
    <w:rsid w:val="002C0B4B"/>
    <w:rsid w:val="002C0B76"/>
    <w:rsid w:val="002C0DF3"/>
    <w:rsid w:val="002C10BA"/>
    <w:rsid w:val="002C1479"/>
    <w:rsid w:val="002C1729"/>
    <w:rsid w:val="002C1A5C"/>
    <w:rsid w:val="002C1DAC"/>
    <w:rsid w:val="002C20BC"/>
    <w:rsid w:val="002C23FA"/>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ABA"/>
    <w:rsid w:val="002C6C86"/>
    <w:rsid w:val="002C6F92"/>
    <w:rsid w:val="002C7645"/>
    <w:rsid w:val="002C7770"/>
    <w:rsid w:val="002C7ABB"/>
    <w:rsid w:val="002C7BF6"/>
    <w:rsid w:val="002C7E35"/>
    <w:rsid w:val="002C7E78"/>
    <w:rsid w:val="002D035F"/>
    <w:rsid w:val="002D0397"/>
    <w:rsid w:val="002D04BB"/>
    <w:rsid w:val="002D0548"/>
    <w:rsid w:val="002D068F"/>
    <w:rsid w:val="002D0745"/>
    <w:rsid w:val="002D07A5"/>
    <w:rsid w:val="002D0847"/>
    <w:rsid w:val="002D0BE1"/>
    <w:rsid w:val="002D0C26"/>
    <w:rsid w:val="002D0E32"/>
    <w:rsid w:val="002D0E60"/>
    <w:rsid w:val="002D0EB0"/>
    <w:rsid w:val="002D0FA1"/>
    <w:rsid w:val="002D1023"/>
    <w:rsid w:val="002D14AB"/>
    <w:rsid w:val="002D14DB"/>
    <w:rsid w:val="002D1654"/>
    <w:rsid w:val="002D1CA7"/>
    <w:rsid w:val="002D24A8"/>
    <w:rsid w:val="002D250D"/>
    <w:rsid w:val="002D2B42"/>
    <w:rsid w:val="002D2B43"/>
    <w:rsid w:val="002D2B9E"/>
    <w:rsid w:val="002D2E54"/>
    <w:rsid w:val="002D2EB1"/>
    <w:rsid w:val="002D30B4"/>
    <w:rsid w:val="002D30BD"/>
    <w:rsid w:val="002D3628"/>
    <w:rsid w:val="002D386F"/>
    <w:rsid w:val="002D39DF"/>
    <w:rsid w:val="002D3AEA"/>
    <w:rsid w:val="002D3EC7"/>
    <w:rsid w:val="002D40C2"/>
    <w:rsid w:val="002D447B"/>
    <w:rsid w:val="002D45EB"/>
    <w:rsid w:val="002D47ED"/>
    <w:rsid w:val="002D49F3"/>
    <w:rsid w:val="002D4A99"/>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60F"/>
    <w:rsid w:val="002D6612"/>
    <w:rsid w:val="002D666E"/>
    <w:rsid w:val="002D6832"/>
    <w:rsid w:val="002D684C"/>
    <w:rsid w:val="002D6A59"/>
    <w:rsid w:val="002D6A84"/>
    <w:rsid w:val="002D6F73"/>
    <w:rsid w:val="002D7334"/>
    <w:rsid w:val="002D7374"/>
    <w:rsid w:val="002D76D4"/>
    <w:rsid w:val="002D7AB8"/>
    <w:rsid w:val="002D7FCC"/>
    <w:rsid w:val="002E0114"/>
    <w:rsid w:val="002E05D6"/>
    <w:rsid w:val="002E06ED"/>
    <w:rsid w:val="002E08B7"/>
    <w:rsid w:val="002E0906"/>
    <w:rsid w:val="002E096D"/>
    <w:rsid w:val="002E09DE"/>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933"/>
    <w:rsid w:val="002E2EF6"/>
    <w:rsid w:val="002E339F"/>
    <w:rsid w:val="002E3541"/>
    <w:rsid w:val="002E3BD5"/>
    <w:rsid w:val="002E3EAC"/>
    <w:rsid w:val="002E3F03"/>
    <w:rsid w:val="002E4055"/>
    <w:rsid w:val="002E4256"/>
    <w:rsid w:val="002E4335"/>
    <w:rsid w:val="002E4344"/>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EF7"/>
    <w:rsid w:val="002E6F46"/>
    <w:rsid w:val="002E7195"/>
    <w:rsid w:val="002E7308"/>
    <w:rsid w:val="002E73B4"/>
    <w:rsid w:val="002E73DB"/>
    <w:rsid w:val="002E77C7"/>
    <w:rsid w:val="002E77CD"/>
    <w:rsid w:val="002E789B"/>
    <w:rsid w:val="002E79DA"/>
    <w:rsid w:val="002F0001"/>
    <w:rsid w:val="002F00BB"/>
    <w:rsid w:val="002F0133"/>
    <w:rsid w:val="002F0165"/>
    <w:rsid w:val="002F03B1"/>
    <w:rsid w:val="002F0706"/>
    <w:rsid w:val="002F08D7"/>
    <w:rsid w:val="002F0950"/>
    <w:rsid w:val="002F0AD8"/>
    <w:rsid w:val="002F0B29"/>
    <w:rsid w:val="002F0CC4"/>
    <w:rsid w:val="002F0CE2"/>
    <w:rsid w:val="002F0D38"/>
    <w:rsid w:val="002F117D"/>
    <w:rsid w:val="002F1297"/>
    <w:rsid w:val="002F131D"/>
    <w:rsid w:val="002F15D8"/>
    <w:rsid w:val="002F1A3C"/>
    <w:rsid w:val="002F1A8A"/>
    <w:rsid w:val="002F1B7E"/>
    <w:rsid w:val="002F1D66"/>
    <w:rsid w:val="002F1DAE"/>
    <w:rsid w:val="002F1DC8"/>
    <w:rsid w:val="002F1EF1"/>
    <w:rsid w:val="002F1F07"/>
    <w:rsid w:val="002F20FA"/>
    <w:rsid w:val="002F2584"/>
    <w:rsid w:val="002F26EF"/>
    <w:rsid w:val="002F2752"/>
    <w:rsid w:val="002F27F0"/>
    <w:rsid w:val="002F285E"/>
    <w:rsid w:val="002F2C85"/>
    <w:rsid w:val="002F2D31"/>
    <w:rsid w:val="002F3022"/>
    <w:rsid w:val="002F3043"/>
    <w:rsid w:val="002F30DE"/>
    <w:rsid w:val="002F338F"/>
    <w:rsid w:val="002F33D3"/>
    <w:rsid w:val="002F364D"/>
    <w:rsid w:val="002F372D"/>
    <w:rsid w:val="002F37D3"/>
    <w:rsid w:val="002F388B"/>
    <w:rsid w:val="002F3C65"/>
    <w:rsid w:val="002F3D0D"/>
    <w:rsid w:val="002F3D7D"/>
    <w:rsid w:val="002F4049"/>
    <w:rsid w:val="002F4265"/>
    <w:rsid w:val="002F42C9"/>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9F0"/>
    <w:rsid w:val="002F6A2E"/>
    <w:rsid w:val="002F6A7D"/>
    <w:rsid w:val="002F6BCA"/>
    <w:rsid w:val="002F6CB3"/>
    <w:rsid w:val="002F6CCF"/>
    <w:rsid w:val="002F6EDE"/>
    <w:rsid w:val="002F74BA"/>
    <w:rsid w:val="002F7664"/>
    <w:rsid w:val="002F775B"/>
    <w:rsid w:val="002F7767"/>
    <w:rsid w:val="002F78DD"/>
    <w:rsid w:val="002F7C49"/>
    <w:rsid w:val="002F7C96"/>
    <w:rsid w:val="002F7DA1"/>
    <w:rsid w:val="002F7DC4"/>
    <w:rsid w:val="00300062"/>
    <w:rsid w:val="00300130"/>
    <w:rsid w:val="00300174"/>
    <w:rsid w:val="00300681"/>
    <w:rsid w:val="00300726"/>
    <w:rsid w:val="0030074C"/>
    <w:rsid w:val="003007D0"/>
    <w:rsid w:val="00300937"/>
    <w:rsid w:val="00300E22"/>
    <w:rsid w:val="00300EAC"/>
    <w:rsid w:val="00300FF0"/>
    <w:rsid w:val="003010B5"/>
    <w:rsid w:val="003013B5"/>
    <w:rsid w:val="00301491"/>
    <w:rsid w:val="00301591"/>
    <w:rsid w:val="003017DD"/>
    <w:rsid w:val="003018C9"/>
    <w:rsid w:val="00301905"/>
    <w:rsid w:val="00301E46"/>
    <w:rsid w:val="0030205A"/>
    <w:rsid w:val="003020DE"/>
    <w:rsid w:val="003021FD"/>
    <w:rsid w:val="00302249"/>
    <w:rsid w:val="003022A9"/>
    <w:rsid w:val="00302547"/>
    <w:rsid w:val="00302A9E"/>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6FED"/>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307B"/>
    <w:rsid w:val="00313294"/>
    <w:rsid w:val="003134CF"/>
    <w:rsid w:val="00313C7A"/>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310"/>
    <w:rsid w:val="0031541B"/>
    <w:rsid w:val="00315436"/>
    <w:rsid w:val="00315497"/>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17F5C"/>
    <w:rsid w:val="003200EF"/>
    <w:rsid w:val="00320111"/>
    <w:rsid w:val="00320A3A"/>
    <w:rsid w:val="00320B7A"/>
    <w:rsid w:val="00320ECF"/>
    <w:rsid w:val="00321047"/>
    <w:rsid w:val="003212BA"/>
    <w:rsid w:val="00321310"/>
    <w:rsid w:val="0032177C"/>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C50"/>
    <w:rsid w:val="00323F61"/>
    <w:rsid w:val="0032445C"/>
    <w:rsid w:val="00324655"/>
    <w:rsid w:val="00324829"/>
    <w:rsid w:val="0032496D"/>
    <w:rsid w:val="003249D3"/>
    <w:rsid w:val="00324B9B"/>
    <w:rsid w:val="00324C9A"/>
    <w:rsid w:val="00324DB7"/>
    <w:rsid w:val="00324DC2"/>
    <w:rsid w:val="0032507D"/>
    <w:rsid w:val="003253C6"/>
    <w:rsid w:val="00325806"/>
    <w:rsid w:val="00325895"/>
    <w:rsid w:val="00325C69"/>
    <w:rsid w:val="00325D2C"/>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246"/>
    <w:rsid w:val="00332477"/>
    <w:rsid w:val="00332AD2"/>
    <w:rsid w:val="00332B98"/>
    <w:rsid w:val="00332C38"/>
    <w:rsid w:val="00332C95"/>
    <w:rsid w:val="00332D88"/>
    <w:rsid w:val="00332DB2"/>
    <w:rsid w:val="00333234"/>
    <w:rsid w:val="0033325F"/>
    <w:rsid w:val="0033341C"/>
    <w:rsid w:val="0033349A"/>
    <w:rsid w:val="003335EF"/>
    <w:rsid w:val="00333762"/>
    <w:rsid w:val="003337D2"/>
    <w:rsid w:val="0033383B"/>
    <w:rsid w:val="0033390E"/>
    <w:rsid w:val="00334292"/>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E04"/>
    <w:rsid w:val="00336F22"/>
    <w:rsid w:val="00336F5C"/>
    <w:rsid w:val="00337212"/>
    <w:rsid w:val="003372FF"/>
    <w:rsid w:val="00337513"/>
    <w:rsid w:val="003375B6"/>
    <w:rsid w:val="003377C0"/>
    <w:rsid w:val="00337BDE"/>
    <w:rsid w:val="00337F7F"/>
    <w:rsid w:val="00337F89"/>
    <w:rsid w:val="0034023F"/>
    <w:rsid w:val="00340466"/>
    <w:rsid w:val="003405B3"/>
    <w:rsid w:val="00340702"/>
    <w:rsid w:val="0034084B"/>
    <w:rsid w:val="00340879"/>
    <w:rsid w:val="00340990"/>
    <w:rsid w:val="00340BEE"/>
    <w:rsid w:val="00340C48"/>
    <w:rsid w:val="00340D20"/>
    <w:rsid w:val="00340F76"/>
    <w:rsid w:val="00341330"/>
    <w:rsid w:val="003413B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87B"/>
    <w:rsid w:val="0034293A"/>
    <w:rsid w:val="00342A75"/>
    <w:rsid w:val="00342F8F"/>
    <w:rsid w:val="003430BD"/>
    <w:rsid w:val="00343207"/>
    <w:rsid w:val="00343328"/>
    <w:rsid w:val="0034344C"/>
    <w:rsid w:val="003435DB"/>
    <w:rsid w:val="0034363F"/>
    <w:rsid w:val="003436AC"/>
    <w:rsid w:val="0034381D"/>
    <w:rsid w:val="00343868"/>
    <w:rsid w:val="00343E6D"/>
    <w:rsid w:val="00343EA7"/>
    <w:rsid w:val="00343F18"/>
    <w:rsid w:val="00343F46"/>
    <w:rsid w:val="003445C9"/>
    <w:rsid w:val="003446CF"/>
    <w:rsid w:val="0034476E"/>
    <w:rsid w:val="003448A3"/>
    <w:rsid w:val="00344D09"/>
    <w:rsid w:val="00344E50"/>
    <w:rsid w:val="00344EF9"/>
    <w:rsid w:val="00344FF0"/>
    <w:rsid w:val="003450CF"/>
    <w:rsid w:val="00345212"/>
    <w:rsid w:val="003453BA"/>
    <w:rsid w:val="0034564F"/>
    <w:rsid w:val="003457A6"/>
    <w:rsid w:val="003458F1"/>
    <w:rsid w:val="00345A48"/>
    <w:rsid w:val="00345B5D"/>
    <w:rsid w:val="00345C37"/>
    <w:rsid w:val="00345FB3"/>
    <w:rsid w:val="003462AE"/>
    <w:rsid w:val="00346433"/>
    <w:rsid w:val="00346533"/>
    <w:rsid w:val="003466CD"/>
    <w:rsid w:val="003467AA"/>
    <w:rsid w:val="003467EC"/>
    <w:rsid w:val="0034681F"/>
    <w:rsid w:val="00346986"/>
    <w:rsid w:val="00347137"/>
    <w:rsid w:val="003471AD"/>
    <w:rsid w:val="00347282"/>
    <w:rsid w:val="00347338"/>
    <w:rsid w:val="003473B8"/>
    <w:rsid w:val="0034782D"/>
    <w:rsid w:val="003478EE"/>
    <w:rsid w:val="0034791A"/>
    <w:rsid w:val="00347CCC"/>
    <w:rsid w:val="00347E3D"/>
    <w:rsid w:val="003503AC"/>
    <w:rsid w:val="003506EA"/>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30C9"/>
    <w:rsid w:val="0035319C"/>
    <w:rsid w:val="003534BF"/>
    <w:rsid w:val="003534EE"/>
    <w:rsid w:val="0035357D"/>
    <w:rsid w:val="00353D62"/>
    <w:rsid w:val="00353D85"/>
    <w:rsid w:val="00354373"/>
    <w:rsid w:val="00354887"/>
    <w:rsid w:val="00354B06"/>
    <w:rsid w:val="00354C00"/>
    <w:rsid w:val="00355041"/>
    <w:rsid w:val="0035527B"/>
    <w:rsid w:val="003554EB"/>
    <w:rsid w:val="003556BC"/>
    <w:rsid w:val="00355912"/>
    <w:rsid w:val="00355ADE"/>
    <w:rsid w:val="00355C96"/>
    <w:rsid w:val="00355CEE"/>
    <w:rsid w:val="00355F7D"/>
    <w:rsid w:val="00356446"/>
    <w:rsid w:val="003567A3"/>
    <w:rsid w:val="003567E7"/>
    <w:rsid w:val="003568FC"/>
    <w:rsid w:val="00356BB4"/>
    <w:rsid w:val="00356BC7"/>
    <w:rsid w:val="00356E65"/>
    <w:rsid w:val="00357001"/>
    <w:rsid w:val="00357162"/>
    <w:rsid w:val="003572FF"/>
    <w:rsid w:val="00357599"/>
    <w:rsid w:val="00357668"/>
    <w:rsid w:val="00357792"/>
    <w:rsid w:val="003577FC"/>
    <w:rsid w:val="003578F9"/>
    <w:rsid w:val="00357A87"/>
    <w:rsid w:val="00357F66"/>
    <w:rsid w:val="00360565"/>
    <w:rsid w:val="00360D94"/>
    <w:rsid w:val="00360DB9"/>
    <w:rsid w:val="00360EE8"/>
    <w:rsid w:val="00360FCB"/>
    <w:rsid w:val="00361092"/>
    <w:rsid w:val="0036116E"/>
    <w:rsid w:val="003613C8"/>
    <w:rsid w:val="00361413"/>
    <w:rsid w:val="003619BF"/>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81D"/>
    <w:rsid w:val="00364B60"/>
    <w:rsid w:val="00364C8A"/>
    <w:rsid w:val="00364EA4"/>
    <w:rsid w:val="00364FCD"/>
    <w:rsid w:val="003654FE"/>
    <w:rsid w:val="00365696"/>
    <w:rsid w:val="003658F2"/>
    <w:rsid w:val="00365916"/>
    <w:rsid w:val="00365A57"/>
    <w:rsid w:val="00365C05"/>
    <w:rsid w:val="00365C86"/>
    <w:rsid w:val="00365CC0"/>
    <w:rsid w:val="00365DBA"/>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8D7"/>
    <w:rsid w:val="00370C09"/>
    <w:rsid w:val="00370C55"/>
    <w:rsid w:val="00370C7C"/>
    <w:rsid w:val="00370CF0"/>
    <w:rsid w:val="00370E41"/>
    <w:rsid w:val="00370E8D"/>
    <w:rsid w:val="0037138F"/>
    <w:rsid w:val="0037157D"/>
    <w:rsid w:val="00371C53"/>
    <w:rsid w:val="00371DB7"/>
    <w:rsid w:val="00371F00"/>
    <w:rsid w:val="0037228E"/>
    <w:rsid w:val="003723ED"/>
    <w:rsid w:val="0037243A"/>
    <w:rsid w:val="003725DA"/>
    <w:rsid w:val="003725E4"/>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B0F"/>
    <w:rsid w:val="00373F0B"/>
    <w:rsid w:val="00373F53"/>
    <w:rsid w:val="003740B2"/>
    <w:rsid w:val="003741F5"/>
    <w:rsid w:val="003743D5"/>
    <w:rsid w:val="003744AB"/>
    <w:rsid w:val="00374600"/>
    <w:rsid w:val="00374671"/>
    <w:rsid w:val="00374B1E"/>
    <w:rsid w:val="00374F0F"/>
    <w:rsid w:val="0037500D"/>
    <w:rsid w:val="003750C2"/>
    <w:rsid w:val="0037536F"/>
    <w:rsid w:val="0037552A"/>
    <w:rsid w:val="0037558A"/>
    <w:rsid w:val="0037561D"/>
    <w:rsid w:val="0037572C"/>
    <w:rsid w:val="0037587A"/>
    <w:rsid w:val="00375A9A"/>
    <w:rsid w:val="00375AA6"/>
    <w:rsid w:val="00375C1A"/>
    <w:rsid w:val="00375EF2"/>
    <w:rsid w:val="00375F06"/>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51"/>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D2E"/>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7E5"/>
    <w:rsid w:val="00386862"/>
    <w:rsid w:val="0038692D"/>
    <w:rsid w:val="003869C9"/>
    <w:rsid w:val="00386B8F"/>
    <w:rsid w:val="00386CA9"/>
    <w:rsid w:val="00386DB6"/>
    <w:rsid w:val="00386DE1"/>
    <w:rsid w:val="00386F83"/>
    <w:rsid w:val="0038712F"/>
    <w:rsid w:val="00387154"/>
    <w:rsid w:val="003878B8"/>
    <w:rsid w:val="0038792C"/>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9F8"/>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29"/>
    <w:rsid w:val="00393947"/>
    <w:rsid w:val="00393AA9"/>
    <w:rsid w:val="00393D51"/>
    <w:rsid w:val="00393D75"/>
    <w:rsid w:val="00393FCC"/>
    <w:rsid w:val="00394002"/>
    <w:rsid w:val="003940EE"/>
    <w:rsid w:val="00394338"/>
    <w:rsid w:val="00394B7C"/>
    <w:rsid w:val="00394DA8"/>
    <w:rsid w:val="00394DED"/>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A02FA"/>
    <w:rsid w:val="003A052C"/>
    <w:rsid w:val="003A06A4"/>
    <w:rsid w:val="003A0761"/>
    <w:rsid w:val="003A0AEA"/>
    <w:rsid w:val="003A0F6D"/>
    <w:rsid w:val="003A144A"/>
    <w:rsid w:val="003A1639"/>
    <w:rsid w:val="003A16D2"/>
    <w:rsid w:val="003A1764"/>
    <w:rsid w:val="003A1842"/>
    <w:rsid w:val="003A1890"/>
    <w:rsid w:val="003A1BF0"/>
    <w:rsid w:val="003A1DB4"/>
    <w:rsid w:val="003A20F8"/>
    <w:rsid w:val="003A228F"/>
    <w:rsid w:val="003A2339"/>
    <w:rsid w:val="003A2506"/>
    <w:rsid w:val="003A2686"/>
    <w:rsid w:val="003A281C"/>
    <w:rsid w:val="003A285C"/>
    <w:rsid w:val="003A29D5"/>
    <w:rsid w:val="003A2D0F"/>
    <w:rsid w:val="003A2D47"/>
    <w:rsid w:val="003A2D99"/>
    <w:rsid w:val="003A2E18"/>
    <w:rsid w:val="003A2E5B"/>
    <w:rsid w:val="003A3229"/>
    <w:rsid w:val="003A3596"/>
    <w:rsid w:val="003A3636"/>
    <w:rsid w:val="003A36F4"/>
    <w:rsid w:val="003A3726"/>
    <w:rsid w:val="003A379C"/>
    <w:rsid w:val="003A37CF"/>
    <w:rsid w:val="003A3818"/>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4"/>
    <w:rsid w:val="003A6E9A"/>
    <w:rsid w:val="003A6FC5"/>
    <w:rsid w:val="003A7034"/>
    <w:rsid w:val="003A73B9"/>
    <w:rsid w:val="003A740C"/>
    <w:rsid w:val="003A7903"/>
    <w:rsid w:val="003A7985"/>
    <w:rsid w:val="003A7A25"/>
    <w:rsid w:val="003A7C7E"/>
    <w:rsid w:val="003A7CBE"/>
    <w:rsid w:val="003A7DB9"/>
    <w:rsid w:val="003A7F3A"/>
    <w:rsid w:val="003B011F"/>
    <w:rsid w:val="003B0174"/>
    <w:rsid w:val="003B034C"/>
    <w:rsid w:val="003B04DB"/>
    <w:rsid w:val="003B0639"/>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1FFD"/>
    <w:rsid w:val="003B2072"/>
    <w:rsid w:val="003B208C"/>
    <w:rsid w:val="003B2312"/>
    <w:rsid w:val="003B297A"/>
    <w:rsid w:val="003B2CAB"/>
    <w:rsid w:val="003B2CEC"/>
    <w:rsid w:val="003B2DC9"/>
    <w:rsid w:val="003B2E30"/>
    <w:rsid w:val="003B3051"/>
    <w:rsid w:val="003B3071"/>
    <w:rsid w:val="003B3141"/>
    <w:rsid w:val="003B392B"/>
    <w:rsid w:val="003B392C"/>
    <w:rsid w:val="003B3F8A"/>
    <w:rsid w:val="003B413F"/>
    <w:rsid w:val="003B422D"/>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D3C"/>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5C1"/>
    <w:rsid w:val="003C0752"/>
    <w:rsid w:val="003C0759"/>
    <w:rsid w:val="003C09C8"/>
    <w:rsid w:val="003C0AD5"/>
    <w:rsid w:val="003C10F1"/>
    <w:rsid w:val="003C118A"/>
    <w:rsid w:val="003C11F9"/>
    <w:rsid w:val="003C160D"/>
    <w:rsid w:val="003C1725"/>
    <w:rsid w:val="003C187B"/>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24"/>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A51"/>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BA6"/>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DC2"/>
    <w:rsid w:val="003D6E0F"/>
    <w:rsid w:val="003D6EAE"/>
    <w:rsid w:val="003D6EDD"/>
    <w:rsid w:val="003D7036"/>
    <w:rsid w:val="003D7305"/>
    <w:rsid w:val="003D7521"/>
    <w:rsid w:val="003D7A22"/>
    <w:rsid w:val="003D7AC3"/>
    <w:rsid w:val="003D7AC8"/>
    <w:rsid w:val="003D7B51"/>
    <w:rsid w:val="003D7C75"/>
    <w:rsid w:val="003E0061"/>
    <w:rsid w:val="003E015B"/>
    <w:rsid w:val="003E06F8"/>
    <w:rsid w:val="003E0B8E"/>
    <w:rsid w:val="003E0BB3"/>
    <w:rsid w:val="003E1190"/>
    <w:rsid w:val="003E13B6"/>
    <w:rsid w:val="003E13BE"/>
    <w:rsid w:val="003E1556"/>
    <w:rsid w:val="003E1645"/>
    <w:rsid w:val="003E182A"/>
    <w:rsid w:val="003E1906"/>
    <w:rsid w:val="003E1C69"/>
    <w:rsid w:val="003E1CAA"/>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C"/>
    <w:rsid w:val="003F31CC"/>
    <w:rsid w:val="003F34AF"/>
    <w:rsid w:val="003F34CD"/>
    <w:rsid w:val="003F3A62"/>
    <w:rsid w:val="003F3C88"/>
    <w:rsid w:val="003F3D1F"/>
    <w:rsid w:val="003F3E93"/>
    <w:rsid w:val="003F3EFF"/>
    <w:rsid w:val="003F4034"/>
    <w:rsid w:val="003F4188"/>
    <w:rsid w:val="003F42C6"/>
    <w:rsid w:val="003F46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EDE"/>
    <w:rsid w:val="003F7115"/>
    <w:rsid w:val="003F7347"/>
    <w:rsid w:val="003F73BE"/>
    <w:rsid w:val="003F73F8"/>
    <w:rsid w:val="003F76C5"/>
    <w:rsid w:val="003F78FB"/>
    <w:rsid w:val="003F7A17"/>
    <w:rsid w:val="003F7B5D"/>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1D06"/>
    <w:rsid w:val="00401F29"/>
    <w:rsid w:val="0040200C"/>
    <w:rsid w:val="00402279"/>
    <w:rsid w:val="00402369"/>
    <w:rsid w:val="00402461"/>
    <w:rsid w:val="004026D0"/>
    <w:rsid w:val="004026EC"/>
    <w:rsid w:val="00402B44"/>
    <w:rsid w:val="00402D21"/>
    <w:rsid w:val="00402DDA"/>
    <w:rsid w:val="00402F28"/>
    <w:rsid w:val="00402F8E"/>
    <w:rsid w:val="004031A2"/>
    <w:rsid w:val="004033E6"/>
    <w:rsid w:val="0040387A"/>
    <w:rsid w:val="00403A7E"/>
    <w:rsid w:val="00403F4C"/>
    <w:rsid w:val="0040418E"/>
    <w:rsid w:val="00404388"/>
    <w:rsid w:val="00404482"/>
    <w:rsid w:val="00404785"/>
    <w:rsid w:val="004048A6"/>
    <w:rsid w:val="00404D0B"/>
    <w:rsid w:val="00404D2C"/>
    <w:rsid w:val="00404DB2"/>
    <w:rsid w:val="00404DE1"/>
    <w:rsid w:val="0040527A"/>
    <w:rsid w:val="004055EE"/>
    <w:rsid w:val="0040567B"/>
    <w:rsid w:val="00405700"/>
    <w:rsid w:val="004057A8"/>
    <w:rsid w:val="0040581D"/>
    <w:rsid w:val="004058FD"/>
    <w:rsid w:val="00405C93"/>
    <w:rsid w:val="00406350"/>
    <w:rsid w:val="00406589"/>
    <w:rsid w:val="00406860"/>
    <w:rsid w:val="00406867"/>
    <w:rsid w:val="0040693F"/>
    <w:rsid w:val="00406A25"/>
    <w:rsid w:val="00406A28"/>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1B1"/>
    <w:rsid w:val="00414239"/>
    <w:rsid w:val="00414485"/>
    <w:rsid w:val="004144C8"/>
    <w:rsid w:val="004145A3"/>
    <w:rsid w:val="004145DD"/>
    <w:rsid w:val="00414B2D"/>
    <w:rsid w:val="004152C7"/>
    <w:rsid w:val="0041536B"/>
    <w:rsid w:val="00415653"/>
    <w:rsid w:val="00415716"/>
    <w:rsid w:val="0041577F"/>
    <w:rsid w:val="00415993"/>
    <w:rsid w:val="00415E9B"/>
    <w:rsid w:val="00415FD0"/>
    <w:rsid w:val="00416008"/>
    <w:rsid w:val="00416035"/>
    <w:rsid w:val="004161B6"/>
    <w:rsid w:val="004162B3"/>
    <w:rsid w:val="00416560"/>
    <w:rsid w:val="0041674D"/>
    <w:rsid w:val="00416A6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561"/>
    <w:rsid w:val="00421670"/>
    <w:rsid w:val="00421772"/>
    <w:rsid w:val="004219B7"/>
    <w:rsid w:val="00421ACD"/>
    <w:rsid w:val="00421C20"/>
    <w:rsid w:val="00421D70"/>
    <w:rsid w:val="00421E3B"/>
    <w:rsid w:val="00421F4B"/>
    <w:rsid w:val="00422299"/>
    <w:rsid w:val="004229D8"/>
    <w:rsid w:val="00422CCC"/>
    <w:rsid w:val="00422F30"/>
    <w:rsid w:val="00423223"/>
    <w:rsid w:val="0042336C"/>
    <w:rsid w:val="0042349F"/>
    <w:rsid w:val="0042380D"/>
    <w:rsid w:val="0042399C"/>
    <w:rsid w:val="004240B9"/>
    <w:rsid w:val="004241C8"/>
    <w:rsid w:val="004243F5"/>
    <w:rsid w:val="004243F9"/>
    <w:rsid w:val="004245BF"/>
    <w:rsid w:val="00424AAF"/>
    <w:rsid w:val="00424B33"/>
    <w:rsid w:val="00424BBD"/>
    <w:rsid w:val="00424D1A"/>
    <w:rsid w:val="00424D3A"/>
    <w:rsid w:val="00424D9D"/>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01E"/>
    <w:rsid w:val="0043131A"/>
    <w:rsid w:val="00431624"/>
    <w:rsid w:val="004317D2"/>
    <w:rsid w:val="00431857"/>
    <w:rsid w:val="00431873"/>
    <w:rsid w:val="00431894"/>
    <w:rsid w:val="00431B5A"/>
    <w:rsid w:val="00431C6B"/>
    <w:rsid w:val="00431E17"/>
    <w:rsid w:val="00431F10"/>
    <w:rsid w:val="00431F51"/>
    <w:rsid w:val="004320AD"/>
    <w:rsid w:val="00432351"/>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DD2"/>
    <w:rsid w:val="00434DDE"/>
    <w:rsid w:val="00435419"/>
    <w:rsid w:val="004355D7"/>
    <w:rsid w:val="004355D9"/>
    <w:rsid w:val="004356DB"/>
    <w:rsid w:val="00435C33"/>
    <w:rsid w:val="00435C5E"/>
    <w:rsid w:val="00435E5A"/>
    <w:rsid w:val="00435E9D"/>
    <w:rsid w:val="0043611B"/>
    <w:rsid w:val="0043627B"/>
    <w:rsid w:val="004362E5"/>
    <w:rsid w:val="00436522"/>
    <w:rsid w:val="004365C9"/>
    <w:rsid w:val="00436667"/>
    <w:rsid w:val="00436924"/>
    <w:rsid w:val="00436BDD"/>
    <w:rsid w:val="00437068"/>
    <w:rsid w:val="004371EB"/>
    <w:rsid w:val="0043727E"/>
    <w:rsid w:val="0043742E"/>
    <w:rsid w:val="004374F4"/>
    <w:rsid w:val="00437528"/>
    <w:rsid w:val="00437691"/>
    <w:rsid w:val="00437704"/>
    <w:rsid w:val="00437A7E"/>
    <w:rsid w:val="00437E29"/>
    <w:rsid w:val="00437F86"/>
    <w:rsid w:val="00440176"/>
    <w:rsid w:val="004402AC"/>
    <w:rsid w:val="004407A1"/>
    <w:rsid w:val="004409A2"/>
    <w:rsid w:val="00440BE1"/>
    <w:rsid w:val="004410FC"/>
    <w:rsid w:val="00441371"/>
    <w:rsid w:val="0044171B"/>
    <w:rsid w:val="00441876"/>
    <w:rsid w:val="00441901"/>
    <w:rsid w:val="00441ACB"/>
    <w:rsid w:val="00441DA8"/>
    <w:rsid w:val="00441F8C"/>
    <w:rsid w:val="00442196"/>
    <w:rsid w:val="00442256"/>
    <w:rsid w:val="0044227E"/>
    <w:rsid w:val="00442399"/>
    <w:rsid w:val="004424DC"/>
    <w:rsid w:val="00442AB0"/>
    <w:rsid w:val="00442BA1"/>
    <w:rsid w:val="00442DA7"/>
    <w:rsid w:val="004430ED"/>
    <w:rsid w:val="00443174"/>
    <w:rsid w:val="004434C6"/>
    <w:rsid w:val="0044369F"/>
    <w:rsid w:val="004437CB"/>
    <w:rsid w:val="004438C8"/>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D82"/>
    <w:rsid w:val="00445F22"/>
    <w:rsid w:val="00445FF1"/>
    <w:rsid w:val="0044630B"/>
    <w:rsid w:val="004465C2"/>
    <w:rsid w:val="004465D2"/>
    <w:rsid w:val="0044675F"/>
    <w:rsid w:val="004467C7"/>
    <w:rsid w:val="00446A84"/>
    <w:rsid w:val="00446C5A"/>
    <w:rsid w:val="00446D48"/>
    <w:rsid w:val="00446D5C"/>
    <w:rsid w:val="00446E06"/>
    <w:rsid w:val="004470DE"/>
    <w:rsid w:val="004470ED"/>
    <w:rsid w:val="00447386"/>
    <w:rsid w:val="00447589"/>
    <w:rsid w:val="00447661"/>
    <w:rsid w:val="0044767F"/>
    <w:rsid w:val="00447785"/>
    <w:rsid w:val="0044782A"/>
    <w:rsid w:val="004479D0"/>
    <w:rsid w:val="00450022"/>
    <w:rsid w:val="004500F0"/>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550"/>
    <w:rsid w:val="0045385C"/>
    <w:rsid w:val="004538C5"/>
    <w:rsid w:val="00453A85"/>
    <w:rsid w:val="00453F14"/>
    <w:rsid w:val="00453F6F"/>
    <w:rsid w:val="00453FB4"/>
    <w:rsid w:val="0045411B"/>
    <w:rsid w:val="00454144"/>
    <w:rsid w:val="00454A8D"/>
    <w:rsid w:val="00454B21"/>
    <w:rsid w:val="00454C29"/>
    <w:rsid w:val="00454C8A"/>
    <w:rsid w:val="00454DF4"/>
    <w:rsid w:val="00454E53"/>
    <w:rsid w:val="00454F19"/>
    <w:rsid w:val="00454FE4"/>
    <w:rsid w:val="0045501A"/>
    <w:rsid w:val="0045529F"/>
    <w:rsid w:val="00455331"/>
    <w:rsid w:val="0045539A"/>
    <w:rsid w:val="00455541"/>
    <w:rsid w:val="004555A1"/>
    <w:rsid w:val="00455717"/>
    <w:rsid w:val="004559C3"/>
    <w:rsid w:val="00455A70"/>
    <w:rsid w:val="00455BCC"/>
    <w:rsid w:val="0045603D"/>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C0"/>
    <w:rsid w:val="00460615"/>
    <w:rsid w:val="00460789"/>
    <w:rsid w:val="00460877"/>
    <w:rsid w:val="0046088C"/>
    <w:rsid w:val="00460CDD"/>
    <w:rsid w:val="00460D23"/>
    <w:rsid w:val="0046127E"/>
    <w:rsid w:val="004613D7"/>
    <w:rsid w:val="00461411"/>
    <w:rsid w:val="0046141D"/>
    <w:rsid w:val="00461456"/>
    <w:rsid w:val="00461465"/>
    <w:rsid w:val="00461481"/>
    <w:rsid w:val="004614CF"/>
    <w:rsid w:val="00461507"/>
    <w:rsid w:val="00461511"/>
    <w:rsid w:val="00461607"/>
    <w:rsid w:val="00461868"/>
    <w:rsid w:val="00461869"/>
    <w:rsid w:val="004618C9"/>
    <w:rsid w:val="004619D1"/>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B4"/>
    <w:rsid w:val="00464E4E"/>
    <w:rsid w:val="00464E9E"/>
    <w:rsid w:val="00464FF6"/>
    <w:rsid w:val="004652C7"/>
    <w:rsid w:val="004656DA"/>
    <w:rsid w:val="004657E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21C"/>
    <w:rsid w:val="00470725"/>
    <w:rsid w:val="00470751"/>
    <w:rsid w:val="004709A8"/>
    <w:rsid w:val="00470BAC"/>
    <w:rsid w:val="00471399"/>
    <w:rsid w:val="00471AE7"/>
    <w:rsid w:val="00471D64"/>
    <w:rsid w:val="00471D87"/>
    <w:rsid w:val="00471EA1"/>
    <w:rsid w:val="0047206D"/>
    <w:rsid w:val="0047208E"/>
    <w:rsid w:val="0047239E"/>
    <w:rsid w:val="0047252B"/>
    <w:rsid w:val="0047265C"/>
    <w:rsid w:val="00472995"/>
    <w:rsid w:val="004729E7"/>
    <w:rsid w:val="00472BA1"/>
    <w:rsid w:val="00472D8B"/>
    <w:rsid w:val="00473228"/>
    <w:rsid w:val="00473715"/>
    <w:rsid w:val="00473CFD"/>
    <w:rsid w:val="00473F0C"/>
    <w:rsid w:val="00474290"/>
    <w:rsid w:val="0047435A"/>
    <w:rsid w:val="0047436A"/>
    <w:rsid w:val="00474454"/>
    <w:rsid w:val="00474957"/>
    <w:rsid w:val="00474A1F"/>
    <w:rsid w:val="00474AC7"/>
    <w:rsid w:val="00474B58"/>
    <w:rsid w:val="00474BFA"/>
    <w:rsid w:val="00474DBD"/>
    <w:rsid w:val="00474F81"/>
    <w:rsid w:val="00475316"/>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ED"/>
    <w:rsid w:val="00480251"/>
    <w:rsid w:val="004802CF"/>
    <w:rsid w:val="00480801"/>
    <w:rsid w:val="00480811"/>
    <w:rsid w:val="00480A6F"/>
    <w:rsid w:val="00480C8D"/>
    <w:rsid w:val="00480CDF"/>
    <w:rsid w:val="00480D54"/>
    <w:rsid w:val="00480DBF"/>
    <w:rsid w:val="00480FAC"/>
    <w:rsid w:val="00481622"/>
    <w:rsid w:val="00481632"/>
    <w:rsid w:val="004817AF"/>
    <w:rsid w:val="00481D4B"/>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92A"/>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646"/>
    <w:rsid w:val="00486764"/>
    <w:rsid w:val="00486833"/>
    <w:rsid w:val="00486873"/>
    <w:rsid w:val="0048687C"/>
    <w:rsid w:val="00486B3C"/>
    <w:rsid w:val="00486EAF"/>
    <w:rsid w:val="00486EEA"/>
    <w:rsid w:val="00487065"/>
    <w:rsid w:val="004874D6"/>
    <w:rsid w:val="00487500"/>
    <w:rsid w:val="004878C3"/>
    <w:rsid w:val="00487A8F"/>
    <w:rsid w:val="00487DD9"/>
    <w:rsid w:val="00487F67"/>
    <w:rsid w:val="004902AC"/>
    <w:rsid w:val="0049031C"/>
    <w:rsid w:val="00490841"/>
    <w:rsid w:val="004909CB"/>
    <w:rsid w:val="00490A58"/>
    <w:rsid w:val="00490A65"/>
    <w:rsid w:val="00490BF1"/>
    <w:rsid w:val="00490D30"/>
    <w:rsid w:val="0049101E"/>
    <w:rsid w:val="004914ED"/>
    <w:rsid w:val="0049153D"/>
    <w:rsid w:val="0049154C"/>
    <w:rsid w:val="004917AF"/>
    <w:rsid w:val="0049180C"/>
    <w:rsid w:val="004918AB"/>
    <w:rsid w:val="004918AE"/>
    <w:rsid w:val="00491921"/>
    <w:rsid w:val="0049196A"/>
    <w:rsid w:val="00491A09"/>
    <w:rsid w:val="00491BC8"/>
    <w:rsid w:val="00491C9A"/>
    <w:rsid w:val="00491CD6"/>
    <w:rsid w:val="00491D52"/>
    <w:rsid w:val="00491EC2"/>
    <w:rsid w:val="00491F87"/>
    <w:rsid w:val="004921F6"/>
    <w:rsid w:val="004922CF"/>
    <w:rsid w:val="004923CC"/>
    <w:rsid w:val="00492823"/>
    <w:rsid w:val="0049292B"/>
    <w:rsid w:val="00492A37"/>
    <w:rsid w:val="00492DDA"/>
    <w:rsid w:val="0049325C"/>
    <w:rsid w:val="00493315"/>
    <w:rsid w:val="004933D0"/>
    <w:rsid w:val="00493631"/>
    <w:rsid w:val="00493D84"/>
    <w:rsid w:val="00493DA7"/>
    <w:rsid w:val="00493F60"/>
    <w:rsid w:val="004941E4"/>
    <w:rsid w:val="0049450B"/>
    <w:rsid w:val="00494A79"/>
    <w:rsid w:val="00494AAE"/>
    <w:rsid w:val="00494F00"/>
    <w:rsid w:val="004953B9"/>
    <w:rsid w:val="004953C4"/>
    <w:rsid w:val="00495538"/>
    <w:rsid w:val="004956A7"/>
    <w:rsid w:val="00495742"/>
    <w:rsid w:val="0049577C"/>
    <w:rsid w:val="00495893"/>
    <w:rsid w:val="00495B3C"/>
    <w:rsid w:val="00495B9E"/>
    <w:rsid w:val="00495EEB"/>
    <w:rsid w:val="0049607C"/>
    <w:rsid w:val="004962D9"/>
    <w:rsid w:val="004968EF"/>
    <w:rsid w:val="00497028"/>
    <w:rsid w:val="00497126"/>
    <w:rsid w:val="00497260"/>
    <w:rsid w:val="0049731F"/>
    <w:rsid w:val="00497462"/>
    <w:rsid w:val="004978AA"/>
    <w:rsid w:val="00497A3C"/>
    <w:rsid w:val="00497AB8"/>
    <w:rsid w:val="00497D9C"/>
    <w:rsid w:val="00497DDE"/>
    <w:rsid w:val="00497E41"/>
    <w:rsid w:val="00497E6C"/>
    <w:rsid w:val="00497F1C"/>
    <w:rsid w:val="004A00F4"/>
    <w:rsid w:val="004A0175"/>
    <w:rsid w:val="004A048D"/>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CAE"/>
    <w:rsid w:val="004A7D07"/>
    <w:rsid w:val="004A7E9A"/>
    <w:rsid w:val="004B0164"/>
    <w:rsid w:val="004B02A0"/>
    <w:rsid w:val="004B0429"/>
    <w:rsid w:val="004B046A"/>
    <w:rsid w:val="004B0898"/>
    <w:rsid w:val="004B0AC7"/>
    <w:rsid w:val="004B0BD1"/>
    <w:rsid w:val="004B0BE4"/>
    <w:rsid w:val="004B0FF1"/>
    <w:rsid w:val="004B133D"/>
    <w:rsid w:val="004B143B"/>
    <w:rsid w:val="004B150A"/>
    <w:rsid w:val="004B15E7"/>
    <w:rsid w:val="004B1624"/>
    <w:rsid w:val="004B1722"/>
    <w:rsid w:val="004B172F"/>
    <w:rsid w:val="004B19E5"/>
    <w:rsid w:val="004B1AE7"/>
    <w:rsid w:val="004B1B84"/>
    <w:rsid w:val="004B1BAF"/>
    <w:rsid w:val="004B1D27"/>
    <w:rsid w:val="004B1DD5"/>
    <w:rsid w:val="004B1FF4"/>
    <w:rsid w:val="004B2565"/>
    <w:rsid w:val="004B2666"/>
    <w:rsid w:val="004B2976"/>
    <w:rsid w:val="004B299D"/>
    <w:rsid w:val="004B2A5B"/>
    <w:rsid w:val="004B339B"/>
    <w:rsid w:val="004B3414"/>
    <w:rsid w:val="004B3421"/>
    <w:rsid w:val="004B3453"/>
    <w:rsid w:val="004B3582"/>
    <w:rsid w:val="004B3633"/>
    <w:rsid w:val="004B3655"/>
    <w:rsid w:val="004B3D10"/>
    <w:rsid w:val="004B3DA5"/>
    <w:rsid w:val="004B3DFA"/>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3B"/>
    <w:rsid w:val="004B6C9D"/>
    <w:rsid w:val="004B6E6C"/>
    <w:rsid w:val="004B6FAB"/>
    <w:rsid w:val="004B741C"/>
    <w:rsid w:val="004B74E9"/>
    <w:rsid w:val="004B7534"/>
    <w:rsid w:val="004B7621"/>
    <w:rsid w:val="004B7636"/>
    <w:rsid w:val="004B7807"/>
    <w:rsid w:val="004B79D4"/>
    <w:rsid w:val="004B7B7A"/>
    <w:rsid w:val="004B7C8E"/>
    <w:rsid w:val="004B7CB7"/>
    <w:rsid w:val="004B7F33"/>
    <w:rsid w:val="004C0949"/>
    <w:rsid w:val="004C0C8E"/>
    <w:rsid w:val="004C0DBC"/>
    <w:rsid w:val="004C117D"/>
    <w:rsid w:val="004C120E"/>
    <w:rsid w:val="004C179C"/>
    <w:rsid w:val="004C1A27"/>
    <w:rsid w:val="004C1A5D"/>
    <w:rsid w:val="004C1C94"/>
    <w:rsid w:val="004C1DE7"/>
    <w:rsid w:val="004C1E6C"/>
    <w:rsid w:val="004C20F6"/>
    <w:rsid w:val="004C24D3"/>
    <w:rsid w:val="004C2724"/>
    <w:rsid w:val="004C27BD"/>
    <w:rsid w:val="004C2835"/>
    <w:rsid w:val="004C28FA"/>
    <w:rsid w:val="004C292E"/>
    <w:rsid w:val="004C2997"/>
    <w:rsid w:val="004C29B8"/>
    <w:rsid w:val="004C29FC"/>
    <w:rsid w:val="004C2BDF"/>
    <w:rsid w:val="004C2CD9"/>
    <w:rsid w:val="004C2D23"/>
    <w:rsid w:val="004C2DF1"/>
    <w:rsid w:val="004C2F6F"/>
    <w:rsid w:val="004C2F9B"/>
    <w:rsid w:val="004C322E"/>
    <w:rsid w:val="004C3237"/>
    <w:rsid w:val="004C33E0"/>
    <w:rsid w:val="004C34B6"/>
    <w:rsid w:val="004C357A"/>
    <w:rsid w:val="004C3732"/>
    <w:rsid w:val="004C394B"/>
    <w:rsid w:val="004C395C"/>
    <w:rsid w:val="004C3B7C"/>
    <w:rsid w:val="004C3BDB"/>
    <w:rsid w:val="004C3CE9"/>
    <w:rsid w:val="004C4001"/>
    <w:rsid w:val="004C4062"/>
    <w:rsid w:val="004C420F"/>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DE7"/>
    <w:rsid w:val="004D1E7B"/>
    <w:rsid w:val="004D21F2"/>
    <w:rsid w:val="004D24D6"/>
    <w:rsid w:val="004D2597"/>
    <w:rsid w:val="004D259F"/>
    <w:rsid w:val="004D2805"/>
    <w:rsid w:val="004D28AD"/>
    <w:rsid w:val="004D2A58"/>
    <w:rsid w:val="004D2D1C"/>
    <w:rsid w:val="004D2DA4"/>
    <w:rsid w:val="004D2DB5"/>
    <w:rsid w:val="004D2E5D"/>
    <w:rsid w:val="004D329D"/>
    <w:rsid w:val="004D35E4"/>
    <w:rsid w:val="004D3A62"/>
    <w:rsid w:val="004D42F9"/>
    <w:rsid w:val="004D43C5"/>
    <w:rsid w:val="004D47B0"/>
    <w:rsid w:val="004D47E9"/>
    <w:rsid w:val="004D4A52"/>
    <w:rsid w:val="004D4C62"/>
    <w:rsid w:val="004D530B"/>
    <w:rsid w:val="004D5527"/>
    <w:rsid w:val="004D5544"/>
    <w:rsid w:val="004D565B"/>
    <w:rsid w:val="004D56CB"/>
    <w:rsid w:val="004D57CA"/>
    <w:rsid w:val="004D5803"/>
    <w:rsid w:val="004D58A2"/>
    <w:rsid w:val="004D594C"/>
    <w:rsid w:val="004D5ACD"/>
    <w:rsid w:val="004D5CF0"/>
    <w:rsid w:val="004D607B"/>
    <w:rsid w:val="004D6099"/>
    <w:rsid w:val="004D62B2"/>
    <w:rsid w:val="004D658A"/>
    <w:rsid w:val="004D6C03"/>
    <w:rsid w:val="004D6C3B"/>
    <w:rsid w:val="004D6F09"/>
    <w:rsid w:val="004D7032"/>
    <w:rsid w:val="004D72C1"/>
    <w:rsid w:val="004D7398"/>
    <w:rsid w:val="004D7906"/>
    <w:rsid w:val="004D7A1D"/>
    <w:rsid w:val="004D7AC3"/>
    <w:rsid w:val="004D7D66"/>
    <w:rsid w:val="004D7E6A"/>
    <w:rsid w:val="004E0018"/>
    <w:rsid w:val="004E027A"/>
    <w:rsid w:val="004E093D"/>
    <w:rsid w:val="004E0AF0"/>
    <w:rsid w:val="004E0C56"/>
    <w:rsid w:val="004E0CBE"/>
    <w:rsid w:val="004E0DDE"/>
    <w:rsid w:val="004E0DFB"/>
    <w:rsid w:val="004E0E53"/>
    <w:rsid w:val="004E1192"/>
    <w:rsid w:val="004E12CF"/>
    <w:rsid w:val="004E17C8"/>
    <w:rsid w:val="004E1BBD"/>
    <w:rsid w:val="004E1D19"/>
    <w:rsid w:val="004E1DDA"/>
    <w:rsid w:val="004E2097"/>
    <w:rsid w:val="004E2166"/>
    <w:rsid w:val="004E2463"/>
    <w:rsid w:val="004E2553"/>
    <w:rsid w:val="004E2832"/>
    <w:rsid w:val="004E2A66"/>
    <w:rsid w:val="004E2AF5"/>
    <w:rsid w:val="004E2B8D"/>
    <w:rsid w:val="004E2B97"/>
    <w:rsid w:val="004E31BA"/>
    <w:rsid w:val="004E34C4"/>
    <w:rsid w:val="004E3546"/>
    <w:rsid w:val="004E35E4"/>
    <w:rsid w:val="004E3668"/>
    <w:rsid w:val="004E383C"/>
    <w:rsid w:val="004E39D9"/>
    <w:rsid w:val="004E3E2A"/>
    <w:rsid w:val="004E3E4A"/>
    <w:rsid w:val="004E415D"/>
    <w:rsid w:val="004E4164"/>
    <w:rsid w:val="004E419C"/>
    <w:rsid w:val="004E4416"/>
    <w:rsid w:val="004E4519"/>
    <w:rsid w:val="004E470E"/>
    <w:rsid w:val="004E47D6"/>
    <w:rsid w:val="004E47E2"/>
    <w:rsid w:val="004E4858"/>
    <w:rsid w:val="004E4CC1"/>
    <w:rsid w:val="004E4EF5"/>
    <w:rsid w:val="004E5690"/>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068"/>
    <w:rsid w:val="004F0288"/>
    <w:rsid w:val="004F0416"/>
    <w:rsid w:val="004F04EB"/>
    <w:rsid w:val="004F0567"/>
    <w:rsid w:val="004F07A6"/>
    <w:rsid w:val="004F0990"/>
    <w:rsid w:val="004F0CD1"/>
    <w:rsid w:val="004F0DDE"/>
    <w:rsid w:val="004F0E73"/>
    <w:rsid w:val="004F0E92"/>
    <w:rsid w:val="004F0F06"/>
    <w:rsid w:val="004F0FEA"/>
    <w:rsid w:val="004F0FF9"/>
    <w:rsid w:val="004F111C"/>
    <w:rsid w:val="004F1199"/>
    <w:rsid w:val="004F13F0"/>
    <w:rsid w:val="004F14A0"/>
    <w:rsid w:val="004F14F5"/>
    <w:rsid w:val="004F15AB"/>
    <w:rsid w:val="004F1761"/>
    <w:rsid w:val="004F1768"/>
    <w:rsid w:val="004F1877"/>
    <w:rsid w:val="004F1913"/>
    <w:rsid w:val="004F1E59"/>
    <w:rsid w:val="004F1E6A"/>
    <w:rsid w:val="004F239C"/>
    <w:rsid w:val="004F2441"/>
    <w:rsid w:val="004F24F3"/>
    <w:rsid w:val="004F24FB"/>
    <w:rsid w:val="004F277D"/>
    <w:rsid w:val="004F280B"/>
    <w:rsid w:val="004F2DDB"/>
    <w:rsid w:val="004F32E0"/>
    <w:rsid w:val="004F3477"/>
    <w:rsid w:val="004F3487"/>
    <w:rsid w:val="004F35F9"/>
    <w:rsid w:val="004F361C"/>
    <w:rsid w:val="004F3824"/>
    <w:rsid w:val="004F385C"/>
    <w:rsid w:val="004F38AF"/>
    <w:rsid w:val="004F3911"/>
    <w:rsid w:val="004F393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5000FC"/>
    <w:rsid w:val="00500265"/>
    <w:rsid w:val="00500266"/>
    <w:rsid w:val="005008BB"/>
    <w:rsid w:val="00500A6F"/>
    <w:rsid w:val="00500DC3"/>
    <w:rsid w:val="00500E47"/>
    <w:rsid w:val="00500ED9"/>
    <w:rsid w:val="0050160A"/>
    <w:rsid w:val="005016ED"/>
    <w:rsid w:val="00501995"/>
    <w:rsid w:val="00501A0C"/>
    <w:rsid w:val="00501E0D"/>
    <w:rsid w:val="00501E6C"/>
    <w:rsid w:val="00501EB4"/>
    <w:rsid w:val="00502057"/>
    <w:rsid w:val="00502572"/>
    <w:rsid w:val="00502610"/>
    <w:rsid w:val="0050278C"/>
    <w:rsid w:val="005028D0"/>
    <w:rsid w:val="00502966"/>
    <w:rsid w:val="0050299F"/>
    <w:rsid w:val="005029B9"/>
    <w:rsid w:val="00502BE1"/>
    <w:rsid w:val="005030F8"/>
    <w:rsid w:val="005031B0"/>
    <w:rsid w:val="005036C1"/>
    <w:rsid w:val="00503765"/>
    <w:rsid w:val="005037F9"/>
    <w:rsid w:val="0050383B"/>
    <w:rsid w:val="0050385E"/>
    <w:rsid w:val="00503A91"/>
    <w:rsid w:val="00503DC4"/>
    <w:rsid w:val="00503E13"/>
    <w:rsid w:val="005041C9"/>
    <w:rsid w:val="005041FD"/>
    <w:rsid w:val="00504291"/>
    <w:rsid w:val="00504309"/>
    <w:rsid w:val="0050463A"/>
    <w:rsid w:val="005046CD"/>
    <w:rsid w:val="0050472C"/>
    <w:rsid w:val="00504998"/>
    <w:rsid w:val="005049BB"/>
    <w:rsid w:val="00504C8B"/>
    <w:rsid w:val="00504D83"/>
    <w:rsid w:val="00504E58"/>
    <w:rsid w:val="00504EF7"/>
    <w:rsid w:val="00504F3F"/>
    <w:rsid w:val="0050504C"/>
    <w:rsid w:val="0050535B"/>
    <w:rsid w:val="00505537"/>
    <w:rsid w:val="005057D8"/>
    <w:rsid w:val="005059DE"/>
    <w:rsid w:val="005059EA"/>
    <w:rsid w:val="00505C0E"/>
    <w:rsid w:val="00505C9A"/>
    <w:rsid w:val="00506555"/>
    <w:rsid w:val="00506914"/>
    <w:rsid w:val="005069AE"/>
    <w:rsid w:val="00506A56"/>
    <w:rsid w:val="00506A6B"/>
    <w:rsid w:val="00506DB8"/>
    <w:rsid w:val="00506DEC"/>
    <w:rsid w:val="00506E36"/>
    <w:rsid w:val="00506E85"/>
    <w:rsid w:val="00506E93"/>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52"/>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953"/>
    <w:rsid w:val="00522A40"/>
    <w:rsid w:val="00522B73"/>
    <w:rsid w:val="00522EDB"/>
    <w:rsid w:val="0052306F"/>
    <w:rsid w:val="005231A4"/>
    <w:rsid w:val="005237C5"/>
    <w:rsid w:val="005238C2"/>
    <w:rsid w:val="005238E3"/>
    <w:rsid w:val="00523F54"/>
    <w:rsid w:val="00523F57"/>
    <w:rsid w:val="0052421B"/>
    <w:rsid w:val="00524229"/>
    <w:rsid w:val="005243ED"/>
    <w:rsid w:val="005243F0"/>
    <w:rsid w:val="005246A7"/>
    <w:rsid w:val="00524845"/>
    <w:rsid w:val="005248D5"/>
    <w:rsid w:val="0052494F"/>
    <w:rsid w:val="005249A0"/>
    <w:rsid w:val="00524C2A"/>
    <w:rsid w:val="00524C61"/>
    <w:rsid w:val="00524C72"/>
    <w:rsid w:val="00524DCF"/>
    <w:rsid w:val="00524E04"/>
    <w:rsid w:val="00524F9F"/>
    <w:rsid w:val="00525000"/>
    <w:rsid w:val="005251E5"/>
    <w:rsid w:val="005253B1"/>
    <w:rsid w:val="00525670"/>
    <w:rsid w:val="00525C04"/>
    <w:rsid w:val="00525CDC"/>
    <w:rsid w:val="00525D69"/>
    <w:rsid w:val="00525F77"/>
    <w:rsid w:val="00525F8A"/>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6"/>
    <w:rsid w:val="005301DD"/>
    <w:rsid w:val="00530321"/>
    <w:rsid w:val="005303F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85"/>
    <w:rsid w:val="00531795"/>
    <w:rsid w:val="00531966"/>
    <w:rsid w:val="005319DB"/>
    <w:rsid w:val="00531C66"/>
    <w:rsid w:val="00531E48"/>
    <w:rsid w:val="00531FA4"/>
    <w:rsid w:val="005320BA"/>
    <w:rsid w:val="00532143"/>
    <w:rsid w:val="0053229B"/>
    <w:rsid w:val="00532831"/>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3"/>
    <w:rsid w:val="00534568"/>
    <w:rsid w:val="0053472A"/>
    <w:rsid w:val="0053479B"/>
    <w:rsid w:val="00534831"/>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450"/>
    <w:rsid w:val="00537742"/>
    <w:rsid w:val="005378B6"/>
    <w:rsid w:val="00537902"/>
    <w:rsid w:val="005379D7"/>
    <w:rsid w:val="00537D64"/>
    <w:rsid w:val="00537D7D"/>
    <w:rsid w:val="00537F30"/>
    <w:rsid w:val="005400AA"/>
    <w:rsid w:val="00540186"/>
    <w:rsid w:val="00540265"/>
    <w:rsid w:val="0054040E"/>
    <w:rsid w:val="0054043F"/>
    <w:rsid w:val="005405BC"/>
    <w:rsid w:val="00540697"/>
    <w:rsid w:val="00540818"/>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FB"/>
    <w:rsid w:val="005469F4"/>
    <w:rsid w:val="00546C6E"/>
    <w:rsid w:val="00547351"/>
    <w:rsid w:val="005476BE"/>
    <w:rsid w:val="00547892"/>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AA9"/>
    <w:rsid w:val="00552CC1"/>
    <w:rsid w:val="00552E3A"/>
    <w:rsid w:val="0055320E"/>
    <w:rsid w:val="005532A4"/>
    <w:rsid w:val="00553328"/>
    <w:rsid w:val="005533E0"/>
    <w:rsid w:val="005538D5"/>
    <w:rsid w:val="00553A48"/>
    <w:rsid w:val="00553ED5"/>
    <w:rsid w:val="00554341"/>
    <w:rsid w:val="0055441F"/>
    <w:rsid w:val="005545FF"/>
    <w:rsid w:val="005546D0"/>
    <w:rsid w:val="00554A8C"/>
    <w:rsid w:val="00554B44"/>
    <w:rsid w:val="00554C63"/>
    <w:rsid w:val="005550F9"/>
    <w:rsid w:val="005554BC"/>
    <w:rsid w:val="005555C9"/>
    <w:rsid w:val="00555611"/>
    <w:rsid w:val="005556EB"/>
    <w:rsid w:val="005557F2"/>
    <w:rsid w:val="00555947"/>
    <w:rsid w:val="00555AB7"/>
    <w:rsid w:val="00555C25"/>
    <w:rsid w:val="005560B0"/>
    <w:rsid w:val="005560EC"/>
    <w:rsid w:val="0055622B"/>
    <w:rsid w:val="00556542"/>
    <w:rsid w:val="005567DB"/>
    <w:rsid w:val="00556840"/>
    <w:rsid w:val="00556ADB"/>
    <w:rsid w:val="00556F12"/>
    <w:rsid w:val="00556F80"/>
    <w:rsid w:val="00557156"/>
    <w:rsid w:val="0055739C"/>
    <w:rsid w:val="005573C5"/>
    <w:rsid w:val="005573C6"/>
    <w:rsid w:val="005574E4"/>
    <w:rsid w:val="0055770F"/>
    <w:rsid w:val="00557E51"/>
    <w:rsid w:val="00557E5D"/>
    <w:rsid w:val="00557FA2"/>
    <w:rsid w:val="00560084"/>
    <w:rsid w:val="00560294"/>
    <w:rsid w:val="00560429"/>
    <w:rsid w:val="00560712"/>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2E"/>
    <w:rsid w:val="0056330B"/>
    <w:rsid w:val="0056332B"/>
    <w:rsid w:val="005634D1"/>
    <w:rsid w:val="0056355C"/>
    <w:rsid w:val="005635BE"/>
    <w:rsid w:val="00563621"/>
    <w:rsid w:val="00563724"/>
    <w:rsid w:val="00563791"/>
    <w:rsid w:val="00563C2F"/>
    <w:rsid w:val="005640DB"/>
    <w:rsid w:val="005640FE"/>
    <w:rsid w:val="00564151"/>
    <w:rsid w:val="00564268"/>
    <w:rsid w:val="00564681"/>
    <w:rsid w:val="00564CC5"/>
    <w:rsid w:val="00565485"/>
    <w:rsid w:val="0056557A"/>
    <w:rsid w:val="0056564E"/>
    <w:rsid w:val="005656DA"/>
    <w:rsid w:val="00565A95"/>
    <w:rsid w:val="00565BCF"/>
    <w:rsid w:val="00565C2B"/>
    <w:rsid w:val="00565CAF"/>
    <w:rsid w:val="0056624E"/>
    <w:rsid w:val="00566301"/>
    <w:rsid w:val="005665A8"/>
    <w:rsid w:val="00566929"/>
    <w:rsid w:val="0056699A"/>
    <w:rsid w:val="00566BE1"/>
    <w:rsid w:val="00566CC8"/>
    <w:rsid w:val="00566D5E"/>
    <w:rsid w:val="00566D87"/>
    <w:rsid w:val="00566EB4"/>
    <w:rsid w:val="00566F79"/>
    <w:rsid w:val="00567131"/>
    <w:rsid w:val="005672BD"/>
    <w:rsid w:val="0056737D"/>
    <w:rsid w:val="00567641"/>
    <w:rsid w:val="0056779B"/>
    <w:rsid w:val="00567B71"/>
    <w:rsid w:val="00567BBC"/>
    <w:rsid w:val="00567BDF"/>
    <w:rsid w:val="00567CE9"/>
    <w:rsid w:val="00567D88"/>
    <w:rsid w:val="00567D8F"/>
    <w:rsid w:val="00567EAD"/>
    <w:rsid w:val="00570148"/>
    <w:rsid w:val="005701F6"/>
    <w:rsid w:val="005708ED"/>
    <w:rsid w:val="00570A19"/>
    <w:rsid w:val="00570C59"/>
    <w:rsid w:val="00571362"/>
    <w:rsid w:val="00571620"/>
    <w:rsid w:val="005718BE"/>
    <w:rsid w:val="00571995"/>
    <w:rsid w:val="00571A7C"/>
    <w:rsid w:val="00571B56"/>
    <w:rsid w:val="00571CA3"/>
    <w:rsid w:val="00571E48"/>
    <w:rsid w:val="00571FFD"/>
    <w:rsid w:val="00572032"/>
    <w:rsid w:val="0057270A"/>
    <w:rsid w:val="00572A5E"/>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51E"/>
    <w:rsid w:val="005745B2"/>
    <w:rsid w:val="00574661"/>
    <w:rsid w:val="0057479D"/>
    <w:rsid w:val="00574AEC"/>
    <w:rsid w:val="00574E11"/>
    <w:rsid w:val="0057519A"/>
    <w:rsid w:val="00575265"/>
    <w:rsid w:val="00575268"/>
    <w:rsid w:val="00575643"/>
    <w:rsid w:val="0057570D"/>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844"/>
    <w:rsid w:val="005779A5"/>
    <w:rsid w:val="00580405"/>
    <w:rsid w:val="00580822"/>
    <w:rsid w:val="0058083A"/>
    <w:rsid w:val="0058127A"/>
    <w:rsid w:val="00581407"/>
    <w:rsid w:val="00581472"/>
    <w:rsid w:val="005815ED"/>
    <w:rsid w:val="00581628"/>
    <w:rsid w:val="0058176F"/>
    <w:rsid w:val="0058187E"/>
    <w:rsid w:val="005819B1"/>
    <w:rsid w:val="00581B93"/>
    <w:rsid w:val="00581D09"/>
    <w:rsid w:val="00582370"/>
    <w:rsid w:val="0058237D"/>
    <w:rsid w:val="0058240B"/>
    <w:rsid w:val="005826CC"/>
    <w:rsid w:val="005827AE"/>
    <w:rsid w:val="00582888"/>
    <w:rsid w:val="00582D2A"/>
    <w:rsid w:val="00582ED6"/>
    <w:rsid w:val="00582F4B"/>
    <w:rsid w:val="0058306A"/>
    <w:rsid w:val="00583273"/>
    <w:rsid w:val="005833B2"/>
    <w:rsid w:val="005833B5"/>
    <w:rsid w:val="00583649"/>
    <w:rsid w:val="005836AA"/>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8C"/>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BCB"/>
    <w:rsid w:val="00591FA1"/>
    <w:rsid w:val="00592188"/>
    <w:rsid w:val="0059259E"/>
    <w:rsid w:val="00592907"/>
    <w:rsid w:val="00592A5A"/>
    <w:rsid w:val="00592B1A"/>
    <w:rsid w:val="00592CAD"/>
    <w:rsid w:val="00592D4A"/>
    <w:rsid w:val="00592D4D"/>
    <w:rsid w:val="0059311D"/>
    <w:rsid w:val="00593420"/>
    <w:rsid w:val="00593689"/>
    <w:rsid w:val="00593918"/>
    <w:rsid w:val="00593A84"/>
    <w:rsid w:val="00593CCA"/>
    <w:rsid w:val="00594051"/>
    <w:rsid w:val="00594986"/>
    <w:rsid w:val="00594B9C"/>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ED2"/>
    <w:rsid w:val="005970B4"/>
    <w:rsid w:val="005970CB"/>
    <w:rsid w:val="0059748D"/>
    <w:rsid w:val="00597541"/>
    <w:rsid w:val="00597593"/>
    <w:rsid w:val="00597624"/>
    <w:rsid w:val="005976B9"/>
    <w:rsid w:val="005976C3"/>
    <w:rsid w:val="0059774A"/>
    <w:rsid w:val="0059778B"/>
    <w:rsid w:val="005978AA"/>
    <w:rsid w:val="005978D8"/>
    <w:rsid w:val="00597C49"/>
    <w:rsid w:val="00597C71"/>
    <w:rsid w:val="00597DEB"/>
    <w:rsid w:val="00597EF0"/>
    <w:rsid w:val="00597F97"/>
    <w:rsid w:val="005A007B"/>
    <w:rsid w:val="005A0162"/>
    <w:rsid w:val="005A04AB"/>
    <w:rsid w:val="005A0650"/>
    <w:rsid w:val="005A0746"/>
    <w:rsid w:val="005A090C"/>
    <w:rsid w:val="005A09D5"/>
    <w:rsid w:val="005A0A92"/>
    <w:rsid w:val="005A116C"/>
    <w:rsid w:val="005A127F"/>
    <w:rsid w:val="005A161D"/>
    <w:rsid w:val="005A1624"/>
    <w:rsid w:val="005A1853"/>
    <w:rsid w:val="005A1908"/>
    <w:rsid w:val="005A1B59"/>
    <w:rsid w:val="005A1B89"/>
    <w:rsid w:val="005A1CD1"/>
    <w:rsid w:val="005A1EB5"/>
    <w:rsid w:val="005A1EC9"/>
    <w:rsid w:val="005A1FAF"/>
    <w:rsid w:val="005A2108"/>
    <w:rsid w:val="005A235F"/>
    <w:rsid w:val="005A23B2"/>
    <w:rsid w:val="005A23F3"/>
    <w:rsid w:val="005A28FC"/>
    <w:rsid w:val="005A2D6C"/>
    <w:rsid w:val="005A3116"/>
    <w:rsid w:val="005A3541"/>
    <w:rsid w:val="005A35C4"/>
    <w:rsid w:val="005A378B"/>
    <w:rsid w:val="005A38DD"/>
    <w:rsid w:val="005A3B8F"/>
    <w:rsid w:val="005A3C6C"/>
    <w:rsid w:val="005A40BB"/>
    <w:rsid w:val="005A4208"/>
    <w:rsid w:val="005A423E"/>
    <w:rsid w:val="005A42E1"/>
    <w:rsid w:val="005A442D"/>
    <w:rsid w:val="005A4986"/>
    <w:rsid w:val="005A4CB6"/>
    <w:rsid w:val="005A4DA4"/>
    <w:rsid w:val="005A4FB3"/>
    <w:rsid w:val="005A52C1"/>
    <w:rsid w:val="005A5BF8"/>
    <w:rsid w:val="005A5C96"/>
    <w:rsid w:val="005A632D"/>
    <w:rsid w:val="005A64F8"/>
    <w:rsid w:val="005A67CB"/>
    <w:rsid w:val="005A6CE4"/>
    <w:rsid w:val="005A6DF8"/>
    <w:rsid w:val="005A6EB7"/>
    <w:rsid w:val="005A7091"/>
    <w:rsid w:val="005A74F2"/>
    <w:rsid w:val="005A761B"/>
    <w:rsid w:val="005A7795"/>
    <w:rsid w:val="005A7870"/>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4"/>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26"/>
    <w:rsid w:val="005B4068"/>
    <w:rsid w:val="005B420C"/>
    <w:rsid w:val="005B427D"/>
    <w:rsid w:val="005B437D"/>
    <w:rsid w:val="005B4469"/>
    <w:rsid w:val="005B44D4"/>
    <w:rsid w:val="005B4511"/>
    <w:rsid w:val="005B4983"/>
    <w:rsid w:val="005B4C48"/>
    <w:rsid w:val="005B503C"/>
    <w:rsid w:val="005B51E4"/>
    <w:rsid w:val="005B52C1"/>
    <w:rsid w:val="005B52C4"/>
    <w:rsid w:val="005B5389"/>
    <w:rsid w:val="005B5521"/>
    <w:rsid w:val="005B56EF"/>
    <w:rsid w:val="005B5AFA"/>
    <w:rsid w:val="005B60EA"/>
    <w:rsid w:val="005B619A"/>
    <w:rsid w:val="005B6418"/>
    <w:rsid w:val="005B6869"/>
    <w:rsid w:val="005B69FF"/>
    <w:rsid w:val="005B6F20"/>
    <w:rsid w:val="005B7019"/>
    <w:rsid w:val="005B7496"/>
    <w:rsid w:val="005B74DF"/>
    <w:rsid w:val="005B7916"/>
    <w:rsid w:val="005B7A3D"/>
    <w:rsid w:val="005B7ACC"/>
    <w:rsid w:val="005B7BF4"/>
    <w:rsid w:val="005B7C42"/>
    <w:rsid w:val="005B7FDD"/>
    <w:rsid w:val="005C0191"/>
    <w:rsid w:val="005C01EE"/>
    <w:rsid w:val="005C0723"/>
    <w:rsid w:val="005C0815"/>
    <w:rsid w:val="005C0957"/>
    <w:rsid w:val="005C0A2B"/>
    <w:rsid w:val="005C0A7A"/>
    <w:rsid w:val="005C10C9"/>
    <w:rsid w:val="005C11E7"/>
    <w:rsid w:val="005C1225"/>
    <w:rsid w:val="005C15AF"/>
    <w:rsid w:val="005C1649"/>
    <w:rsid w:val="005C1850"/>
    <w:rsid w:val="005C1A49"/>
    <w:rsid w:val="005C25A6"/>
    <w:rsid w:val="005C2992"/>
    <w:rsid w:val="005C29CA"/>
    <w:rsid w:val="005C2B12"/>
    <w:rsid w:val="005C2E76"/>
    <w:rsid w:val="005C3062"/>
    <w:rsid w:val="005C323D"/>
    <w:rsid w:val="005C3940"/>
    <w:rsid w:val="005C3C49"/>
    <w:rsid w:val="005C406F"/>
    <w:rsid w:val="005C42D2"/>
    <w:rsid w:val="005C42DD"/>
    <w:rsid w:val="005C43FA"/>
    <w:rsid w:val="005C4419"/>
    <w:rsid w:val="005C44A9"/>
    <w:rsid w:val="005C475E"/>
    <w:rsid w:val="005C47EF"/>
    <w:rsid w:val="005C4810"/>
    <w:rsid w:val="005C4A17"/>
    <w:rsid w:val="005C4A18"/>
    <w:rsid w:val="005C4BF3"/>
    <w:rsid w:val="005C4DCB"/>
    <w:rsid w:val="005C4F07"/>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C7F97"/>
    <w:rsid w:val="005D0012"/>
    <w:rsid w:val="005D043A"/>
    <w:rsid w:val="005D0534"/>
    <w:rsid w:val="005D05E8"/>
    <w:rsid w:val="005D067B"/>
    <w:rsid w:val="005D0AE0"/>
    <w:rsid w:val="005D0B95"/>
    <w:rsid w:val="005D0D6C"/>
    <w:rsid w:val="005D14E8"/>
    <w:rsid w:val="005D1928"/>
    <w:rsid w:val="005D1998"/>
    <w:rsid w:val="005D1E55"/>
    <w:rsid w:val="005D2324"/>
    <w:rsid w:val="005D235F"/>
    <w:rsid w:val="005D2471"/>
    <w:rsid w:val="005D2477"/>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6"/>
    <w:rsid w:val="005D4EA2"/>
    <w:rsid w:val="005D5019"/>
    <w:rsid w:val="005D53D2"/>
    <w:rsid w:val="005D553F"/>
    <w:rsid w:val="005D557A"/>
    <w:rsid w:val="005D5849"/>
    <w:rsid w:val="005D5A50"/>
    <w:rsid w:val="005D5D6C"/>
    <w:rsid w:val="005D5E1F"/>
    <w:rsid w:val="005D5F26"/>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5B0"/>
    <w:rsid w:val="005E5C25"/>
    <w:rsid w:val="005E5EB0"/>
    <w:rsid w:val="005E5F6E"/>
    <w:rsid w:val="005E65C7"/>
    <w:rsid w:val="005E668B"/>
    <w:rsid w:val="005E679A"/>
    <w:rsid w:val="005E6CA5"/>
    <w:rsid w:val="005E6DCB"/>
    <w:rsid w:val="005E6F38"/>
    <w:rsid w:val="005E710B"/>
    <w:rsid w:val="005E7129"/>
    <w:rsid w:val="005E7956"/>
    <w:rsid w:val="005E79AA"/>
    <w:rsid w:val="005E7A9D"/>
    <w:rsid w:val="005E7B2E"/>
    <w:rsid w:val="005F08AE"/>
    <w:rsid w:val="005F0B2B"/>
    <w:rsid w:val="005F0E6C"/>
    <w:rsid w:val="005F0EAB"/>
    <w:rsid w:val="005F11A8"/>
    <w:rsid w:val="005F1222"/>
    <w:rsid w:val="005F12A4"/>
    <w:rsid w:val="005F143D"/>
    <w:rsid w:val="005F162D"/>
    <w:rsid w:val="005F16CF"/>
    <w:rsid w:val="005F19E3"/>
    <w:rsid w:val="005F1A63"/>
    <w:rsid w:val="005F1A75"/>
    <w:rsid w:val="005F1B1A"/>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9F8"/>
    <w:rsid w:val="005F5CD8"/>
    <w:rsid w:val="005F5D29"/>
    <w:rsid w:val="005F5EBF"/>
    <w:rsid w:val="005F5FA1"/>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36B"/>
    <w:rsid w:val="0060067B"/>
    <w:rsid w:val="006007F6"/>
    <w:rsid w:val="0060095C"/>
    <w:rsid w:val="00600B54"/>
    <w:rsid w:val="00600E46"/>
    <w:rsid w:val="00601175"/>
    <w:rsid w:val="006011E8"/>
    <w:rsid w:val="00601550"/>
    <w:rsid w:val="006015AC"/>
    <w:rsid w:val="00601992"/>
    <w:rsid w:val="00601B1D"/>
    <w:rsid w:val="00601B3E"/>
    <w:rsid w:val="00601B4E"/>
    <w:rsid w:val="00601C20"/>
    <w:rsid w:val="00601DC8"/>
    <w:rsid w:val="00601EA7"/>
    <w:rsid w:val="006022BA"/>
    <w:rsid w:val="00602A75"/>
    <w:rsid w:val="00602C00"/>
    <w:rsid w:val="00602C43"/>
    <w:rsid w:val="00602FCF"/>
    <w:rsid w:val="006030AC"/>
    <w:rsid w:val="00603146"/>
    <w:rsid w:val="0060337F"/>
    <w:rsid w:val="006033E3"/>
    <w:rsid w:val="0060340F"/>
    <w:rsid w:val="00603445"/>
    <w:rsid w:val="00603631"/>
    <w:rsid w:val="00603C94"/>
    <w:rsid w:val="00603EC3"/>
    <w:rsid w:val="00604303"/>
    <w:rsid w:val="0060463A"/>
    <w:rsid w:val="00604703"/>
    <w:rsid w:val="0060481A"/>
    <w:rsid w:val="00604918"/>
    <w:rsid w:val="00604CCC"/>
    <w:rsid w:val="00604DE0"/>
    <w:rsid w:val="00604EAF"/>
    <w:rsid w:val="00604F3C"/>
    <w:rsid w:val="00604F9F"/>
    <w:rsid w:val="006051AB"/>
    <w:rsid w:val="0060536F"/>
    <w:rsid w:val="00605379"/>
    <w:rsid w:val="00605ABA"/>
    <w:rsid w:val="00605AD3"/>
    <w:rsid w:val="00605BFC"/>
    <w:rsid w:val="00605ECD"/>
    <w:rsid w:val="00605F46"/>
    <w:rsid w:val="00605F99"/>
    <w:rsid w:val="00606340"/>
    <w:rsid w:val="00606ACF"/>
    <w:rsid w:val="00606DD5"/>
    <w:rsid w:val="00606DDD"/>
    <w:rsid w:val="0060714E"/>
    <w:rsid w:val="00607472"/>
    <w:rsid w:val="006074E1"/>
    <w:rsid w:val="00607621"/>
    <w:rsid w:val="006076BD"/>
    <w:rsid w:val="006076C4"/>
    <w:rsid w:val="0060794F"/>
    <w:rsid w:val="00607CCB"/>
    <w:rsid w:val="00610122"/>
    <w:rsid w:val="006101CA"/>
    <w:rsid w:val="00610365"/>
    <w:rsid w:val="00610561"/>
    <w:rsid w:val="006107D0"/>
    <w:rsid w:val="00610845"/>
    <w:rsid w:val="006108DB"/>
    <w:rsid w:val="00610A61"/>
    <w:rsid w:val="00610B13"/>
    <w:rsid w:val="00610BDA"/>
    <w:rsid w:val="00610D83"/>
    <w:rsid w:val="00610E05"/>
    <w:rsid w:val="00610E13"/>
    <w:rsid w:val="0061103B"/>
    <w:rsid w:val="006113D1"/>
    <w:rsid w:val="00611433"/>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577"/>
    <w:rsid w:val="006178F0"/>
    <w:rsid w:val="0061797F"/>
    <w:rsid w:val="00617A09"/>
    <w:rsid w:val="00617CEF"/>
    <w:rsid w:val="00617DA9"/>
    <w:rsid w:val="00620486"/>
    <w:rsid w:val="0062057D"/>
    <w:rsid w:val="0062060B"/>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6D6"/>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C25"/>
    <w:rsid w:val="00624E17"/>
    <w:rsid w:val="00624F23"/>
    <w:rsid w:val="00624F25"/>
    <w:rsid w:val="00624F3E"/>
    <w:rsid w:val="006250DA"/>
    <w:rsid w:val="00625107"/>
    <w:rsid w:val="0062553B"/>
    <w:rsid w:val="00625544"/>
    <w:rsid w:val="006255E7"/>
    <w:rsid w:val="006255F0"/>
    <w:rsid w:val="0062582E"/>
    <w:rsid w:val="00625869"/>
    <w:rsid w:val="0062586F"/>
    <w:rsid w:val="006258F8"/>
    <w:rsid w:val="0062595F"/>
    <w:rsid w:val="00625B33"/>
    <w:rsid w:val="00625B7D"/>
    <w:rsid w:val="00625C48"/>
    <w:rsid w:val="00625D23"/>
    <w:rsid w:val="00625E6A"/>
    <w:rsid w:val="006261DB"/>
    <w:rsid w:val="006262DB"/>
    <w:rsid w:val="0062641E"/>
    <w:rsid w:val="00626540"/>
    <w:rsid w:val="00626572"/>
    <w:rsid w:val="0062688E"/>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5E6"/>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3BF"/>
    <w:rsid w:val="00634437"/>
    <w:rsid w:val="0063451A"/>
    <w:rsid w:val="0063472B"/>
    <w:rsid w:val="00634774"/>
    <w:rsid w:val="00634E50"/>
    <w:rsid w:val="00634FC0"/>
    <w:rsid w:val="00634FFD"/>
    <w:rsid w:val="00635033"/>
    <w:rsid w:val="00635146"/>
    <w:rsid w:val="00635320"/>
    <w:rsid w:val="0063533D"/>
    <w:rsid w:val="0063547A"/>
    <w:rsid w:val="0063569B"/>
    <w:rsid w:val="00635D87"/>
    <w:rsid w:val="00635E3F"/>
    <w:rsid w:val="00635F0B"/>
    <w:rsid w:val="00635F31"/>
    <w:rsid w:val="00635FF9"/>
    <w:rsid w:val="006360A7"/>
    <w:rsid w:val="006360F2"/>
    <w:rsid w:val="006363D8"/>
    <w:rsid w:val="00636660"/>
    <w:rsid w:val="0063683A"/>
    <w:rsid w:val="00636840"/>
    <w:rsid w:val="00636BF1"/>
    <w:rsid w:val="00636E79"/>
    <w:rsid w:val="00637018"/>
    <w:rsid w:val="00637498"/>
    <w:rsid w:val="00637574"/>
    <w:rsid w:val="0063758C"/>
    <w:rsid w:val="006376C7"/>
    <w:rsid w:val="00637792"/>
    <w:rsid w:val="00637DD4"/>
    <w:rsid w:val="00637DE4"/>
    <w:rsid w:val="00637DEE"/>
    <w:rsid w:val="00637DF2"/>
    <w:rsid w:val="00637EBC"/>
    <w:rsid w:val="00637F2D"/>
    <w:rsid w:val="006404BE"/>
    <w:rsid w:val="00640753"/>
    <w:rsid w:val="00640952"/>
    <w:rsid w:val="00640B6C"/>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1DB"/>
    <w:rsid w:val="006433D3"/>
    <w:rsid w:val="006434DA"/>
    <w:rsid w:val="00643511"/>
    <w:rsid w:val="006438D3"/>
    <w:rsid w:val="0064399B"/>
    <w:rsid w:val="00643D9F"/>
    <w:rsid w:val="00643DD5"/>
    <w:rsid w:val="006442E4"/>
    <w:rsid w:val="00644589"/>
    <w:rsid w:val="00644936"/>
    <w:rsid w:val="006449A9"/>
    <w:rsid w:val="006449C1"/>
    <w:rsid w:val="00644A47"/>
    <w:rsid w:val="00644ADC"/>
    <w:rsid w:val="00644AEE"/>
    <w:rsid w:val="00644C30"/>
    <w:rsid w:val="00644F4C"/>
    <w:rsid w:val="00644FAF"/>
    <w:rsid w:val="0064534C"/>
    <w:rsid w:val="0064626D"/>
    <w:rsid w:val="0064632B"/>
    <w:rsid w:val="00646360"/>
    <w:rsid w:val="00646492"/>
    <w:rsid w:val="006466B0"/>
    <w:rsid w:val="0064696F"/>
    <w:rsid w:val="00646C7F"/>
    <w:rsid w:val="00646C81"/>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0DF"/>
    <w:rsid w:val="00651181"/>
    <w:rsid w:val="006511DA"/>
    <w:rsid w:val="0065122E"/>
    <w:rsid w:val="0065147A"/>
    <w:rsid w:val="00651560"/>
    <w:rsid w:val="006515A4"/>
    <w:rsid w:val="00651722"/>
    <w:rsid w:val="00651748"/>
    <w:rsid w:val="00651930"/>
    <w:rsid w:val="00651AB1"/>
    <w:rsid w:val="00651CC5"/>
    <w:rsid w:val="00651F0A"/>
    <w:rsid w:val="00652023"/>
    <w:rsid w:val="00652063"/>
    <w:rsid w:val="0065206F"/>
    <w:rsid w:val="0065220C"/>
    <w:rsid w:val="00652379"/>
    <w:rsid w:val="0065238F"/>
    <w:rsid w:val="006523B0"/>
    <w:rsid w:val="006523F6"/>
    <w:rsid w:val="00652585"/>
    <w:rsid w:val="006526AF"/>
    <w:rsid w:val="00652BD7"/>
    <w:rsid w:val="00652F1F"/>
    <w:rsid w:val="0065308F"/>
    <w:rsid w:val="00653105"/>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5C3"/>
    <w:rsid w:val="00656608"/>
    <w:rsid w:val="006566FF"/>
    <w:rsid w:val="006567C6"/>
    <w:rsid w:val="006567C8"/>
    <w:rsid w:val="006569E9"/>
    <w:rsid w:val="00656CA3"/>
    <w:rsid w:val="00656CF0"/>
    <w:rsid w:val="00656DA7"/>
    <w:rsid w:val="00656FB4"/>
    <w:rsid w:val="006570C2"/>
    <w:rsid w:val="0065739B"/>
    <w:rsid w:val="0065768C"/>
    <w:rsid w:val="006577AF"/>
    <w:rsid w:val="00657986"/>
    <w:rsid w:val="00657A41"/>
    <w:rsid w:val="00657A5E"/>
    <w:rsid w:val="00657ABD"/>
    <w:rsid w:val="00657C3A"/>
    <w:rsid w:val="00657DC0"/>
    <w:rsid w:val="006602E4"/>
    <w:rsid w:val="0066034F"/>
    <w:rsid w:val="0066049F"/>
    <w:rsid w:val="006604AD"/>
    <w:rsid w:val="006604C8"/>
    <w:rsid w:val="00660DD0"/>
    <w:rsid w:val="00660FC3"/>
    <w:rsid w:val="00660FF4"/>
    <w:rsid w:val="0066110C"/>
    <w:rsid w:val="006612CB"/>
    <w:rsid w:val="006612F7"/>
    <w:rsid w:val="00661553"/>
    <w:rsid w:val="006616A9"/>
    <w:rsid w:val="006617D6"/>
    <w:rsid w:val="0066181E"/>
    <w:rsid w:val="006618BC"/>
    <w:rsid w:val="006619F7"/>
    <w:rsid w:val="00661C89"/>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5FC4"/>
    <w:rsid w:val="0066616D"/>
    <w:rsid w:val="006662EC"/>
    <w:rsid w:val="00666442"/>
    <w:rsid w:val="006666BD"/>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55C"/>
    <w:rsid w:val="006716C9"/>
    <w:rsid w:val="006716E5"/>
    <w:rsid w:val="00671736"/>
    <w:rsid w:val="006717B1"/>
    <w:rsid w:val="006719E8"/>
    <w:rsid w:val="00671A0C"/>
    <w:rsid w:val="00671B2A"/>
    <w:rsid w:val="00671CB2"/>
    <w:rsid w:val="00671DFF"/>
    <w:rsid w:val="00671ED7"/>
    <w:rsid w:val="00671F05"/>
    <w:rsid w:val="00671FED"/>
    <w:rsid w:val="0067205F"/>
    <w:rsid w:val="00672122"/>
    <w:rsid w:val="00672283"/>
    <w:rsid w:val="00672389"/>
    <w:rsid w:val="0067251F"/>
    <w:rsid w:val="006726E0"/>
    <w:rsid w:val="0067279E"/>
    <w:rsid w:val="006727FD"/>
    <w:rsid w:val="0067291B"/>
    <w:rsid w:val="00672978"/>
    <w:rsid w:val="006729E1"/>
    <w:rsid w:val="00672A5F"/>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1A8"/>
    <w:rsid w:val="006752E7"/>
    <w:rsid w:val="0067531A"/>
    <w:rsid w:val="0067531D"/>
    <w:rsid w:val="0067537E"/>
    <w:rsid w:val="0067566A"/>
    <w:rsid w:val="00675685"/>
    <w:rsid w:val="00675B21"/>
    <w:rsid w:val="00675B3C"/>
    <w:rsid w:val="006761EA"/>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1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B69"/>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5E5"/>
    <w:rsid w:val="00683864"/>
    <w:rsid w:val="006838AA"/>
    <w:rsid w:val="00683EB4"/>
    <w:rsid w:val="00683F00"/>
    <w:rsid w:val="006840BF"/>
    <w:rsid w:val="0068419F"/>
    <w:rsid w:val="006843AD"/>
    <w:rsid w:val="006846A6"/>
    <w:rsid w:val="00684800"/>
    <w:rsid w:val="00684A84"/>
    <w:rsid w:val="00684FFB"/>
    <w:rsid w:val="00685117"/>
    <w:rsid w:val="0068513E"/>
    <w:rsid w:val="0068516B"/>
    <w:rsid w:val="0068531D"/>
    <w:rsid w:val="00685459"/>
    <w:rsid w:val="006855C2"/>
    <w:rsid w:val="0068598E"/>
    <w:rsid w:val="00685C60"/>
    <w:rsid w:val="00685C74"/>
    <w:rsid w:val="00685CB6"/>
    <w:rsid w:val="0068614C"/>
    <w:rsid w:val="00686187"/>
    <w:rsid w:val="0068658E"/>
    <w:rsid w:val="00686622"/>
    <w:rsid w:val="0068689F"/>
    <w:rsid w:val="00686DCC"/>
    <w:rsid w:val="0068713D"/>
    <w:rsid w:val="0068740B"/>
    <w:rsid w:val="006874CC"/>
    <w:rsid w:val="006876B1"/>
    <w:rsid w:val="00687750"/>
    <w:rsid w:val="0068790D"/>
    <w:rsid w:val="00687A84"/>
    <w:rsid w:val="00687D57"/>
    <w:rsid w:val="00687D7E"/>
    <w:rsid w:val="00687EC8"/>
    <w:rsid w:val="00687EE1"/>
    <w:rsid w:val="006900B0"/>
    <w:rsid w:val="006900E9"/>
    <w:rsid w:val="0069021B"/>
    <w:rsid w:val="00690619"/>
    <w:rsid w:val="006906AB"/>
    <w:rsid w:val="00690788"/>
    <w:rsid w:val="006907DC"/>
    <w:rsid w:val="0069091D"/>
    <w:rsid w:val="00690D08"/>
    <w:rsid w:val="006915D5"/>
    <w:rsid w:val="006917EE"/>
    <w:rsid w:val="00691D0D"/>
    <w:rsid w:val="00691DEA"/>
    <w:rsid w:val="00691F0A"/>
    <w:rsid w:val="00692204"/>
    <w:rsid w:val="0069229B"/>
    <w:rsid w:val="00692394"/>
    <w:rsid w:val="00692B96"/>
    <w:rsid w:val="00692DB0"/>
    <w:rsid w:val="00692E16"/>
    <w:rsid w:val="00692ECC"/>
    <w:rsid w:val="00692F17"/>
    <w:rsid w:val="00693017"/>
    <w:rsid w:val="006930B0"/>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171"/>
    <w:rsid w:val="00696256"/>
    <w:rsid w:val="0069648A"/>
    <w:rsid w:val="006964F8"/>
    <w:rsid w:val="006965EA"/>
    <w:rsid w:val="006967FC"/>
    <w:rsid w:val="00696A0B"/>
    <w:rsid w:val="00696B3B"/>
    <w:rsid w:val="00696CF9"/>
    <w:rsid w:val="00697238"/>
    <w:rsid w:val="006973BC"/>
    <w:rsid w:val="00697456"/>
    <w:rsid w:val="006975C8"/>
    <w:rsid w:val="00697630"/>
    <w:rsid w:val="006978EC"/>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26F"/>
    <w:rsid w:val="006A1321"/>
    <w:rsid w:val="006A134F"/>
    <w:rsid w:val="006A135A"/>
    <w:rsid w:val="006A14D7"/>
    <w:rsid w:val="006A160D"/>
    <w:rsid w:val="006A1793"/>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20A"/>
    <w:rsid w:val="006A43B0"/>
    <w:rsid w:val="006A43C7"/>
    <w:rsid w:val="006A4458"/>
    <w:rsid w:val="006A4897"/>
    <w:rsid w:val="006A49C4"/>
    <w:rsid w:val="006A4C0D"/>
    <w:rsid w:val="006A4CDD"/>
    <w:rsid w:val="006A4DA7"/>
    <w:rsid w:val="006A4F97"/>
    <w:rsid w:val="006A5228"/>
    <w:rsid w:val="006A54FA"/>
    <w:rsid w:val="006A5523"/>
    <w:rsid w:val="006A57F0"/>
    <w:rsid w:val="006A5A07"/>
    <w:rsid w:val="006A5C61"/>
    <w:rsid w:val="006A5FB4"/>
    <w:rsid w:val="006A6092"/>
    <w:rsid w:val="006A62B5"/>
    <w:rsid w:val="006A6342"/>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67"/>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7D6"/>
    <w:rsid w:val="006C19CA"/>
    <w:rsid w:val="006C1B22"/>
    <w:rsid w:val="006C21FB"/>
    <w:rsid w:val="006C232C"/>
    <w:rsid w:val="006C260D"/>
    <w:rsid w:val="006C2771"/>
    <w:rsid w:val="006C2887"/>
    <w:rsid w:val="006C298D"/>
    <w:rsid w:val="006C2A81"/>
    <w:rsid w:val="006C2BA1"/>
    <w:rsid w:val="006C2CCD"/>
    <w:rsid w:val="006C2F59"/>
    <w:rsid w:val="006C3001"/>
    <w:rsid w:val="006C326E"/>
    <w:rsid w:val="006C35E7"/>
    <w:rsid w:val="006C370E"/>
    <w:rsid w:val="006C386C"/>
    <w:rsid w:val="006C39F1"/>
    <w:rsid w:val="006C3BCB"/>
    <w:rsid w:val="006C3CBF"/>
    <w:rsid w:val="006C403B"/>
    <w:rsid w:val="006C43AE"/>
    <w:rsid w:val="006C44F5"/>
    <w:rsid w:val="006C4521"/>
    <w:rsid w:val="006C46B5"/>
    <w:rsid w:val="006C48C7"/>
    <w:rsid w:val="006C49E1"/>
    <w:rsid w:val="006C4A72"/>
    <w:rsid w:val="006C4CB3"/>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AE2"/>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6D8"/>
    <w:rsid w:val="006D07D6"/>
    <w:rsid w:val="006D09CE"/>
    <w:rsid w:val="006D0AF2"/>
    <w:rsid w:val="006D0B45"/>
    <w:rsid w:val="006D102A"/>
    <w:rsid w:val="006D1076"/>
    <w:rsid w:val="006D1208"/>
    <w:rsid w:val="006D12A9"/>
    <w:rsid w:val="006D1456"/>
    <w:rsid w:val="006D149A"/>
    <w:rsid w:val="006D149F"/>
    <w:rsid w:val="006D17DD"/>
    <w:rsid w:val="006D18B1"/>
    <w:rsid w:val="006D19D0"/>
    <w:rsid w:val="006D1A39"/>
    <w:rsid w:val="006D1B52"/>
    <w:rsid w:val="006D1DBB"/>
    <w:rsid w:val="006D1FDC"/>
    <w:rsid w:val="006D2124"/>
    <w:rsid w:val="006D216A"/>
    <w:rsid w:val="006D21F6"/>
    <w:rsid w:val="006D2290"/>
    <w:rsid w:val="006D2594"/>
    <w:rsid w:val="006D269D"/>
    <w:rsid w:val="006D273E"/>
    <w:rsid w:val="006D2866"/>
    <w:rsid w:val="006D29A3"/>
    <w:rsid w:val="006D2CE1"/>
    <w:rsid w:val="006D2E00"/>
    <w:rsid w:val="006D2E58"/>
    <w:rsid w:val="006D3842"/>
    <w:rsid w:val="006D39DA"/>
    <w:rsid w:val="006D3AFA"/>
    <w:rsid w:val="006D3DE8"/>
    <w:rsid w:val="006D3F43"/>
    <w:rsid w:val="006D3FAB"/>
    <w:rsid w:val="006D46DB"/>
    <w:rsid w:val="006D47F5"/>
    <w:rsid w:val="006D48D2"/>
    <w:rsid w:val="006D4987"/>
    <w:rsid w:val="006D4C47"/>
    <w:rsid w:val="006D4C96"/>
    <w:rsid w:val="006D5118"/>
    <w:rsid w:val="006D5742"/>
    <w:rsid w:val="006D58C8"/>
    <w:rsid w:val="006D5A12"/>
    <w:rsid w:val="006D5AA0"/>
    <w:rsid w:val="006D5C9F"/>
    <w:rsid w:val="006D630C"/>
    <w:rsid w:val="006D6369"/>
    <w:rsid w:val="006D692E"/>
    <w:rsid w:val="006D6962"/>
    <w:rsid w:val="006D6C96"/>
    <w:rsid w:val="006D6CB8"/>
    <w:rsid w:val="006D6CE4"/>
    <w:rsid w:val="006D6D74"/>
    <w:rsid w:val="006D7190"/>
    <w:rsid w:val="006D725A"/>
    <w:rsid w:val="006D72B0"/>
    <w:rsid w:val="006D72CF"/>
    <w:rsid w:val="006D7318"/>
    <w:rsid w:val="006D74FB"/>
    <w:rsid w:val="006D7639"/>
    <w:rsid w:val="006D764A"/>
    <w:rsid w:val="006D7800"/>
    <w:rsid w:val="006D7AF5"/>
    <w:rsid w:val="006D7B2E"/>
    <w:rsid w:val="006D7B72"/>
    <w:rsid w:val="006E00B7"/>
    <w:rsid w:val="006E01DE"/>
    <w:rsid w:val="006E0544"/>
    <w:rsid w:val="006E06E0"/>
    <w:rsid w:val="006E087B"/>
    <w:rsid w:val="006E09E5"/>
    <w:rsid w:val="006E0A80"/>
    <w:rsid w:val="006E0AA8"/>
    <w:rsid w:val="006E103D"/>
    <w:rsid w:val="006E1119"/>
    <w:rsid w:val="006E122F"/>
    <w:rsid w:val="006E1588"/>
    <w:rsid w:val="006E15BA"/>
    <w:rsid w:val="006E167C"/>
    <w:rsid w:val="006E16C3"/>
    <w:rsid w:val="006E17B9"/>
    <w:rsid w:val="006E1864"/>
    <w:rsid w:val="006E1A1D"/>
    <w:rsid w:val="006E1B94"/>
    <w:rsid w:val="006E1BCA"/>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3DEF"/>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88A"/>
    <w:rsid w:val="006E5A51"/>
    <w:rsid w:val="006E5A68"/>
    <w:rsid w:val="006E5A86"/>
    <w:rsid w:val="006E5B64"/>
    <w:rsid w:val="006E5BFF"/>
    <w:rsid w:val="006E5D61"/>
    <w:rsid w:val="006E5D69"/>
    <w:rsid w:val="006E5E7B"/>
    <w:rsid w:val="006E6013"/>
    <w:rsid w:val="006E6090"/>
    <w:rsid w:val="006E66A1"/>
    <w:rsid w:val="006E6FC2"/>
    <w:rsid w:val="006E71CE"/>
    <w:rsid w:val="006E7211"/>
    <w:rsid w:val="006E7681"/>
    <w:rsid w:val="006E7997"/>
    <w:rsid w:val="006E7B40"/>
    <w:rsid w:val="006E7BEE"/>
    <w:rsid w:val="006E7C77"/>
    <w:rsid w:val="006E7D73"/>
    <w:rsid w:val="006E7FCE"/>
    <w:rsid w:val="006F02D4"/>
    <w:rsid w:val="006F036A"/>
    <w:rsid w:val="006F03E1"/>
    <w:rsid w:val="006F03F3"/>
    <w:rsid w:val="006F0842"/>
    <w:rsid w:val="006F0ADB"/>
    <w:rsid w:val="006F0D55"/>
    <w:rsid w:val="006F0E65"/>
    <w:rsid w:val="006F14D0"/>
    <w:rsid w:val="006F15CC"/>
    <w:rsid w:val="006F1672"/>
    <w:rsid w:val="006F1701"/>
    <w:rsid w:val="006F1CD5"/>
    <w:rsid w:val="006F1E63"/>
    <w:rsid w:val="006F1F2A"/>
    <w:rsid w:val="006F21C7"/>
    <w:rsid w:val="006F2222"/>
    <w:rsid w:val="006F224C"/>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06"/>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679"/>
    <w:rsid w:val="00701693"/>
    <w:rsid w:val="00701856"/>
    <w:rsid w:val="00701A75"/>
    <w:rsid w:val="00701B5E"/>
    <w:rsid w:val="00701DF7"/>
    <w:rsid w:val="00701E1C"/>
    <w:rsid w:val="00701E24"/>
    <w:rsid w:val="00702084"/>
    <w:rsid w:val="00702146"/>
    <w:rsid w:val="007027C8"/>
    <w:rsid w:val="00702945"/>
    <w:rsid w:val="00702ADA"/>
    <w:rsid w:val="00702B09"/>
    <w:rsid w:val="00702B33"/>
    <w:rsid w:val="00702CFD"/>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5EC"/>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61A9"/>
    <w:rsid w:val="00706474"/>
    <w:rsid w:val="007064B5"/>
    <w:rsid w:val="0070679A"/>
    <w:rsid w:val="00706B6A"/>
    <w:rsid w:val="00706C15"/>
    <w:rsid w:val="00706C9F"/>
    <w:rsid w:val="00706E0C"/>
    <w:rsid w:val="00706E62"/>
    <w:rsid w:val="007070DA"/>
    <w:rsid w:val="00707301"/>
    <w:rsid w:val="00707330"/>
    <w:rsid w:val="007073DF"/>
    <w:rsid w:val="00707433"/>
    <w:rsid w:val="00707691"/>
    <w:rsid w:val="007076A9"/>
    <w:rsid w:val="0070790F"/>
    <w:rsid w:val="007079D5"/>
    <w:rsid w:val="00707A9A"/>
    <w:rsid w:val="00710455"/>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062"/>
    <w:rsid w:val="007122A1"/>
    <w:rsid w:val="00712473"/>
    <w:rsid w:val="00712999"/>
    <w:rsid w:val="00712A91"/>
    <w:rsid w:val="00712B61"/>
    <w:rsid w:val="00712B71"/>
    <w:rsid w:val="00712C3E"/>
    <w:rsid w:val="00712E03"/>
    <w:rsid w:val="00712E12"/>
    <w:rsid w:val="0071306F"/>
    <w:rsid w:val="00713073"/>
    <w:rsid w:val="007131D0"/>
    <w:rsid w:val="0071320F"/>
    <w:rsid w:val="007132AD"/>
    <w:rsid w:val="007132ED"/>
    <w:rsid w:val="007134B6"/>
    <w:rsid w:val="0071358E"/>
    <w:rsid w:val="0071364B"/>
    <w:rsid w:val="007139A3"/>
    <w:rsid w:val="00713C09"/>
    <w:rsid w:val="00713CFB"/>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23F"/>
    <w:rsid w:val="00720338"/>
    <w:rsid w:val="0072040F"/>
    <w:rsid w:val="0072065A"/>
    <w:rsid w:val="00720797"/>
    <w:rsid w:val="00720954"/>
    <w:rsid w:val="007209CC"/>
    <w:rsid w:val="00720DA6"/>
    <w:rsid w:val="00720E05"/>
    <w:rsid w:val="007210D7"/>
    <w:rsid w:val="007211C6"/>
    <w:rsid w:val="0072130A"/>
    <w:rsid w:val="00721469"/>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4F10"/>
    <w:rsid w:val="00724F77"/>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86F"/>
    <w:rsid w:val="00726B1B"/>
    <w:rsid w:val="00726BEC"/>
    <w:rsid w:val="00727104"/>
    <w:rsid w:val="0072713C"/>
    <w:rsid w:val="00727582"/>
    <w:rsid w:val="007277C0"/>
    <w:rsid w:val="00727814"/>
    <w:rsid w:val="00727815"/>
    <w:rsid w:val="00727945"/>
    <w:rsid w:val="00727984"/>
    <w:rsid w:val="00727B25"/>
    <w:rsid w:val="00727BF1"/>
    <w:rsid w:val="00727D5A"/>
    <w:rsid w:val="00727DF9"/>
    <w:rsid w:val="0073001B"/>
    <w:rsid w:val="0073031B"/>
    <w:rsid w:val="00730511"/>
    <w:rsid w:val="007308E4"/>
    <w:rsid w:val="00730993"/>
    <w:rsid w:val="00730A67"/>
    <w:rsid w:val="00730B95"/>
    <w:rsid w:val="00730C6A"/>
    <w:rsid w:val="00730F00"/>
    <w:rsid w:val="00730F20"/>
    <w:rsid w:val="0073100A"/>
    <w:rsid w:val="007311D6"/>
    <w:rsid w:val="00731209"/>
    <w:rsid w:val="0073133A"/>
    <w:rsid w:val="00731561"/>
    <w:rsid w:val="00731581"/>
    <w:rsid w:val="007315C0"/>
    <w:rsid w:val="00731614"/>
    <w:rsid w:val="007317B2"/>
    <w:rsid w:val="00731929"/>
    <w:rsid w:val="00731C24"/>
    <w:rsid w:val="00731D89"/>
    <w:rsid w:val="007320D0"/>
    <w:rsid w:val="007322E4"/>
    <w:rsid w:val="007324F9"/>
    <w:rsid w:val="007326DC"/>
    <w:rsid w:val="0073270A"/>
    <w:rsid w:val="007327A8"/>
    <w:rsid w:val="007327B1"/>
    <w:rsid w:val="0073289C"/>
    <w:rsid w:val="007328D2"/>
    <w:rsid w:val="007328E7"/>
    <w:rsid w:val="00732AD4"/>
    <w:rsid w:val="00732ADD"/>
    <w:rsid w:val="00732B20"/>
    <w:rsid w:val="00732C14"/>
    <w:rsid w:val="00732C86"/>
    <w:rsid w:val="00732D36"/>
    <w:rsid w:val="00732DCF"/>
    <w:rsid w:val="007333A4"/>
    <w:rsid w:val="0073345E"/>
    <w:rsid w:val="0073362B"/>
    <w:rsid w:val="00733D93"/>
    <w:rsid w:val="00733DA3"/>
    <w:rsid w:val="00733E5B"/>
    <w:rsid w:val="007340BB"/>
    <w:rsid w:val="007343E1"/>
    <w:rsid w:val="007344BD"/>
    <w:rsid w:val="00734C35"/>
    <w:rsid w:val="00734DAA"/>
    <w:rsid w:val="00734E3E"/>
    <w:rsid w:val="00734E96"/>
    <w:rsid w:val="00734FF9"/>
    <w:rsid w:val="00735ACE"/>
    <w:rsid w:val="007360BC"/>
    <w:rsid w:val="007361A9"/>
    <w:rsid w:val="00736246"/>
    <w:rsid w:val="00736774"/>
    <w:rsid w:val="0073698D"/>
    <w:rsid w:val="00736A6B"/>
    <w:rsid w:val="00736C64"/>
    <w:rsid w:val="00736E2A"/>
    <w:rsid w:val="00736E33"/>
    <w:rsid w:val="00737197"/>
    <w:rsid w:val="007372DA"/>
    <w:rsid w:val="00737341"/>
    <w:rsid w:val="007376C3"/>
    <w:rsid w:val="00737765"/>
    <w:rsid w:val="00737B8A"/>
    <w:rsid w:val="00737BD6"/>
    <w:rsid w:val="00737CD9"/>
    <w:rsid w:val="00737CF2"/>
    <w:rsid w:val="00737D72"/>
    <w:rsid w:val="00737E78"/>
    <w:rsid w:val="00737EE4"/>
    <w:rsid w:val="00740036"/>
    <w:rsid w:val="007405FC"/>
    <w:rsid w:val="007406ED"/>
    <w:rsid w:val="00740B6E"/>
    <w:rsid w:val="00740D50"/>
    <w:rsid w:val="0074107C"/>
    <w:rsid w:val="0074111E"/>
    <w:rsid w:val="0074198C"/>
    <w:rsid w:val="00742433"/>
    <w:rsid w:val="00742509"/>
    <w:rsid w:val="0074255B"/>
    <w:rsid w:val="00742620"/>
    <w:rsid w:val="00742621"/>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6E52"/>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454"/>
    <w:rsid w:val="00754566"/>
    <w:rsid w:val="0075468B"/>
    <w:rsid w:val="00754BEB"/>
    <w:rsid w:val="00754C0A"/>
    <w:rsid w:val="00754C35"/>
    <w:rsid w:val="00754D49"/>
    <w:rsid w:val="007551EF"/>
    <w:rsid w:val="0075526A"/>
    <w:rsid w:val="00755395"/>
    <w:rsid w:val="007553F9"/>
    <w:rsid w:val="007554DC"/>
    <w:rsid w:val="00755663"/>
    <w:rsid w:val="00755692"/>
    <w:rsid w:val="007556D5"/>
    <w:rsid w:val="00755AC8"/>
    <w:rsid w:val="00755F66"/>
    <w:rsid w:val="0075634F"/>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8A1"/>
    <w:rsid w:val="00760A15"/>
    <w:rsid w:val="00760C68"/>
    <w:rsid w:val="00760F93"/>
    <w:rsid w:val="0076100D"/>
    <w:rsid w:val="0076134B"/>
    <w:rsid w:val="00761525"/>
    <w:rsid w:val="0076176E"/>
    <w:rsid w:val="00761843"/>
    <w:rsid w:val="00761B83"/>
    <w:rsid w:val="00761BC4"/>
    <w:rsid w:val="00761C46"/>
    <w:rsid w:val="00761D90"/>
    <w:rsid w:val="00761D97"/>
    <w:rsid w:val="00761EF3"/>
    <w:rsid w:val="0076216B"/>
    <w:rsid w:val="0076224F"/>
    <w:rsid w:val="00762338"/>
    <w:rsid w:val="00762348"/>
    <w:rsid w:val="007624F3"/>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BCB"/>
    <w:rsid w:val="00763E30"/>
    <w:rsid w:val="00763E35"/>
    <w:rsid w:val="00763FE1"/>
    <w:rsid w:val="007643AF"/>
    <w:rsid w:val="00764656"/>
    <w:rsid w:val="00764941"/>
    <w:rsid w:val="00764B8F"/>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8C"/>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4D"/>
    <w:rsid w:val="00773FA1"/>
    <w:rsid w:val="00773FD2"/>
    <w:rsid w:val="0077460C"/>
    <w:rsid w:val="0077461D"/>
    <w:rsid w:val="007749F5"/>
    <w:rsid w:val="00774AC7"/>
    <w:rsid w:val="00774B40"/>
    <w:rsid w:val="00774C68"/>
    <w:rsid w:val="00775051"/>
    <w:rsid w:val="0077506F"/>
    <w:rsid w:val="007750F7"/>
    <w:rsid w:val="00775A07"/>
    <w:rsid w:val="00775C33"/>
    <w:rsid w:val="00775E4D"/>
    <w:rsid w:val="00775EF7"/>
    <w:rsid w:val="00775F7F"/>
    <w:rsid w:val="00776073"/>
    <w:rsid w:val="00776103"/>
    <w:rsid w:val="00776537"/>
    <w:rsid w:val="00776BED"/>
    <w:rsid w:val="00776C89"/>
    <w:rsid w:val="00776CDA"/>
    <w:rsid w:val="00776D03"/>
    <w:rsid w:val="00777018"/>
    <w:rsid w:val="0077724D"/>
    <w:rsid w:val="0077727C"/>
    <w:rsid w:val="00777282"/>
    <w:rsid w:val="00777283"/>
    <w:rsid w:val="0077776A"/>
    <w:rsid w:val="0077776C"/>
    <w:rsid w:val="0077785D"/>
    <w:rsid w:val="00777868"/>
    <w:rsid w:val="007778E7"/>
    <w:rsid w:val="00777FEB"/>
    <w:rsid w:val="00780434"/>
    <w:rsid w:val="007804BE"/>
    <w:rsid w:val="007809E6"/>
    <w:rsid w:val="00780ACD"/>
    <w:rsid w:val="00780CC8"/>
    <w:rsid w:val="007812FC"/>
    <w:rsid w:val="00781380"/>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2"/>
    <w:rsid w:val="00782457"/>
    <w:rsid w:val="00782585"/>
    <w:rsid w:val="00782751"/>
    <w:rsid w:val="0078278B"/>
    <w:rsid w:val="00782BCA"/>
    <w:rsid w:val="00782BD6"/>
    <w:rsid w:val="00782BEB"/>
    <w:rsid w:val="00782E85"/>
    <w:rsid w:val="00782F83"/>
    <w:rsid w:val="00783014"/>
    <w:rsid w:val="0078338B"/>
    <w:rsid w:val="007836E1"/>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37"/>
    <w:rsid w:val="007868E8"/>
    <w:rsid w:val="00786B38"/>
    <w:rsid w:val="00786CA3"/>
    <w:rsid w:val="00786DA7"/>
    <w:rsid w:val="00786EBB"/>
    <w:rsid w:val="00786F89"/>
    <w:rsid w:val="007870C0"/>
    <w:rsid w:val="0078739F"/>
    <w:rsid w:val="007873A4"/>
    <w:rsid w:val="007875A8"/>
    <w:rsid w:val="0078760E"/>
    <w:rsid w:val="00787738"/>
    <w:rsid w:val="00787910"/>
    <w:rsid w:val="00787A2A"/>
    <w:rsid w:val="00787BEE"/>
    <w:rsid w:val="00787C27"/>
    <w:rsid w:val="00787D64"/>
    <w:rsid w:val="00787F64"/>
    <w:rsid w:val="00790075"/>
    <w:rsid w:val="007900B5"/>
    <w:rsid w:val="00790274"/>
    <w:rsid w:val="00790578"/>
    <w:rsid w:val="007908C7"/>
    <w:rsid w:val="007908DA"/>
    <w:rsid w:val="00791073"/>
    <w:rsid w:val="00791103"/>
    <w:rsid w:val="007911FE"/>
    <w:rsid w:val="00791277"/>
    <w:rsid w:val="00791516"/>
    <w:rsid w:val="00791708"/>
    <w:rsid w:val="00791A24"/>
    <w:rsid w:val="00791A2C"/>
    <w:rsid w:val="007921C9"/>
    <w:rsid w:val="00792509"/>
    <w:rsid w:val="007925FE"/>
    <w:rsid w:val="00792651"/>
    <w:rsid w:val="00792D1A"/>
    <w:rsid w:val="00793190"/>
    <w:rsid w:val="007932A7"/>
    <w:rsid w:val="007932C3"/>
    <w:rsid w:val="00793453"/>
    <w:rsid w:val="00793787"/>
    <w:rsid w:val="00793C77"/>
    <w:rsid w:val="007941DC"/>
    <w:rsid w:val="00794336"/>
    <w:rsid w:val="007945F6"/>
    <w:rsid w:val="00794852"/>
    <w:rsid w:val="00794B33"/>
    <w:rsid w:val="00794B98"/>
    <w:rsid w:val="00794CD0"/>
    <w:rsid w:val="007950C0"/>
    <w:rsid w:val="007958BD"/>
    <w:rsid w:val="007958FE"/>
    <w:rsid w:val="00795B9D"/>
    <w:rsid w:val="00795BA4"/>
    <w:rsid w:val="00795C55"/>
    <w:rsid w:val="00795D70"/>
    <w:rsid w:val="00795DFE"/>
    <w:rsid w:val="00795ED3"/>
    <w:rsid w:val="00796243"/>
    <w:rsid w:val="00796740"/>
    <w:rsid w:val="00796844"/>
    <w:rsid w:val="0079693C"/>
    <w:rsid w:val="00796A72"/>
    <w:rsid w:val="00796C6F"/>
    <w:rsid w:val="00796CE5"/>
    <w:rsid w:val="00796E02"/>
    <w:rsid w:val="00797287"/>
    <w:rsid w:val="00797439"/>
    <w:rsid w:val="00797932"/>
    <w:rsid w:val="00797ABB"/>
    <w:rsid w:val="00797C2A"/>
    <w:rsid w:val="00797E09"/>
    <w:rsid w:val="007A00D3"/>
    <w:rsid w:val="007A0328"/>
    <w:rsid w:val="007A053A"/>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509"/>
    <w:rsid w:val="007A26A3"/>
    <w:rsid w:val="007A2776"/>
    <w:rsid w:val="007A277E"/>
    <w:rsid w:val="007A287B"/>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CE"/>
    <w:rsid w:val="007A463C"/>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436"/>
    <w:rsid w:val="007A654A"/>
    <w:rsid w:val="007A6572"/>
    <w:rsid w:val="007A6799"/>
    <w:rsid w:val="007A694C"/>
    <w:rsid w:val="007A6D95"/>
    <w:rsid w:val="007A6F3E"/>
    <w:rsid w:val="007A70FD"/>
    <w:rsid w:val="007A7313"/>
    <w:rsid w:val="007A746C"/>
    <w:rsid w:val="007A74FC"/>
    <w:rsid w:val="007A75A1"/>
    <w:rsid w:val="007A785F"/>
    <w:rsid w:val="007A78FF"/>
    <w:rsid w:val="007A7CAC"/>
    <w:rsid w:val="007B0014"/>
    <w:rsid w:val="007B001F"/>
    <w:rsid w:val="007B005F"/>
    <w:rsid w:val="007B020D"/>
    <w:rsid w:val="007B0327"/>
    <w:rsid w:val="007B03B5"/>
    <w:rsid w:val="007B0763"/>
    <w:rsid w:val="007B0891"/>
    <w:rsid w:val="007B0C91"/>
    <w:rsid w:val="007B0E72"/>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A0"/>
    <w:rsid w:val="007B5BE7"/>
    <w:rsid w:val="007B5BEE"/>
    <w:rsid w:val="007B5C76"/>
    <w:rsid w:val="007B5F3F"/>
    <w:rsid w:val="007B63FA"/>
    <w:rsid w:val="007B69C0"/>
    <w:rsid w:val="007B6AD9"/>
    <w:rsid w:val="007B6C8A"/>
    <w:rsid w:val="007B6CAC"/>
    <w:rsid w:val="007B6D19"/>
    <w:rsid w:val="007B726E"/>
    <w:rsid w:val="007B751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019"/>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57B"/>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1B5"/>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266"/>
    <w:rsid w:val="007D229E"/>
    <w:rsid w:val="007D23B6"/>
    <w:rsid w:val="007D253C"/>
    <w:rsid w:val="007D2B79"/>
    <w:rsid w:val="007D2C00"/>
    <w:rsid w:val="007D2CD6"/>
    <w:rsid w:val="007D2CF7"/>
    <w:rsid w:val="007D3502"/>
    <w:rsid w:val="007D3514"/>
    <w:rsid w:val="007D354E"/>
    <w:rsid w:val="007D37D5"/>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5DBE"/>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644"/>
    <w:rsid w:val="007E0729"/>
    <w:rsid w:val="007E07BD"/>
    <w:rsid w:val="007E0DF5"/>
    <w:rsid w:val="007E0FEF"/>
    <w:rsid w:val="007E1241"/>
    <w:rsid w:val="007E1338"/>
    <w:rsid w:val="007E14D4"/>
    <w:rsid w:val="007E159E"/>
    <w:rsid w:val="007E17CA"/>
    <w:rsid w:val="007E1B13"/>
    <w:rsid w:val="007E1C8B"/>
    <w:rsid w:val="007E1E2D"/>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3EB6"/>
    <w:rsid w:val="007E463A"/>
    <w:rsid w:val="007E4797"/>
    <w:rsid w:val="007E4B01"/>
    <w:rsid w:val="007E4C66"/>
    <w:rsid w:val="007E4F7C"/>
    <w:rsid w:val="007E5188"/>
    <w:rsid w:val="007E522D"/>
    <w:rsid w:val="007E5262"/>
    <w:rsid w:val="007E52FF"/>
    <w:rsid w:val="007E5787"/>
    <w:rsid w:val="007E5A9E"/>
    <w:rsid w:val="007E5FF6"/>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D8E"/>
    <w:rsid w:val="007F0E13"/>
    <w:rsid w:val="007F0FA6"/>
    <w:rsid w:val="007F0FC9"/>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C4F"/>
    <w:rsid w:val="007F2E19"/>
    <w:rsid w:val="007F3221"/>
    <w:rsid w:val="007F3303"/>
    <w:rsid w:val="007F33B8"/>
    <w:rsid w:val="007F384A"/>
    <w:rsid w:val="007F3B20"/>
    <w:rsid w:val="007F3CEC"/>
    <w:rsid w:val="007F4110"/>
    <w:rsid w:val="007F4164"/>
    <w:rsid w:val="007F4208"/>
    <w:rsid w:val="007F43E4"/>
    <w:rsid w:val="007F46DF"/>
    <w:rsid w:val="007F46E3"/>
    <w:rsid w:val="007F4C15"/>
    <w:rsid w:val="007F4D1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BAB"/>
    <w:rsid w:val="00801C06"/>
    <w:rsid w:val="00801FFF"/>
    <w:rsid w:val="00802205"/>
    <w:rsid w:val="00802207"/>
    <w:rsid w:val="008024F8"/>
    <w:rsid w:val="00802503"/>
    <w:rsid w:val="00802615"/>
    <w:rsid w:val="0080284A"/>
    <w:rsid w:val="008028D3"/>
    <w:rsid w:val="008029D5"/>
    <w:rsid w:val="00802BCB"/>
    <w:rsid w:val="00802DC6"/>
    <w:rsid w:val="00802DCA"/>
    <w:rsid w:val="00803030"/>
    <w:rsid w:val="00803332"/>
    <w:rsid w:val="008037E2"/>
    <w:rsid w:val="008037FE"/>
    <w:rsid w:val="0080398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7B0"/>
    <w:rsid w:val="008058DC"/>
    <w:rsid w:val="00805C92"/>
    <w:rsid w:val="00805E13"/>
    <w:rsid w:val="00805F08"/>
    <w:rsid w:val="00805F0C"/>
    <w:rsid w:val="00805F20"/>
    <w:rsid w:val="00806145"/>
    <w:rsid w:val="0080668A"/>
    <w:rsid w:val="00806694"/>
    <w:rsid w:val="008066DE"/>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115B"/>
    <w:rsid w:val="008112FB"/>
    <w:rsid w:val="00811616"/>
    <w:rsid w:val="008117E4"/>
    <w:rsid w:val="008117F0"/>
    <w:rsid w:val="0081195C"/>
    <w:rsid w:val="008119D1"/>
    <w:rsid w:val="00811A94"/>
    <w:rsid w:val="00811D83"/>
    <w:rsid w:val="00812122"/>
    <w:rsid w:val="008121A0"/>
    <w:rsid w:val="008121A5"/>
    <w:rsid w:val="008124AE"/>
    <w:rsid w:val="008124B4"/>
    <w:rsid w:val="0081259E"/>
    <w:rsid w:val="0081267A"/>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17CA3"/>
    <w:rsid w:val="00820087"/>
    <w:rsid w:val="00820345"/>
    <w:rsid w:val="00820483"/>
    <w:rsid w:val="0082069E"/>
    <w:rsid w:val="00820A77"/>
    <w:rsid w:val="00821138"/>
    <w:rsid w:val="0082119A"/>
    <w:rsid w:val="00821343"/>
    <w:rsid w:val="0082145B"/>
    <w:rsid w:val="0082185B"/>
    <w:rsid w:val="008219EE"/>
    <w:rsid w:val="00821E4F"/>
    <w:rsid w:val="00821FB2"/>
    <w:rsid w:val="00822025"/>
    <w:rsid w:val="00822149"/>
    <w:rsid w:val="008223D8"/>
    <w:rsid w:val="00822531"/>
    <w:rsid w:val="008225C9"/>
    <w:rsid w:val="00822755"/>
    <w:rsid w:val="00822AED"/>
    <w:rsid w:val="00822B19"/>
    <w:rsid w:val="00822B1A"/>
    <w:rsid w:val="00822C56"/>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ED4"/>
    <w:rsid w:val="00824FBB"/>
    <w:rsid w:val="0082508D"/>
    <w:rsid w:val="00825470"/>
    <w:rsid w:val="008255BB"/>
    <w:rsid w:val="008256E7"/>
    <w:rsid w:val="00825795"/>
    <w:rsid w:val="008257A9"/>
    <w:rsid w:val="0082583E"/>
    <w:rsid w:val="00825D70"/>
    <w:rsid w:val="00825F9F"/>
    <w:rsid w:val="00826200"/>
    <w:rsid w:val="008265EA"/>
    <w:rsid w:val="00826639"/>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10"/>
    <w:rsid w:val="00831D29"/>
    <w:rsid w:val="00831DEE"/>
    <w:rsid w:val="0083200C"/>
    <w:rsid w:val="00832762"/>
    <w:rsid w:val="008327BC"/>
    <w:rsid w:val="0083280C"/>
    <w:rsid w:val="008329C1"/>
    <w:rsid w:val="008329DB"/>
    <w:rsid w:val="00832A13"/>
    <w:rsid w:val="00832C59"/>
    <w:rsid w:val="00832DC3"/>
    <w:rsid w:val="00832FC3"/>
    <w:rsid w:val="00832FD4"/>
    <w:rsid w:val="0083317A"/>
    <w:rsid w:val="00833273"/>
    <w:rsid w:val="0083330F"/>
    <w:rsid w:val="008333A2"/>
    <w:rsid w:val="008333ED"/>
    <w:rsid w:val="00833473"/>
    <w:rsid w:val="008334D4"/>
    <w:rsid w:val="0083375E"/>
    <w:rsid w:val="00833A0A"/>
    <w:rsid w:val="00833A87"/>
    <w:rsid w:val="00833AF4"/>
    <w:rsid w:val="00833C44"/>
    <w:rsid w:val="00833DFA"/>
    <w:rsid w:val="00833FE8"/>
    <w:rsid w:val="0083403C"/>
    <w:rsid w:val="00834361"/>
    <w:rsid w:val="0083453C"/>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92E"/>
    <w:rsid w:val="00837A68"/>
    <w:rsid w:val="00837EF4"/>
    <w:rsid w:val="00837F93"/>
    <w:rsid w:val="008400F4"/>
    <w:rsid w:val="008406F1"/>
    <w:rsid w:val="0084077F"/>
    <w:rsid w:val="00840902"/>
    <w:rsid w:val="008409C7"/>
    <w:rsid w:val="00840B6A"/>
    <w:rsid w:val="00840B84"/>
    <w:rsid w:val="00840CA9"/>
    <w:rsid w:val="00840D1B"/>
    <w:rsid w:val="00840D24"/>
    <w:rsid w:val="0084127C"/>
    <w:rsid w:val="00841328"/>
    <w:rsid w:val="008413ED"/>
    <w:rsid w:val="008414CF"/>
    <w:rsid w:val="0084171A"/>
    <w:rsid w:val="00841B94"/>
    <w:rsid w:val="00841CDC"/>
    <w:rsid w:val="00841E79"/>
    <w:rsid w:val="008421E9"/>
    <w:rsid w:val="00842493"/>
    <w:rsid w:val="008424C0"/>
    <w:rsid w:val="008428F1"/>
    <w:rsid w:val="0084296A"/>
    <w:rsid w:val="00842B7C"/>
    <w:rsid w:val="00842E1A"/>
    <w:rsid w:val="00842E4A"/>
    <w:rsid w:val="00842F84"/>
    <w:rsid w:val="00843187"/>
    <w:rsid w:val="008433C8"/>
    <w:rsid w:val="008433D2"/>
    <w:rsid w:val="00843515"/>
    <w:rsid w:val="008435B7"/>
    <w:rsid w:val="0084371D"/>
    <w:rsid w:val="00843CC9"/>
    <w:rsid w:val="00843F83"/>
    <w:rsid w:val="0084425E"/>
    <w:rsid w:val="008442F2"/>
    <w:rsid w:val="00844674"/>
    <w:rsid w:val="008446FC"/>
    <w:rsid w:val="00844817"/>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331"/>
    <w:rsid w:val="00846402"/>
    <w:rsid w:val="008464D3"/>
    <w:rsid w:val="0084660B"/>
    <w:rsid w:val="0084665E"/>
    <w:rsid w:val="00846AEA"/>
    <w:rsid w:val="00846CD5"/>
    <w:rsid w:val="00846FC3"/>
    <w:rsid w:val="00847251"/>
    <w:rsid w:val="008472CA"/>
    <w:rsid w:val="0084770E"/>
    <w:rsid w:val="008479C6"/>
    <w:rsid w:val="008479E6"/>
    <w:rsid w:val="00847B8F"/>
    <w:rsid w:val="00847D58"/>
    <w:rsid w:val="00847DB3"/>
    <w:rsid w:val="00850219"/>
    <w:rsid w:val="0085044D"/>
    <w:rsid w:val="0085064F"/>
    <w:rsid w:val="008506A3"/>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572"/>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8A5"/>
    <w:rsid w:val="00854CC8"/>
    <w:rsid w:val="00854DE7"/>
    <w:rsid w:val="00855221"/>
    <w:rsid w:val="00855353"/>
    <w:rsid w:val="0085562D"/>
    <w:rsid w:val="00855723"/>
    <w:rsid w:val="00855780"/>
    <w:rsid w:val="008558A7"/>
    <w:rsid w:val="00855FB1"/>
    <w:rsid w:val="0085601E"/>
    <w:rsid w:val="008560D0"/>
    <w:rsid w:val="00856169"/>
    <w:rsid w:val="00856201"/>
    <w:rsid w:val="0085666C"/>
    <w:rsid w:val="0085685A"/>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B27"/>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C8D"/>
    <w:rsid w:val="008640D1"/>
    <w:rsid w:val="008640E4"/>
    <w:rsid w:val="00864120"/>
    <w:rsid w:val="008641AD"/>
    <w:rsid w:val="008641C1"/>
    <w:rsid w:val="00864280"/>
    <w:rsid w:val="00864511"/>
    <w:rsid w:val="0086463D"/>
    <w:rsid w:val="008646F5"/>
    <w:rsid w:val="0086488F"/>
    <w:rsid w:val="00864A01"/>
    <w:rsid w:val="00864F67"/>
    <w:rsid w:val="0086545D"/>
    <w:rsid w:val="00865B8E"/>
    <w:rsid w:val="00865C64"/>
    <w:rsid w:val="00865F8A"/>
    <w:rsid w:val="008660B2"/>
    <w:rsid w:val="00866369"/>
    <w:rsid w:val="0086686A"/>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C"/>
    <w:rsid w:val="00867CC6"/>
    <w:rsid w:val="00870005"/>
    <w:rsid w:val="00870557"/>
    <w:rsid w:val="008707D9"/>
    <w:rsid w:val="00870870"/>
    <w:rsid w:val="0087088C"/>
    <w:rsid w:val="00870923"/>
    <w:rsid w:val="00870B34"/>
    <w:rsid w:val="00870BAB"/>
    <w:rsid w:val="00870FED"/>
    <w:rsid w:val="008711E3"/>
    <w:rsid w:val="00871824"/>
    <w:rsid w:val="008718C5"/>
    <w:rsid w:val="008718DD"/>
    <w:rsid w:val="00871AC2"/>
    <w:rsid w:val="00871CAD"/>
    <w:rsid w:val="00871D40"/>
    <w:rsid w:val="00871E1A"/>
    <w:rsid w:val="00872207"/>
    <w:rsid w:val="0087224F"/>
    <w:rsid w:val="008722D7"/>
    <w:rsid w:val="00872389"/>
    <w:rsid w:val="008724C2"/>
    <w:rsid w:val="0087273E"/>
    <w:rsid w:val="0087276F"/>
    <w:rsid w:val="00872A0F"/>
    <w:rsid w:val="00872EBB"/>
    <w:rsid w:val="00872ECA"/>
    <w:rsid w:val="00872F15"/>
    <w:rsid w:val="008730D8"/>
    <w:rsid w:val="00873166"/>
    <w:rsid w:val="008733BE"/>
    <w:rsid w:val="00873573"/>
    <w:rsid w:val="00873592"/>
    <w:rsid w:val="008735C3"/>
    <w:rsid w:val="0087367C"/>
    <w:rsid w:val="008736AF"/>
    <w:rsid w:val="00873DB2"/>
    <w:rsid w:val="00874019"/>
    <w:rsid w:val="008741E8"/>
    <w:rsid w:val="00874CB9"/>
    <w:rsid w:val="00874DD6"/>
    <w:rsid w:val="00874E96"/>
    <w:rsid w:val="00874F5C"/>
    <w:rsid w:val="0087519E"/>
    <w:rsid w:val="00875551"/>
    <w:rsid w:val="00875649"/>
    <w:rsid w:val="008756D9"/>
    <w:rsid w:val="0087582B"/>
    <w:rsid w:val="00875A5F"/>
    <w:rsid w:val="00875A85"/>
    <w:rsid w:val="00875B10"/>
    <w:rsid w:val="00875B4D"/>
    <w:rsid w:val="00875C48"/>
    <w:rsid w:val="00875CFF"/>
    <w:rsid w:val="00875D4D"/>
    <w:rsid w:val="00875D5B"/>
    <w:rsid w:val="00875DDB"/>
    <w:rsid w:val="00875FC0"/>
    <w:rsid w:val="00876033"/>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130"/>
    <w:rsid w:val="00880310"/>
    <w:rsid w:val="0088035E"/>
    <w:rsid w:val="0088038D"/>
    <w:rsid w:val="0088040D"/>
    <w:rsid w:val="00880561"/>
    <w:rsid w:val="008805BA"/>
    <w:rsid w:val="00880722"/>
    <w:rsid w:val="00880790"/>
    <w:rsid w:val="008807E8"/>
    <w:rsid w:val="00880B24"/>
    <w:rsid w:val="00880B5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94"/>
    <w:rsid w:val="008866CC"/>
    <w:rsid w:val="008866CF"/>
    <w:rsid w:val="00886A22"/>
    <w:rsid w:val="00886BE6"/>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1102"/>
    <w:rsid w:val="008911F0"/>
    <w:rsid w:val="00891272"/>
    <w:rsid w:val="00891298"/>
    <w:rsid w:val="00891B5E"/>
    <w:rsid w:val="00891F73"/>
    <w:rsid w:val="008920CB"/>
    <w:rsid w:val="00892242"/>
    <w:rsid w:val="00892437"/>
    <w:rsid w:val="0089256F"/>
    <w:rsid w:val="008925C8"/>
    <w:rsid w:val="0089265F"/>
    <w:rsid w:val="00892A5F"/>
    <w:rsid w:val="00892AF2"/>
    <w:rsid w:val="00892BA0"/>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AA4"/>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D1A"/>
    <w:rsid w:val="00896EE4"/>
    <w:rsid w:val="00896F24"/>
    <w:rsid w:val="00897022"/>
    <w:rsid w:val="00897065"/>
    <w:rsid w:val="00897116"/>
    <w:rsid w:val="008971EF"/>
    <w:rsid w:val="00897276"/>
    <w:rsid w:val="008973B0"/>
    <w:rsid w:val="008973F9"/>
    <w:rsid w:val="008976D6"/>
    <w:rsid w:val="00897784"/>
    <w:rsid w:val="008977B2"/>
    <w:rsid w:val="00897812"/>
    <w:rsid w:val="00897CE8"/>
    <w:rsid w:val="00897DCF"/>
    <w:rsid w:val="00897DD6"/>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1BAA"/>
    <w:rsid w:val="008A2057"/>
    <w:rsid w:val="008A208E"/>
    <w:rsid w:val="008A21F8"/>
    <w:rsid w:val="008A23A2"/>
    <w:rsid w:val="008A24A6"/>
    <w:rsid w:val="008A25A6"/>
    <w:rsid w:val="008A25BA"/>
    <w:rsid w:val="008A2855"/>
    <w:rsid w:val="008A2B72"/>
    <w:rsid w:val="008A2BCB"/>
    <w:rsid w:val="008A2CEE"/>
    <w:rsid w:val="008A2DD9"/>
    <w:rsid w:val="008A2EFB"/>
    <w:rsid w:val="008A2F05"/>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4F97"/>
    <w:rsid w:val="008A52C3"/>
    <w:rsid w:val="008A55A7"/>
    <w:rsid w:val="008A57B2"/>
    <w:rsid w:val="008A583B"/>
    <w:rsid w:val="008A5CCB"/>
    <w:rsid w:val="008A5D22"/>
    <w:rsid w:val="008A5ED3"/>
    <w:rsid w:val="008A6088"/>
    <w:rsid w:val="008A614A"/>
    <w:rsid w:val="008A61C2"/>
    <w:rsid w:val="008A6222"/>
    <w:rsid w:val="008A62E5"/>
    <w:rsid w:val="008A6533"/>
    <w:rsid w:val="008A6576"/>
    <w:rsid w:val="008A658C"/>
    <w:rsid w:val="008A6881"/>
    <w:rsid w:val="008A690F"/>
    <w:rsid w:val="008A696B"/>
    <w:rsid w:val="008A698B"/>
    <w:rsid w:val="008A6DFD"/>
    <w:rsid w:val="008A6FE7"/>
    <w:rsid w:val="008A755C"/>
    <w:rsid w:val="008A7774"/>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5"/>
    <w:rsid w:val="008B2597"/>
    <w:rsid w:val="008B26B9"/>
    <w:rsid w:val="008B279D"/>
    <w:rsid w:val="008B2815"/>
    <w:rsid w:val="008B28D1"/>
    <w:rsid w:val="008B2D88"/>
    <w:rsid w:val="008B3151"/>
    <w:rsid w:val="008B3250"/>
    <w:rsid w:val="008B34BF"/>
    <w:rsid w:val="008B363B"/>
    <w:rsid w:val="008B3772"/>
    <w:rsid w:val="008B37D8"/>
    <w:rsid w:val="008B37D9"/>
    <w:rsid w:val="008B3988"/>
    <w:rsid w:val="008B399B"/>
    <w:rsid w:val="008B3A23"/>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45"/>
    <w:rsid w:val="008B61F9"/>
    <w:rsid w:val="008B624F"/>
    <w:rsid w:val="008B6256"/>
    <w:rsid w:val="008B64B3"/>
    <w:rsid w:val="008B6A31"/>
    <w:rsid w:val="008B6C05"/>
    <w:rsid w:val="008B6C11"/>
    <w:rsid w:val="008B6E00"/>
    <w:rsid w:val="008B6E60"/>
    <w:rsid w:val="008B72C7"/>
    <w:rsid w:val="008B75DC"/>
    <w:rsid w:val="008B7705"/>
    <w:rsid w:val="008B78B0"/>
    <w:rsid w:val="008B7AF1"/>
    <w:rsid w:val="008B7B98"/>
    <w:rsid w:val="008B7BC7"/>
    <w:rsid w:val="008B7C05"/>
    <w:rsid w:val="008C0025"/>
    <w:rsid w:val="008C03C1"/>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9B7"/>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97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8D4"/>
    <w:rsid w:val="008D0D36"/>
    <w:rsid w:val="008D0DB6"/>
    <w:rsid w:val="008D0E18"/>
    <w:rsid w:val="008D0FF4"/>
    <w:rsid w:val="008D1473"/>
    <w:rsid w:val="008D14B3"/>
    <w:rsid w:val="008D165A"/>
    <w:rsid w:val="008D1754"/>
    <w:rsid w:val="008D1879"/>
    <w:rsid w:val="008D1CF4"/>
    <w:rsid w:val="008D1EF3"/>
    <w:rsid w:val="008D22C5"/>
    <w:rsid w:val="008D2419"/>
    <w:rsid w:val="008D2468"/>
    <w:rsid w:val="008D25C7"/>
    <w:rsid w:val="008D263D"/>
    <w:rsid w:val="008D2672"/>
    <w:rsid w:val="008D286D"/>
    <w:rsid w:val="008D2958"/>
    <w:rsid w:val="008D2A54"/>
    <w:rsid w:val="008D2A57"/>
    <w:rsid w:val="008D2EB7"/>
    <w:rsid w:val="008D3162"/>
    <w:rsid w:val="008D3232"/>
    <w:rsid w:val="008D32F8"/>
    <w:rsid w:val="008D3498"/>
    <w:rsid w:val="008D34CE"/>
    <w:rsid w:val="008D3553"/>
    <w:rsid w:val="008D35B1"/>
    <w:rsid w:val="008D365B"/>
    <w:rsid w:val="008D367E"/>
    <w:rsid w:val="008D36C5"/>
    <w:rsid w:val="008D36D9"/>
    <w:rsid w:val="008D3AFA"/>
    <w:rsid w:val="008D3B99"/>
    <w:rsid w:val="008D3C17"/>
    <w:rsid w:val="008D3E38"/>
    <w:rsid w:val="008D3E7B"/>
    <w:rsid w:val="008D4008"/>
    <w:rsid w:val="008D427E"/>
    <w:rsid w:val="008D450E"/>
    <w:rsid w:val="008D4616"/>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16"/>
    <w:rsid w:val="008E0432"/>
    <w:rsid w:val="008E05ED"/>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56D"/>
    <w:rsid w:val="008E45E1"/>
    <w:rsid w:val="008E498C"/>
    <w:rsid w:val="008E4A2D"/>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57C"/>
    <w:rsid w:val="008E658F"/>
    <w:rsid w:val="008E6782"/>
    <w:rsid w:val="008E6823"/>
    <w:rsid w:val="008E68BE"/>
    <w:rsid w:val="008E695C"/>
    <w:rsid w:val="008E6AC4"/>
    <w:rsid w:val="008E6AD8"/>
    <w:rsid w:val="008E6B2A"/>
    <w:rsid w:val="008E6EB4"/>
    <w:rsid w:val="008E6F3A"/>
    <w:rsid w:val="008E6FC7"/>
    <w:rsid w:val="008E7233"/>
    <w:rsid w:val="008E7422"/>
    <w:rsid w:val="008E744E"/>
    <w:rsid w:val="008E74FF"/>
    <w:rsid w:val="008E7536"/>
    <w:rsid w:val="008E75B4"/>
    <w:rsid w:val="008E7761"/>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BDE"/>
    <w:rsid w:val="008F0FC8"/>
    <w:rsid w:val="008F1195"/>
    <w:rsid w:val="008F1451"/>
    <w:rsid w:val="008F14F0"/>
    <w:rsid w:val="008F16AA"/>
    <w:rsid w:val="008F17A6"/>
    <w:rsid w:val="008F1A2E"/>
    <w:rsid w:val="008F1A3F"/>
    <w:rsid w:val="008F1B50"/>
    <w:rsid w:val="008F1D99"/>
    <w:rsid w:val="008F1F44"/>
    <w:rsid w:val="008F21AF"/>
    <w:rsid w:val="008F220A"/>
    <w:rsid w:val="008F22F6"/>
    <w:rsid w:val="008F23B4"/>
    <w:rsid w:val="008F23EF"/>
    <w:rsid w:val="008F25E9"/>
    <w:rsid w:val="008F2AA6"/>
    <w:rsid w:val="008F2BDD"/>
    <w:rsid w:val="008F2E6D"/>
    <w:rsid w:val="008F31F0"/>
    <w:rsid w:val="008F3577"/>
    <w:rsid w:val="008F35B2"/>
    <w:rsid w:val="008F362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90A"/>
    <w:rsid w:val="008F6ADD"/>
    <w:rsid w:val="008F6D67"/>
    <w:rsid w:val="008F6F53"/>
    <w:rsid w:val="008F703E"/>
    <w:rsid w:val="008F745F"/>
    <w:rsid w:val="008F75A1"/>
    <w:rsid w:val="008F764F"/>
    <w:rsid w:val="008F79D3"/>
    <w:rsid w:val="008F7A49"/>
    <w:rsid w:val="008F7B3E"/>
    <w:rsid w:val="008F7B8B"/>
    <w:rsid w:val="008F7E81"/>
    <w:rsid w:val="008F7FF6"/>
    <w:rsid w:val="009000A6"/>
    <w:rsid w:val="00900114"/>
    <w:rsid w:val="009002CE"/>
    <w:rsid w:val="00900412"/>
    <w:rsid w:val="00900708"/>
    <w:rsid w:val="0090073D"/>
    <w:rsid w:val="009008AE"/>
    <w:rsid w:val="00900955"/>
    <w:rsid w:val="00900D77"/>
    <w:rsid w:val="00900EA9"/>
    <w:rsid w:val="00900ED6"/>
    <w:rsid w:val="00901058"/>
    <w:rsid w:val="00901964"/>
    <w:rsid w:val="00901A4E"/>
    <w:rsid w:val="00902145"/>
    <w:rsid w:val="00902239"/>
    <w:rsid w:val="0090273E"/>
    <w:rsid w:val="009027B2"/>
    <w:rsid w:val="009028CE"/>
    <w:rsid w:val="009029F3"/>
    <w:rsid w:val="00902B00"/>
    <w:rsid w:val="00902E75"/>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DCC"/>
    <w:rsid w:val="00905E13"/>
    <w:rsid w:val="009062A8"/>
    <w:rsid w:val="00906A90"/>
    <w:rsid w:val="00906BC6"/>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36D"/>
    <w:rsid w:val="00910418"/>
    <w:rsid w:val="00910676"/>
    <w:rsid w:val="009107FF"/>
    <w:rsid w:val="0091081C"/>
    <w:rsid w:val="00910995"/>
    <w:rsid w:val="00910B0A"/>
    <w:rsid w:val="00910D7C"/>
    <w:rsid w:val="00910EBE"/>
    <w:rsid w:val="00910F77"/>
    <w:rsid w:val="0091104D"/>
    <w:rsid w:val="009110DC"/>
    <w:rsid w:val="009117A2"/>
    <w:rsid w:val="00911F45"/>
    <w:rsid w:val="009120B9"/>
    <w:rsid w:val="009123D7"/>
    <w:rsid w:val="0091244C"/>
    <w:rsid w:val="009124D2"/>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FA6"/>
    <w:rsid w:val="00915076"/>
    <w:rsid w:val="009150E6"/>
    <w:rsid w:val="00915167"/>
    <w:rsid w:val="009151C8"/>
    <w:rsid w:val="009153AD"/>
    <w:rsid w:val="009154B4"/>
    <w:rsid w:val="00915614"/>
    <w:rsid w:val="00915AC1"/>
    <w:rsid w:val="00915B08"/>
    <w:rsid w:val="00915C1A"/>
    <w:rsid w:val="00915D7C"/>
    <w:rsid w:val="00915E64"/>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CB5"/>
    <w:rsid w:val="00917D56"/>
    <w:rsid w:val="00920118"/>
    <w:rsid w:val="00920246"/>
    <w:rsid w:val="00920398"/>
    <w:rsid w:val="009203FF"/>
    <w:rsid w:val="009204D5"/>
    <w:rsid w:val="00920AC4"/>
    <w:rsid w:val="00920C46"/>
    <w:rsid w:val="00920D74"/>
    <w:rsid w:val="00920E08"/>
    <w:rsid w:val="00920E53"/>
    <w:rsid w:val="00920FE8"/>
    <w:rsid w:val="00921135"/>
    <w:rsid w:val="009211F7"/>
    <w:rsid w:val="00921201"/>
    <w:rsid w:val="00921521"/>
    <w:rsid w:val="009215AC"/>
    <w:rsid w:val="00921689"/>
    <w:rsid w:val="00921691"/>
    <w:rsid w:val="00921792"/>
    <w:rsid w:val="00921814"/>
    <w:rsid w:val="00921A08"/>
    <w:rsid w:val="00921FF0"/>
    <w:rsid w:val="009221EB"/>
    <w:rsid w:val="009224A1"/>
    <w:rsid w:val="00922669"/>
    <w:rsid w:val="009226B2"/>
    <w:rsid w:val="00922F61"/>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76A"/>
    <w:rsid w:val="0092687D"/>
    <w:rsid w:val="00926AF9"/>
    <w:rsid w:val="00926BCF"/>
    <w:rsid w:val="00926CF7"/>
    <w:rsid w:val="00926D12"/>
    <w:rsid w:val="00927248"/>
    <w:rsid w:val="00927302"/>
    <w:rsid w:val="00927546"/>
    <w:rsid w:val="0092783D"/>
    <w:rsid w:val="0092783E"/>
    <w:rsid w:val="009279B1"/>
    <w:rsid w:val="00927A14"/>
    <w:rsid w:val="00927A42"/>
    <w:rsid w:val="00927B48"/>
    <w:rsid w:val="00927F8C"/>
    <w:rsid w:val="009301D3"/>
    <w:rsid w:val="009302A0"/>
    <w:rsid w:val="009302F9"/>
    <w:rsid w:val="00930303"/>
    <w:rsid w:val="00930309"/>
    <w:rsid w:val="009303F1"/>
    <w:rsid w:val="0093049F"/>
    <w:rsid w:val="00930558"/>
    <w:rsid w:val="00930589"/>
    <w:rsid w:val="009306FD"/>
    <w:rsid w:val="00930A31"/>
    <w:rsid w:val="00930BBE"/>
    <w:rsid w:val="00930BD9"/>
    <w:rsid w:val="00931104"/>
    <w:rsid w:val="009312D0"/>
    <w:rsid w:val="009312F0"/>
    <w:rsid w:val="009314AF"/>
    <w:rsid w:val="009314FC"/>
    <w:rsid w:val="009318BA"/>
    <w:rsid w:val="00931A72"/>
    <w:rsid w:val="00931B7C"/>
    <w:rsid w:val="00931BC9"/>
    <w:rsid w:val="00931E82"/>
    <w:rsid w:val="0093227C"/>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624"/>
    <w:rsid w:val="0093380B"/>
    <w:rsid w:val="009338F4"/>
    <w:rsid w:val="009339D8"/>
    <w:rsid w:val="00933BC6"/>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3A"/>
    <w:rsid w:val="00935AC9"/>
    <w:rsid w:val="00935B38"/>
    <w:rsid w:val="00935BB2"/>
    <w:rsid w:val="00935D52"/>
    <w:rsid w:val="00936397"/>
    <w:rsid w:val="009366CE"/>
    <w:rsid w:val="00936789"/>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421"/>
    <w:rsid w:val="00940506"/>
    <w:rsid w:val="009405A3"/>
    <w:rsid w:val="00940754"/>
    <w:rsid w:val="00940827"/>
    <w:rsid w:val="0094099B"/>
    <w:rsid w:val="00940DD7"/>
    <w:rsid w:val="00940F3F"/>
    <w:rsid w:val="009410DF"/>
    <w:rsid w:val="009410F2"/>
    <w:rsid w:val="009414B4"/>
    <w:rsid w:val="00941539"/>
    <w:rsid w:val="00941AF4"/>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E1D"/>
    <w:rsid w:val="00943F60"/>
    <w:rsid w:val="009440EF"/>
    <w:rsid w:val="009445F4"/>
    <w:rsid w:val="0094472F"/>
    <w:rsid w:val="0094488C"/>
    <w:rsid w:val="00944963"/>
    <w:rsid w:val="00944B4A"/>
    <w:rsid w:val="00944D37"/>
    <w:rsid w:val="00944ED1"/>
    <w:rsid w:val="00944F5F"/>
    <w:rsid w:val="009450D7"/>
    <w:rsid w:val="0094525A"/>
    <w:rsid w:val="00945348"/>
    <w:rsid w:val="0094534F"/>
    <w:rsid w:val="00945BD2"/>
    <w:rsid w:val="00945C6B"/>
    <w:rsid w:val="00945D49"/>
    <w:rsid w:val="00945DCD"/>
    <w:rsid w:val="00945EBC"/>
    <w:rsid w:val="00945F0F"/>
    <w:rsid w:val="00945FF4"/>
    <w:rsid w:val="00946223"/>
    <w:rsid w:val="00946270"/>
    <w:rsid w:val="0094643C"/>
    <w:rsid w:val="00946537"/>
    <w:rsid w:val="0094663D"/>
    <w:rsid w:val="00946F01"/>
    <w:rsid w:val="00946F12"/>
    <w:rsid w:val="00946FDD"/>
    <w:rsid w:val="009472C7"/>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BFF"/>
    <w:rsid w:val="00953C34"/>
    <w:rsid w:val="00953C90"/>
    <w:rsid w:val="00953D34"/>
    <w:rsid w:val="00953D6B"/>
    <w:rsid w:val="00953DFF"/>
    <w:rsid w:val="00954597"/>
    <w:rsid w:val="00954609"/>
    <w:rsid w:val="0095471A"/>
    <w:rsid w:val="009547CC"/>
    <w:rsid w:val="009547E2"/>
    <w:rsid w:val="009548FE"/>
    <w:rsid w:val="0095497B"/>
    <w:rsid w:val="00954CE7"/>
    <w:rsid w:val="00954D2A"/>
    <w:rsid w:val="00954EE8"/>
    <w:rsid w:val="0095516E"/>
    <w:rsid w:val="0095567B"/>
    <w:rsid w:val="00955732"/>
    <w:rsid w:val="00955D6B"/>
    <w:rsid w:val="00955F1C"/>
    <w:rsid w:val="00955F47"/>
    <w:rsid w:val="00956068"/>
    <w:rsid w:val="00956148"/>
    <w:rsid w:val="00956228"/>
    <w:rsid w:val="00956319"/>
    <w:rsid w:val="009565A7"/>
    <w:rsid w:val="009566E4"/>
    <w:rsid w:val="00956CC8"/>
    <w:rsid w:val="00956FDC"/>
    <w:rsid w:val="00957083"/>
    <w:rsid w:val="00957151"/>
    <w:rsid w:val="009571AC"/>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8AB"/>
    <w:rsid w:val="00967977"/>
    <w:rsid w:val="009679FE"/>
    <w:rsid w:val="00967A40"/>
    <w:rsid w:val="00967C83"/>
    <w:rsid w:val="00967DF7"/>
    <w:rsid w:val="00967E5F"/>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77A"/>
    <w:rsid w:val="009719E5"/>
    <w:rsid w:val="00971B8E"/>
    <w:rsid w:val="00971BF6"/>
    <w:rsid w:val="00972052"/>
    <w:rsid w:val="009720C7"/>
    <w:rsid w:val="00972289"/>
    <w:rsid w:val="0097251C"/>
    <w:rsid w:val="0097267D"/>
    <w:rsid w:val="00972D09"/>
    <w:rsid w:val="00972D2E"/>
    <w:rsid w:val="00972EBA"/>
    <w:rsid w:val="00972F80"/>
    <w:rsid w:val="0097308B"/>
    <w:rsid w:val="009731E7"/>
    <w:rsid w:val="0097326D"/>
    <w:rsid w:val="009732E0"/>
    <w:rsid w:val="0097332D"/>
    <w:rsid w:val="009736D0"/>
    <w:rsid w:val="009739D7"/>
    <w:rsid w:val="00973B0B"/>
    <w:rsid w:val="00973BC1"/>
    <w:rsid w:val="00973E1E"/>
    <w:rsid w:val="00974621"/>
    <w:rsid w:val="00974A46"/>
    <w:rsid w:val="00974BF3"/>
    <w:rsid w:val="00974EC6"/>
    <w:rsid w:val="00974F35"/>
    <w:rsid w:val="00975025"/>
    <w:rsid w:val="009757A6"/>
    <w:rsid w:val="00975CAC"/>
    <w:rsid w:val="00975D3A"/>
    <w:rsid w:val="00975E75"/>
    <w:rsid w:val="00975F09"/>
    <w:rsid w:val="00975FC0"/>
    <w:rsid w:val="009760CF"/>
    <w:rsid w:val="00976501"/>
    <w:rsid w:val="009767D5"/>
    <w:rsid w:val="009769B6"/>
    <w:rsid w:val="00976B3F"/>
    <w:rsid w:val="00976B6A"/>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4B1"/>
    <w:rsid w:val="00982652"/>
    <w:rsid w:val="0098288A"/>
    <w:rsid w:val="009829CC"/>
    <w:rsid w:val="00982A92"/>
    <w:rsid w:val="00982B37"/>
    <w:rsid w:val="00982F38"/>
    <w:rsid w:val="00983034"/>
    <w:rsid w:val="009832EC"/>
    <w:rsid w:val="009832F8"/>
    <w:rsid w:val="009834B1"/>
    <w:rsid w:val="009834D5"/>
    <w:rsid w:val="00983674"/>
    <w:rsid w:val="009836C5"/>
    <w:rsid w:val="0098371E"/>
    <w:rsid w:val="00983938"/>
    <w:rsid w:val="00983D11"/>
    <w:rsid w:val="00983FA8"/>
    <w:rsid w:val="00984001"/>
    <w:rsid w:val="0098408C"/>
    <w:rsid w:val="009840CB"/>
    <w:rsid w:val="00984119"/>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A26"/>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B71"/>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6DE6"/>
    <w:rsid w:val="00997116"/>
    <w:rsid w:val="009972D4"/>
    <w:rsid w:val="00997704"/>
    <w:rsid w:val="00997ADB"/>
    <w:rsid w:val="00997CEF"/>
    <w:rsid w:val="00997F08"/>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6D9"/>
    <w:rsid w:val="009A376D"/>
    <w:rsid w:val="009A3C5C"/>
    <w:rsid w:val="009A3D07"/>
    <w:rsid w:val="009A3DDC"/>
    <w:rsid w:val="009A3EFB"/>
    <w:rsid w:val="009A3FE2"/>
    <w:rsid w:val="009A42C0"/>
    <w:rsid w:val="009A42C7"/>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7F"/>
    <w:rsid w:val="009A72B8"/>
    <w:rsid w:val="009A755E"/>
    <w:rsid w:val="009A7766"/>
    <w:rsid w:val="009A77E9"/>
    <w:rsid w:val="009A7859"/>
    <w:rsid w:val="009A78FB"/>
    <w:rsid w:val="009A7BC2"/>
    <w:rsid w:val="009A7E18"/>
    <w:rsid w:val="009A7E8E"/>
    <w:rsid w:val="009A7ED5"/>
    <w:rsid w:val="009B0094"/>
    <w:rsid w:val="009B013F"/>
    <w:rsid w:val="009B0270"/>
    <w:rsid w:val="009B05A4"/>
    <w:rsid w:val="009B06F6"/>
    <w:rsid w:val="009B0AE7"/>
    <w:rsid w:val="009B0DA4"/>
    <w:rsid w:val="009B0F60"/>
    <w:rsid w:val="009B12FC"/>
    <w:rsid w:val="009B1351"/>
    <w:rsid w:val="009B135F"/>
    <w:rsid w:val="009B14AF"/>
    <w:rsid w:val="009B1596"/>
    <w:rsid w:val="009B1920"/>
    <w:rsid w:val="009B1AD6"/>
    <w:rsid w:val="009B240B"/>
    <w:rsid w:val="009B2583"/>
    <w:rsid w:val="009B2CF0"/>
    <w:rsid w:val="009B2F74"/>
    <w:rsid w:val="009B312A"/>
    <w:rsid w:val="009B317D"/>
    <w:rsid w:val="009B3290"/>
    <w:rsid w:val="009B334B"/>
    <w:rsid w:val="009B3374"/>
    <w:rsid w:val="009B3743"/>
    <w:rsid w:val="009B3934"/>
    <w:rsid w:val="009B3AD9"/>
    <w:rsid w:val="009B3B5E"/>
    <w:rsid w:val="009B3C28"/>
    <w:rsid w:val="009B3D3C"/>
    <w:rsid w:val="009B3D57"/>
    <w:rsid w:val="009B3F3C"/>
    <w:rsid w:val="009B42CB"/>
    <w:rsid w:val="009B4738"/>
    <w:rsid w:val="009B47A5"/>
    <w:rsid w:val="009B47E2"/>
    <w:rsid w:val="009B4910"/>
    <w:rsid w:val="009B4B96"/>
    <w:rsid w:val="009B4C68"/>
    <w:rsid w:val="009B56B2"/>
    <w:rsid w:val="009B59D6"/>
    <w:rsid w:val="009B5DD5"/>
    <w:rsid w:val="009B5DFA"/>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25A"/>
    <w:rsid w:val="009C2560"/>
    <w:rsid w:val="009C256D"/>
    <w:rsid w:val="009C25D8"/>
    <w:rsid w:val="009C27D5"/>
    <w:rsid w:val="009C28A8"/>
    <w:rsid w:val="009C2D62"/>
    <w:rsid w:val="009C2D66"/>
    <w:rsid w:val="009C2DC9"/>
    <w:rsid w:val="009C300C"/>
    <w:rsid w:val="009C31F1"/>
    <w:rsid w:val="009C3578"/>
    <w:rsid w:val="009C3980"/>
    <w:rsid w:val="009C399D"/>
    <w:rsid w:val="009C3B02"/>
    <w:rsid w:val="009C3D6E"/>
    <w:rsid w:val="009C4364"/>
    <w:rsid w:val="009C440F"/>
    <w:rsid w:val="009C451A"/>
    <w:rsid w:val="009C46AE"/>
    <w:rsid w:val="009C4823"/>
    <w:rsid w:val="009C493A"/>
    <w:rsid w:val="009C49AD"/>
    <w:rsid w:val="009C4DE6"/>
    <w:rsid w:val="009C5A1D"/>
    <w:rsid w:val="009C5FF0"/>
    <w:rsid w:val="009C6097"/>
    <w:rsid w:val="009C6214"/>
    <w:rsid w:val="009C634F"/>
    <w:rsid w:val="009C63FB"/>
    <w:rsid w:val="009C64BB"/>
    <w:rsid w:val="009C64D7"/>
    <w:rsid w:val="009C64F3"/>
    <w:rsid w:val="009C67B2"/>
    <w:rsid w:val="009C6C9D"/>
    <w:rsid w:val="009C6CBA"/>
    <w:rsid w:val="009C6D18"/>
    <w:rsid w:val="009C6D1B"/>
    <w:rsid w:val="009C6F9E"/>
    <w:rsid w:val="009C6FA6"/>
    <w:rsid w:val="009C7094"/>
    <w:rsid w:val="009C7269"/>
    <w:rsid w:val="009C7320"/>
    <w:rsid w:val="009C7360"/>
    <w:rsid w:val="009C7515"/>
    <w:rsid w:val="009C7627"/>
    <w:rsid w:val="009C7736"/>
    <w:rsid w:val="009C77BD"/>
    <w:rsid w:val="009C7D26"/>
    <w:rsid w:val="009C7D42"/>
    <w:rsid w:val="009C7FBA"/>
    <w:rsid w:val="009D04AA"/>
    <w:rsid w:val="009D0709"/>
    <w:rsid w:val="009D081F"/>
    <w:rsid w:val="009D0930"/>
    <w:rsid w:val="009D0B2E"/>
    <w:rsid w:val="009D0BDA"/>
    <w:rsid w:val="009D0D49"/>
    <w:rsid w:val="009D0E45"/>
    <w:rsid w:val="009D0ED0"/>
    <w:rsid w:val="009D101C"/>
    <w:rsid w:val="009D1136"/>
    <w:rsid w:val="009D1481"/>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1C5"/>
    <w:rsid w:val="009D338A"/>
    <w:rsid w:val="009D3701"/>
    <w:rsid w:val="009D3AF6"/>
    <w:rsid w:val="009D3D0E"/>
    <w:rsid w:val="009D3DE6"/>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A8"/>
    <w:rsid w:val="009D6A9D"/>
    <w:rsid w:val="009D72AE"/>
    <w:rsid w:val="009D73CD"/>
    <w:rsid w:val="009D75E1"/>
    <w:rsid w:val="009D779A"/>
    <w:rsid w:val="009D77FA"/>
    <w:rsid w:val="009D7BD2"/>
    <w:rsid w:val="009D7D80"/>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898"/>
    <w:rsid w:val="009E2E58"/>
    <w:rsid w:val="009E3186"/>
    <w:rsid w:val="009E3207"/>
    <w:rsid w:val="009E32C6"/>
    <w:rsid w:val="009E32DE"/>
    <w:rsid w:val="009E3581"/>
    <w:rsid w:val="009E36F1"/>
    <w:rsid w:val="009E37D6"/>
    <w:rsid w:val="009E3808"/>
    <w:rsid w:val="009E3867"/>
    <w:rsid w:val="009E3893"/>
    <w:rsid w:val="009E38AE"/>
    <w:rsid w:val="009E3992"/>
    <w:rsid w:val="009E3A88"/>
    <w:rsid w:val="009E3B43"/>
    <w:rsid w:val="009E3D43"/>
    <w:rsid w:val="009E3FC3"/>
    <w:rsid w:val="009E40D6"/>
    <w:rsid w:val="009E4219"/>
    <w:rsid w:val="009E42A1"/>
    <w:rsid w:val="009E4319"/>
    <w:rsid w:val="009E435A"/>
    <w:rsid w:val="009E4584"/>
    <w:rsid w:val="009E4666"/>
    <w:rsid w:val="009E4670"/>
    <w:rsid w:val="009E4885"/>
    <w:rsid w:val="009E4A33"/>
    <w:rsid w:val="009E4B91"/>
    <w:rsid w:val="009E4D37"/>
    <w:rsid w:val="009E4D9F"/>
    <w:rsid w:val="009E4F17"/>
    <w:rsid w:val="009E4F2A"/>
    <w:rsid w:val="009E5068"/>
    <w:rsid w:val="009E50E9"/>
    <w:rsid w:val="009E52E7"/>
    <w:rsid w:val="009E5335"/>
    <w:rsid w:val="009E5459"/>
    <w:rsid w:val="009E5A9C"/>
    <w:rsid w:val="009E5B83"/>
    <w:rsid w:val="009E5CCF"/>
    <w:rsid w:val="009E5E45"/>
    <w:rsid w:val="009E5E6E"/>
    <w:rsid w:val="009E5FFD"/>
    <w:rsid w:val="009E60D2"/>
    <w:rsid w:val="009E60FF"/>
    <w:rsid w:val="009E611E"/>
    <w:rsid w:val="009E66DF"/>
    <w:rsid w:val="009E67D3"/>
    <w:rsid w:val="009E6A09"/>
    <w:rsid w:val="009E70A6"/>
    <w:rsid w:val="009E7359"/>
    <w:rsid w:val="009E77FB"/>
    <w:rsid w:val="009E781F"/>
    <w:rsid w:val="009E78EB"/>
    <w:rsid w:val="009E7974"/>
    <w:rsid w:val="009E7A0F"/>
    <w:rsid w:val="009E7B19"/>
    <w:rsid w:val="009F008A"/>
    <w:rsid w:val="009F0196"/>
    <w:rsid w:val="009F020D"/>
    <w:rsid w:val="009F0724"/>
    <w:rsid w:val="009F0766"/>
    <w:rsid w:val="009F0A0B"/>
    <w:rsid w:val="009F0A85"/>
    <w:rsid w:val="009F0B4B"/>
    <w:rsid w:val="009F0CB3"/>
    <w:rsid w:val="009F0E32"/>
    <w:rsid w:val="009F14BD"/>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28"/>
    <w:rsid w:val="009F6175"/>
    <w:rsid w:val="009F633B"/>
    <w:rsid w:val="009F6525"/>
    <w:rsid w:val="009F67D0"/>
    <w:rsid w:val="009F69F5"/>
    <w:rsid w:val="009F69F7"/>
    <w:rsid w:val="009F6C68"/>
    <w:rsid w:val="009F6DA3"/>
    <w:rsid w:val="009F6E25"/>
    <w:rsid w:val="009F6FA2"/>
    <w:rsid w:val="009F7007"/>
    <w:rsid w:val="009F70F4"/>
    <w:rsid w:val="009F70FC"/>
    <w:rsid w:val="009F718F"/>
    <w:rsid w:val="009F728F"/>
    <w:rsid w:val="009F744B"/>
    <w:rsid w:val="009F74D2"/>
    <w:rsid w:val="009F74F1"/>
    <w:rsid w:val="009F7CAB"/>
    <w:rsid w:val="00A00279"/>
    <w:rsid w:val="00A002D1"/>
    <w:rsid w:val="00A0032B"/>
    <w:rsid w:val="00A00428"/>
    <w:rsid w:val="00A00450"/>
    <w:rsid w:val="00A00992"/>
    <w:rsid w:val="00A00B7D"/>
    <w:rsid w:val="00A00C38"/>
    <w:rsid w:val="00A00C82"/>
    <w:rsid w:val="00A01075"/>
    <w:rsid w:val="00A0110F"/>
    <w:rsid w:val="00A012A2"/>
    <w:rsid w:val="00A013B4"/>
    <w:rsid w:val="00A01414"/>
    <w:rsid w:val="00A01426"/>
    <w:rsid w:val="00A015B0"/>
    <w:rsid w:val="00A01B9E"/>
    <w:rsid w:val="00A01BAF"/>
    <w:rsid w:val="00A01CEA"/>
    <w:rsid w:val="00A02105"/>
    <w:rsid w:val="00A021E8"/>
    <w:rsid w:val="00A023B6"/>
    <w:rsid w:val="00A02471"/>
    <w:rsid w:val="00A02773"/>
    <w:rsid w:val="00A02837"/>
    <w:rsid w:val="00A02930"/>
    <w:rsid w:val="00A02E65"/>
    <w:rsid w:val="00A02F72"/>
    <w:rsid w:val="00A03066"/>
    <w:rsid w:val="00A0313A"/>
    <w:rsid w:val="00A03157"/>
    <w:rsid w:val="00A034BA"/>
    <w:rsid w:val="00A0395B"/>
    <w:rsid w:val="00A03AC2"/>
    <w:rsid w:val="00A03B06"/>
    <w:rsid w:val="00A03C51"/>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95F"/>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9EA"/>
    <w:rsid w:val="00A119F3"/>
    <w:rsid w:val="00A11A63"/>
    <w:rsid w:val="00A11AA3"/>
    <w:rsid w:val="00A11AE2"/>
    <w:rsid w:val="00A11C36"/>
    <w:rsid w:val="00A11D95"/>
    <w:rsid w:val="00A11DDE"/>
    <w:rsid w:val="00A1204A"/>
    <w:rsid w:val="00A121F9"/>
    <w:rsid w:val="00A122A1"/>
    <w:rsid w:val="00A12300"/>
    <w:rsid w:val="00A123A4"/>
    <w:rsid w:val="00A12429"/>
    <w:rsid w:val="00A12482"/>
    <w:rsid w:val="00A12566"/>
    <w:rsid w:val="00A125A6"/>
    <w:rsid w:val="00A1277A"/>
    <w:rsid w:val="00A12878"/>
    <w:rsid w:val="00A12925"/>
    <w:rsid w:val="00A12A6D"/>
    <w:rsid w:val="00A12BDE"/>
    <w:rsid w:val="00A12BF6"/>
    <w:rsid w:val="00A12DB1"/>
    <w:rsid w:val="00A12EF5"/>
    <w:rsid w:val="00A130D1"/>
    <w:rsid w:val="00A1327D"/>
    <w:rsid w:val="00A13DBF"/>
    <w:rsid w:val="00A140B0"/>
    <w:rsid w:val="00A143C6"/>
    <w:rsid w:val="00A1478B"/>
    <w:rsid w:val="00A14958"/>
    <w:rsid w:val="00A14A2D"/>
    <w:rsid w:val="00A14C3D"/>
    <w:rsid w:val="00A14CD5"/>
    <w:rsid w:val="00A14DCF"/>
    <w:rsid w:val="00A14F6D"/>
    <w:rsid w:val="00A150D1"/>
    <w:rsid w:val="00A150FE"/>
    <w:rsid w:val="00A1529D"/>
    <w:rsid w:val="00A155BE"/>
    <w:rsid w:val="00A1560D"/>
    <w:rsid w:val="00A1561E"/>
    <w:rsid w:val="00A156F3"/>
    <w:rsid w:val="00A15B65"/>
    <w:rsid w:val="00A15E7C"/>
    <w:rsid w:val="00A15ECC"/>
    <w:rsid w:val="00A16601"/>
    <w:rsid w:val="00A168A9"/>
    <w:rsid w:val="00A169AB"/>
    <w:rsid w:val="00A16AFC"/>
    <w:rsid w:val="00A16C37"/>
    <w:rsid w:val="00A16CE7"/>
    <w:rsid w:val="00A16FDE"/>
    <w:rsid w:val="00A1711B"/>
    <w:rsid w:val="00A1746F"/>
    <w:rsid w:val="00A17656"/>
    <w:rsid w:val="00A17698"/>
    <w:rsid w:val="00A177B6"/>
    <w:rsid w:val="00A17985"/>
    <w:rsid w:val="00A179D5"/>
    <w:rsid w:val="00A17BD1"/>
    <w:rsid w:val="00A17DE4"/>
    <w:rsid w:val="00A17E9A"/>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682"/>
    <w:rsid w:val="00A23AE6"/>
    <w:rsid w:val="00A23AF6"/>
    <w:rsid w:val="00A23B34"/>
    <w:rsid w:val="00A23D03"/>
    <w:rsid w:val="00A23FD6"/>
    <w:rsid w:val="00A240C9"/>
    <w:rsid w:val="00A241C4"/>
    <w:rsid w:val="00A24312"/>
    <w:rsid w:val="00A2459B"/>
    <w:rsid w:val="00A24615"/>
    <w:rsid w:val="00A247AF"/>
    <w:rsid w:val="00A24908"/>
    <w:rsid w:val="00A249EB"/>
    <w:rsid w:val="00A24ABD"/>
    <w:rsid w:val="00A2524B"/>
    <w:rsid w:val="00A252F8"/>
    <w:rsid w:val="00A25419"/>
    <w:rsid w:val="00A25434"/>
    <w:rsid w:val="00A254A7"/>
    <w:rsid w:val="00A25706"/>
    <w:rsid w:val="00A25B13"/>
    <w:rsid w:val="00A25D77"/>
    <w:rsid w:val="00A25E18"/>
    <w:rsid w:val="00A26131"/>
    <w:rsid w:val="00A2615D"/>
    <w:rsid w:val="00A2631E"/>
    <w:rsid w:val="00A263E1"/>
    <w:rsid w:val="00A264D8"/>
    <w:rsid w:val="00A26533"/>
    <w:rsid w:val="00A2674E"/>
    <w:rsid w:val="00A26C3B"/>
    <w:rsid w:val="00A26DB2"/>
    <w:rsid w:val="00A26DC8"/>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10B8"/>
    <w:rsid w:val="00A31195"/>
    <w:rsid w:val="00A31576"/>
    <w:rsid w:val="00A31592"/>
    <w:rsid w:val="00A31728"/>
    <w:rsid w:val="00A318D9"/>
    <w:rsid w:val="00A31A44"/>
    <w:rsid w:val="00A31A6D"/>
    <w:rsid w:val="00A31A94"/>
    <w:rsid w:val="00A31C5E"/>
    <w:rsid w:val="00A31D0F"/>
    <w:rsid w:val="00A31EBD"/>
    <w:rsid w:val="00A32387"/>
    <w:rsid w:val="00A3241F"/>
    <w:rsid w:val="00A3244F"/>
    <w:rsid w:val="00A325F2"/>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183"/>
    <w:rsid w:val="00A3539F"/>
    <w:rsid w:val="00A353B1"/>
    <w:rsid w:val="00A3555D"/>
    <w:rsid w:val="00A355D2"/>
    <w:rsid w:val="00A356AE"/>
    <w:rsid w:val="00A3596E"/>
    <w:rsid w:val="00A35A70"/>
    <w:rsid w:val="00A35AB4"/>
    <w:rsid w:val="00A35D50"/>
    <w:rsid w:val="00A36161"/>
    <w:rsid w:val="00A36405"/>
    <w:rsid w:val="00A3644E"/>
    <w:rsid w:val="00A36856"/>
    <w:rsid w:val="00A36943"/>
    <w:rsid w:val="00A3694F"/>
    <w:rsid w:val="00A36BD6"/>
    <w:rsid w:val="00A36FF5"/>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C87"/>
    <w:rsid w:val="00A41EAA"/>
    <w:rsid w:val="00A4215A"/>
    <w:rsid w:val="00A428D2"/>
    <w:rsid w:val="00A42FEC"/>
    <w:rsid w:val="00A43021"/>
    <w:rsid w:val="00A43125"/>
    <w:rsid w:val="00A431DA"/>
    <w:rsid w:val="00A43464"/>
    <w:rsid w:val="00A436ED"/>
    <w:rsid w:val="00A441B2"/>
    <w:rsid w:val="00A44217"/>
    <w:rsid w:val="00A44438"/>
    <w:rsid w:val="00A44487"/>
    <w:rsid w:val="00A44553"/>
    <w:rsid w:val="00A44661"/>
    <w:rsid w:val="00A44BBF"/>
    <w:rsid w:val="00A45152"/>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F5"/>
    <w:rsid w:val="00A47BF8"/>
    <w:rsid w:val="00A47D00"/>
    <w:rsid w:val="00A47F7B"/>
    <w:rsid w:val="00A50538"/>
    <w:rsid w:val="00A505AC"/>
    <w:rsid w:val="00A50B5A"/>
    <w:rsid w:val="00A50E9A"/>
    <w:rsid w:val="00A5100F"/>
    <w:rsid w:val="00A5126E"/>
    <w:rsid w:val="00A51295"/>
    <w:rsid w:val="00A514F7"/>
    <w:rsid w:val="00A51513"/>
    <w:rsid w:val="00A51A96"/>
    <w:rsid w:val="00A51ACA"/>
    <w:rsid w:val="00A51B03"/>
    <w:rsid w:val="00A51BA4"/>
    <w:rsid w:val="00A51CD1"/>
    <w:rsid w:val="00A51F09"/>
    <w:rsid w:val="00A51F77"/>
    <w:rsid w:val="00A52160"/>
    <w:rsid w:val="00A5232A"/>
    <w:rsid w:val="00A524BE"/>
    <w:rsid w:val="00A5267A"/>
    <w:rsid w:val="00A527DC"/>
    <w:rsid w:val="00A52875"/>
    <w:rsid w:val="00A52A20"/>
    <w:rsid w:val="00A52B10"/>
    <w:rsid w:val="00A52DD1"/>
    <w:rsid w:val="00A52E03"/>
    <w:rsid w:val="00A52EB2"/>
    <w:rsid w:val="00A52F80"/>
    <w:rsid w:val="00A5324B"/>
    <w:rsid w:val="00A53345"/>
    <w:rsid w:val="00A53489"/>
    <w:rsid w:val="00A53828"/>
    <w:rsid w:val="00A53853"/>
    <w:rsid w:val="00A53BAC"/>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DB2"/>
    <w:rsid w:val="00A56F1E"/>
    <w:rsid w:val="00A572A1"/>
    <w:rsid w:val="00A572CF"/>
    <w:rsid w:val="00A575A7"/>
    <w:rsid w:val="00A5798A"/>
    <w:rsid w:val="00A57FC0"/>
    <w:rsid w:val="00A600D6"/>
    <w:rsid w:val="00A60191"/>
    <w:rsid w:val="00A60261"/>
    <w:rsid w:val="00A602A2"/>
    <w:rsid w:val="00A604A4"/>
    <w:rsid w:val="00A608C6"/>
    <w:rsid w:val="00A60C68"/>
    <w:rsid w:val="00A60E6F"/>
    <w:rsid w:val="00A60EE7"/>
    <w:rsid w:val="00A61364"/>
    <w:rsid w:val="00A61572"/>
    <w:rsid w:val="00A61605"/>
    <w:rsid w:val="00A616D1"/>
    <w:rsid w:val="00A616F3"/>
    <w:rsid w:val="00A619C4"/>
    <w:rsid w:val="00A61C98"/>
    <w:rsid w:val="00A61CFE"/>
    <w:rsid w:val="00A61D86"/>
    <w:rsid w:val="00A61DF4"/>
    <w:rsid w:val="00A620AA"/>
    <w:rsid w:val="00A620B0"/>
    <w:rsid w:val="00A62200"/>
    <w:rsid w:val="00A6230D"/>
    <w:rsid w:val="00A6243D"/>
    <w:rsid w:val="00A62470"/>
    <w:rsid w:val="00A62651"/>
    <w:rsid w:val="00A62661"/>
    <w:rsid w:val="00A627E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37"/>
    <w:rsid w:val="00A65289"/>
    <w:rsid w:val="00A6528E"/>
    <w:rsid w:val="00A652EB"/>
    <w:rsid w:val="00A65371"/>
    <w:rsid w:val="00A65689"/>
    <w:rsid w:val="00A657F4"/>
    <w:rsid w:val="00A65857"/>
    <w:rsid w:val="00A65A41"/>
    <w:rsid w:val="00A65C77"/>
    <w:rsid w:val="00A664A2"/>
    <w:rsid w:val="00A666D2"/>
    <w:rsid w:val="00A66818"/>
    <w:rsid w:val="00A669A0"/>
    <w:rsid w:val="00A66B40"/>
    <w:rsid w:val="00A66C2C"/>
    <w:rsid w:val="00A66C67"/>
    <w:rsid w:val="00A66C8F"/>
    <w:rsid w:val="00A66F2D"/>
    <w:rsid w:val="00A671C0"/>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D87"/>
    <w:rsid w:val="00A72F29"/>
    <w:rsid w:val="00A73192"/>
    <w:rsid w:val="00A73213"/>
    <w:rsid w:val="00A73370"/>
    <w:rsid w:val="00A73425"/>
    <w:rsid w:val="00A73641"/>
    <w:rsid w:val="00A73680"/>
    <w:rsid w:val="00A7395E"/>
    <w:rsid w:val="00A739D4"/>
    <w:rsid w:val="00A73A64"/>
    <w:rsid w:val="00A73C43"/>
    <w:rsid w:val="00A73D0D"/>
    <w:rsid w:val="00A73DD7"/>
    <w:rsid w:val="00A73E2A"/>
    <w:rsid w:val="00A74184"/>
    <w:rsid w:val="00A7437B"/>
    <w:rsid w:val="00A7457E"/>
    <w:rsid w:val="00A748BF"/>
    <w:rsid w:val="00A74AB9"/>
    <w:rsid w:val="00A74B1B"/>
    <w:rsid w:val="00A74D0F"/>
    <w:rsid w:val="00A74FB3"/>
    <w:rsid w:val="00A750E1"/>
    <w:rsid w:val="00A75346"/>
    <w:rsid w:val="00A7541F"/>
    <w:rsid w:val="00A75506"/>
    <w:rsid w:val="00A75563"/>
    <w:rsid w:val="00A75733"/>
    <w:rsid w:val="00A75A15"/>
    <w:rsid w:val="00A75D8D"/>
    <w:rsid w:val="00A76154"/>
    <w:rsid w:val="00A7630E"/>
    <w:rsid w:val="00A7662B"/>
    <w:rsid w:val="00A767FC"/>
    <w:rsid w:val="00A769B4"/>
    <w:rsid w:val="00A76B2D"/>
    <w:rsid w:val="00A76EF6"/>
    <w:rsid w:val="00A770C7"/>
    <w:rsid w:val="00A776BE"/>
    <w:rsid w:val="00A77870"/>
    <w:rsid w:val="00A779D7"/>
    <w:rsid w:val="00A77A8D"/>
    <w:rsid w:val="00A77AAE"/>
    <w:rsid w:val="00A77AE5"/>
    <w:rsid w:val="00A80047"/>
    <w:rsid w:val="00A80187"/>
    <w:rsid w:val="00A8034E"/>
    <w:rsid w:val="00A8045C"/>
    <w:rsid w:val="00A80509"/>
    <w:rsid w:val="00A80880"/>
    <w:rsid w:val="00A80A0C"/>
    <w:rsid w:val="00A80BEE"/>
    <w:rsid w:val="00A80E1C"/>
    <w:rsid w:val="00A812E5"/>
    <w:rsid w:val="00A812E9"/>
    <w:rsid w:val="00A81319"/>
    <w:rsid w:val="00A814A4"/>
    <w:rsid w:val="00A81514"/>
    <w:rsid w:val="00A8158F"/>
    <w:rsid w:val="00A815FD"/>
    <w:rsid w:val="00A81962"/>
    <w:rsid w:val="00A819C9"/>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97"/>
    <w:rsid w:val="00A844BD"/>
    <w:rsid w:val="00A846A0"/>
    <w:rsid w:val="00A84901"/>
    <w:rsid w:val="00A84A8B"/>
    <w:rsid w:val="00A84B38"/>
    <w:rsid w:val="00A84BCF"/>
    <w:rsid w:val="00A84FC4"/>
    <w:rsid w:val="00A8515C"/>
    <w:rsid w:val="00A85533"/>
    <w:rsid w:val="00A85570"/>
    <w:rsid w:val="00A85667"/>
    <w:rsid w:val="00A858E5"/>
    <w:rsid w:val="00A85A2F"/>
    <w:rsid w:val="00A85B30"/>
    <w:rsid w:val="00A85D5E"/>
    <w:rsid w:val="00A85E88"/>
    <w:rsid w:val="00A86186"/>
    <w:rsid w:val="00A8632E"/>
    <w:rsid w:val="00A86421"/>
    <w:rsid w:val="00A86BDF"/>
    <w:rsid w:val="00A86E39"/>
    <w:rsid w:val="00A871D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214"/>
    <w:rsid w:val="00A9136A"/>
    <w:rsid w:val="00A91403"/>
    <w:rsid w:val="00A91494"/>
    <w:rsid w:val="00A914FD"/>
    <w:rsid w:val="00A917E9"/>
    <w:rsid w:val="00A91BF4"/>
    <w:rsid w:val="00A91D45"/>
    <w:rsid w:val="00A92112"/>
    <w:rsid w:val="00A924DE"/>
    <w:rsid w:val="00A92505"/>
    <w:rsid w:val="00A92637"/>
    <w:rsid w:val="00A926A8"/>
    <w:rsid w:val="00A928B1"/>
    <w:rsid w:val="00A929E2"/>
    <w:rsid w:val="00A929F1"/>
    <w:rsid w:val="00A93109"/>
    <w:rsid w:val="00A933C5"/>
    <w:rsid w:val="00A93417"/>
    <w:rsid w:val="00A93847"/>
    <w:rsid w:val="00A93BF6"/>
    <w:rsid w:val="00A9423D"/>
    <w:rsid w:val="00A94355"/>
    <w:rsid w:val="00A947B7"/>
    <w:rsid w:val="00A9488F"/>
    <w:rsid w:val="00A94A54"/>
    <w:rsid w:val="00A94A9C"/>
    <w:rsid w:val="00A94CDA"/>
    <w:rsid w:val="00A94CF4"/>
    <w:rsid w:val="00A94F6C"/>
    <w:rsid w:val="00A94FC7"/>
    <w:rsid w:val="00A94FE1"/>
    <w:rsid w:val="00A9506F"/>
    <w:rsid w:val="00A95205"/>
    <w:rsid w:val="00A95304"/>
    <w:rsid w:val="00A953EE"/>
    <w:rsid w:val="00A95463"/>
    <w:rsid w:val="00A95557"/>
    <w:rsid w:val="00A9570D"/>
    <w:rsid w:val="00A957EB"/>
    <w:rsid w:val="00A95832"/>
    <w:rsid w:val="00A95A1A"/>
    <w:rsid w:val="00A95E85"/>
    <w:rsid w:val="00A9623E"/>
    <w:rsid w:val="00A96288"/>
    <w:rsid w:val="00A9632A"/>
    <w:rsid w:val="00A96374"/>
    <w:rsid w:val="00A96407"/>
    <w:rsid w:val="00A96486"/>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2"/>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4E96"/>
    <w:rsid w:val="00AA5136"/>
    <w:rsid w:val="00AA536B"/>
    <w:rsid w:val="00AA562B"/>
    <w:rsid w:val="00AA5671"/>
    <w:rsid w:val="00AA5C14"/>
    <w:rsid w:val="00AA5FBF"/>
    <w:rsid w:val="00AA6168"/>
    <w:rsid w:val="00AA61FA"/>
    <w:rsid w:val="00AA65A7"/>
    <w:rsid w:val="00AA6BFE"/>
    <w:rsid w:val="00AA6D66"/>
    <w:rsid w:val="00AA6EE3"/>
    <w:rsid w:val="00AA6FC8"/>
    <w:rsid w:val="00AA7073"/>
    <w:rsid w:val="00AA72B5"/>
    <w:rsid w:val="00AA744A"/>
    <w:rsid w:val="00AA757E"/>
    <w:rsid w:val="00AA75A6"/>
    <w:rsid w:val="00AA7878"/>
    <w:rsid w:val="00AA7B64"/>
    <w:rsid w:val="00AA7D77"/>
    <w:rsid w:val="00AB00CE"/>
    <w:rsid w:val="00AB02D4"/>
    <w:rsid w:val="00AB0326"/>
    <w:rsid w:val="00AB0400"/>
    <w:rsid w:val="00AB0781"/>
    <w:rsid w:val="00AB08CA"/>
    <w:rsid w:val="00AB0AD9"/>
    <w:rsid w:val="00AB0BC0"/>
    <w:rsid w:val="00AB0FC2"/>
    <w:rsid w:val="00AB1007"/>
    <w:rsid w:val="00AB124C"/>
    <w:rsid w:val="00AB1585"/>
    <w:rsid w:val="00AB1C19"/>
    <w:rsid w:val="00AB1C78"/>
    <w:rsid w:val="00AB1EFC"/>
    <w:rsid w:val="00AB1F4B"/>
    <w:rsid w:val="00AB1F4F"/>
    <w:rsid w:val="00AB2199"/>
    <w:rsid w:val="00AB21C1"/>
    <w:rsid w:val="00AB2271"/>
    <w:rsid w:val="00AB230A"/>
    <w:rsid w:val="00AB23AC"/>
    <w:rsid w:val="00AB2428"/>
    <w:rsid w:val="00AB25C5"/>
    <w:rsid w:val="00AB2712"/>
    <w:rsid w:val="00AB293A"/>
    <w:rsid w:val="00AB2965"/>
    <w:rsid w:val="00AB2AC2"/>
    <w:rsid w:val="00AB2D2F"/>
    <w:rsid w:val="00AB2D34"/>
    <w:rsid w:val="00AB2F88"/>
    <w:rsid w:val="00AB301B"/>
    <w:rsid w:val="00AB3068"/>
    <w:rsid w:val="00AB31C8"/>
    <w:rsid w:val="00AB3229"/>
    <w:rsid w:val="00AB34F4"/>
    <w:rsid w:val="00AB3B79"/>
    <w:rsid w:val="00AB3BB3"/>
    <w:rsid w:val="00AB3DE1"/>
    <w:rsid w:val="00AB3F66"/>
    <w:rsid w:val="00AB401A"/>
    <w:rsid w:val="00AB41E5"/>
    <w:rsid w:val="00AB420F"/>
    <w:rsid w:val="00AB42A8"/>
    <w:rsid w:val="00AB444F"/>
    <w:rsid w:val="00AB4788"/>
    <w:rsid w:val="00AB47D9"/>
    <w:rsid w:val="00AB485E"/>
    <w:rsid w:val="00AB4B88"/>
    <w:rsid w:val="00AB4CC1"/>
    <w:rsid w:val="00AB4D7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3A5"/>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42"/>
    <w:rsid w:val="00AC349D"/>
    <w:rsid w:val="00AC3534"/>
    <w:rsid w:val="00AC3693"/>
    <w:rsid w:val="00AC38C5"/>
    <w:rsid w:val="00AC394D"/>
    <w:rsid w:val="00AC3959"/>
    <w:rsid w:val="00AC3AB0"/>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2B1"/>
    <w:rsid w:val="00AC534C"/>
    <w:rsid w:val="00AC5398"/>
    <w:rsid w:val="00AC5557"/>
    <w:rsid w:val="00AC55CA"/>
    <w:rsid w:val="00AC560C"/>
    <w:rsid w:val="00AC5616"/>
    <w:rsid w:val="00AC5975"/>
    <w:rsid w:val="00AC599B"/>
    <w:rsid w:val="00AC5CE9"/>
    <w:rsid w:val="00AC6025"/>
    <w:rsid w:val="00AC6151"/>
    <w:rsid w:val="00AC61D2"/>
    <w:rsid w:val="00AC65A9"/>
    <w:rsid w:val="00AC65AF"/>
    <w:rsid w:val="00AC6792"/>
    <w:rsid w:val="00AC695F"/>
    <w:rsid w:val="00AC69AB"/>
    <w:rsid w:val="00AC6A26"/>
    <w:rsid w:val="00AC6B0D"/>
    <w:rsid w:val="00AC6BE2"/>
    <w:rsid w:val="00AC6E44"/>
    <w:rsid w:val="00AC6FE2"/>
    <w:rsid w:val="00AC7009"/>
    <w:rsid w:val="00AC7092"/>
    <w:rsid w:val="00AC72E9"/>
    <w:rsid w:val="00AC74BC"/>
    <w:rsid w:val="00AC74EE"/>
    <w:rsid w:val="00AC760F"/>
    <w:rsid w:val="00AC7AA1"/>
    <w:rsid w:val="00AC7BA9"/>
    <w:rsid w:val="00AC7CF2"/>
    <w:rsid w:val="00AC7D33"/>
    <w:rsid w:val="00AC7EA7"/>
    <w:rsid w:val="00AC7EAE"/>
    <w:rsid w:val="00AD00C0"/>
    <w:rsid w:val="00AD0870"/>
    <w:rsid w:val="00AD0944"/>
    <w:rsid w:val="00AD1173"/>
    <w:rsid w:val="00AD14FA"/>
    <w:rsid w:val="00AD1AA7"/>
    <w:rsid w:val="00AD1C81"/>
    <w:rsid w:val="00AD1EA0"/>
    <w:rsid w:val="00AD1FE3"/>
    <w:rsid w:val="00AD2170"/>
    <w:rsid w:val="00AD2310"/>
    <w:rsid w:val="00AD23A0"/>
    <w:rsid w:val="00AD23AD"/>
    <w:rsid w:val="00AD23F8"/>
    <w:rsid w:val="00AD2616"/>
    <w:rsid w:val="00AD26FE"/>
    <w:rsid w:val="00AD2821"/>
    <w:rsid w:val="00AD28E1"/>
    <w:rsid w:val="00AD2969"/>
    <w:rsid w:val="00AD2DF4"/>
    <w:rsid w:val="00AD2EF0"/>
    <w:rsid w:val="00AD2FFF"/>
    <w:rsid w:val="00AD310A"/>
    <w:rsid w:val="00AD33F8"/>
    <w:rsid w:val="00AD34B8"/>
    <w:rsid w:val="00AD35DD"/>
    <w:rsid w:val="00AD37B9"/>
    <w:rsid w:val="00AD395F"/>
    <w:rsid w:val="00AD3EC8"/>
    <w:rsid w:val="00AD3F2A"/>
    <w:rsid w:val="00AD3F61"/>
    <w:rsid w:val="00AD4018"/>
    <w:rsid w:val="00AD42C9"/>
    <w:rsid w:val="00AD4495"/>
    <w:rsid w:val="00AD4543"/>
    <w:rsid w:val="00AD45B1"/>
    <w:rsid w:val="00AD45EF"/>
    <w:rsid w:val="00AD493B"/>
    <w:rsid w:val="00AD4AB1"/>
    <w:rsid w:val="00AD4BD8"/>
    <w:rsid w:val="00AD5029"/>
    <w:rsid w:val="00AD52DA"/>
    <w:rsid w:val="00AD5324"/>
    <w:rsid w:val="00AD54E7"/>
    <w:rsid w:val="00AD556D"/>
    <w:rsid w:val="00AD55A5"/>
    <w:rsid w:val="00AD5763"/>
    <w:rsid w:val="00AD5836"/>
    <w:rsid w:val="00AD5851"/>
    <w:rsid w:val="00AD5A00"/>
    <w:rsid w:val="00AD5B35"/>
    <w:rsid w:val="00AD5DA1"/>
    <w:rsid w:val="00AD6089"/>
    <w:rsid w:val="00AD6545"/>
    <w:rsid w:val="00AD66C6"/>
    <w:rsid w:val="00AD6856"/>
    <w:rsid w:val="00AD69C0"/>
    <w:rsid w:val="00AD6DD8"/>
    <w:rsid w:val="00AD6E40"/>
    <w:rsid w:val="00AD71E7"/>
    <w:rsid w:val="00AD753A"/>
    <w:rsid w:val="00AD76CC"/>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AE1"/>
    <w:rsid w:val="00AE1C3A"/>
    <w:rsid w:val="00AE1C83"/>
    <w:rsid w:val="00AE1F3E"/>
    <w:rsid w:val="00AE213E"/>
    <w:rsid w:val="00AE21EA"/>
    <w:rsid w:val="00AE2208"/>
    <w:rsid w:val="00AE22E5"/>
    <w:rsid w:val="00AE2415"/>
    <w:rsid w:val="00AE24E8"/>
    <w:rsid w:val="00AE2794"/>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849"/>
    <w:rsid w:val="00AE5966"/>
    <w:rsid w:val="00AE59C0"/>
    <w:rsid w:val="00AE5D27"/>
    <w:rsid w:val="00AE5D28"/>
    <w:rsid w:val="00AE5E59"/>
    <w:rsid w:val="00AE5FB5"/>
    <w:rsid w:val="00AE61D3"/>
    <w:rsid w:val="00AE6439"/>
    <w:rsid w:val="00AE6460"/>
    <w:rsid w:val="00AE66EC"/>
    <w:rsid w:val="00AE6772"/>
    <w:rsid w:val="00AE679F"/>
    <w:rsid w:val="00AE67B6"/>
    <w:rsid w:val="00AE69E6"/>
    <w:rsid w:val="00AE6AA3"/>
    <w:rsid w:val="00AE6CD6"/>
    <w:rsid w:val="00AE7097"/>
    <w:rsid w:val="00AE7099"/>
    <w:rsid w:val="00AE76A1"/>
    <w:rsid w:val="00AE770C"/>
    <w:rsid w:val="00AE798F"/>
    <w:rsid w:val="00AE7B20"/>
    <w:rsid w:val="00AE7B30"/>
    <w:rsid w:val="00AE7BD0"/>
    <w:rsid w:val="00AE7BD2"/>
    <w:rsid w:val="00AE7DD9"/>
    <w:rsid w:val="00AE7DFC"/>
    <w:rsid w:val="00AE7E9D"/>
    <w:rsid w:val="00AE7EF1"/>
    <w:rsid w:val="00AE7F2C"/>
    <w:rsid w:val="00AF05D5"/>
    <w:rsid w:val="00AF0874"/>
    <w:rsid w:val="00AF08B7"/>
    <w:rsid w:val="00AF09BF"/>
    <w:rsid w:val="00AF0E4E"/>
    <w:rsid w:val="00AF0F44"/>
    <w:rsid w:val="00AF1099"/>
    <w:rsid w:val="00AF1568"/>
    <w:rsid w:val="00AF15FF"/>
    <w:rsid w:val="00AF1A47"/>
    <w:rsid w:val="00AF1B83"/>
    <w:rsid w:val="00AF20D9"/>
    <w:rsid w:val="00AF227C"/>
    <w:rsid w:val="00AF2398"/>
    <w:rsid w:val="00AF25D1"/>
    <w:rsid w:val="00AF2846"/>
    <w:rsid w:val="00AF2876"/>
    <w:rsid w:val="00AF28FF"/>
    <w:rsid w:val="00AF2A3B"/>
    <w:rsid w:val="00AF2F46"/>
    <w:rsid w:val="00AF3019"/>
    <w:rsid w:val="00AF3320"/>
    <w:rsid w:val="00AF35F6"/>
    <w:rsid w:val="00AF3BDC"/>
    <w:rsid w:val="00AF3EAB"/>
    <w:rsid w:val="00AF4011"/>
    <w:rsid w:val="00AF42DB"/>
    <w:rsid w:val="00AF463B"/>
    <w:rsid w:val="00AF4912"/>
    <w:rsid w:val="00AF497B"/>
    <w:rsid w:val="00AF4A1B"/>
    <w:rsid w:val="00AF4B2D"/>
    <w:rsid w:val="00AF4BE2"/>
    <w:rsid w:val="00AF4C36"/>
    <w:rsid w:val="00AF4E09"/>
    <w:rsid w:val="00AF5443"/>
    <w:rsid w:val="00AF567E"/>
    <w:rsid w:val="00AF56AA"/>
    <w:rsid w:val="00AF5B84"/>
    <w:rsid w:val="00AF5C4E"/>
    <w:rsid w:val="00AF5E0B"/>
    <w:rsid w:val="00AF62AC"/>
    <w:rsid w:val="00AF62B2"/>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2D4"/>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FB"/>
    <w:rsid w:val="00B02C01"/>
    <w:rsid w:val="00B02CB2"/>
    <w:rsid w:val="00B02CD6"/>
    <w:rsid w:val="00B02F45"/>
    <w:rsid w:val="00B0301D"/>
    <w:rsid w:val="00B03346"/>
    <w:rsid w:val="00B03391"/>
    <w:rsid w:val="00B03830"/>
    <w:rsid w:val="00B03B18"/>
    <w:rsid w:val="00B03ECF"/>
    <w:rsid w:val="00B04380"/>
    <w:rsid w:val="00B044B7"/>
    <w:rsid w:val="00B045F3"/>
    <w:rsid w:val="00B0488C"/>
    <w:rsid w:val="00B049CC"/>
    <w:rsid w:val="00B04E0D"/>
    <w:rsid w:val="00B04EAC"/>
    <w:rsid w:val="00B04EF4"/>
    <w:rsid w:val="00B04F1D"/>
    <w:rsid w:val="00B04FBE"/>
    <w:rsid w:val="00B0507B"/>
    <w:rsid w:val="00B05138"/>
    <w:rsid w:val="00B051BB"/>
    <w:rsid w:val="00B05486"/>
    <w:rsid w:val="00B05628"/>
    <w:rsid w:val="00B05A56"/>
    <w:rsid w:val="00B05EB7"/>
    <w:rsid w:val="00B060B3"/>
    <w:rsid w:val="00B061B3"/>
    <w:rsid w:val="00B06230"/>
    <w:rsid w:val="00B062C7"/>
    <w:rsid w:val="00B06326"/>
    <w:rsid w:val="00B06383"/>
    <w:rsid w:val="00B0661F"/>
    <w:rsid w:val="00B06922"/>
    <w:rsid w:val="00B06B16"/>
    <w:rsid w:val="00B06C54"/>
    <w:rsid w:val="00B07358"/>
    <w:rsid w:val="00B07413"/>
    <w:rsid w:val="00B07479"/>
    <w:rsid w:val="00B07906"/>
    <w:rsid w:val="00B07A7D"/>
    <w:rsid w:val="00B07C70"/>
    <w:rsid w:val="00B07D7C"/>
    <w:rsid w:val="00B07E5A"/>
    <w:rsid w:val="00B07E6C"/>
    <w:rsid w:val="00B101B7"/>
    <w:rsid w:val="00B10223"/>
    <w:rsid w:val="00B1037D"/>
    <w:rsid w:val="00B10AEA"/>
    <w:rsid w:val="00B10BE9"/>
    <w:rsid w:val="00B1111A"/>
    <w:rsid w:val="00B1138F"/>
    <w:rsid w:val="00B114CC"/>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4BC"/>
    <w:rsid w:val="00B137A3"/>
    <w:rsid w:val="00B137B1"/>
    <w:rsid w:val="00B13889"/>
    <w:rsid w:val="00B138CE"/>
    <w:rsid w:val="00B1398B"/>
    <w:rsid w:val="00B13C1D"/>
    <w:rsid w:val="00B13DDC"/>
    <w:rsid w:val="00B13E6E"/>
    <w:rsid w:val="00B13EC1"/>
    <w:rsid w:val="00B13FC0"/>
    <w:rsid w:val="00B140BF"/>
    <w:rsid w:val="00B14327"/>
    <w:rsid w:val="00B145F6"/>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290"/>
    <w:rsid w:val="00B224A5"/>
    <w:rsid w:val="00B22608"/>
    <w:rsid w:val="00B226A6"/>
    <w:rsid w:val="00B22854"/>
    <w:rsid w:val="00B22939"/>
    <w:rsid w:val="00B229DF"/>
    <w:rsid w:val="00B22CC3"/>
    <w:rsid w:val="00B22EA6"/>
    <w:rsid w:val="00B23258"/>
    <w:rsid w:val="00B23278"/>
    <w:rsid w:val="00B2355B"/>
    <w:rsid w:val="00B2394E"/>
    <w:rsid w:val="00B239C3"/>
    <w:rsid w:val="00B23A15"/>
    <w:rsid w:val="00B23B2B"/>
    <w:rsid w:val="00B23B79"/>
    <w:rsid w:val="00B23E7C"/>
    <w:rsid w:val="00B23F01"/>
    <w:rsid w:val="00B240AF"/>
    <w:rsid w:val="00B24225"/>
    <w:rsid w:val="00B242EA"/>
    <w:rsid w:val="00B2437D"/>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84"/>
    <w:rsid w:val="00B2645F"/>
    <w:rsid w:val="00B264F0"/>
    <w:rsid w:val="00B266F5"/>
    <w:rsid w:val="00B26E12"/>
    <w:rsid w:val="00B26F79"/>
    <w:rsid w:val="00B273A9"/>
    <w:rsid w:val="00B2778F"/>
    <w:rsid w:val="00B277A0"/>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988"/>
    <w:rsid w:val="00B319F2"/>
    <w:rsid w:val="00B31ABE"/>
    <w:rsid w:val="00B31AD5"/>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2EE6"/>
    <w:rsid w:val="00B331B3"/>
    <w:rsid w:val="00B3355D"/>
    <w:rsid w:val="00B335E4"/>
    <w:rsid w:val="00B337C5"/>
    <w:rsid w:val="00B3399D"/>
    <w:rsid w:val="00B33B4B"/>
    <w:rsid w:val="00B33E52"/>
    <w:rsid w:val="00B34073"/>
    <w:rsid w:val="00B34247"/>
    <w:rsid w:val="00B343F8"/>
    <w:rsid w:val="00B34407"/>
    <w:rsid w:val="00B344A2"/>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C71"/>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40327"/>
    <w:rsid w:val="00B4042F"/>
    <w:rsid w:val="00B404EC"/>
    <w:rsid w:val="00B405B3"/>
    <w:rsid w:val="00B40973"/>
    <w:rsid w:val="00B40B13"/>
    <w:rsid w:val="00B40D3F"/>
    <w:rsid w:val="00B4102A"/>
    <w:rsid w:val="00B410A4"/>
    <w:rsid w:val="00B410CA"/>
    <w:rsid w:val="00B410EB"/>
    <w:rsid w:val="00B411F2"/>
    <w:rsid w:val="00B41251"/>
    <w:rsid w:val="00B41348"/>
    <w:rsid w:val="00B413D0"/>
    <w:rsid w:val="00B414F5"/>
    <w:rsid w:val="00B415B8"/>
    <w:rsid w:val="00B415DD"/>
    <w:rsid w:val="00B41771"/>
    <w:rsid w:val="00B41989"/>
    <w:rsid w:val="00B41AB7"/>
    <w:rsid w:val="00B41BAA"/>
    <w:rsid w:val="00B42373"/>
    <w:rsid w:val="00B4241C"/>
    <w:rsid w:val="00B42454"/>
    <w:rsid w:val="00B42572"/>
    <w:rsid w:val="00B42720"/>
    <w:rsid w:val="00B429AF"/>
    <w:rsid w:val="00B42C28"/>
    <w:rsid w:val="00B42D76"/>
    <w:rsid w:val="00B42DCB"/>
    <w:rsid w:val="00B42E5D"/>
    <w:rsid w:val="00B42F12"/>
    <w:rsid w:val="00B42F97"/>
    <w:rsid w:val="00B42F9F"/>
    <w:rsid w:val="00B431E9"/>
    <w:rsid w:val="00B432DD"/>
    <w:rsid w:val="00B43431"/>
    <w:rsid w:val="00B43508"/>
    <w:rsid w:val="00B43663"/>
    <w:rsid w:val="00B436C0"/>
    <w:rsid w:val="00B43884"/>
    <w:rsid w:val="00B4395D"/>
    <w:rsid w:val="00B439D4"/>
    <w:rsid w:val="00B43BBB"/>
    <w:rsid w:val="00B43E51"/>
    <w:rsid w:val="00B43F89"/>
    <w:rsid w:val="00B43FA9"/>
    <w:rsid w:val="00B44427"/>
    <w:rsid w:val="00B44596"/>
    <w:rsid w:val="00B4473B"/>
    <w:rsid w:val="00B447D2"/>
    <w:rsid w:val="00B44A2E"/>
    <w:rsid w:val="00B44B36"/>
    <w:rsid w:val="00B44CFF"/>
    <w:rsid w:val="00B44DF0"/>
    <w:rsid w:val="00B44E9B"/>
    <w:rsid w:val="00B44F6A"/>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CE5"/>
    <w:rsid w:val="00B47FD8"/>
    <w:rsid w:val="00B500F8"/>
    <w:rsid w:val="00B5054C"/>
    <w:rsid w:val="00B50D25"/>
    <w:rsid w:val="00B50E4D"/>
    <w:rsid w:val="00B51132"/>
    <w:rsid w:val="00B512AC"/>
    <w:rsid w:val="00B512E4"/>
    <w:rsid w:val="00B51319"/>
    <w:rsid w:val="00B5171A"/>
    <w:rsid w:val="00B51760"/>
    <w:rsid w:val="00B51857"/>
    <w:rsid w:val="00B5230A"/>
    <w:rsid w:val="00B52318"/>
    <w:rsid w:val="00B5249C"/>
    <w:rsid w:val="00B52521"/>
    <w:rsid w:val="00B525E2"/>
    <w:rsid w:val="00B528B1"/>
    <w:rsid w:val="00B52991"/>
    <w:rsid w:val="00B529EA"/>
    <w:rsid w:val="00B52A08"/>
    <w:rsid w:val="00B52C34"/>
    <w:rsid w:val="00B52EB6"/>
    <w:rsid w:val="00B52F1B"/>
    <w:rsid w:val="00B532CA"/>
    <w:rsid w:val="00B538C7"/>
    <w:rsid w:val="00B53C5C"/>
    <w:rsid w:val="00B5401C"/>
    <w:rsid w:val="00B540A4"/>
    <w:rsid w:val="00B5446E"/>
    <w:rsid w:val="00B54506"/>
    <w:rsid w:val="00B54590"/>
    <w:rsid w:val="00B5464A"/>
    <w:rsid w:val="00B54787"/>
    <w:rsid w:val="00B54789"/>
    <w:rsid w:val="00B5479B"/>
    <w:rsid w:val="00B548A5"/>
    <w:rsid w:val="00B54A4F"/>
    <w:rsid w:val="00B54BB4"/>
    <w:rsid w:val="00B54C4C"/>
    <w:rsid w:val="00B54CE6"/>
    <w:rsid w:val="00B54D1E"/>
    <w:rsid w:val="00B54D2B"/>
    <w:rsid w:val="00B5561D"/>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57D73"/>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0C0"/>
    <w:rsid w:val="00B622BA"/>
    <w:rsid w:val="00B625C9"/>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BB4"/>
    <w:rsid w:val="00B67D8F"/>
    <w:rsid w:val="00B7008A"/>
    <w:rsid w:val="00B700CC"/>
    <w:rsid w:val="00B70329"/>
    <w:rsid w:val="00B70656"/>
    <w:rsid w:val="00B707EB"/>
    <w:rsid w:val="00B70834"/>
    <w:rsid w:val="00B70C53"/>
    <w:rsid w:val="00B70CC6"/>
    <w:rsid w:val="00B70F36"/>
    <w:rsid w:val="00B71398"/>
    <w:rsid w:val="00B7154B"/>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4F"/>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348"/>
    <w:rsid w:val="00B8435E"/>
    <w:rsid w:val="00B84500"/>
    <w:rsid w:val="00B845F9"/>
    <w:rsid w:val="00B84617"/>
    <w:rsid w:val="00B846A0"/>
    <w:rsid w:val="00B849C3"/>
    <w:rsid w:val="00B84BBD"/>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67A"/>
    <w:rsid w:val="00B8773F"/>
    <w:rsid w:val="00B8796C"/>
    <w:rsid w:val="00B879D3"/>
    <w:rsid w:val="00B87AFE"/>
    <w:rsid w:val="00B87BD9"/>
    <w:rsid w:val="00B87BF7"/>
    <w:rsid w:val="00B87DFA"/>
    <w:rsid w:val="00B87FAE"/>
    <w:rsid w:val="00B9001F"/>
    <w:rsid w:val="00B9006D"/>
    <w:rsid w:val="00B90126"/>
    <w:rsid w:val="00B90570"/>
    <w:rsid w:val="00B908FB"/>
    <w:rsid w:val="00B90AA1"/>
    <w:rsid w:val="00B90E85"/>
    <w:rsid w:val="00B91268"/>
    <w:rsid w:val="00B912A0"/>
    <w:rsid w:val="00B9156B"/>
    <w:rsid w:val="00B91971"/>
    <w:rsid w:val="00B91AA9"/>
    <w:rsid w:val="00B91AEF"/>
    <w:rsid w:val="00B91DE0"/>
    <w:rsid w:val="00B9248A"/>
    <w:rsid w:val="00B92705"/>
    <w:rsid w:val="00B92820"/>
    <w:rsid w:val="00B92A3F"/>
    <w:rsid w:val="00B92C38"/>
    <w:rsid w:val="00B92F54"/>
    <w:rsid w:val="00B932FC"/>
    <w:rsid w:val="00B9332D"/>
    <w:rsid w:val="00B933C0"/>
    <w:rsid w:val="00B9340D"/>
    <w:rsid w:val="00B93624"/>
    <w:rsid w:val="00B9367F"/>
    <w:rsid w:val="00B9384D"/>
    <w:rsid w:val="00B939FE"/>
    <w:rsid w:val="00B93D46"/>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5C0B"/>
    <w:rsid w:val="00B95F30"/>
    <w:rsid w:val="00B960A4"/>
    <w:rsid w:val="00B9614C"/>
    <w:rsid w:val="00B964F0"/>
    <w:rsid w:val="00B9659D"/>
    <w:rsid w:val="00B965A7"/>
    <w:rsid w:val="00B9676A"/>
    <w:rsid w:val="00B96AE9"/>
    <w:rsid w:val="00B96F16"/>
    <w:rsid w:val="00B96FDC"/>
    <w:rsid w:val="00B970A7"/>
    <w:rsid w:val="00B970FB"/>
    <w:rsid w:val="00B97275"/>
    <w:rsid w:val="00B97832"/>
    <w:rsid w:val="00B97897"/>
    <w:rsid w:val="00B97A0C"/>
    <w:rsid w:val="00B97A1A"/>
    <w:rsid w:val="00B97AB5"/>
    <w:rsid w:val="00BA00B8"/>
    <w:rsid w:val="00BA0370"/>
    <w:rsid w:val="00BA0992"/>
    <w:rsid w:val="00BA0CA6"/>
    <w:rsid w:val="00BA0D72"/>
    <w:rsid w:val="00BA0DA1"/>
    <w:rsid w:val="00BA0F96"/>
    <w:rsid w:val="00BA1343"/>
    <w:rsid w:val="00BA141C"/>
    <w:rsid w:val="00BA15A6"/>
    <w:rsid w:val="00BA1A3C"/>
    <w:rsid w:val="00BA1D36"/>
    <w:rsid w:val="00BA1DFB"/>
    <w:rsid w:val="00BA1E0B"/>
    <w:rsid w:val="00BA1F0C"/>
    <w:rsid w:val="00BA214F"/>
    <w:rsid w:val="00BA2669"/>
    <w:rsid w:val="00BA2757"/>
    <w:rsid w:val="00BA2C57"/>
    <w:rsid w:val="00BA2D5D"/>
    <w:rsid w:val="00BA2E41"/>
    <w:rsid w:val="00BA2E63"/>
    <w:rsid w:val="00BA2EAF"/>
    <w:rsid w:val="00BA3068"/>
    <w:rsid w:val="00BA3394"/>
    <w:rsid w:val="00BA34C2"/>
    <w:rsid w:val="00BA3525"/>
    <w:rsid w:val="00BA353C"/>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E74"/>
    <w:rsid w:val="00BA5E7E"/>
    <w:rsid w:val="00BA5FB6"/>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C75"/>
    <w:rsid w:val="00BB0D9F"/>
    <w:rsid w:val="00BB0E21"/>
    <w:rsid w:val="00BB172D"/>
    <w:rsid w:val="00BB18EE"/>
    <w:rsid w:val="00BB1ABE"/>
    <w:rsid w:val="00BB259C"/>
    <w:rsid w:val="00BB2743"/>
    <w:rsid w:val="00BB2B06"/>
    <w:rsid w:val="00BB2B89"/>
    <w:rsid w:val="00BB2D26"/>
    <w:rsid w:val="00BB2DDC"/>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A9B"/>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085"/>
    <w:rsid w:val="00BC208F"/>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384"/>
    <w:rsid w:val="00BC454A"/>
    <w:rsid w:val="00BC4615"/>
    <w:rsid w:val="00BC4812"/>
    <w:rsid w:val="00BC48B1"/>
    <w:rsid w:val="00BC49AF"/>
    <w:rsid w:val="00BC4AC6"/>
    <w:rsid w:val="00BC4D79"/>
    <w:rsid w:val="00BC51E3"/>
    <w:rsid w:val="00BC55E7"/>
    <w:rsid w:val="00BC57D4"/>
    <w:rsid w:val="00BC5906"/>
    <w:rsid w:val="00BC5C33"/>
    <w:rsid w:val="00BC5D8F"/>
    <w:rsid w:val="00BC60DB"/>
    <w:rsid w:val="00BC63BA"/>
    <w:rsid w:val="00BC6A69"/>
    <w:rsid w:val="00BC6A9C"/>
    <w:rsid w:val="00BC6C36"/>
    <w:rsid w:val="00BC6DB7"/>
    <w:rsid w:val="00BC6DE8"/>
    <w:rsid w:val="00BC6F27"/>
    <w:rsid w:val="00BC778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4F8"/>
    <w:rsid w:val="00BD254A"/>
    <w:rsid w:val="00BD2622"/>
    <w:rsid w:val="00BD26C7"/>
    <w:rsid w:val="00BD292B"/>
    <w:rsid w:val="00BD2B2B"/>
    <w:rsid w:val="00BD2D4C"/>
    <w:rsid w:val="00BD2EF2"/>
    <w:rsid w:val="00BD2EFE"/>
    <w:rsid w:val="00BD326C"/>
    <w:rsid w:val="00BD32B2"/>
    <w:rsid w:val="00BD3319"/>
    <w:rsid w:val="00BD3330"/>
    <w:rsid w:val="00BD337E"/>
    <w:rsid w:val="00BD38EA"/>
    <w:rsid w:val="00BD3973"/>
    <w:rsid w:val="00BD3B1C"/>
    <w:rsid w:val="00BD3BB5"/>
    <w:rsid w:val="00BD3D21"/>
    <w:rsid w:val="00BD3E75"/>
    <w:rsid w:val="00BD4035"/>
    <w:rsid w:val="00BD4212"/>
    <w:rsid w:val="00BD429F"/>
    <w:rsid w:val="00BD42DB"/>
    <w:rsid w:val="00BD484E"/>
    <w:rsid w:val="00BD499E"/>
    <w:rsid w:val="00BD4AAA"/>
    <w:rsid w:val="00BD4B0E"/>
    <w:rsid w:val="00BD4DC7"/>
    <w:rsid w:val="00BD4F6E"/>
    <w:rsid w:val="00BD5085"/>
    <w:rsid w:val="00BD50A9"/>
    <w:rsid w:val="00BD560C"/>
    <w:rsid w:val="00BD56D3"/>
    <w:rsid w:val="00BD5950"/>
    <w:rsid w:val="00BD5D66"/>
    <w:rsid w:val="00BD618E"/>
    <w:rsid w:val="00BD6200"/>
    <w:rsid w:val="00BD639C"/>
    <w:rsid w:val="00BD6583"/>
    <w:rsid w:val="00BD6635"/>
    <w:rsid w:val="00BD672B"/>
    <w:rsid w:val="00BD6A8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32F"/>
    <w:rsid w:val="00BE3634"/>
    <w:rsid w:val="00BE3754"/>
    <w:rsid w:val="00BE3820"/>
    <w:rsid w:val="00BE394E"/>
    <w:rsid w:val="00BE3FB2"/>
    <w:rsid w:val="00BE4127"/>
    <w:rsid w:val="00BE41A7"/>
    <w:rsid w:val="00BE4211"/>
    <w:rsid w:val="00BE439B"/>
    <w:rsid w:val="00BE45F2"/>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452"/>
    <w:rsid w:val="00BE66D0"/>
    <w:rsid w:val="00BE67A1"/>
    <w:rsid w:val="00BE69B6"/>
    <w:rsid w:val="00BE6B56"/>
    <w:rsid w:val="00BE6B9D"/>
    <w:rsid w:val="00BE6CA4"/>
    <w:rsid w:val="00BE6F03"/>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0D56"/>
    <w:rsid w:val="00BF0E42"/>
    <w:rsid w:val="00BF13C6"/>
    <w:rsid w:val="00BF14C4"/>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58D"/>
    <w:rsid w:val="00BF3B49"/>
    <w:rsid w:val="00BF3C37"/>
    <w:rsid w:val="00BF3C39"/>
    <w:rsid w:val="00BF3C8F"/>
    <w:rsid w:val="00BF40A3"/>
    <w:rsid w:val="00BF42FE"/>
    <w:rsid w:val="00BF4305"/>
    <w:rsid w:val="00BF44CA"/>
    <w:rsid w:val="00BF4508"/>
    <w:rsid w:val="00BF49D4"/>
    <w:rsid w:val="00BF4E60"/>
    <w:rsid w:val="00BF51DC"/>
    <w:rsid w:val="00BF5244"/>
    <w:rsid w:val="00BF5386"/>
    <w:rsid w:val="00BF568A"/>
    <w:rsid w:val="00BF56AF"/>
    <w:rsid w:val="00BF5872"/>
    <w:rsid w:val="00BF5E15"/>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1D"/>
    <w:rsid w:val="00C01856"/>
    <w:rsid w:val="00C01CA7"/>
    <w:rsid w:val="00C01DEE"/>
    <w:rsid w:val="00C01E31"/>
    <w:rsid w:val="00C01FA0"/>
    <w:rsid w:val="00C02099"/>
    <w:rsid w:val="00C021E7"/>
    <w:rsid w:val="00C025F8"/>
    <w:rsid w:val="00C02603"/>
    <w:rsid w:val="00C0273B"/>
    <w:rsid w:val="00C02844"/>
    <w:rsid w:val="00C02851"/>
    <w:rsid w:val="00C0295A"/>
    <w:rsid w:val="00C03161"/>
    <w:rsid w:val="00C03406"/>
    <w:rsid w:val="00C03479"/>
    <w:rsid w:val="00C03518"/>
    <w:rsid w:val="00C037D9"/>
    <w:rsid w:val="00C0387B"/>
    <w:rsid w:val="00C03951"/>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28"/>
    <w:rsid w:val="00C05FCF"/>
    <w:rsid w:val="00C0602A"/>
    <w:rsid w:val="00C062E1"/>
    <w:rsid w:val="00C06668"/>
    <w:rsid w:val="00C06BBF"/>
    <w:rsid w:val="00C06C39"/>
    <w:rsid w:val="00C06EDC"/>
    <w:rsid w:val="00C06F0A"/>
    <w:rsid w:val="00C0735C"/>
    <w:rsid w:val="00C075FA"/>
    <w:rsid w:val="00C0768A"/>
    <w:rsid w:val="00C076C9"/>
    <w:rsid w:val="00C07794"/>
    <w:rsid w:val="00C07878"/>
    <w:rsid w:val="00C079F5"/>
    <w:rsid w:val="00C07B72"/>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1D"/>
    <w:rsid w:val="00C13145"/>
    <w:rsid w:val="00C13329"/>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B3"/>
    <w:rsid w:val="00C15A84"/>
    <w:rsid w:val="00C15E1E"/>
    <w:rsid w:val="00C16197"/>
    <w:rsid w:val="00C1640C"/>
    <w:rsid w:val="00C1655D"/>
    <w:rsid w:val="00C16809"/>
    <w:rsid w:val="00C16BBF"/>
    <w:rsid w:val="00C16CB4"/>
    <w:rsid w:val="00C16FC3"/>
    <w:rsid w:val="00C172A9"/>
    <w:rsid w:val="00C1748F"/>
    <w:rsid w:val="00C176E6"/>
    <w:rsid w:val="00C20153"/>
    <w:rsid w:val="00C2045C"/>
    <w:rsid w:val="00C20856"/>
    <w:rsid w:val="00C20A3A"/>
    <w:rsid w:val="00C20BE0"/>
    <w:rsid w:val="00C20D3C"/>
    <w:rsid w:val="00C217D7"/>
    <w:rsid w:val="00C217E7"/>
    <w:rsid w:val="00C219E5"/>
    <w:rsid w:val="00C21A92"/>
    <w:rsid w:val="00C21BB6"/>
    <w:rsid w:val="00C21C7B"/>
    <w:rsid w:val="00C21D33"/>
    <w:rsid w:val="00C22143"/>
    <w:rsid w:val="00C22169"/>
    <w:rsid w:val="00C2236C"/>
    <w:rsid w:val="00C225FC"/>
    <w:rsid w:val="00C2267C"/>
    <w:rsid w:val="00C22935"/>
    <w:rsid w:val="00C22A38"/>
    <w:rsid w:val="00C22B84"/>
    <w:rsid w:val="00C23704"/>
    <w:rsid w:val="00C23716"/>
    <w:rsid w:val="00C237FF"/>
    <w:rsid w:val="00C239B7"/>
    <w:rsid w:val="00C23C20"/>
    <w:rsid w:val="00C23CEE"/>
    <w:rsid w:val="00C23DA2"/>
    <w:rsid w:val="00C23EBC"/>
    <w:rsid w:val="00C24053"/>
    <w:rsid w:val="00C243BF"/>
    <w:rsid w:val="00C243CD"/>
    <w:rsid w:val="00C24577"/>
    <w:rsid w:val="00C24640"/>
    <w:rsid w:val="00C247A8"/>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C2E"/>
    <w:rsid w:val="00C31C30"/>
    <w:rsid w:val="00C31D71"/>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7CD"/>
    <w:rsid w:val="00C337E2"/>
    <w:rsid w:val="00C339FF"/>
    <w:rsid w:val="00C33B50"/>
    <w:rsid w:val="00C33B62"/>
    <w:rsid w:val="00C33D2A"/>
    <w:rsid w:val="00C34109"/>
    <w:rsid w:val="00C3429E"/>
    <w:rsid w:val="00C34311"/>
    <w:rsid w:val="00C3439F"/>
    <w:rsid w:val="00C34648"/>
    <w:rsid w:val="00C349A1"/>
    <w:rsid w:val="00C34A5B"/>
    <w:rsid w:val="00C34E1C"/>
    <w:rsid w:val="00C34FEB"/>
    <w:rsid w:val="00C351DB"/>
    <w:rsid w:val="00C3544A"/>
    <w:rsid w:val="00C35967"/>
    <w:rsid w:val="00C35E7A"/>
    <w:rsid w:val="00C36275"/>
    <w:rsid w:val="00C3628F"/>
    <w:rsid w:val="00C3640F"/>
    <w:rsid w:val="00C36725"/>
    <w:rsid w:val="00C36A88"/>
    <w:rsid w:val="00C37076"/>
    <w:rsid w:val="00C3736B"/>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659"/>
    <w:rsid w:val="00C41791"/>
    <w:rsid w:val="00C41852"/>
    <w:rsid w:val="00C41863"/>
    <w:rsid w:val="00C4199E"/>
    <w:rsid w:val="00C41B94"/>
    <w:rsid w:val="00C41D75"/>
    <w:rsid w:val="00C41E2F"/>
    <w:rsid w:val="00C41FF7"/>
    <w:rsid w:val="00C42204"/>
    <w:rsid w:val="00C426EA"/>
    <w:rsid w:val="00C4286C"/>
    <w:rsid w:val="00C42ED5"/>
    <w:rsid w:val="00C4310B"/>
    <w:rsid w:val="00C4321C"/>
    <w:rsid w:val="00C432F5"/>
    <w:rsid w:val="00C43431"/>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922"/>
    <w:rsid w:val="00C46AAF"/>
    <w:rsid w:val="00C46AE2"/>
    <w:rsid w:val="00C46B7E"/>
    <w:rsid w:val="00C46D33"/>
    <w:rsid w:val="00C46F57"/>
    <w:rsid w:val="00C47232"/>
    <w:rsid w:val="00C4723C"/>
    <w:rsid w:val="00C4739C"/>
    <w:rsid w:val="00C4750A"/>
    <w:rsid w:val="00C47736"/>
    <w:rsid w:val="00C47B63"/>
    <w:rsid w:val="00C47C32"/>
    <w:rsid w:val="00C47CD6"/>
    <w:rsid w:val="00C47F74"/>
    <w:rsid w:val="00C5041B"/>
    <w:rsid w:val="00C508D7"/>
    <w:rsid w:val="00C508DD"/>
    <w:rsid w:val="00C50AA0"/>
    <w:rsid w:val="00C50AFB"/>
    <w:rsid w:val="00C50E90"/>
    <w:rsid w:val="00C50FFF"/>
    <w:rsid w:val="00C51117"/>
    <w:rsid w:val="00C51338"/>
    <w:rsid w:val="00C514BF"/>
    <w:rsid w:val="00C514F2"/>
    <w:rsid w:val="00C5159A"/>
    <w:rsid w:val="00C51609"/>
    <w:rsid w:val="00C516A8"/>
    <w:rsid w:val="00C51780"/>
    <w:rsid w:val="00C51861"/>
    <w:rsid w:val="00C518D2"/>
    <w:rsid w:val="00C51F64"/>
    <w:rsid w:val="00C5200D"/>
    <w:rsid w:val="00C520AF"/>
    <w:rsid w:val="00C5217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44B"/>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5F93"/>
    <w:rsid w:val="00C562B5"/>
    <w:rsid w:val="00C56456"/>
    <w:rsid w:val="00C564D7"/>
    <w:rsid w:val="00C567DD"/>
    <w:rsid w:val="00C569BB"/>
    <w:rsid w:val="00C56A9C"/>
    <w:rsid w:val="00C56D7F"/>
    <w:rsid w:val="00C5710C"/>
    <w:rsid w:val="00C57219"/>
    <w:rsid w:val="00C57544"/>
    <w:rsid w:val="00C57613"/>
    <w:rsid w:val="00C576EB"/>
    <w:rsid w:val="00C57740"/>
    <w:rsid w:val="00C57766"/>
    <w:rsid w:val="00C577BC"/>
    <w:rsid w:val="00C57A8C"/>
    <w:rsid w:val="00C57AB6"/>
    <w:rsid w:val="00C57AF5"/>
    <w:rsid w:val="00C57C02"/>
    <w:rsid w:val="00C57CD2"/>
    <w:rsid w:val="00C57E11"/>
    <w:rsid w:val="00C60722"/>
    <w:rsid w:val="00C60A05"/>
    <w:rsid w:val="00C60ACC"/>
    <w:rsid w:val="00C60AD2"/>
    <w:rsid w:val="00C60C10"/>
    <w:rsid w:val="00C60F15"/>
    <w:rsid w:val="00C60FD2"/>
    <w:rsid w:val="00C6126B"/>
    <w:rsid w:val="00C6132A"/>
    <w:rsid w:val="00C61839"/>
    <w:rsid w:val="00C6188B"/>
    <w:rsid w:val="00C6196D"/>
    <w:rsid w:val="00C619AB"/>
    <w:rsid w:val="00C61A76"/>
    <w:rsid w:val="00C61B35"/>
    <w:rsid w:val="00C61B84"/>
    <w:rsid w:val="00C61BCF"/>
    <w:rsid w:val="00C61C0D"/>
    <w:rsid w:val="00C61D98"/>
    <w:rsid w:val="00C61F74"/>
    <w:rsid w:val="00C62667"/>
    <w:rsid w:val="00C629B6"/>
    <w:rsid w:val="00C62B29"/>
    <w:rsid w:val="00C62BCC"/>
    <w:rsid w:val="00C62C1D"/>
    <w:rsid w:val="00C62CE6"/>
    <w:rsid w:val="00C6312A"/>
    <w:rsid w:val="00C6337C"/>
    <w:rsid w:val="00C635BE"/>
    <w:rsid w:val="00C635EF"/>
    <w:rsid w:val="00C6369C"/>
    <w:rsid w:val="00C637C1"/>
    <w:rsid w:val="00C63893"/>
    <w:rsid w:val="00C63DFB"/>
    <w:rsid w:val="00C63E5C"/>
    <w:rsid w:val="00C64033"/>
    <w:rsid w:val="00C64081"/>
    <w:rsid w:val="00C640B9"/>
    <w:rsid w:val="00C64234"/>
    <w:rsid w:val="00C64599"/>
    <w:rsid w:val="00C64722"/>
    <w:rsid w:val="00C64843"/>
    <w:rsid w:val="00C64A6D"/>
    <w:rsid w:val="00C64DAF"/>
    <w:rsid w:val="00C64E02"/>
    <w:rsid w:val="00C64E60"/>
    <w:rsid w:val="00C64F78"/>
    <w:rsid w:val="00C65321"/>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2A"/>
    <w:rsid w:val="00C67E6B"/>
    <w:rsid w:val="00C67E99"/>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AC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82"/>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894"/>
    <w:rsid w:val="00C82C0B"/>
    <w:rsid w:val="00C82C8C"/>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D9B"/>
    <w:rsid w:val="00C84E23"/>
    <w:rsid w:val="00C84EA8"/>
    <w:rsid w:val="00C84F08"/>
    <w:rsid w:val="00C8505F"/>
    <w:rsid w:val="00C85226"/>
    <w:rsid w:val="00C85228"/>
    <w:rsid w:val="00C85330"/>
    <w:rsid w:val="00C8534F"/>
    <w:rsid w:val="00C85382"/>
    <w:rsid w:val="00C8564D"/>
    <w:rsid w:val="00C85690"/>
    <w:rsid w:val="00C856B2"/>
    <w:rsid w:val="00C8576C"/>
    <w:rsid w:val="00C857FC"/>
    <w:rsid w:val="00C85848"/>
    <w:rsid w:val="00C85944"/>
    <w:rsid w:val="00C85A14"/>
    <w:rsid w:val="00C85B6B"/>
    <w:rsid w:val="00C85D5B"/>
    <w:rsid w:val="00C85E80"/>
    <w:rsid w:val="00C860ED"/>
    <w:rsid w:val="00C86761"/>
    <w:rsid w:val="00C869AF"/>
    <w:rsid w:val="00C86F4B"/>
    <w:rsid w:val="00C86FB9"/>
    <w:rsid w:val="00C879A2"/>
    <w:rsid w:val="00C87BD1"/>
    <w:rsid w:val="00C87C4F"/>
    <w:rsid w:val="00C87C97"/>
    <w:rsid w:val="00C87DD4"/>
    <w:rsid w:val="00C87F75"/>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565"/>
    <w:rsid w:val="00C92687"/>
    <w:rsid w:val="00C92B0F"/>
    <w:rsid w:val="00C92B68"/>
    <w:rsid w:val="00C92BB1"/>
    <w:rsid w:val="00C92CD5"/>
    <w:rsid w:val="00C92E7D"/>
    <w:rsid w:val="00C92F3C"/>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0EB"/>
    <w:rsid w:val="00C9429A"/>
    <w:rsid w:val="00C943AD"/>
    <w:rsid w:val="00C944C9"/>
    <w:rsid w:val="00C94588"/>
    <w:rsid w:val="00C947D1"/>
    <w:rsid w:val="00C94905"/>
    <w:rsid w:val="00C949ED"/>
    <w:rsid w:val="00C94BA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F1A"/>
    <w:rsid w:val="00C97F42"/>
    <w:rsid w:val="00CA0416"/>
    <w:rsid w:val="00CA0471"/>
    <w:rsid w:val="00CA0563"/>
    <w:rsid w:val="00CA06DC"/>
    <w:rsid w:val="00CA0BFE"/>
    <w:rsid w:val="00CA0DC8"/>
    <w:rsid w:val="00CA1304"/>
    <w:rsid w:val="00CA14EC"/>
    <w:rsid w:val="00CA1966"/>
    <w:rsid w:val="00CA198A"/>
    <w:rsid w:val="00CA1A11"/>
    <w:rsid w:val="00CA1DF1"/>
    <w:rsid w:val="00CA206B"/>
    <w:rsid w:val="00CA232F"/>
    <w:rsid w:val="00CA2337"/>
    <w:rsid w:val="00CA23E7"/>
    <w:rsid w:val="00CA258E"/>
    <w:rsid w:val="00CA2845"/>
    <w:rsid w:val="00CA29A4"/>
    <w:rsid w:val="00CA2C0E"/>
    <w:rsid w:val="00CA2E85"/>
    <w:rsid w:val="00CA2EA0"/>
    <w:rsid w:val="00CA2F56"/>
    <w:rsid w:val="00CA3035"/>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33"/>
    <w:rsid w:val="00CA4464"/>
    <w:rsid w:val="00CA44BC"/>
    <w:rsid w:val="00CA468A"/>
    <w:rsid w:val="00CA48A0"/>
    <w:rsid w:val="00CA492C"/>
    <w:rsid w:val="00CA51F2"/>
    <w:rsid w:val="00CA52F2"/>
    <w:rsid w:val="00CA533B"/>
    <w:rsid w:val="00CA5345"/>
    <w:rsid w:val="00CA5B88"/>
    <w:rsid w:val="00CA5BA8"/>
    <w:rsid w:val="00CA5DEB"/>
    <w:rsid w:val="00CA6200"/>
    <w:rsid w:val="00CA6207"/>
    <w:rsid w:val="00CA6288"/>
    <w:rsid w:val="00CA63C9"/>
    <w:rsid w:val="00CA6559"/>
    <w:rsid w:val="00CA6670"/>
    <w:rsid w:val="00CA677C"/>
    <w:rsid w:val="00CA6947"/>
    <w:rsid w:val="00CA69F9"/>
    <w:rsid w:val="00CA6A03"/>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4A4"/>
    <w:rsid w:val="00CB2537"/>
    <w:rsid w:val="00CB257B"/>
    <w:rsid w:val="00CB2A48"/>
    <w:rsid w:val="00CB2C2D"/>
    <w:rsid w:val="00CB2E27"/>
    <w:rsid w:val="00CB2F08"/>
    <w:rsid w:val="00CB300F"/>
    <w:rsid w:val="00CB32C9"/>
    <w:rsid w:val="00CB3441"/>
    <w:rsid w:val="00CB379A"/>
    <w:rsid w:val="00CB38D6"/>
    <w:rsid w:val="00CB3B0D"/>
    <w:rsid w:val="00CB3BF5"/>
    <w:rsid w:val="00CB3D89"/>
    <w:rsid w:val="00CB3DF7"/>
    <w:rsid w:val="00CB3FEA"/>
    <w:rsid w:val="00CB4043"/>
    <w:rsid w:val="00CB430B"/>
    <w:rsid w:val="00CB44B0"/>
    <w:rsid w:val="00CB4527"/>
    <w:rsid w:val="00CB4E3A"/>
    <w:rsid w:val="00CB503B"/>
    <w:rsid w:val="00CB5089"/>
    <w:rsid w:val="00CB52ED"/>
    <w:rsid w:val="00CB5654"/>
    <w:rsid w:val="00CB5C0D"/>
    <w:rsid w:val="00CB5C8E"/>
    <w:rsid w:val="00CB5EA8"/>
    <w:rsid w:val="00CB5EFA"/>
    <w:rsid w:val="00CB6009"/>
    <w:rsid w:val="00CB6608"/>
    <w:rsid w:val="00CB668D"/>
    <w:rsid w:val="00CB682B"/>
    <w:rsid w:val="00CB6A60"/>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45A"/>
    <w:rsid w:val="00CC061C"/>
    <w:rsid w:val="00CC0657"/>
    <w:rsid w:val="00CC077F"/>
    <w:rsid w:val="00CC07EE"/>
    <w:rsid w:val="00CC0A01"/>
    <w:rsid w:val="00CC0AD4"/>
    <w:rsid w:val="00CC0B9F"/>
    <w:rsid w:val="00CC0BA1"/>
    <w:rsid w:val="00CC0D5E"/>
    <w:rsid w:val="00CC0D65"/>
    <w:rsid w:val="00CC0DCE"/>
    <w:rsid w:val="00CC0F1F"/>
    <w:rsid w:val="00CC0F26"/>
    <w:rsid w:val="00CC0F39"/>
    <w:rsid w:val="00CC1187"/>
    <w:rsid w:val="00CC1217"/>
    <w:rsid w:val="00CC1387"/>
    <w:rsid w:val="00CC142C"/>
    <w:rsid w:val="00CC15FE"/>
    <w:rsid w:val="00CC16CD"/>
    <w:rsid w:val="00CC170E"/>
    <w:rsid w:val="00CC1AC6"/>
    <w:rsid w:val="00CC1F0E"/>
    <w:rsid w:val="00CC21E3"/>
    <w:rsid w:val="00CC2267"/>
    <w:rsid w:val="00CC23AD"/>
    <w:rsid w:val="00CC2489"/>
    <w:rsid w:val="00CC2530"/>
    <w:rsid w:val="00CC27DF"/>
    <w:rsid w:val="00CC2DE3"/>
    <w:rsid w:val="00CC2FDB"/>
    <w:rsid w:val="00CC32E9"/>
    <w:rsid w:val="00CC3AB7"/>
    <w:rsid w:val="00CC3D1F"/>
    <w:rsid w:val="00CC3FC5"/>
    <w:rsid w:val="00CC403D"/>
    <w:rsid w:val="00CC43AF"/>
    <w:rsid w:val="00CC4B2E"/>
    <w:rsid w:val="00CC4BAF"/>
    <w:rsid w:val="00CC4E29"/>
    <w:rsid w:val="00CC5020"/>
    <w:rsid w:val="00CC537F"/>
    <w:rsid w:val="00CC550D"/>
    <w:rsid w:val="00CC553F"/>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2A3"/>
    <w:rsid w:val="00CC7460"/>
    <w:rsid w:val="00CC7624"/>
    <w:rsid w:val="00CC7934"/>
    <w:rsid w:val="00CC7E48"/>
    <w:rsid w:val="00CC7E4C"/>
    <w:rsid w:val="00CC7F1C"/>
    <w:rsid w:val="00CD0307"/>
    <w:rsid w:val="00CD0425"/>
    <w:rsid w:val="00CD06CD"/>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8A3"/>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19"/>
    <w:rsid w:val="00CE0AD7"/>
    <w:rsid w:val="00CE111C"/>
    <w:rsid w:val="00CE1281"/>
    <w:rsid w:val="00CE132A"/>
    <w:rsid w:val="00CE15BF"/>
    <w:rsid w:val="00CE15EA"/>
    <w:rsid w:val="00CE1D1F"/>
    <w:rsid w:val="00CE1D3D"/>
    <w:rsid w:val="00CE2022"/>
    <w:rsid w:val="00CE21D4"/>
    <w:rsid w:val="00CE220B"/>
    <w:rsid w:val="00CE235F"/>
    <w:rsid w:val="00CE2419"/>
    <w:rsid w:val="00CE2488"/>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6E21"/>
    <w:rsid w:val="00CE7038"/>
    <w:rsid w:val="00CE733A"/>
    <w:rsid w:val="00CE75A9"/>
    <w:rsid w:val="00CE7602"/>
    <w:rsid w:val="00CE7A7F"/>
    <w:rsid w:val="00CF05D0"/>
    <w:rsid w:val="00CF0697"/>
    <w:rsid w:val="00CF0795"/>
    <w:rsid w:val="00CF0966"/>
    <w:rsid w:val="00CF0F18"/>
    <w:rsid w:val="00CF1066"/>
    <w:rsid w:val="00CF123C"/>
    <w:rsid w:val="00CF1357"/>
    <w:rsid w:val="00CF1439"/>
    <w:rsid w:val="00CF15A2"/>
    <w:rsid w:val="00CF1667"/>
    <w:rsid w:val="00CF1883"/>
    <w:rsid w:val="00CF195B"/>
    <w:rsid w:val="00CF1964"/>
    <w:rsid w:val="00CF1BF9"/>
    <w:rsid w:val="00CF1CB2"/>
    <w:rsid w:val="00CF1D18"/>
    <w:rsid w:val="00CF1D72"/>
    <w:rsid w:val="00CF1E19"/>
    <w:rsid w:val="00CF1E82"/>
    <w:rsid w:val="00CF1F61"/>
    <w:rsid w:val="00CF1FFC"/>
    <w:rsid w:val="00CF223E"/>
    <w:rsid w:val="00CF230D"/>
    <w:rsid w:val="00CF23FF"/>
    <w:rsid w:val="00CF29F4"/>
    <w:rsid w:val="00CF2AAB"/>
    <w:rsid w:val="00CF2B38"/>
    <w:rsid w:val="00CF2FBB"/>
    <w:rsid w:val="00CF2FEF"/>
    <w:rsid w:val="00CF2FF4"/>
    <w:rsid w:val="00CF30B6"/>
    <w:rsid w:val="00CF3160"/>
    <w:rsid w:val="00CF31CE"/>
    <w:rsid w:val="00CF31DF"/>
    <w:rsid w:val="00CF3260"/>
    <w:rsid w:val="00CF327D"/>
    <w:rsid w:val="00CF337E"/>
    <w:rsid w:val="00CF36D6"/>
    <w:rsid w:val="00CF37F6"/>
    <w:rsid w:val="00CF3868"/>
    <w:rsid w:val="00CF3980"/>
    <w:rsid w:val="00CF39E3"/>
    <w:rsid w:val="00CF3B14"/>
    <w:rsid w:val="00CF3D9A"/>
    <w:rsid w:val="00CF3F7A"/>
    <w:rsid w:val="00CF403F"/>
    <w:rsid w:val="00CF4274"/>
    <w:rsid w:val="00CF42A8"/>
    <w:rsid w:val="00CF4620"/>
    <w:rsid w:val="00CF4FF5"/>
    <w:rsid w:val="00CF527C"/>
    <w:rsid w:val="00CF529B"/>
    <w:rsid w:val="00CF52A5"/>
    <w:rsid w:val="00CF52EF"/>
    <w:rsid w:val="00CF53C7"/>
    <w:rsid w:val="00CF545F"/>
    <w:rsid w:val="00CF5469"/>
    <w:rsid w:val="00CF5624"/>
    <w:rsid w:val="00CF57D9"/>
    <w:rsid w:val="00CF592B"/>
    <w:rsid w:val="00CF59F2"/>
    <w:rsid w:val="00CF5D3A"/>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424"/>
    <w:rsid w:val="00D00819"/>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944"/>
    <w:rsid w:val="00D05C12"/>
    <w:rsid w:val="00D05C3A"/>
    <w:rsid w:val="00D05E40"/>
    <w:rsid w:val="00D05F5D"/>
    <w:rsid w:val="00D06190"/>
    <w:rsid w:val="00D06246"/>
    <w:rsid w:val="00D062AC"/>
    <w:rsid w:val="00D062DA"/>
    <w:rsid w:val="00D06334"/>
    <w:rsid w:val="00D0645C"/>
    <w:rsid w:val="00D06674"/>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42C"/>
    <w:rsid w:val="00D11551"/>
    <w:rsid w:val="00D118AA"/>
    <w:rsid w:val="00D11AE2"/>
    <w:rsid w:val="00D11C12"/>
    <w:rsid w:val="00D11C44"/>
    <w:rsid w:val="00D11D71"/>
    <w:rsid w:val="00D11DED"/>
    <w:rsid w:val="00D11E82"/>
    <w:rsid w:val="00D11F49"/>
    <w:rsid w:val="00D11F5D"/>
    <w:rsid w:val="00D12135"/>
    <w:rsid w:val="00D12728"/>
    <w:rsid w:val="00D12935"/>
    <w:rsid w:val="00D12A23"/>
    <w:rsid w:val="00D12A25"/>
    <w:rsid w:val="00D12A48"/>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899"/>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AE6"/>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4B"/>
    <w:rsid w:val="00D237FA"/>
    <w:rsid w:val="00D238F2"/>
    <w:rsid w:val="00D23960"/>
    <w:rsid w:val="00D23D4C"/>
    <w:rsid w:val="00D23EBF"/>
    <w:rsid w:val="00D23FFD"/>
    <w:rsid w:val="00D240AF"/>
    <w:rsid w:val="00D242B8"/>
    <w:rsid w:val="00D242CE"/>
    <w:rsid w:val="00D24409"/>
    <w:rsid w:val="00D24418"/>
    <w:rsid w:val="00D2466C"/>
    <w:rsid w:val="00D2502D"/>
    <w:rsid w:val="00D25801"/>
    <w:rsid w:val="00D25C09"/>
    <w:rsid w:val="00D25D8A"/>
    <w:rsid w:val="00D26074"/>
    <w:rsid w:val="00D26174"/>
    <w:rsid w:val="00D262B7"/>
    <w:rsid w:val="00D264FF"/>
    <w:rsid w:val="00D265A7"/>
    <w:rsid w:val="00D265CC"/>
    <w:rsid w:val="00D2681D"/>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82"/>
    <w:rsid w:val="00D27B8B"/>
    <w:rsid w:val="00D27E67"/>
    <w:rsid w:val="00D27ECF"/>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1FE8"/>
    <w:rsid w:val="00D320DF"/>
    <w:rsid w:val="00D324C2"/>
    <w:rsid w:val="00D32509"/>
    <w:rsid w:val="00D3254B"/>
    <w:rsid w:val="00D325F3"/>
    <w:rsid w:val="00D327DC"/>
    <w:rsid w:val="00D3281F"/>
    <w:rsid w:val="00D32A60"/>
    <w:rsid w:val="00D32CCB"/>
    <w:rsid w:val="00D32F02"/>
    <w:rsid w:val="00D32F65"/>
    <w:rsid w:val="00D33098"/>
    <w:rsid w:val="00D33280"/>
    <w:rsid w:val="00D337D6"/>
    <w:rsid w:val="00D339F3"/>
    <w:rsid w:val="00D33A52"/>
    <w:rsid w:val="00D33FA0"/>
    <w:rsid w:val="00D341DB"/>
    <w:rsid w:val="00D34254"/>
    <w:rsid w:val="00D344B6"/>
    <w:rsid w:val="00D346BB"/>
    <w:rsid w:val="00D346C0"/>
    <w:rsid w:val="00D346DD"/>
    <w:rsid w:val="00D347A3"/>
    <w:rsid w:val="00D3484B"/>
    <w:rsid w:val="00D35160"/>
    <w:rsid w:val="00D35507"/>
    <w:rsid w:val="00D35C04"/>
    <w:rsid w:val="00D35FF5"/>
    <w:rsid w:val="00D360FC"/>
    <w:rsid w:val="00D36134"/>
    <w:rsid w:val="00D3613E"/>
    <w:rsid w:val="00D362C0"/>
    <w:rsid w:val="00D36560"/>
    <w:rsid w:val="00D365B4"/>
    <w:rsid w:val="00D369F4"/>
    <w:rsid w:val="00D36B3A"/>
    <w:rsid w:val="00D370EB"/>
    <w:rsid w:val="00D37AE4"/>
    <w:rsid w:val="00D37F26"/>
    <w:rsid w:val="00D40158"/>
    <w:rsid w:val="00D401EF"/>
    <w:rsid w:val="00D4040F"/>
    <w:rsid w:val="00D404C4"/>
    <w:rsid w:val="00D405AC"/>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EF7"/>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683"/>
    <w:rsid w:val="00D5276F"/>
    <w:rsid w:val="00D52BBB"/>
    <w:rsid w:val="00D52C2F"/>
    <w:rsid w:val="00D52D17"/>
    <w:rsid w:val="00D52D3F"/>
    <w:rsid w:val="00D52D8A"/>
    <w:rsid w:val="00D53205"/>
    <w:rsid w:val="00D53259"/>
    <w:rsid w:val="00D5353A"/>
    <w:rsid w:val="00D53569"/>
    <w:rsid w:val="00D53584"/>
    <w:rsid w:val="00D53690"/>
    <w:rsid w:val="00D53707"/>
    <w:rsid w:val="00D537AF"/>
    <w:rsid w:val="00D53E41"/>
    <w:rsid w:val="00D540C1"/>
    <w:rsid w:val="00D543B9"/>
    <w:rsid w:val="00D54509"/>
    <w:rsid w:val="00D546CC"/>
    <w:rsid w:val="00D548BC"/>
    <w:rsid w:val="00D54A21"/>
    <w:rsid w:val="00D54DCC"/>
    <w:rsid w:val="00D54EC2"/>
    <w:rsid w:val="00D5526E"/>
    <w:rsid w:val="00D554BF"/>
    <w:rsid w:val="00D55875"/>
    <w:rsid w:val="00D558B9"/>
    <w:rsid w:val="00D55992"/>
    <w:rsid w:val="00D55A1A"/>
    <w:rsid w:val="00D55AF6"/>
    <w:rsid w:val="00D55B47"/>
    <w:rsid w:val="00D55CF3"/>
    <w:rsid w:val="00D55D61"/>
    <w:rsid w:val="00D55EA1"/>
    <w:rsid w:val="00D55F3D"/>
    <w:rsid w:val="00D56200"/>
    <w:rsid w:val="00D564FB"/>
    <w:rsid w:val="00D5664E"/>
    <w:rsid w:val="00D568AC"/>
    <w:rsid w:val="00D568E2"/>
    <w:rsid w:val="00D56A88"/>
    <w:rsid w:val="00D56B00"/>
    <w:rsid w:val="00D56C36"/>
    <w:rsid w:val="00D56CC0"/>
    <w:rsid w:val="00D56D42"/>
    <w:rsid w:val="00D56F76"/>
    <w:rsid w:val="00D5720C"/>
    <w:rsid w:val="00D572C5"/>
    <w:rsid w:val="00D57441"/>
    <w:rsid w:val="00D5754B"/>
    <w:rsid w:val="00D5755B"/>
    <w:rsid w:val="00D579B2"/>
    <w:rsid w:val="00D57ABF"/>
    <w:rsid w:val="00D57B19"/>
    <w:rsid w:val="00D57D4E"/>
    <w:rsid w:val="00D57D96"/>
    <w:rsid w:val="00D57ED4"/>
    <w:rsid w:val="00D6056F"/>
    <w:rsid w:val="00D60594"/>
    <w:rsid w:val="00D60660"/>
    <w:rsid w:val="00D60770"/>
    <w:rsid w:val="00D607C8"/>
    <w:rsid w:val="00D6085D"/>
    <w:rsid w:val="00D6098E"/>
    <w:rsid w:val="00D609CD"/>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037"/>
    <w:rsid w:val="00D631EB"/>
    <w:rsid w:val="00D6347E"/>
    <w:rsid w:val="00D63552"/>
    <w:rsid w:val="00D639F1"/>
    <w:rsid w:val="00D63CFD"/>
    <w:rsid w:val="00D63F0E"/>
    <w:rsid w:val="00D63FE7"/>
    <w:rsid w:val="00D640BD"/>
    <w:rsid w:val="00D64260"/>
    <w:rsid w:val="00D64411"/>
    <w:rsid w:val="00D645DA"/>
    <w:rsid w:val="00D64889"/>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67E1B"/>
    <w:rsid w:val="00D701F3"/>
    <w:rsid w:val="00D70511"/>
    <w:rsid w:val="00D705E8"/>
    <w:rsid w:val="00D706C2"/>
    <w:rsid w:val="00D70C32"/>
    <w:rsid w:val="00D70D62"/>
    <w:rsid w:val="00D70FC5"/>
    <w:rsid w:val="00D710CC"/>
    <w:rsid w:val="00D7143C"/>
    <w:rsid w:val="00D714F4"/>
    <w:rsid w:val="00D715B6"/>
    <w:rsid w:val="00D71612"/>
    <w:rsid w:val="00D71827"/>
    <w:rsid w:val="00D71861"/>
    <w:rsid w:val="00D719B0"/>
    <w:rsid w:val="00D71B4A"/>
    <w:rsid w:val="00D71D79"/>
    <w:rsid w:val="00D71E38"/>
    <w:rsid w:val="00D71F7A"/>
    <w:rsid w:val="00D72060"/>
    <w:rsid w:val="00D7213D"/>
    <w:rsid w:val="00D7234A"/>
    <w:rsid w:val="00D723C2"/>
    <w:rsid w:val="00D724B7"/>
    <w:rsid w:val="00D7259D"/>
    <w:rsid w:val="00D7269B"/>
    <w:rsid w:val="00D72A39"/>
    <w:rsid w:val="00D72B3F"/>
    <w:rsid w:val="00D72D73"/>
    <w:rsid w:val="00D72E9C"/>
    <w:rsid w:val="00D72EB4"/>
    <w:rsid w:val="00D72F28"/>
    <w:rsid w:val="00D72F49"/>
    <w:rsid w:val="00D73177"/>
    <w:rsid w:val="00D731B5"/>
    <w:rsid w:val="00D73218"/>
    <w:rsid w:val="00D73321"/>
    <w:rsid w:val="00D734DE"/>
    <w:rsid w:val="00D73523"/>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37C"/>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49C"/>
    <w:rsid w:val="00D8278C"/>
    <w:rsid w:val="00D8282A"/>
    <w:rsid w:val="00D828B5"/>
    <w:rsid w:val="00D82B1E"/>
    <w:rsid w:val="00D830C5"/>
    <w:rsid w:val="00D83163"/>
    <w:rsid w:val="00D8323A"/>
    <w:rsid w:val="00D832F1"/>
    <w:rsid w:val="00D832FF"/>
    <w:rsid w:val="00D8347C"/>
    <w:rsid w:val="00D83781"/>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80"/>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05"/>
    <w:rsid w:val="00D90B29"/>
    <w:rsid w:val="00D90C97"/>
    <w:rsid w:val="00D90DA2"/>
    <w:rsid w:val="00D90F2E"/>
    <w:rsid w:val="00D9137B"/>
    <w:rsid w:val="00D917E2"/>
    <w:rsid w:val="00D91AF5"/>
    <w:rsid w:val="00D91D38"/>
    <w:rsid w:val="00D91ECC"/>
    <w:rsid w:val="00D9214D"/>
    <w:rsid w:val="00D9259E"/>
    <w:rsid w:val="00D927CE"/>
    <w:rsid w:val="00D9291F"/>
    <w:rsid w:val="00D92CD4"/>
    <w:rsid w:val="00D92D28"/>
    <w:rsid w:val="00D92E59"/>
    <w:rsid w:val="00D92E7E"/>
    <w:rsid w:val="00D92E7F"/>
    <w:rsid w:val="00D92ECD"/>
    <w:rsid w:val="00D92EDA"/>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5E2F"/>
    <w:rsid w:val="00D96426"/>
    <w:rsid w:val="00D9654C"/>
    <w:rsid w:val="00D96CE2"/>
    <w:rsid w:val="00D96DEF"/>
    <w:rsid w:val="00D9714F"/>
    <w:rsid w:val="00D9715D"/>
    <w:rsid w:val="00D9745D"/>
    <w:rsid w:val="00D9760C"/>
    <w:rsid w:val="00D97681"/>
    <w:rsid w:val="00D978D6"/>
    <w:rsid w:val="00D97C60"/>
    <w:rsid w:val="00D97C68"/>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131F"/>
    <w:rsid w:val="00DA140E"/>
    <w:rsid w:val="00DA1668"/>
    <w:rsid w:val="00DA18A2"/>
    <w:rsid w:val="00DA18B0"/>
    <w:rsid w:val="00DA1A95"/>
    <w:rsid w:val="00DA1CAC"/>
    <w:rsid w:val="00DA1ED7"/>
    <w:rsid w:val="00DA1EDA"/>
    <w:rsid w:val="00DA23A3"/>
    <w:rsid w:val="00DA2593"/>
    <w:rsid w:val="00DA2A47"/>
    <w:rsid w:val="00DA2B54"/>
    <w:rsid w:val="00DA2DEE"/>
    <w:rsid w:val="00DA2F5B"/>
    <w:rsid w:val="00DA2FB1"/>
    <w:rsid w:val="00DA3252"/>
    <w:rsid w:val="00DA328F"/>
    <w:rsid w:val="00DA34F6"/>
    <w:rsid w:val="00DA354C"/>
    <w:rsid w:val="00DA3627"/>
    <w:rsid w:val="00DA370D"/>
    <w:rsid w:val="00DA387D"/>
    <w:rsid w:val="00DA3AD6"/>
    <w:rsid w:val="00DA3ADD"/>
    <w:rsid w:val="00DA3AE8"/>
    <w:rsid w:val="00DA3D49"/>
    <w:rsid w:val="00DA4836"/>
    <w:rsid w:val="00DA4AA7"/>
    <w:rsid w:val="00DA4AB6"/>
    <w:rsid w:val="00DA4CAE"/>
    <w:rsid w:val="00DA4E26"/>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C24"/>
    <w:rsid w:val="00DA6E3B"/>
    <w:rsid w:val="00DA6E42"/>
    <w:rsid w:val="00DA6E80"/>
    <w:rsid w:val="00DA70CC"/>
    <w:rsid w:val="00DA71A3"/>
    <w:rsid w:val="00DA71AC"/>
    <w:rsid w:val="00DA765E"/>
    <w:rsid w:val="00DA7BC3"/>
    <w:rsid w:val="00DA7C21"/>
    <w:rsid w:val="00DA7CF9"/>
    <w:rsid w:val="00DA7E88"/>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1D0"/>
    <w:rsid w:val="00DB14F3"/>
    <w:rsid w:val="00DB1728"/>
    <w:rsid w:val="00DB172E"/>
    <w:rsid w:val="00DB1B97"/>
    <w:rsid w:val="00DB1F38"/>
    <w:rsid w:val="00DB1FE4"/>
    <w:rsid w:val="00DB2134"/>
    <w:rsid w:val="00DB21CC"/>
    <w:rsid w:val="00DB24D8"/>
    <w:rsid w:val="00DB2774"/>
    <w:rsid w:val="00DB277E"/>
    <w:rsid w:val="00DB27B5"/>
    <w:rsid w:val="00DB2D1C"/>
    <w:rsid w:val="00DB367A"/>
    <w:rsid w:val="00DB38A2"/>
    <w:rsid w:val="00DB3B25"/>
    <w:rsid w:val="00DB3C80"/>
    <w:rsid w:val="00DB3D13"/>
    <w:rsid w:val="00DB3D3B"/>
    <w:rsid w:val="00DB402E"/>
    <w:rsid w:val="00DB4657"/>
    <w:rsid w:val="00DB479D"/>
    <w:rsid w:val="00DB4D5D"/>
    <w:rsid w:val="00DB4E08"/>
    <w:rsid w:val="00DB4E35"/>
    <w:rsid w:val="00DB4F98"/>
    <w:rsid w:val="00DB512E"/>
    <w:rsid w:val="00DB527A"/>
    <w:rsid w:val="00DB5341"/>
    <w:rsid w:val="00DB54A3"/>
    <w:rsid w:val="00DB5501"/>
    <w:rsid w:val="00DB567C"/>
    <w:rsid w:val="00DB5AC3"/>
    <w:rsid w:val="00DB5B5D"/>
    <w:rsid w:val="00DB5FF8"/>
    <w:rsid w:val="00DB6256"/>
    <w:rsid w:val="00DB62D4"/>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642"/>
    <w:rsid w:val="00DC077B"/>
    <w:rsid w:val="00DC07FA"/>
    <w:rsid w:val="00DC094C"/>
    <w:rsid w:val="00DC0B92"/>
    <w:rsid w:val="00DC0BF6"/>
    <w:rsid w:val="00DC0CC9"/>
    <w:rsid w:val="00DC0CFF"/>
    <w:rsid w:val="00DC0DF9"/>
    <w:rsid w:val="00DC0ED0"/>
    <w:rsid w:val="00DC0F3E"/>
    <w:rsid w:val="00DC1039"/>
    <w:rsid w:val="00DC1287"/>
    <w:rsid w:val="00DC1307"/>
    <w:rsid w:val="00DC137A"/>
    <w:rsid w:val="00DC14FF"/>
    <w:rsid w:val="00DC15BB"/>
    <w:rsid w:val="00DC15E8"/>
    <w:rsid w:val="00DC185C"/>
    <w:rsid w:val="00DC19C5"/>
    <w:rsid w:val="00DC1EB7"/>
    <w:rsid w:val="00DC1EEC"/>
    <w:rsid w:val="00DC273E"/>
    <w:rsid w:val="00DC28F7"/>
    <w:rsid w:val="00DC29E0"/>
    <w:rsid w:val="00DC2B15"/>
    <w:rsid w:val="00DC2DF0"/>
    <w:rsid w:val="00DC2E0D"/>
    <w:rsid w:val="00DC2E73"/>
    <w:rsid w:val="00DC2E81"/>
    <w:rsid w:val="00DC361D"/>
    <w:rsid w:val="00DC3621"/>
    <w:rsid w:val="00DC3AD2"/>
    <w:rsid w:val="00DC3E25"/>
    <w:rsid w:val="00DC4177"/>
    <w:rsid w:val="00DC41A9"/>
    <w:rsid w:val="00DC41FD"/>
    <w:rsid w:val="00DC426E"/>
    <w:rsid w:val="00DC42C5"/>
    <w:rsid w:val="00DC4304"/>
    <w:rsid w:val="00DC4366"/>
    <w:rsid w:val="00DC4583"/>
    <w:rsid w:val="00DC468E"/>
    <w:rsid w:val="00DC49EC"/>
    <w:rsid w:val="00DC4B87"/>
    <w:rsid w:val="00DC4CB2"/>
    <w:rsid w:val="00DC4F22"/>
    <w:rsid w:val="00DC5B69"/>
    <w:rsid w:val="00DC61F7"/>
    <w:rsid w:val="00DC65A3"/>
    <w:rsid w:val="00DC697D"/>
    <w:rsid w:val="00DC6C78"/>
    <w:rsid w:val="00DC6D2C"/>
    <w:rsid w:val="00DC70DF"/>
    <w:rsid w:val="00DC7250"/>
    <w:rsid w:val="00DC7578"/>
    <w:rsid w:val="00DC75CB"/>
    <w:rsid w:val="00DC7786"/>
    <w:rsid w:val="00DC789C"/>
    <w:rsid w:val="00DC7A96"/>
    <w:rsid w:val="00DC7D49"/>
    <w:rsid w:val="00DC7D96"/>
    <w:rsid w:val="00DC7E34"/>
    <w:rsid w:val="00DD00E9"/>
    <w:rsid w:val="00DD0109"/>
    <w:rsid w:val="00DD01CC"/>
    <w:rsid w:val="00DD0337"/>
    <w:rsid w:val="00DD03A1"/>
    <w:rsid w:val="00DD04CA"/>
    <w:rsid w:val="00DD054F"/>
    <w:rsid w:val="00DD0627"/>
    <w:rsid w:val="00DD0634"/>
    <w:rsid w:val="00DD0787"/>
    <w:rsid w:val="00DD094C"/>
    <w:rsid w:val="00DD0B06"/>
    <w:rsid w:val="00DD0BDD"/>
    <w:rsid w:val="00DD0D7D"/>
    <w:rsid w:val="00DD0F6B"/>
    <w:rsid w:val="00DD119C"/>
    <w:rsid w:val="00DD16B7"/>
    <w:rsid w:val="00DD1819"/>
    <w:rsid w:val="00DD18CE"/>
    <w:rsid w:val="00DD1A56"/>
    <w:rsid w:val="00DD1B72"/>
    <w:rsid w:val="00DD1BEF"/>
    <w:rsid w:val="00DD1C5C"/>
    <w:rsid w:val="00DD1E83"/>
    <w:rsid w:val="00DD1F1A"/>
    <w:rsid w:val="00DD1FB2"/>
    <w:rsid w:val="00DD1FCF"/>
    <w:rsid w:val="00DD20D4"/>
    <w:rsid w:val="00DD225F"/>
    <w:rsid w:val="00DD2375"/>
    <w:rsid w:val="00DD23C1"/>
    <w:rsid w:val="00DD262B"/>
    <w:rsid w:val="00DD2CEB"/>
    <w:rsid w:val="00DD2E59"/>
    <w:rsid w:val="00DD2ECC"/>
    <w:rsid w:val="00DD2FE0"/>
    <w:rsid w:val="00DD307E"/>
    <w:rsid w:val="00DD3085"/>
    <w:rsid w:val="00DD31DD"/>
    <w:rsid w:val="00DD34EF"/>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919"/>
    <w:rsid w:val="00DE0DAC"/>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09"/>
    <w:rsid w:val="00DE5FE6"/>
    <w:rsid w:val="00DE5FF3"/>
    <w:rsid w:val="00DE5FF7"/>
    <w:rsid w:val="00DE6706"/>
    <w:rsid w:val="00DE67B9"/>
    <w:rsid w:val="00DE6A61"/>
    <w:rsid w:val="00DE6A75"/>
    <w:rsid w:val="00DE7036"/>
    <w:rsid w:val="00DE724F"/>
    <w:rsid w:val="00DE72F4"/>
    <w:rsid w:val="00DE75D0"/>
    <w:rsid w:val="00DE7979"/>
    <w:rsid w:val="00DE7C80"/>
    <w:rsid w:val="00DE7CEF"/>
    <w:rsid w:val="00DF041D"/>
    <w:rsid w:val="00DF05AB"/>
    <w:rsid w:val="00DF06F3"/>
    <w:rsid w:val="00DF07C7"/>
    <w:rsid w:val="00DF0919"/>
    <w:rsid w:val="00DF0DC2"/>
    <w:rsid w:val="00DF1256"/>
    <w:rsid w:val="00DF142E"/>
    <w:rsid w:val="00DF14C0"/>
    <w:rsid w:val="00DF1579"/>
    <w:rsid w:val="00DF1801"/>
    <w:rsid w:val="00DF1898"/>
    <w:rsid w:val="00DF18B4"/>
    <w:rsid w:val="00DF18C5"/>
    <w:rsid w:val="00DF1A09"/>
    <w:rsid w:val="00DF1A50"/>
    <w:rsid w:val="00DF1B3D"/>
    <w:rsid w:val="00DF1E88"/>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7DB"/>
    <w:rsid w:val="00DF3826"/>
    <w:rsid w:val="00DF389C"/>
    <w:rsid w:val="00DF3C6B"/>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C87"/>
    <w:rsid w:val="00DF7CE7"/>
    <w:rsid w:val="00E0003D"/>
    <w:rsid w:val="00E00060"/>
    <w:rsid w:val="00E002E5"/>
    <w:rsid w:val="00E00511"/>
    <w:rsid w:val="00E00755"/>
    <w:rsid w:val="00E0097F"/>
    <w:rsid w:val="00E009BA"/>
    <w:rsid w:val="00E00C8E"/>
    <w:rsid w:val="00E010FC"/>
    <w:rsid w:val="00E0116E"/>
    <w:rsid w:val="00E01194"/>
    <w:rsid w:val="00E01232"/>
    <w:rsid w:val="00E01496"/>
    <w:rsid w:val="00E0151C"/>
    <w:rsid w:val="00E01837"/>
    <w:rsid w:val="00E01953"/>
    <w:rsid w:val="00E01C01"/>
    <w:rsid w:val="00E01C5C"/>
    <w:rsid w:val="00E01F25"/>
    <w:rsid w:val="00E0218F"/>
    <w:rsid w:val="00E0232B"/>
    <w:rsid w:val="00E023B6"/>
    <w:rsid w:val="00E0289B"/>
    <w:rsid w:val="00E028A7"/>
    <w:rsid w:val="00E02AEB"/>
    <w:rsid w:val="00E02CE0"/>
    <w:rsid w:val="00E02DEE"/>
    <w:rsid w:val="00E02FDC"/>
    <w:rsid w:val="00E031A6"/>
    <w:rsid w:val="00E034B4"/>
    <w:rsid w:val="00E034F9"/>
    <w:rsid w:val="00E03589"/>
    <w:rsid w:val="00E035EA"/>
    <w:rsid w:val="00E036A8"/>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DEF"/>
    <w:rsid w:val="00E0625D"/>
    <w:rsid w:val="00E06610"/>
    <w:rsid w:val="00E06663"/>
    <w:rsid w:val="00E0667F"/>
    <w:rsid w:val="00E069F5"/>
    <w:rsid w:val="00E06AA3"/>
    <w:rsid w:val="00E06E47"/>
    <w:rsid w:val="00E06F17"/>
    <w:rsid w:val="00E0700F"/>
    <w:rsid w:val="00E07258"/>
    <w:rsid w:val="00E073D1"/>
    <w:rsid w:val="00E0748A"/>
    <w:rsid w:val="00E07A82"/>
    <w:rsid w:val="00E07BD8"/>
    <w:rsid w:val="00E07DE4"/>
    <w:rsid w:val="00E07EC1"/>
    <w:rsid w:val="00E07FA4"/>
    <w:rsid w:val="00E1027C"/>
    <w:rsid w:val="00E103FE"/>
    <w:rsid w:val="00E105A7"/>
    <w:rsid w:val="00E106B8"/>
    <w:rsid w:val="00E10AD2"/>
    <w:rsid w:val="00E10AF1"/>
    <w:rsid w:val="00E10E0D"/>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50F"/>
    <w:rsid w:val="00E136D8"/>
    <w:rsid w:val="00E13A60"/>
    <w:rsid w:val="00E13C77"/>
    <w:rsid w:val="00E13FD7"/>
    <w:rsid w:val="00E13FD9"/>
    <w:rsid w:val="00E1491B"/>
    <w:rsid w:val="00E14C8B"/>
    <w:rsid w:val="00E14C92"/>
    <w:rsid w:val="00E14EE2"/>
    <w:rsid w:val="00E14F88"/>
    <w:rsid w:val="00E1501D"/>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58D"/>
    <w:rsid w:val="00E206F5"/>
    <w:rsid w:val="00E20A95"/>
    <w:rsid w:val="00E20B77"/>
    <w:rsid w:val="00E20C3D"/>
    <w:rsid w:val="00E20CC8"/>
    <w:rsid w:val="00E20D97"/>
    <w:rsid w:val="00E20F23"/>
    <w:rsid w:val="00E21010"/>
    <w:rsid w:val="00E21033"/>
    <w:rsid w:val="00E2125A"/>
    <w:rsid w:val="00E21349"/>
    <w:rsid w:val="00E213FD"/>
    <w:rsid w:val="00E214C4"/>
    <w:rsid w:val="00E219CB"/>
    <w:rsid w:val="00E219D6"/>
    <w:rsid w:val="00E21B74"/>
    <w:rsid w:val="00E21C5B"/>
    <w:rsid w:val="00E21E0E"/>
    <w:rsid w:val="00E21F02"/>
    <w:rsid w:val="00E21F5B"/>
    <w:rsid w:val="00E220E6"/>
    <w:rsid w:val="00E22382"/>
    <w:rsid w:val="00E2239D"/>
    <w:rsid w:val="00E223B2"/>
    <w:rsid w:val="00E22645"/>
    <w:rsid w:val="00E2277E"/>
    <w:rsid w:val="00E228BF"/>
    <w:rsid w:val="00E22C3A"/>
    <w:rsid w:val="00E22C94"/>
    <w:rsid w:val="00E22CB8"/>
    <w:rsid w:val="00E22D08"/>
    <w:rsid w:val="00E22EAC"/>
    <w:rsid w:val="00E22FDC"/>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5DF"/>
    <w:rsid w:val="00E277AC"/>
    <w:rsid w:val="00E27A82"/>
    <w:rsid w:val="00E27ABE"/>
    <w:rsid w:val="00E27DCB"/>
    <w:rsid w:val="00E301A8"/>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5C8"/>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AC8"/>
    <w:rsid w:val="00E34F13"/>
    <w:rsid w:val="00E3512E"/>
    <w:rsid w:val="00E351E9"/>
    <w:rsid w:val="00E355DE"/>
    <w:rsid w:val="00E358B5"/>
    <w:rsid w:val="00E35B3A"/>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C48"/>
    <w:rsid w:val="00E37D6C"/>
    <w:rsid w:val="00E37E17"/>
    <w:rsid w:val="00E37E36"/>
    <w:rsid w:val="00E37F08"/>
    <w:rsid w:val="00E400B8"/>
    <w:rsid w:val="00E400BF"/>
    <w:rsid w:val="00E402DC"/>
    <w:rsid w:val="00E40512"/>
    <w:rsid w:val="00E40536"/>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6B1"/>
    <w:rsid w:val="00E4272B"/>
    <w:rsid w:val="00E4273C"/>
    <w:rsid w:val="00E42F29"/>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92"/>
    <w:rsid w:val="00E46632"/>
    <w:rsid w:val="00E46962"/>
    <w:rsid w:val="00E46B52"/>
    <w:rsid w:val="00E46C4A"/>
    <w:rsid w:val="00E46E95"/>
    <w:rsid w:val="00E470D1"/>
    <w:rsid w:val="00E47134"/>
    <w:rsid w:val="00E471AD"/>
    <w:rsid w:val="00E471D5"/>
    <w:rsid w:val="00E4756E"/>
    <w:rsid w:val="00E4759B"/>
    <w:rsid w:val="00E475DF"/>
    <w:rsid w:val="00E475E8"/>
    <w:rsid w:val="00E4760C"/>
    <w:rsid w:val="00E47643"/>
    <w:rsid w:val="00E477FB"/>
    <w:rsid w:val="00E47E09"/>
    <w:rsid w:val="00E502CF"/>
    <w:rsid w:val="00E504E8"/>
    <w:rsid w:val="00E5062C"/>
    <w:rsid w:val="00E507A2"/>
    <w:rsid w:val="00E50900"/>
    <w:rsid w:val="00E50ACF"/>
    <w:rsid w:val="00E50BFC"/>
    <w:rsid w:val="00E50C7D"/>
    <w:rsid w:val="00E50FB0"/>
    <w:rsid w:val="00E5159F"/>
    <w:rsid w:val="00E51687"/>
    <w:rsid w:val="00E518A7"/>
    <w:rsid w:val="00E518D5"/>
    <w:rsid w:val="00E51B0C"/>
    <w:rsid w:val="00E51D0B"/>
    <w:rsid w:val="00E51D42"/>
    <w:rsid w:val="00E51E20"/>
    <w:rsid w:val="00E51EA0"/>
    <w:rsid w:val="00E51F93"/>
    <w:rsid w:val="00E5258F"/>
    <w:rsid w:val="00E528DD"/>
    <w:rsid w:val="00E52B09"/>
    <w:rsid w:val="00E52C52"/>
    <w:rsid w:val="00E52EC1"/>
    <w:rsid w:val="00E53117"/>
    <w:rsid w:val="00E5325E"/>
    <w:rsid w:val="00E5332A"/>
    <w:rsid w:val="00E5332B"/>
    <w:rsid w:val="00E53644"/>
    <w:rsid w:val="00E5381E"/>
    <w:rsid w:val="00E53AE3"/>
    <w:rsid w:val="00E53D81"/>
    <w:rsid w:val="00E54028"/>
    <w:rsid w:val="00E54141"/>
    <w:rsid w:val="00E5450C"/>
    <w:rsid w:val="00E545AF"/>
    <w:rsid w:val="00E54775"/>
    <w:rsid w:val="00E548CF"/>
    <w:rsid w:val="00E54A38"/>
    <w:rsid w:val="00E54ACA"/>
    <w:rsid w:val="00E54B51"/>
    <w:rsid w:val="00E54CCE"/>
    <w:rsid w:val="00E54D59"/>
    <w:rsid w:val="00E55025"/>
    <w:rsid w:val="00E55433"/>
    <w:rsid w:val="00E55675"/>
    <w:rsid w:val="00E55768"/>
    <w:rsid w:val="00E557D7"/>
    <w:rsid w:val="00E55876"/>
    <w:rsid w:val="00E55BE9"/>
    <w:rsid w:val="00E5602D"/>
    <w:rsid w:val="00E5625B"/>
    <w:rsid w:val="00E56455"/>
    <w:rsid w:val="00E569A2"/>
    <w:rsid w:val="00E56A05"/>
    <w:rsid w:val="00E56AA6"/>
    <w:rsid w:val="00E56CBC"/>
    <w:rsid w:val="00E57042"/>
    <w:rsid w:val="00E57133"/>
    <w:rsid w:val="00E5715B"/>
    <w:rsid w:val="00E5739A"/>
    <w:rsid w:val="00E57493"/>
    <w:rsid w:val="00E577B8"/>
    <w:rsid w:val="00E57995"/>
    <w:rsid w:val="00E579E1"/>
    <w:rsid w:val="00E57A4E"/>
    <w:rsid w:val="00E57CFE"/>
    <w:rsid w:val="00E57D40"/>
    <w:rsid w:val="00E57E7E"/>
    <w:rsid w:val="00E57F02"/>
    <w:rsid w:val="00E57F54"/>
    <w:rsid w:val="00E600BF"/>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CD3"/>
    <w:rsid w:val="00E61D4B"/>
    <w:rsid w:val="00E61FEE"/>
    <w:rsid w:val="00E6220F"/>
    <w:rsid w:val="00E62570"/>
    <w:rsid w:val="00E625E1"/>
    <w:rsid w:val="00E62622"/>
    <w:rsid w:val="00E626FD"/>
    <w:rsid w:val="00E62844"/>
    <w:rsid w:val="00E62A6E"/>
    <w:rsid w:val="00E62A8C"/>
    <w:rsid w:val="00E62BC3"/>
    <w:rsid w:val="00E62E10"/>
    <w:rsid w:val="00E62F9D"/>
    <w:rsid w:val="00E63039"/>
    <w:rsid w:val="00E63287"/>
    <w:rsid w:val="00E633B5"/>
    <w:rsid w:val="00E633E3"/>
    <w:rsid w:val="00E63D97"/>
    <w:rsid w:val="00E642BB"/>
    <w:rsid w:val="00E6433D"/>
    <w:rsid w:val="00E64374"/>
    <w:rsid w:val="00E64611"/>
    <w:rsid w:val="00E64747"/>
    <w:rsid w:val="00E648BB"/>
    <w:rsid w:val="00E64BB6"/>
    <w:rsid w:val="00E64BC8"/>
    <w:rsid w:val="00E64CA6"/>
    <w:rsid w:val="00E64CE1"/>
    <w:rsid w:val="00E64CF0"/>
    <w:rsid w:val="00E6513B"/>
    <w:rsid w:val="00E65245"/>
    <w:rsid w:val="00E6582D"/>
    <w:rsid w:val="00E659BC"/>
    <w:rsid w:val="00E65ED4"/>
    <w:rsid w:val="00E660D6"/>
    <w:rsid w:val="00E661BD"/>
    <w:rsid w:val="00E662DE"/>
    <w:rsid w:val="00E663E3"/>
    <w:rsid w:val="00E6666D"/>
    <w:rsid w:val="00E6680C"/>
    <w:rsid w:val="00E66847"/>
    <w:rsid w:val="00E66997"/>
    <w:rsid w:val="00E66AA0"/>
    <w:rsid w:val="00E66ADE"/>
    <w:rsid w:val="00E66BBC"/>
    <w:rsid w:val="00E66F8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0B2"/>
    <w:rsid w:val="00E712E8"/>
    <w:rsid w:val="00E7145A"/>
    <w:rsid w:val="00E714F4"/>
    <w:rsid w:val="00E715C5"/>
    <w:rsid w:val="00E71675"/>
    <w:rsid w:val="00E716E3"/>
    <w:rsid w:val="00E71730"/>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0F0"/>
    <w:rsid w:val="00E74145"/>
    <w:rsid w:val="00E742C5"/>
    <w:rsid w:val="00E744B4"/>
    <w:rsid w:val="00E746F8"/>
    <w:rsid w:val="00E748D9"/>
    <w:rsid w:val="00E748E8"/>
    <w:rsid w:val="00E74EC3"/>
    <w:rsid w:val="00E7510B"/>
    <w:rsid w:val="00E75547"/>
    <w:rsid w:val="00E7563A"/>
    <w:rsid w:val="00E75810"/>
    <w:rsid w:val="00E758DE"/>
    <w:rsid w:val="00E75D6E"/>
    <w:rsid w:val="00E75E56"/>
    <w:rsid w:val="00E7626D"/>
    <w:rsid w:val="00E764C5"/>
    <w:rsid w:val="00E768C9"/>
    <w:rsid w:val="00E76B51"/>
    <w:rsid w:val="00E76DC7"/>
    <w:rsid w:val="00E76E01"/>
    <w:rsid w:val="00E76E65"/>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56"/>
    <w:rsid w:val="00E82A78"/>
    <w:rsid w:val="00E82ABD"/>
    <w:rsid w:val="00E82C8A"/>
    <w:rsid w:val="00E82D9A"/>
    <w:rsid w:val="00E83257"/>
    <w:rsid w:val="00E832FF"/>
    <w:rsid w:val="00E8345B"/>
    <w:rsid w:val="00E83ABE"/>
    <w:rsid w:val="00E83B75"/>
    <w:rsid w:val="00E83DC0"/>
    <w:rsid w:val="00E83E3C"/>
    <w:rsid w:val="00E83E4D"/>
    <w:rsid w:val="00E8408B"/>
    <w:rsid w:val="00E8409C"/>
    <w:rsid w:val="00E8414B"/>
    <w:rsid w:val="00E841F0"/>
    <w:rsid w:val="00E846AD"/>
    <w:rsid w:val="00E84799"/>
    <w:rsid w:val="00E847E1"/>
    <w:rsid w:val="00E849F8"/>
    <w:rsid w:val="00E84C23"/>
    <w:rsid w:val="00E84C7A"/>
    <w:rsid w:val="00E84DF9"/>
    <w:rsid w:val="00E84F81"/>
    <w:rsid w:val="00E85130"/>
    <w:rsid w:val="00E8519B"/>
    <w:rsid w:val="00E851A0"/>
    <w:rsid w:val="00E8528C"/>
    <w:rsid w:val="00E85399"/>
    <w:rsid w:val="00E85763"/>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C7"/>
    <w:rsid w:val="00E87CE2"/>
    <w:rsid w:val="00E87E13"/>
    <w:rsid w:val="00E87EC8"/>
    <w:rsid w:val="00E90057"/>
    <w:rsid w:val="00E905ED"/>
    <w:rsid w:val="00E90910"/>
    <w:rsid w:val="00E9095C"/>
    <w:rsid w:val="00E909DF"/>
    <w:rsid w:val="00E90A38"/>
    <w:rsid w:val="00E90C6C"/>
    <w:rsid w:val="00E90E8A"/>
    <w:rsid w:val="00E9107F"/>
    <w:rsid w:val="00E9146C"/>
    <w:rsid w:val="00E91A98"/>
    <w:rsid w:val="00E91C2A"/>
    <w:rsid w:val="00E91F64"/>
    <w:rsid w:val="00E921C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9CF"/>
    <w:rsid w:val="00E94345"/>
    <w:rsid w:val="00E94370"/>
    <w:rsid w:val="00E94793"/>
    <w:rsid w:val="00E94A6B"/>
    <w:rsid w:val="00E94D46"/>
    <w:rsid w:val="00E94F25"/>
    <w:rsid w:val="00E95075"/>
    <w:rsid w:val="00E95145"/>
    <w:rsid w:val="00E95192"/>
    <w:rsid w:val="00E952C6"/>
    <w:rsid w:val="00E954DE"/>
    <w:rsid w:val="00E95647"/>
    <w:rsid w:val="00E958E0"/>
    <w:rsid w:val="00E95D67"/>
    <w:rsid w:val="00E95E91"/>
    <w:rsid w:val="00E95EC7"/>
    <w:rsid w:val="00E960EB"/>
    <w:rsid w:val="00E961F9"/>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EAA"/>
    <w:rsid w:val="00EA11C3"/>
    <w:rsid w:val="00EA11FE"/>
    <w:rsid w:val="00EA137F"/>
    <w:rsid w:val="00EA15E2"/>
    <w:rsid w:val="00EA162A"/>
    <w:rsid w:val="00EA176B"/>
    <w:rsid w:val="00EA17EE"/>
    <w:rsid w:val="00EA1931"/>
    <w:rsid w:val="00EA199D"/>
    <w:rsid w:val="00EA1B5B"/>
    <w:rsid w:val="00EA1B89"/>
    <w:rsid w:val="00EA1DA5"/>
    <w:rsid w:val="00EA2133"/>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D83"/>
    <w:rsid w:val="00EB0EE9"/>
    <w:rsid w:val="00EB0EF6"/>
    <w:rsid w:val="00EB0F1A"/>
    <w:rsid w:val="00EB0F7F"/>
    <w:rsid w:val="00EB0F83"/>
    <w:rsid w:val="00EB1174"/>
    <w:rsid w:val="00EB11B5"/>
    <w:rsid w:val="00EB15DC"/>
    <w:rsid w:val="00EB15FA"/>
    <w:rsid w:val="00EB1960"/>
    <w:rsid w:val="00EB1A22"/>
    <w:rsid w:val="00EB1C7A"/>
    <w:rsid w:val="00EB1C7D"/>
    <w:rsid w:val="00EB1F8A"/>
    <w:rsid w:val="00EB2159"/>
    <w:rsid w:val="00EB22BF"/>
    <w:rsid w:val="00EB2428"/>
    <w:rsid w:val="00EB243A"/>
    <w:rsid w:val="00EB2584"/>
    <w:rsid w:val="00EB25E1"/>
    <w:rsid w:val="00EB26AB"/>
    <w:rsid w:val="00EB26CE"/>
    <w:rsid w:val="00EB2B4D"/>
    <w:rsid w:val="00EB2B97"/>
    <w:rsid w:val="00EB2F38"/>
    <w:rsid w:val="00EB3135"/>
    <w:rsid w:val="00EB36F3"/>
    <w:rsid w:val="00EB388F"/>
    <w:rsid w:val="00EB38D4"/>
    <w:rsid w:val="00EB3A00"/>
    <w:rsid w:val="00EB3CCD"/>
    <w:rsid w:val="00EB3D6F"/>
    <w:rsid w:val="00EB3FEE"/>
    <w:rsid w:val="00EB4101"/>
    <w:rsid w:val="00EB4594"/>
    <w:rsid w:val="00EB4647"/>
    <w:rsid w:val="00EB493D"/>
    <w:rsid w:val="00EB5171"/>
    <w:rsid w:val="00EB52A7"/>
    <w:rsid w:val="00EB52E0"/>
    <w:rsid w:val="00EB549D"/>
    <w:rsid w:val="00EB56D3"/>
    <w:rsid w:val="00EB59B8"/>
    <w:rsid w:val="00EB5B20"/>
    <w:rsid w:val="00EB60EF"/>
    <w:rsid w:val="00EB626D"/>
    <w:rsid w:val="00EB63CC"/>
    <w:rsid w:val="00EB64CA"/>
    <w:rsid w:val="00EB6538"/>
    <w:rsid w:val="00EB65E9"/>
    <w:rsid w:val="00EB6768"/>
    <w:rsid w:val="00EB6A58"/>
    <w:rsid w:val="00EB6B3B"/>
    <w:rsid w:val="00EB6C08"/>
    <w:rsid w:val="00EB6E43"/>
    <w:rsid w:val="00EB6E6A"/>
    <w:rsid w:val="00EB6FD2"/>
    <w:rsid w:val="00EB7250"/>
    <w:rsid w:val="00EB72C7"/>
    <w:rsid w:val="00EB77F6"/>
    <w:rsid w:val="00EB78A7"/>
    <w:rsid w:val="00EB7C28"/>
    <w:rsid w:val="00EB7F97"/>
    <w:rsid w:val="00EC00D9"/>
    <w:rsid w:val="00EC0272"/>
    <w:rsid w:val="00EC06AF"/>
    <w:rsid w:val="00EC0773"/>
    <w:rsid w:val="00EC07F5"/>
    <w:rsid w:val="00EC0859"/>
    <w:rsid w:val="00EC0970"/>
    <w:rsid w:val="00EC0E32"/>
    <w:rsid w:val="00EC0F66"/>
    <w:rsid w:val="00EC1669"/>
    <w:rsid w:val="00EC1A87"/>
    <w:rsid w:val="00EC21CA"/>
    <w:rsid w:val="00EC222C"/>
    <w:rsid w:val="00EC2583"/>
    <w:rsid w:val="00EC2775"/>
    <w:rsid w:val="00EC27FF"/>
    <w:rsid w:val="00EC2A1F"/>
    <w:rsid w:val="00EC2A26"/>
    <w:rsid w:val="00EC2A7A"/>
    <w:rsid w:val="00EC2A80"/>
    <w:rsid w:val="00EC2BF2"/>
    <w:rsid w:val="00EC2C37"/>
    <w:rsid w:val="00EC2D3C"/>
    <w:rsid w:val="00EC2EC8"/>
    <w:rsid w:val="00EC2ECF"/>
    <w:rsid w:val="00EC3087"/>
    <w:rsid w:val="00EC31B0"/>
    <w:rsid w:val="00EC32D0"/>
    <w:rsid w:val="00EC32F5"/>
    <w:rsid w:val="00EC3598"/>
    <w:rsid w:val="00EC37C4"/>
    <w:rsid w:val="00EC37E5"/>
    <w:rsid w:val="00EC3B9D"/>
    <w:rsid w:val="00EC3D67"/>
    <w:rsid w:val="00EC3F5B"/>
    <w:rsid w:val="00EC4082"/>
    <w:rsid w:val="00EC4242"/>
    <w:rsid w:val="00EC42BA"/>
    <w:rsid w:val="00EC435D"/>
    <w:rsid w:val="00EC4BCF"/>
    <w:rsid w:val="00EC4EA5"/>
    <w:rsid w:val="00EC551A"/>
    <w:rsid w:val="00EC55DB"/>
    <w:rsid w:val="00EC57A1"/>
    <w:rsid w:val="00EC5B00"/>
    <w:rsid w:val="00EC5B23"/>
    <w:rsid w:val="00EC5BB1"/>
    <w:rsid w:val="00EC5D26"/>
    <w:rsid w:val="00EC5FAB"/>
    <w:rsid w:val="00EC619D"/>
    <w:rsid w:val="00EC62C4"/>
    <w:rsid w:val="00EC6419"/>
    <w:rsid w:val="00EC643D"/>
    <w:rsid w:val="00EC644A"/>
    <w:rsid w:val="00EC6602"/>
    <w:rsid w:val="00EC661D"/>
    <w:rsid w:val="00EC67A7"/>
    <w:rsid w:val="00EC68A0"/>
    <w:rsid w:val="00EC696F"/>
    <w:rsid w:val="00EC69EA"/>
    <w:rsid w:val="00EC6D76"/>
    <w:rsid w:val="00EC6D95"/>
    <w:rsid w:val="00EC6F1B"/>
    <w:rsid w:val="00EC701B"/>
    <w:rsid w:val="00EC70E0"/>
    <w:rsid w:val="00EC7402"/>
    <w:rsid w:val="00EC756B"/>
    <w:rsid w:val="00EC7606"/>
    <w:rsid w:val="00EC771D"/>
    <w:rsid w:val="00EC78C2"/>
    <w:rsid w:val="00EC7BAA"/>
    <w:rsid w:val="00EC7CB5"/>
    <w:rsid w:val="00EC7D7C"/>
    <w:rsid w:val="00EC7F84"/>
    <w:rsid w:val="00EC7FA0"/>
    <w:rsid w:val="00ED00DB"/>
    <w:rsid w:val="00ED03EC"/>
    <w:rsid w:val="00ED0536"/>
    <w:rsid w:val="00ED055F"/>
    <w:rsid w:val="00ED0719"/>
    <w:rsid w:val="00ED09A1"/>
    <w:rsid w:val="00ED0C13"/>
    <w:rsid w:val="00ED0C54"/>
    <w:rsid w:val="00ED106E"/>
    <w:rsid w:val="00ED10B0"/>
    <w:rsid w:val="00ED15CE"/>
    <w:rsid w:val="00ED1715"/>
    <w:rsid w:val="00ED1760"/>
    <w:rsid w:val="00ED199D"/>
    <w:rsid w:val="00ED1C7F"/>
    <w:rsid w:val="00ED232A"/>
    <w:rsid w:val="00ED245A"/>
    <w:rsid w:val="00ED24A9"/>
    <w:rsid w:val="00ED2619"/>
    <w:rsid w:val="00ED263E"/>
    <w:rsid w:val="00ED2835"/>
    <w:rsid w:val="00ED2B5E"/>
    <w:rsid w:val="00ED2E04"/>
    <w:rsid w:val="00ED3063"/>
    <w:rsid w:val="00ED3264"/>
    <w:rsid w:val="00ED3539"/>
    <w:rsid w:val="00ED369E"/>
    <w:rsid w:val="00ED3AFD"/>
    <w:rsid w:val="00ED3B7A"/>
    <w:rsid w:val="00ED3C0B"/>
    <w:rsid w:val="00ED3C82"/>
    <w:rsid w:val="00ED3CA7"/>
    <w:rsid w:val="00ED3E48"/>
    <w:rsid w:val="00ED42EC"/>
    <w:rsid w:val="00ED45E1"/>
    <w:rsid w:val="00ED4713"/>
    <w:rsid w:val="00ED4986"/>
    <w:rsid w:val="00ED4B0B"/>
    <w:rsid w:val="00ED4BB4"/>
    <w:rsid w:val="00ED4D56"/>
    <w:rsid w:val="00ED4F71"/>
    <w:rsid w:val="00ED5071"/>
    <w:rsid w:val="00ED51D0"/>
    <w:rsid w:val="00ED52C6"/>
    <w:rsid w:val="00ED53D0"/>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76C5"/>
    <w:rsid w:val="00ED76EF"/>
    <w:rsid w:val="00ED7A38"/>
    <w:rsid w:val="00ED7D54"/>
    <w:rsid w:val="00EE0080"/>
    <w:rsid w:val="00EE011F"/>
    <w:rsid w:val="00EE03CF"/>
    <w:rsid w:val="00EE07FA"/>
    <w:rsid w:val="00EE08C2"/>
    <w:rsid w:val="00EE0903"/>
    <w:rsid w:val="00EE09E1"/>
    <w:rsid w:val="00EE0C3C"/>
    <w:rsid w:val="00EE0C90"/>
    <w:rsid w:val="00EE0DFA"/>
    <w:rsid w:val="00EE105D"/>
    <w:rsid w:val="00EE11A6"/>
    <w:rsid w:val="00EE1216"/>
    <w:rsid w:val="00EE1248"/>
    <w:rsid w:val="00EE14AE"/>
    <w:rsid w:val="00EE1795"/>
    <w:rsid w:val="00EE1A4A"/>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8DC"/>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608"/>
    <w:rsid w:val="00EF78C4"/>
    <w:rsid w:val="00EF7994"/>
    <w:rsid w:val="00EF7D93"/>
    <w:rsid w:val="00EF7E97"/>
    <w:rsid w:val="00F00121"/>
    <w:rsid w:val="00F00288"/>
    <w:rsid w:val="00F004EB"/>
    <w:rsid w:val="00F007FD"/>
    <w:rsid w:val="00F00814"/>
    <w:rsid w:val="00F00951"/>
    <w:rsid w:val="00F0095A"/>
    <w:rsid w:val="00F009A9"/>
    <w:rsid w:val="00F010A0"/>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5B4"/>
    <w:rsid w:val="00F04675"/>
    <w:rsid w:val="00F049CF"/>
    <w:rsid w:val="00F04DE1"/>
    <w:rsid w:val="00F04FF8"/>
    <w:rsid w:val="00F050E9"/>
    <w:rsid w:val="00F053F4"/>
    <w:rsid w:val="00F05679"/>
    <w:rsid w:val="00F05FC6"/>
    <w:rsid w:val="00F0633A"/>
    <w:rsid w:val="00F063CD"/>
    <w:rsid w:val="00F0658D"/>
    <w:rsid w:val="00F06BAA"/>
    <w:rsid w:val="00F06D5F"/>
    <w:rsid w:val="00F06ED6"/>
    <w:rsid w:val="00F06F6F"/>
    <w:rsid w:val="00F07096"/>
    <w:rsid w:val="00F07363"/>
    <w:rsid w:val="00F0742A"/>
    <w:rsid w:val="00F0745A"/>
    <w:rsid w:val="00F0746B"/>
    <w:rsid w:val="00F074B2"/>
    <w:rsid w:val="00F074ED"/>
    <w:rsid w:val="00F077A3"/>
    <w:rsid w:val="00F07810"/>
    <w:rsid w:val="00F0781E"/>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B3F"/>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785"/>
    <w:rsid w:val="00F14941"/>
    <w:rsid w:val="00F14945"/>
    <w:rsid w:val="00F14CB8"/>
    <w:rsid w:val="00F14D5A"/>
    <w:rsid w:val="00F14EFD"/>
    <w:rsid w:val="00F15178"/>
    <w:rsid w:val="00F154DB"/>
    <w:rsid w:val="00F1557D"/>
    <w:rsid w:val="00F1568C"/>
    <w:rsid w:val="00F15CE9"/>
    <w:rsid w:val="00F15D27"/>
    <w:rsid w:val="00F15DC3"/>
    <w:rsid w:val="00F1615A"/>
    <w:rsid w:val="00F1628B"/>
    <w:rsid w:val="00F16770"/>
    <w:rsid w:val="00F167DF"/>
    <w:rsid w:val="00F16AA6"/>
    <w:rsid w:val="00F16CB4"/>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410"/>
    <w:rsid w:val="00F217D2"/>
    <w:rsid w:val="00F21800"/>
    <w:rsid w:val="00F21819"/>
    <w:rsid w:val="00F222B8"/>
    <w:rsid w:val="00F22594"/>
    <w:rsid w:val="00F225E8"/>
    <w:rsid w:val="00F22A10"/>
    <w:rsid w:val="00F22A9A"/>
    <w:rsid w:val="00F22D46"/>
    <w:rsid w:val="00F22D6A"/>
    <w:rsid w:val="00F22F0B"/>
    <w:rsid w:val="00F22F35"/>
    <w:rsid w:val="00F23133"/>
    <w:rsid w:val="00F2326D"/>
    <w:rsid w:val="00F239A2"/>
    <w:rsid w:val="00F23A0B"/>
    <w:rsid w:val="00F23C2A"/>
    <w:rsid w:val="00F24081"/>
    <w:rsid w:val="00F24158"/>
    <w:rsid w:val="00F241DF"/>
    <w:rsid w:val="00F2425E"/>
    <w:rsid w:val="00F24320"/>
    <w:rsid w:val="00F2452C"/>
    <w:rsid w:val="00F245DD"/>
    <w:rsid w:val="00F24A2B"/>
    <w:rsid w:val="00F24BCE"/>
    <w:rsid w:val="00F24C17"/>
    <w:rsid w:val="00F24D00"/>
    <w:rsid w:val="00F24D53"/>
    <w:rsid w:val="00F24D8F"/>
    <w:rsid w:val="00F24DD1"/>
    <w:rsid w:val="00F24FF5"/>
    <w:rsid w:val="00F25079"/>
    <w:rsid w:val="00F25171"/>
    <w:rsid w:val="00F2540B"/>
    <w:rsid w:val="00F254CA"/>
    <w:rsid w:val="00F256AF"/>
    <w:rsid w:val="00F256C3"/>
    <w:rsid w:val="00F25BB3"/>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22D"/>
    <w:rsid w:val="00F30319"/>
    <w:rsid w:val="00F30416"/>
    <w:rsid w:val="00F304B0"/>
    <w:rsid w:val="00F30635"/>
    <w:rsid w:val="00F30767"/>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AD4"/>
    <w:rsid w:val="00F34BA6"/>
    <w:rsid w:val="00F34C0B"/>
    <w:rsid w:val="00F34E8C"/>
    <w:rsid w:val="00F3505A"/>
    <w:rsid w:val="00F35283"/>
    <w:rsid w:val="00F35773"/>
    <w:rsid w:val="00F35901"/>
    <w:rsid w:val="00F359AE"/>
    <w:rsid w:val="00F35D69"/>
    <w:rsid w:val="00F360FB"/>
    <w:rsid w:val="00F3663D"/>
    <w:rsid w:val="00F36992"/>
    <w:rsid w:val="00F36A93"/>
    <w:rsid w:val="00F36BB2"/>
    <w:rsid w:val="00F36F94"/>
    <w:rsid w:val="00F3718E"/>
    <w:rsid w:val="00F37222"/>
    <w:rsid w:val="00F3750D"/>
    <w:rsid w:val="00F37890"/>
    <w:rsid w:val="00F37C20"/>
    <w:rsid w:val="00F37C4F"/>
    <w:rsid w:val="00F37D12"/>
    <w:rsid w:val="00F37E2E"/>
    <w:rsid w:val="00F37ED3"/>
    <w:rsid w:val="00F37F36"/>
    <w:rsid w:val="00F4002D"/>
    <w:rsid w:val="00F402B9"/>
    <w:rsid w:val="00F40404"/>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97C"/>
    <w:rsid w:val="00F429E4"/>
    <w:rsid w:val="00F42BAE"/>
    <w:rsid w:val="00F42E14"/>
    <w:rsid w:val="00F42E26"/>
    <w:rsid w:val="00F42E54"/>
    <w:rsid w:val="00F42F69"/>
    <w:rsid w:val="00F43090"/>
    <w:rsid w:val="00F43191"/>
    <w:rsid w:val="00F431E6"/>
    <w:rsid w:val="00F43424"/>
    <w:rsid w:val="00F438AC"/>
    <w:rsid w:val="00F43B91"/>
    <w:rsid w:val="00F43C9B"/>
    <w:rsid w:val="00F44015"/>
    <w:rsid w:val="00F44065"/>
    <w:rsid w:val="00F44525"/>
    <w:rsid w:val="00F44A57"/>
    <w:rsid w:val="00F44A6D"/>
    <w:rsid w:val="00F44ADC"/>
    <w:rsid w:val="00F44C2E"/>
    <w:rsid w:val="00F45037"/>
    <w:rsid w:val="00F453FA"/>
    <w:rsid w:val="00F45587"/>
    <w:rsid w:val="00F45970"/>
    <w:rsid w:val="00F45EC5"/>
    <w:rsid w:val="00F45F55"/>
    <w:rsid w:val="00F45FA8"/>
    <w:rsid w:val="00F460D8"/>
    <w:rsid w:val="00F4618C"/>
    <w:rsid w:val="00F46190"/>
    <w:rsid w:val="00F4646D"/>
    <w:rsid w:val="00F465F6"/>
    <w:rsid w:val="00F4677F"/>
    <w:rsid w:val="00F468F2"/>
    <w:rsid w:val="00F46A73"/>
    <w:rsid w:val="00F46D71"/>
    <w:rsid w:val="00F46E3D"/>
    <w:rsid w:val="00F47511"/>
    <w:rsid w:val="00F47835"/>
    <w:rsid w:val="00F47910"/>
    <w:rsid w:val="00F47A4C"/>
    <w:rsid w:val="00F47A6C"/>
    <w:rsid w:val="00F47AE7"/>
    <w:rsid w:val="00F47AFF"/>
    <w:rsid w:val="00F47CAF"/>
    <w:rsid w:val="00F47CEC"/>
    <w:rsid w:val="00F47DF1"/>
    <w:rsid w:val="00F47EE5"/>
    <w:rsid w:val="00F5018A"/>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A7"/>
    <w:rsid w:val="00F51FE3"/>
    <w:rsid w:val="00F52219"/>
    <w:rsid w:val="00F524DA"/>
    <w:rsid w:val="00F5251F"/>
    <w:rsid w:val="00F5266F"/>
    <w:rsid w:val="00F52800"/>
    <w:rsid w:val="00F5284B"/>
    <w:rsid w:val="00F52963"/>
    <w:rsid w:val="00F52CD2"/>
    <w:rsid w:val="00F52CEF"/>
    <w:rsid w:val="00F532FA"/>
    <w:rsid w:val="00F536CA"/>
    <w:rsid w:val="00F53786"/>
    <w:rsid w:val="00F53A6A"/>
    <w:rsid w:val="00F53A6E"/>
    <w:rsid w:val="00F53A9A"/>
    <w:rsid w:val="00F53D42"/>
    <w:rsid w:val="00F540A2"/>
    <w:rsid w:val="00F540B6"/>
    <w:rsid w:val="00F540FF"/>
    <w:rsid w:val="00F54150"/>
    <w:rsid w:val="00F54376"/>
    <w:rsid w:val="00F54394"/>
    <w:rsid w:val="00F54561"/>
    <w:rsid w:val="00F5462E"/>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74B"/>
    <w:rsid w:val="00F55978"/>
    <w:rsid w:val="00F55AF8"/>
    <w:rsid w:val="00F55BD3"/>
    <w:rsid w:val="00F55C4B"/>
    <w:rsid w:val="00F55C85"/>
    <w:rsid w:val="00F55D93"/>
    <w:rsid w:val="00F55F3F"/>
    <w:rsid w:val="00F5623E"/>
    <w:rsid w:val="00F56416"/>
    <w:rsid w:val="00F56474"/>
    <w:rsid w:val="00F566DF"/>
    <w:rsid w:val="00F568B4"/>
    <w:rsid w:val="00F5691E"/>
    <w:rsid w:val="00F569A5"/>
    <w:rsid w:val="00F56A40"/>
    <w:rsid w:val="00F56BE3"/>
    <w:rsid w:val="00F57158"/>
    <w:rsid w:val="00F5760F"/>
    <w:rsid w:val="00F576D1"/>
    <w:rsid w:val="00F57787"/>
    <w:rsid w:val="00F57A86"/>
    <w:rsid w:val="00F57B3A"/>
    <w:rsid w:val="00F60082"/>
    <w:rsid w:val="00F60140"/>
    <w:rsid w:val="00F60227"/>
    <w:rsid w:val="00F60297"/>
    <w:rsid w:val="00F602C5"/>
    <w:rsid w:val="00F6044C"/>
    <w:rsid w:val="00F6046E"/>
    <w:rsid w:val="00F604C0"/>
    <w:rsid w:val="00F606DD"/>
    <w:rsid w:val="00F6075A"/>
    <w:rsid w:val="00F60819"/>
    <w:rsid w:val="00F60F24"/>
    <w:rsid w:val="00F60FEE"/>
    <w:rsid w:val="00F60FFD"/>
    <w:rsid w:val="00F6105C"/>
    <w:rsid w:val="00F610A0"/>
    <w:rsid w:val="00F61291"/>
    <w:rsid w:val="00F6158C"/>
    <w:rsid w:val="00F61591"/>
    <w:rsid w:val="00F618E6"/>
    <w:rsid w:val="00F61984"/>
    <w:rsid w:val="00F61AB5"/>
    <w:rsid w:val="00F61AC9"/>
    <w:rsid w:val="00F61B6E"/>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725"/>
    <w:rsid w:val="00F64A84"/>
    <w:rsid w:val="00F64AD9"/>
    <w:rsid w:val="00F64F8B"/>
    <w:rsid w:val="00F6509E"/>
    <w:rsid w:val="00F65405"/>
    <w:rsid w:val="00F6549B"/>
    <w:rsid w:val="00F65590"/>
    <w:rsid w:val="00F65634"/>
    <w:rsid w:val="00F6571B"/>
    <w:rsid w:val="00F657A9"/>
    <w:rsid w:val="00F6582A"/>
    <w:rsid w:val="00F65A89"/>
    <w:rsid w:val="00F65AA0"/>
    <w:rsid w:val="00F65ACF"/>
    <w:rsid w:val="00F65D3B"/>
    <w:rsid w:val="00F65D3E"/>
    <w:rsid w:val="00F66097"/>
    <w:rsid w:val="00F660C4"/>
    <w:rsid w:val="00F66132"/>
    <w:rsid w:val="00F661C1"/>
    <w:rsid w:val="00F66225"/>
    <w:rsid w:val="00F662CC"/>
    <w:rsid w:val="00F6632F"/>
    <w:rsid w:val="00F6668E"/>
    <w:rsid w:val="00F66AE0"/>
    <w:rsid w:val="00F66E56"/>
    <w:rsid w:val="00F67389"/>
    <w:rsid w:val="00F677CF"/>
    <w:rsid w:val="00F67869"/>
    <w:rsid w:val="00F67BEA"/>
    <w:rsid w:val="00F70019"/>
    <w:rsid w:val="00F700A3"/>
    <w:rsid w:val="00F7019F"/>
    <w:rsid w:val="00F70373"/>
    <w:rsid w:val="00F70525"/>
    <w:rsid w:val="00F705CE"/>
    <w:rsid w:val="00F7069F"/>
    <w:rsid w:val="00F70CCB"/>
    <w:rsid w:val="00F710F8"/>
    <w:rsid w:val="00F711FA"/>
    <w:rsid w:val="00F715A8"/>
    <w:rsid w:val="00F71701"/>
    <w:rsid w:val="00F71772"/>
    <w:rsid w:val="00F717DC"/>
    <w:rsid w:val="00F71819"/>
    <w:rsid w:val="00F71878"/>
    <w:rsid w:val="00F719F5"/>
    <w:rsid w:val="00F71E70"/>
    <w:rsid w:val="00F7211B"/>
    <w:rsid w:val="00F721E0"/>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957"/>
    <w:rsid w:val="00F73AF3"/>
    <w:rsid w:val="00F73B99"/>
    <w:rsid w:val="00F73D71"/>
    <w:rsid w:val="00F73E2E"/>
    <w:rsid w:val="00F740AD"/>
    <w:rsid w:val="00F741A8"/>
    <w:rsid w:val="00F7442A"/>
    <w:rsid w:val="00F74497"/>
    <w:rsid w:val="00F74A71"/>
    <w:rsid w:val="00F74AFE"/>
    <w:rsid w:val="00F74B76"/>
    <w:rsid w:val="00F74D5F"/>
    <w:rsid w:val="00F753F7"/>
    <w:rsid w:val="00F7547E"/>
    <w:rsid w:val="00F755FE"/>
    <w:rsid w:val="00F75993"/>
    <w:rsid w:val="00F75D81"/>
    <w:rsid w:val="00F75DC8"/>
    <w:rsid w:val="00F75F31"/>
    <w:rsid w:val="00F76193"/>
    <w:rsid w:val="00F761E8"/>
    <w:rsid w:val="00F762E6"/>
    <w:rsid w:val="00F763CC"/>
    <w:rsid w:val="00F76612"/>
    <w:rsid w:val="00F76A0F"/>
    <w:rsid w:val="00F76F48"/>
    <w:rsid w:val="00F77434"/>
    <w:rsid w:val="00F774D7"/>
    <w:rsid w:val="00F779E0"/>
    <w:rsid w:val="00F77C45"/>
    <w:rsid w:val="00F77C8D"/>
    <w:rsid w:val="00F77CB2"/>
    <w:rsid w:val="00F77ED0"/>
    <w:rsid w:val="00F80122"/>
    <w:rsid w:val="00F804E1"/>
    <w:rsid w:val="00F8084B"/>
    <w:rsid w:val="00F80DB3"/>
    <w:rsid w:val="00F80EA8"/>
    <w:rsid w:val="00F81431"/>
    <w:rsid w:val="00F817E1"/>
    <w:rsid w:val="00F818DC"/>
    <w:rsid w:val="00F81AB8"/>
    <w:rsid w:val="00F81C7F"/>
    <w:rsid w:val="00F81D2B"/>
    <w:rsid w:val="00F82543"/>
    <w:rsid w:val="00F82674"/>
    <w:rsid w:val="00F827DD"/>
    <w:rsid w:val="00F82C08"/>
    <w:rsid w:val="00F83088"/>
    <w:rsid w:val="00F83238"/>
    <w:rsid w:val="00F8324C"/>
    <w:rsid w:val="00F83410"/>
    <w:rsid w:val="00F83457"/>
    <w:rsid w:val="00F83612"/>
    <w:rsid w:val="00F83836"/>
    <w:rsid w:val="00F83A48"/>
    <w:rsid w:val="00F840A9"/>
    <w:rsid w:val="00F84162"/>
    <w:rsid w:val="00F84279"/>
    <w:rsid w:val="00F84424"/>
    <w:rsid w:val="00F844AE"/>
    <w:rsid w:val="00F844EC"/>
    <w:rsid w:val="00F8456A"/>
    <w:rsid w:val="00F847B0"/>
    <w:rsid w:val="00F84968"/>
    <w:rsid w:val="00F84A21"/>
    <w:rsid w:val="00F84B94"/>
    <w:rsid w:val="00F84CB9"/>
    <w:rsid w:val="00F84EEE"/>
    <w:rsid w:val="00F85619"/>
    <w:rsid w:val="00F86198"/>
    <w:rsid w:val="00F861E1"/>
    <w:rsid w:val="00F86272"/>
    <w:rsid w:val="00F86385"/>
    <w:rsid w:val="00F86387"/>
    <w:rsid w:val="00F8663B"/>
    <w:rsid w:val="00F86726"/>
    <w:rsid w:val="00F867D2"/>
    <w:rsid w:val="00F86824"/>
    <w:rsid w:val="00F86850"/>
    <w:rsid w:val="00F868D2"/>
    <w:rsid w:val="00F86A49"/>
    <w:rsid w:val="00F86D3A"/>
    <w:rsid w:val="00F86DFE"/>
    <w:rsid w:val="00F8720B"/>
    <w:rsid w:val="00F873E4"/>
    <w:rsid w:val="00F874E4"/>
    <w:rsid w:val="00F877A0"/>
    <w:rsid w:val="00F878A9"/>
    <w:rsid w:val="00F900BB"/>
    <w:rsid w:val="00F90235"/>
    <w:rsid w:val="00F90397"/>
    <w:rsid w:val="00F903D7"/>
    <w:rsid w:val="00F90574"/>
    <w:rsid w:val="00F90580"/>
    <w:rsid w:val="00F907A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310"/>
    <w:rsid w:val="00F935BF"/>
    <w:rsid w:val="00F9393E"/>
    <w:rsid w:val="00F93971"/>
    <w:rsid w:val="00F93CB5"/>
    <w:rsid w:val="00F9492B"/>
    <w:rsid w:val="00F94AB0"/>
    <w:rsid w:val="00F94FC4"/>
    <w:rsid w:val="00F95053"/>
    <w:rsid w:val="00F950DA"/>
    <w:rsid w:val="00F951D1"/>
    <w:rsid w:val="00F95243"/>
    <w:rsid w:val="00F959A3"/>
    <w:rsid w:val="00F959F4"/>
    <w:rsid w:val="00F95A0A"/>
    <w:rsid w:val="00F95AAC"/>
    <w:rsid w:val="00F95C15"/>
    <w:rsid w:val="00F95E68"/>
    <w:rsid w:val="00F95EB5"/>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A54"/>
    <w:rsid w:val="00FA0B84"/>
    <w:rsid w:val="00FA0B97"/>
    <w:rsid w:val="00FA1258"/>
    <w:rsid w:val="00FA149C"/>
    <w:rsid w:val="00FA1600"/>
    <w:rsid w:val="00FA1FA2"/>
    <w:rsid w:val="00FA2182"/>
    <w:rsid w:val="00FA24AF"/>
    <w:rsid w:val="00FA25E3"/>
    <w:rsid w:val="00FA2766"/>
    <w:rsid w:val="00FA29B4"/>
    <w:rsid w:val="00FA2A6A"/>
    <w:rsid w:val="00FA2A7B"/>
    <w:rsid w:val="00FA2BCB"/>
    <w:rsid w:val="00FA2BFE"/>
    <w:rsid w:val="00FA2D3A"/>
    <w:rsid w:val="00FA3054"/>
    <w:rsid w:val="00FA3196"/>
    <w:rsid w:val="00FA3531"/>
    <w:rsid w:val="00FA3708"/>
    <w:rsid w:val="00FA3839"/>
    <w:rsid w:val="00FA3CF1"/>
    <w:rsid w:val="00FA3FE4"/>
    <w:rsid w:val="00FA42B1"/>
    <w:rsid w:val="00FA42FB"/>
    <w:rsid w:val="00FA444B"/>
    <w:rsid w:val="00FA46DC"/>
    <w:rsid w:val="00FA4720"/>
    <w:rsid w:val="00FA4C66"/>
    <w:rsid w:val="00FA4DED"/>
    <w:rsid w:val="00FA50EE"/>
    <w:rsid w:val="00FA5116"/>
    <w:rsid w:val="00FA51D7"/>
    <w:rsid w:val="00FA54DB"/>
    <w:rsid w:val="00FA5715"/>
    <w:rsid w:val="00FA573F"/>
    <w:rsid w:val="00FA576B"/>
    <w:rsid w:val="00FA576C"/>
    <w:rsid w:val="00FA5A32"/>
    <w:rsid w:val="00FA5A99"/>
    <w:rsid w:val="00FA5B17"/>
    <w:rsid w:val="00FA5BA6"/>
    <w:rsid w:val="00FA5BF8"/>
    <w:rsid w:val="00FA5CEC"/>
    <w:rsid w:val="00FA5E1E"/>
    <w:rsid w:val="00FA6056"/>
    <w:rsid w:val="00FA611B"/>
    <w:rsid w:val="00FA6310"/>
    <w:rsid w:val="00FA634F"/>
    <w:rsid w:val="00FA63B3"/>
    <w:rsid w:val="00FA6492"/>
    <w:rsid w:val="00FA66A6"/>
    <w:rsid w:val="00FA6C73"/>
    <w:rsid w:val="00FA6D13"/>
    <w:rsid w:val="00FA6D3D"/>
    <w:rsid w:val="00FA6D68"/>
    <w:rsid w:val="00FA6EC3"/>
    <w:rsid w:val="00FA6F20"/>
    <w:rsid w:val="00FA6F3D"/>
    <w:rsid w:val="00FA7006"/>
    <w:rsid w:val="00FA705C"/>
    <w:rsid w:val="00FA73FE"/>
    <w:rsid w:val="00FA78DD"/>
    <w:rsid w:val="00FA7AB5"/>
    <w:rsid w:val="00FA7B68"/>
    <w:rsid w:val="00FA7BDC"/>
    <w:rsid w:val="00FA7CA6"/>
    <w:rsid w:val="00FA7E04"/>
    <w:rsid w:val="00FA7E2B"/>
    <w:rsid w:val="00FA7E41"/>
    <w:rsid w:val="00FA7EAA"/>
    <w:rsid w:val="00FA7EB2"/>
    <w:rsid w:val="00FA7F10"/>
    <w:rsid w:val="00FA7F92"/>
    <w:rsid w:val="00FA7FCC"/>
    <w:rsid w:val="00FB0A1D"/>
    <w:rsid w:val="00FB0ADB"/>
    <w:rsid w:val="00FB0F33"/>
    <w:rsid w:val="00FB0F3A"/>
    <w:rsid w:val="00FB137B"/>
    <w:rsid w:val="00FB14A5"/>
    <w:rsid w:val="00FB154B"/>
    <w:rsid w:val="00FB1CE9"/>
    <w:rsid w:val="00FB1DCF"/>
    <w:rsid w:val="00FB1F37"/>
    <w:rsid w:val="00FB2080"/>
    <w:rsid w:val="00FB23B7"/>
    <w:rsid w:val="00FB2467"/>
    <w:rsid w:val="00FB291E"/>
    <w:rsid w:val="00FB298D"/>
    <w:rsid w:val="00FB2CF8"/>
    <w:rsid w:val="00FB2D5A"/>
    <w:rsid w:val="00FB32F4"/>
    <w:rsid w:val="00FB3317"/>
    <w:rsid w:val="00FB35BC"/>
    <w:rsid w:val="00FB3AEA"/>
    <w:rsid w:val="00FB3B05"/>
    <w:rsid w:val="00FB3B19"/>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3B3"/>
    <w:rsid w:val="00FC051D"/>
    <w:rsid w:val="00FC05E7"/>
    <w:rsid w:val="00FC0685"/>
    <w:rsid w:val="00FC08B1"/>
    <w:rsid w:val="00FC08DC"/>
    <w:rsid w:val="00FC09E1"/>
    <w:rsid w:val="00FC0A07"/>
    <w:rsid w:val="00FC0BA6"/>
    <w:rsid w:val="00FC0DA7"/>
    <w:rsid w:val="00FC0E36"/>
    <w:rsid w:val="00FC0EB5"/>
    <w:rsid w:val="00FC0EF4"/>
    <w:rsid w:val="00FC10D9"/>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1C2"/>
    <w:rsid w:val="00FC3E4B"/>
    <w:rsid w:val="00FC3FD9"/>
    <w:rsid w:val="00FC40A6"/>
    <w:rsid w:val="00FC428A"/>
    <w:rsid w:val="00FC4335"/>
    <w:rsid w:val="00FC4442"/>
    <w:rsid w:val="00FC468A"/>
    <w:rsid w:val="00FC469E"/>
    <w:rsid w:val="00FC4814"/>
    <w:rsid w:val="00FC4935"/>
    <w:rsid w:val="00FC49ED"/>
    <w:rsid w:val="00FC4A26"/>
    <w:rsid w:val="00FC4A3B"/>
    <w:rsid w:val="00FC4ACE"/>
    <w:rsid w:val="00FC4BC6"/>
    <w:rsid w:val="00FC51A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346"/>
    <w:rsid w:val="00FC756F"/>
    <w:rsid w:val="00FC78B7"/>
    <w:rsid w:val="00FC7C1C"/>
    <w:rsid w:val="00FC7C39"/>
    <w:rsid w:val="00FC7EFA"/>
    <w:rsid w:val="00FD00B1"/>
    <w:rsid w:val="00FD02BD"/>
    <w:rsid w:val="00FD05AC"/>
    <w:rsid w:val="00FD0716"/>
    <w:rsid w:val="00FD0717"/>
    <w:rsid w:val="00FD0908"/>
    <w:rsid w:val="00FD0AAA"/>
    <w:rsid w:val="00FD0EEC"/>
    <w:rsid w:val="00FD1168"/>
    <w:rsid w:val="00FD11F8"/>
    <w:rsid w:val="00FD121B"/>
    <w:rsid w:val="00FD133D"/>
    <w:rsid w:val="00FD16C8"/>
    <w:rsid w:val="00FD1A71"/>
    <w:rsid w:val="00FD1A90"/>
    <w:rsid w:val="00FD1AB3"/>
    <w:rsid w:val="00FD1C3B"/>
    <w:rsid w:val="00FD1DD9"/>
    <w:rsid w:val="00FD1FE2"/>
    <w:rsid w:val="00FD21B9"/>
    <w:rsid w:val="00FD25C6"/>
    <w:rsid w:val="00FD25DA"/>
    <w:rsid w:val="00FD26F9"/>
    <w:rsid w:val="00FD2987"/>
    <w:rsid w:val="00FD2AF4"/>
    <w:rsid w:val="00FD2B55"/>
    <w:rsid w:val="00FD3532"/>
    <w:rsid w:val="00FD355C"/>
    <w:rsid w:val="00FD3824"/>
    <w:rsid w:val="00FD385E"/>
    <w:rsid w:val="00FD3A9F"/>
    <w:rsid w:val="00FD3AD5"/>
    <w:rsid w:val="00FD3B80"/>
    <w:rsid w:val="00FD3C1A"/>
    <w:rsid w:val="00FD3C71"/>
    <w:rsid w:val="00FD3D0D"/>
    <w:rsid w:val="00FD3EA6"/>
    <w:rsid w:val="00FD3F83"/>
    <w:rsid w:val="00FD41F9"/>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4F6"/>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895"/>
    <w:rsid w:val="00FE0CD3"/>
    <w:rsid w:val="00FE0CF5"/>
    <w:rsid w:val="00FE0F44"/>
    <w:rsid w:val="00FE102B"/>
    <w:rsid w:val="00FE12B8"/>
    <w:rsid w:val="00FE1518"/>
    <w:rsid w:val="00FE1596"/>
    <w:rsid w:val="00FE15F9"/>
    <w:rsid w:val="00FE1817"/>
    <w:rsid w:val="00FE1839"/>
    <w:rsid w:val="00FE1AFD"/>
    <w:rsid w:val="00FE1BD1"/>
    <w:rsid w:val="00FE1F59"/>
    <w:rsid w:val="00FE1FD1"/>
    <w:rsid w:val="00FE20E4"/>
    <w:rsid w:val="00FE217F"/>
    <w:rsid w:val="00FE22BD"/>
    <w:rsid w:val="00FE2386"/>
    <w:rsid w:val="00FE257F"/>
    <w:rsid w:val="00FE267A"/>
    <w:rsid w:val="00FE2693"/>
    <w:rsid w:val="00FE270D"/>
    <w:rsid w:val="00FE2873"/>
    <w:rsid w:val="00FE2996"/>
    <w:rsid w:val="00FE29F7"/>
    <w:rsid w:val="00FE2A1A"/>
    <w:rsid w:val="00FE2D57"/>
    <w:rsid w:val="00FE2E08"/>
    <w:rsid w:val="00FE2F5D"/>
    <w:rsid w:val="00FE319C"/>
    <w:rsid w:val="00FE3226"/>
    <w:rsid w:val="00FE3322"/>
    <w:rsid w:val="00FE37AD"/>
    <w:rsid w:val="00FE3802"/>
    <w:rsid w:val="00FE3873"/>
    <w:rsid w:val="00FE38A2"/>
    <w:rsid w:val="00FE3C77"/>
    <w:rsid w:val="00FE3C84"/>
    <w:rsid w:val="00FE3D94"/>
    <w:rsid w:val="00FE406A"/>
    <w:rsid w:val="00FE41C0"/>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3EC"/>
    <w:rsid w:val="00FE65E6"/>
    <w:rsid w:val="00FE666E"/>
    <w:rsid w:val="00FE66D7"/>
    <w:rsid w:val="00FE6821"/>
    <w:rsid w:val="00FE6A9D"/>
    <w:rsid w:val="00FE6C9E"/>
    <w:rsid w:val="00FE6D3A"/>
    <w:rsid w:val="00FE6E18"/>
    <w:rsid w:val="00FE71C4"/>
    <w:rsid w:val="00FE7346"/>
    <w:rsid w:val="00FE7566"/>
    <w:rsid w:val="00FE75B1"/>
    <w:rsid w:val="00FE7688"/>
    <w:rsid w:val="00FE7985"/>
    <w:rsid w:val="00FE79BD"/>
    <w:rsid w:val="00FE7AC4"/>
    <w:rsid w:val="00FE7B7E"/>
    <w:rsid w:val="00FE7BBE"/>
    <w:rsid w:val="00FE7BC6"/>
    <w:rsid w:val="00FF006C"/>
    <w:rsid w:val="00FF02D2"/>
    <w:rsid w:val="00FF033E"/>
    <w:rsid w:val="00FF0390"/>
    <w:rsid w:val="00FF0405"/>
    <w:rsid w:val="00FF046F"/>
    <w:rsid w:val="00FF0526"/>
    <w:rsid w:val="00FF0575"/>
    <w:rsid w:val="00FF080B"/>
    <w:rsid w:val="00FF0A1E"/>
    <w:rsid w:val="00FF0ABE"/>
    <w:rsid w:val="00FF0ACA"/>
    <w:rsid w:val="00FF0B2B"/>
    <w:rsid w:val="00FF0C16"/>
    <w:rsid w:val="00FF0FC4"/>
    <w:rsid w:val="00FF1027"/>
    <w:rsid w:val="00FF1070"/>
    <w:rsid w:val="00FF12FC"/>
    <w:rsid w:val="00FF1605"/>
    <w:rsid w:val="00FF169D"/>
    <w:rsid w:val="00FF1735"/>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3A8"/>
    <w:rsid w:val="00FF5754"/>
    <w:rsid w:val="00FF5867"/>
    <w:rsid w:val="00FF5BF3"/>
    <w:rsid w:val="00FF5D4A"/>
    <w:rsid w:val="00FF5DA0"/>
    <w:rsid w:val="00FF5E4A"/>
    <w:rsid w:val="00FF615F"/>
    <w:rsid w:val="00FF6863"/>
    <w:rsid w:val="00FF68F4"/>
    <w:rsid w:val="00FF6A1D"/>
    <w:rsid w:val="00FF6A9F"/>
    <w:rsid w:val="00FF6AF1"/>
    <w:rsid w:val="00FF6CDD"/>
    <w:rsid w:val="00FF6CE9"/>
    <w:rsid w:val="00FF6D75"/>
    <w:rsid w:val="00FF6DDA"/>
    <w:rsid w:val="00FF6F1E"/>
    <w:rsid w:val="00FF724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38A3"/>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uiPriority w:val="99"/>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99"/>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uiPriority w:val="99"/>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uiPriority w:val="2"/>
    <w:qFormat/>
    <w:rsid w:val="00F44525"/>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99"/>
    <w:qFormat/>
    <w:rsid w:val="00B07E5A"/>
    <w:pPr>
      <w:keepNext/>
      <w:suppressAutoHyphens/>
      <w:spacing w:before="120" w:after="360" w:line="360" w:lineRule="auto"/>
      <w:jc w:val="center"/>
    </w:pPr>
    <w:rPr>
      <w:rFonts w:ascii="Times" w:hAnsi="Times" w:cs="Arial"/>
      <w:b/>
      <w:bCs/>
      <w:sz w:val="24"/>
      <w:szCs w:val="24"/>
    </w:rPr>
  </w:style>
  <w:style w:type="character" w:styleId="Nierozpoznanawzmianka">
    <w:name w:val="Unresolved Mention"/>
    <w:basedOn w:val="Domylnaczcionkaakapitu"/>
    <w:uiPriority w:val="99"/>
    <w:semiHidden/>
    <w:unhideWhenUsed/>
    <w:rsid w:val="00375AA6"/>
    <w:rPr>
      <w:color w:val="605E5C"/>
      <w:shd w:val="clear" w:color="auto" w:fill="E1DFDD"/>
    </w:rPr>
  </w:style>
  <w:style w:type="character" w:customStyle="1" w:styleId="Ppogrubienie">
    <w:name w:val="_P_ – pogrubienie"/>
    <w:basedOn w:val="Domylnaczcionkaakapitu"/>
    <w:uiPriority w:val="1"/>
    <w:qFormat/>
    <w:rsid w:val="008E776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71590367">
      <w:bodyDiv w:val="1"/>
      <w:marLeft w:val="0"/>
      <w:marRight w:val="0"/>
      <w:marTop w:val="0"/>
      <w:marBottom w:val="0"/>
      <w:divBdr>
        <w:top w:val="none" w:sz="0" w:space="0" w:color="auto"/>
        <w:left w:val="none" w:sz="0" w:space="0" w:color="auto"/>
        <w:bottom w:val="none" w:sz="0" w:space="0" w:color="auto"/>
        <w:right w:val="none" w:sz="0" w:space="0" w:color="auto"/>
      </w:divBdr>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78199195">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42071801">
      <w:bodyDiv w:val="1"/>
      <w:marLeft w:val="0"/>
      <w:marRight w:val="0"/>
      <w:marTop w:val="0"/>
      <w:marBottom w:val="0"/>
      <w:divBdr>
        <w:top w:val="none" w:sz="0" w:space="0" w:color="auto"/>
        <w:left w:val="none" w:sz="0" w:space="0" w:color="auto"/>
        <w:bottom w:val="none" w:sz="0" w:space="0" w:color="auto"/>
        <w:right w:val="none" w:sz="0" w:space="0" w:color="auto"/>
      </w:divBdr>
      <w:divsChild>
        <w:div w:id="433940532">
          <w:marLeft w:val="0"/>
          <w:marRight w:val="0"/>
          <w:marTop w:val="150"/>
          <w:marBottom w:val="168"/>
          <w:divBdr>
            <w:top w:val="none" w:sz="0" w:space="0" w:color="auto"/>
            <w:left w:val="none" w:sz="0" w:space="0" w:color="auto"/>
            <w:bottom w:val="none" w:sz="0" w:space="0" w:color="auto"/>
            <w:right w:val="none" w:sz="0" w:space="0" w:color="auto"/>
          </w:divBdr>
        </w:div>
        <w:div w:id="1249080435">
          <w:marLeft w:val="0"/>
          <w:marRight w:val="0"/>
          <w:marTop w:val="0"/>
          <w:marBottom w:val="0"/>
          <w:divBdr>
            <w:top w:val="none" w:sz="0" w:space="0" w:color="auto"/>
            <w:left w:val="none" w:sz="0" w:space="0" w:color="auto"/>
            <w:bottom w:val="none" w:sz="0" w:space="0" w:color="auto"/>
            <w:right w:val="none" w:sz="0" w:space="0" w:color="auto"/>
          </w:divBdr>
          <w:divsChild>
            <w:div w:id="892303911">
              <w:marLeft w:val="255"/>
              <w:marRight w:val="0"/>
              <w:marTop w:val="0"/>
              <w:marBottom w:val="0"/>
              <w:divBdr>
                <w:top w:val="none" w:sz="0" w:space="0" w:color="auto"/>
                <w:left w:val="none" w:sz="0" w:space="0" w:color="auto"/>
                <w:bottom w:val="none" w:sz="0" w:space="0" w:color="auto"/>
                <w:right w:val="none" w:sz="0" w:space="0" w:color="auto"/>
              </w:divBdr>
            </w:div>
          </w:divsChild>
        </w:div>
        <w:div w:id="1613631735">
          <w:marLeft w:val="0"/>
          <w:marRight w:val="0"/>
          <w:marTop w:val="0"/>
          <w:marBottom w:val="0"/>
          <w:divBdr>
            <w:top w:val="none" w:sz="0" w:space="0" w:color="auto"/>
            <w:left w:val="none" w:sz="0" w:space="0" w:color="auto"/>
            <w:bottom w:val="none" w:sz="0" w:space="0" w:color="auto"/>
            <w:right w:val="none" w:sz="0" w:space="0" w:color="auto"/>
          </w:divBdr>
          <w:divsChild>
            <w:div w:id="2027368851">
              <w:marLeft w:val="255"/>
              <w:marRight w:val="0"/>
              <w:marTop w:val="0"/>
              <w:marBottom w:val="0"/>
              <w:divBdr>
                <w:top w:val="none" w:sz="0" w:space="0" w:color="auto"/>
                <w:left w:val="none" w:sz="0" w:space="0" w:color="auto"/>
                <w:bottom w:val="none" w:sz="0" w:space="0" w:color="auto"/>
                <w:right w:val="none" w:sz="0" w:space="0" w:color="auto"/>
              </w:divBdr>
            </w:div>
          </w:divsChild>
        </w:div>
        <w:div w:id="1208377524">
          <w:marLeft w:val="0"/>
          <w:marRight w:val="0"/>
          <w:marTop w:val="0"/>
          <w:marBottom w:val="0"/>
          <w:divBdr>
            <w:top w:val="none" w:sz="0" w:space="0" w:color="auto"/>
            <w:left w:val="none" w:sz="0" w:space="0" w:color="auto"/>
            <w:bottom w:val="none" w:sz="0" w:space="0" w:color="auto"/>
            <w:right w:val="none" w:sz="0" w:space="0" w:color="auto"/>
          </w:divBdr>
          <w:divsChild>
            <w:div w:id="1884829114">
              <w:marLeft w:val="255"/>
              <w:marRight w:val="0"/>
              <w:marTop w:val="0"/>
              <w:marBottom w:val="0"/>
              <w:divBdr>
                <w:top w:val="none" w:sz="0" w:space="0" w:color="auto"/>
                <w:left w:val="none" w:sz="0" w:space="0" w:color="auto"/>
                <w:bottom w:val="none" w:sz="0" w:space="0" w:color="auto"/>
                <w:right w:val="none" w:sz="0" w:space="0" w:color="auto"/>
              </w:divBdr>
            </w:div>
          </w:divsChild>
        </w:div>
        <w:div w:id="636491516">
          <w:marLeft w:val="0"/>
          <w:marRight w:val="0"/>
          <w:marTop w:val="0"/>
          <w:marBottom w:val="0"/>
          <w:divBdr>
            <w:top w:val="none" w:sz="0" w:space="0" w:color="auto"/>
            <w:left w:val="none" w:sz="0" w:space="0" w:color="auto"/>
            <w:bottom w:val="none" w:sz="0" w:space="0" w:color="auto"/>
            <w:right w:val="none" w:sz="0" w:space="0" w:color="auto"/>
          </w:divBdr>
          <w:divsChild>
            <w:div w:id="180557676">
              <w:marLeft w:val="255"/>
              <w:marRight w:val="0"/>
              <w:marTop w:val="0"/>
              <w:marBottom w:val="0"/>
              <w:divBdr>
                <w:top w:val="none" w:sz="0" w:space="0" w:color="auto"/>
                <w:left w:val="none" w:sz="0" w:space="0" w:color="auto"/>
                <w:bottom w:val="none" w:sz="0" w:space="0" w:color="auto"/>
                <w:right w:val="none" w:sz="0" w:space="0" w:color="auto"/>
              </w:divBdr>
            </w:div>
          </w:divsChild>
        </w:div>
        <w:div w:id="39133867">
          <w:marLeft w:val="0"/>
          <w:marRight w:val="0"/>
          <w:marTop w:val="0"/>
          <w:marBottom w:val="0"/>
          <w:divBdr>
            <w:top w:val="none" w:sz="0" w:space="0" w:color="auto"/>
            <w:left w:val="none" w:sz="0" w:space="0" w:color="auto"/>
            <w:bottom w:val="none" w:sz="0" w:space="0" w:color="auto"/>
            <w:right w:val="none" w:sz="0" w:space="0" w:color="auto"/>
          </w:divBdr>
          <w:divsChild>
            <w:div w:id="12209433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34657754">
      <w:bodyDiv w:val="1"/>
      <w:marLeft w:val="0"/>
      <w:marRight w:val="0"/>
      <w:marTop w:val="0"/>
      <w:marBottom w:val="0"/>
      <w:divBdr>
        <w:top w:val="none" w:sz="0" w:space="0" w:color="auto"/>
        <w:left w:val="none" w:sz="0" w:space="0" w:color="auto"/>
        <w:bottom w:val="none" w:sz="0" w:space="0" w:color="auto"/>
        <w:right w:val="none" w:sz="0" w:space="0" w:color="auto"/>
      </w:divBdr>
      <w:divsChild>
        <w:div w:id="747465651">
          <w:marLeft w:val="0"/>
          <w:marRight w:val="0"/>
          <w:marTop w:val="0"/>
          <w:marBottom w:val="0"/>
          <w:divBdr>
            <w:top w:val="none" w:sz="0" w:space="0" w:color="auto"/>
            <w:left w:val="none" w:sz="0" w:space="0" w:color="auto"/>
            <w:bottom w:val="none" w:sz="0" w:space="0" w:color="auto"/>
            <w:right w:val="none" w:sz="0" w:space="0" w:color="auto"/>
          </w:divBdr>
          <w:divsChild>
            <w:div w:id="1142430594">
              <w:marLeft w:val="0"/>
              <w:marRight w:val="0"/>
              <w:marTop w:val="105"/>
              <w:marBottom w:val="0"/>
              <w:divBdr>
                <w:top w:val="none" w:sz="0" w:space="0" w:color="auto"/>
                <w:left w:val="none" w:sz="0" w:space="0" w:color="auto"/>
                <w:bottom w:val="none" w:sz="0" w:space="0" w:color="auto"/>
                <w:right w:val="none" w:sz="0" w:space="0" w:color="auto"/>
              </w:divBdr>
            </w:div>
            <w:div w:id="189076848">
              <w:marLeft w:val="0"/>
              <w:marRight w:val="0"/>
              <w:marTop w:val="0"/>
              <w:marBottom w:val="0"/>
              <w:divBdr>
                <w:top w:val="none" w:sz="0" w:space="0" w:color="auto"/>
                <w:left w:val="none" w:sz="0" w:space="0" w:color="auto"/>
                <w:bottom w:val="none" w:sz="0" w:space="0" w:color="auto"/>
                <w:right w:val="none" w:sz="0" w:space="0" w:color="auto"/>
              </w:divBdr>
              <w:divsChild>
                <w:div w:id="1479422473">
                  <w:marLeft w:val="255"/>
                  <w:marRight w:val="0"/>
                  <w:marTop w:val="0"/>
                  <w:marBottom w:val="0"/>
                  <w:divBdr>
                    <w:top w:val="none" w:sz="0" w:space="0" w:color="auto"/>
                    <w:left w:val="none" w:sz="0" w:space="0" w:color="auto"/>
                    <w:bottom w:val="none" w:sz="0" w:space="0" w:color="auto"/>
                    <w:right w:val="none" w:sz="0" w:space="0" w:color="auto"/>
                  </w:divBdr>
                </w:div>
              </w:divsChild>
            </w:div>
            <w:div w:id="656767534">
              <w:marLeft w:val="0"/>
              <w:marRight w:val="0"/>
              <w:marTop w:val="0"/>
              <w:marBottom w:val="0"/>
              <w:divBdr>
                <w:top w:val="none" w:sz="0" w:space="0" w:color="auto"/>
                <w:left w:val="none" w:sz="0" w:space="0" w:color="auto"/>
                <w:bottom w:val="none" w:sz="0" w:space="0" w:color="auto"/>
                <w:right w:val="none" w:sz="0" w:space="0" w:color="auto"/>
              </w:divBdr>
              <w:divsChild>
                <w:div w:id="2006783882">
                  <w:marLeft w:val="255"/>
                  <w:marRight w:val="0"/>
                  <w:marTop w:val="0"/>
                  <w:marBottom w:val="0"/>
                  <w:divBdr>
                    <w:top w:val="none" w:sz="0" w:space="0" w:color="auto"/>
                    <w:left w:val="none" w:sz="0" w:space="0" w:color="auto"/>
                    <w:bottom w:val="none" w:sz="0" w:space="0" w:color="auto"/>
                    <w:right w:val="none" w:sz="0" w:space="0" w:color="auto"/>
                  </w:divBdr>
                </w:div>
              </w:divsChild>
            </w:div>
            <w:div w:id="1416248238">
              <w:marLeft w:val="0"/>
              <w:marRight w:val="0"/>
              <w:marTop w:val="0"/>
              <w:marBottom w:val="0"/>
              <w:divBdr>
                <w:top w:val="none" w:sz="0" w:space="0" w:color="auto"/>
                <w:left w:val="none" w:sz="0" w:space="0" w:color="auto"/>
                <w:bottom w:val="none" w:sz="0" w:space="0" w:color="auto"/>
                <w:right w:val="none" w:sz="0" w:space="0" w:color="auto"/>
              </w:divBdr>
              <w:divsChild>
                <w:div w:id="13574606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5205342">
          <w:marLeft w:val="0"/>
          <w:marRight w:val="0"/>
          <w:marTop w:val="0"/>
          <w:marBottom w:val="0"/>
          <w:divBdr>
            <w:top w:val="none" w:sz="0" w:space="0" w:color="auto"/>
            <w:left w:val="none" w:sz="0" w:space="0" w:color="auto"/>
            <w:bottom w:val="none" w:sz="0" w:space="0" w:color="auto"/>
            <w:right w:val="none" w:sz="0" w:space="0" w:color="auto"/>
          </w:divBdr>
          <w:divsChild>
            <w:div w:id="12149291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55745422">
      <w:bodyDiv w:val="1"/>
      <w:marLeft w:val="0"/>
      <w:marRight w:val="0"/>
      <w:marTop w:val="0"/>
      <w:marBottom w:val="0"/>
      <w:divBdr>
        <w:top w:val="none" w:sz="0" w:space="0" w:color="auto"/>
        <w:left w:val="none" w:sz="0" w:space="0" w:color="auto"/>
        <w:bottom w:val="none" w:sz="0" w:space="0" w:color="auto"/>
        <w:right w:val="none" w:sz="0" w:space="0" w:color="auto"/>
      </w:divBdr>
      <w:divsChild>
        <w:div w:id="691567057">
          <w:marLeft w:val="0"/>
          <w:marRight w:val="0"/>
          <w:marTop w:val="105"/>
          <w:marBottom w:val="0"/>
          <w:divBdr>
            <w:top w:val="none" w:sz="0" w:space="0" w:color="auto"/>
            <w:left w:val="none" w:sz="0" w:space="0" w:color="auto"/>
            <w:bottom w:val="none" w:sz="0" w:space="0" w:color="auto"/>
            <w:right w:val="none" w:sz="0" w:space="0" w:color="auto"/>
          </w:divBdr>
        </w:div>
        <w:div w:id="1649437642">
          <w:marLeft w:val="0"/>
          <w:marRight w:val="0"/>
          <w:marTop w:val="0"/>
          <w:marBottom w:val="0"/>
          <w:divBdr>
            <w:top w:val="none" w:sz="0" w:space="0" w:color="auto"/>
            <w:left w:val="none" w:sz="0" w:space="0" w:color="auto"/>
            <w:bottom w:val="none" w:sz="0" w:space="0" w:color="auto"/>
            <w:right w:val="none" w:sz="0" w:space="0" w:color="auto"/>
          </w:divBdr>
          <w:divsChild>
            <w:div w:id="2097969350">
              <w:marLeft w:val="255"/>
              <w:marRight w:val="0"/>
              <w:marTop w:val="0"/>
              <w:marBottom w:val="0"/>
              <w:divBdr>
                <w:top w:val="none" w:sz="0" w:space="0" w:color="auto"/>
                <w:left w:val="none" w:sz="0" w:space="0" w:color="auto"/>
                <w:bottom w:val="none" w:sz="0" w:space="0" w:color="auto"/>
                <w:right w:val="none" w:sz="0" w:space="0" w:color="auto"/>
              </w:divBdr>
            </w:div>
          </w:divsChild>
        </w:div>
        <w:div w:id="1981691466">
          <w:marLeft w:val="0"/>
          <w:marRight w:val="0"/>
          <w:marTop w:val="0"/>
          <w:marBottom w:val="0"/>
          <w:divBdr>
            <w:top w:val="none" w:sz="0" w:space="0" w:color="auto"/>
            <w:left w:val="none" w:sz="0" w:space="0" w:color="auto"/>
            <w:bottom w:val="none" w:sz="0" w:space="0" w:color="auto"/>
            <w:right w:val="none" w:sz="0" w:space="0" w:color="auto"/>
          </w:divBdr>
          <w:divsChild>
            <w:div w:id="1060519430">
              <w:marLeft w:val="255"/>
              <w:marRight w:val="0"/>
              <w:marTop w:val="0"/>
              <w:marBottom w:val="0"/>
              <w:divBdr>
                <w:top w:val="none" w:sz="0" w:space="0" w:color="auto"/>
                <w:left w:val="none" w:sz="0" w:space="0" w:color="auto"/>
                <w:bottom w:val="none" w:sz="0" w:space="0" w:color="auto"/>
                <w:right w:val="none" w:sz="0" w:space="0" w:color="auto"/>
              </w:divBdr>
            </w:div>
          </w:divsChild>
        </w:div>
        <w:div w:id="2141722249">
          <w:marLeft w:val="0"/>
          <w:marRight w:val="0"/>
          <w:marTop w:val="0"/>
          <w:marBottom w:val="0"/>
          <w:divBdr>
            <w:top w:val="none" w:sz="0" w:space="0" w:color="auto"/>
            <w:left w:val="none" w:sz="0" w:space="0" w:color="auto"/>
            <w:bottom w:val="none" w:sz="0" w:space="0" w:color="auto"/>
            <w:right w:val="none" w:sz="0" w:space="0" w:color="auto"/>
          </w:divBdr>
          <w:divsChild>
            <w:div w:id="10312960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655104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600525581">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52046739">
      <w:bodyDiv w:val="1"/>
      <w:marLeft w:val="0"/>
      <w:marRight w:val="0"/>
      <w:marTop w:val="0"/>
      <w:marBottom w:val="0"/>
      <w:divBdr>
        <w:top w:val="none" w:sz="0" w:space="0" w:color="auto"/>
        <w:left w:val="none" w:sz="0" w:space="0" w:color="auto"/>
        <w:bottom w:val="none" w:sz="0" w:space="0" w:color="auto"/>
        <w:right w:val="none" w:sz="0" w:space="0" w:color="auto"/>
      </w:divBdr>
      <w:divsChild>
        <w:div w:id="2131123636">
          <w:marLeft w:val="0"/>
          <w:marRight w:val="0"/>
          <w:marTop w:val="150"/>
          <w:marBottom w:val="168"/>
          <w:divBdr>
            <w:top w:val="none" w:sz="0" w:space="0" w:color="auto"/>
            <w:left w:val="none" w:sz="0" w:space="0" w:color="auto"/>
            <w:bottom w:val="none" w:sz="0" w:space="0" w:color="auto"/>
            <w:right w:val="none" w:sz="0" w:space="0" w:color="auto"/>
          </w:divBdr>
        </w:div>
        <w:div w:id="1807694420">
          <w:marLeft w:val="0"/>
          <w:marRight w:val="0"/>
          <w:marTop w:val="0"/>
          <w:marBottom w:val="0"/>
          <w:divBdr>
            <w:top w:val="none" w:sz="0" w:space="0" w:color="auto"/>
            <w:left w:val="none" w:sz="0" w:space="0" w:color="auto"/>
            <w:bottom w:val="none" w:sz="0" w:space="0" w:color="auto"/>
            <w:right w:val="none" w:sz="0" w:space="0" w:color="auto"/>
          </w:divBdr>
          <w:divsChild>
            <w:div w:id="1507863251">
              <w:marLeft w:val="255"/>
              <w:marRight w:val="0"/>
              <w:marTop w:val="0"/>
              <w:marBottom w:val="0"/>
              <w:divBdr>
                <w:top w:val="none" w:sz="0" w:space="0" w:color="auto"/>
                <w:left w:val="none" w:sz="0" w:space="0" w:color="auto"/>
                <w:bottom w:val="none" w:sz="0" w:space="0" w:color="auto"/>
                <w:right w:val="none" w:sz="0" w:space="0" w:color="auto"/>
              </w:divBdr>
            </w:div>
          </w:divsChild>
        </w:div>
        <w:div w:id="467668317">
          <w:marLeft w:val="0"/>
          <w:marRight w:val="0"/>
          <w:marTop w:val="0"/>
          <w:marBottom w:val="0"/>
          <w:divBdr>
            <w:top w:val="none" w:sz="0" w:space="0" w:color="auto"/>
            <w:left w:val="none" w:sz="0" w:space="0" w:color="auto"/>
            <w:bottom w:val="none" w:sz="0" w:space="0" w:color="auto"/>
            <w:right w:val="none" w:sz="0" w:space="0" w:color="auto"/>
          </w:divBdr>
          <w:divsChild>
            <w:div w:id="8593933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08093865">
      <w:bodyDiv w:val="1"/>
      <w:marLeft w:val="0"/>
      <w:marRight w:val="0"/>
      <w:marTop w:val="0"/>
      <w:marBottom w:val="0"/>
      <w:divBdr>
        <w:top w:val="none" w:sz="0" w:space="0" w:color="auto"/>
        <w:left w:val="none" w:sz="0" w:space="0" w:color="auto"/>
        <w:bottom w:val="none" w:sz="0" w:space="0" w:color="auto"/>
        <w:right w:val="none" w:sz="0" w:space="0" w:color="auto"/>
      </w:divBdr>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16083232">
      <w:bodyDiv w:val="1"/>
      <w:marLeft w:val="0"/>
      <w:marRight w:val="0"/>
      <w:marTop w:val="0"/>
      <w:marBottom w:val="0"/>
      <w:divBdr>
        <w:top w:val="none" w:sz="0" w:space="0" w:color="auto"/>
        <w:left w:val="none" w:sz="0" w:space="0" w:color="auto"/>
        <w:bottom w:val="none" w:sz="0" w:space="0" w:color="auto"/>
        <w:right w:val="none" w:sz="0" w:space="0" w:color="auto"/>
      </w:divBdr>
      <w:divsChild>
        <w:div w:id="604313501">
          <w:marLeft w:val="0"/>
          <w:marRight w:val="0"/>
          <w:marTop w:val="0"/>
          <w:marBottom w:val="0"/>
          <w:divBdr>
            <w:top w:val="none" w:sz="0" w:space="0" w:color="auto"/>
            <w:left w:val="none" w:sz="0" w:space="0" w:color="auto"/>
            <w:bottom w:val="none" w:sz="0" w:space="0" w:color="auto"/>
            <w:right w:val="none" w:sz="0" w:space="0" w:color="auto"/>
          </w:divBdr>
        </w:div>
        <w:div w:id="64765969">
          <w:marLeft w:val="0"/>
          <w:marRight w:val="0"/>
          <w:marTop w:val="0"/>
          <w:marBottom w:val="0"/>
          <w:divBdr>
            <w:top w:val="none" w:sz="0" w:space="0" w:color="auto"/>
            <w:left w:val="none" w:sz="0" w:space="0" w:color="auto"/>
            <w:bottom w:val="none" w:sz="0" w:space="0" w:color="auto"/>
            <w:right w:val="none" w:sz="0" w:space="0" w:color="auto"/>
          </w:divBdr>
        </w:div>
        <w:div w:id="1727294062">
          <w:marLeft w:val="0"/>
          <w:marRight w:val="0"/>
          <w:marTop w:val="0"/>
          <w:marBottom w:val="0"/>
          <w:divBdr>
            <w:top w:val="none" w:sz="0" w:space="0" w:color="auto"/>
            <w:left w:val="none" w:sz="0" w:space="0" w:color="auto"/>
            <w:bottom w:val="none" w:sz="0" w:space="0" w:color="auto"/>
            <w:right w:val="none" w:sz="0" w:space="0" w:color="auto"/>
          </w:divBdr>
        </w:div>
        <w:div w:id="573930643">
          <w:marLeft w:val="0"/>
          <w:marRight w:val="0"/>
          <w:marTop w:val="0"/>
          <w:marBottom w:val="0"/>
          <w:divBdr>
            <w:top w:val="none" w:sz="0" w:space="0" w:color="auto"/>
            <w:left w:val="none" w:sz="0" w:space="0" w:color="auto"/>
            <w:bottom w:val="none" w:sz="0" w:space="0" w:color="auto"/>
            <w:right w:val="none" w:sz="0" w:space="0" w:color="auto"/>
          </w:divBdr>
        </w:div>
      </w:divsChild>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65680916">
      <w:bodyDiv w:val="1"/>
      <w:marLeft w:val="0"/>
      <w:marRight w:val="0"/>
      <w:marTop w:val="0"/>
      <w:marBottom w:val="0"/>
      <w:divBdr>
        <w:top w:val="none" w:sz="0" w:space="0" w:color="auto"/>
        <w:left w:val="none" w:sz="0" w:space="0" w:color="auto"/>
        <w:bottom w:val="none" w:sz="0" w:space="0" w:color="auto"/>
        <w:right w:val="none" w:sz="0" w:space="0" w:color="auto"/>
      </w:divBdr>
      <w:divsChild>
        <w:div w:id="604383295">
          <w:marLeft w:val="0"/>
          <w:marRight w:val="0"/>
          <w:marTop w:val="150"/>
          <w:marBottom w:val="168"/>
          <w:divBdr>
            <w:top w:val="none" w:sz="0" w:space="0" w:color="auto"/>
            <w:left w:val="none" w:sz="0" w:space="0" w:color="auto"/>
            <w:bottom w:val="none" w:sz="0" w:space="0" w:color="auto"/>
            <w:right w:val="none" w:sz="0" w:space="0" w:color="auto"/>
          </w:divBdr>
        </w:div>
        <w:div w:id="1267151865">
          <w:marLeft w:val="0"/>
          <w:marRight w:val="0"/>
          <w:marTop w:val="0"/>
          <w:marBottom w:val="0"/>
          <w:divBdr>
            <w:top w:val="none" w:sz="0" w:space="0" w:color="auto"/>
            <w:left w:val="none" w:sz="0" w:space="0" w:color="auto"/>
            <w:bottom w:val="none" w:sz="0" w:space="0" w:color="auto"/>
            <w:right w:val="none" w:sz="0" w:space="0" w:color="auto"/>
          </w:divBdr>
          <w:divsChild>
            <w:div w:id="413211175">
              <w:marLeft w:val="255"/>
              <w:marRight w:val="0"/>
              <w:marTop w:val="0"/>
              <w:marBottom w:val="0"/>
              <w:divBdr>
                <w:top w:val="none" w:sz="0" w:space="0" w:color="auto"/>
                <w:left w:val="none" w:sz="0" w:space="0" w:color="auto"/>
                <w:bottom w:val="none" w:sz="0" w:space="0" w:color="auto"/>
                <w:right w:val="none" w:sz="0" w:space="0" w:color="auto"/>
              </w:divBdr>
            </w:div>
          </w:divsChild>
        </w:div>
        <w:div w:id="324168972">
          <w:marLeft w:val="0"/>
          <w:marRight w:val="0"/>
          <w:marTop w:val="0"/>
          <w:marBottom w:val="0"/>
          <w:divBdr>
            <w:top w:val="none" w:sz="0" w:space="0" w:color="auto"/>
            <w:left w:val="none" w:sz="0" w:space="0" w:color="auto"/>
            <w:bottom w:val="none" w:sz="0" w:space="0" w:color="auto"/>
            <w:right w:val="none" w:sz="0" w:space="0" w:color="auto"/>
          </w:divBdr>
          <w:divsChild>
            <w:div w:id="2062513935">
              <w:marLeft w:val="255"/>
              <w:marRight w:val="0"/>
              <w:marTop w:val="0"/>
              <w:marBottom w:val="0"/>
              <w:divBdr>
                <w:top w:val="none" w:sz="0" w:space="0" w:color="auto"/>
                <w:left w:val="none" w:sz="0" w:space="0" w:color="auto"/>
                <w:bottom w:val="none" w:sz="0" w:space="0" w:color="auto"/>
                <w:right w:val="none" w:sz="0" w:space="0" w:color="auto"/>
              </w:divBdr>
            </w:div>
          </w:divsChild>
        </w:div>
        <w:div w:id="231353152">
          <w:marLeft w:val="0"/>
          <w:marRight w:val="0"/>
          <w:marTop w:val="0"/>
          <w:marBottom w:val="0"/>
          <w:divBdr>
            <w:top w:val="none" w:sz="0" w:space="0" w:color="auto"/>
            <w:left w:val="none" w:sz="0" w:space="0" w:color="auto"/>
            <w:bottom w:val="none" w:sz="0" w:space="0" w:color="auto"/>
            <w:right w:val="none" w:sz="0" w:space="0" w:color="auto"/>
          </w:divBdr>
          <w:divsChild>
            <w:div w:id="473105799">
              <w:marLeft w:val="255"/>
              <w:marRight w:val="0"/>
              <w:marTop w:val="0"/>
              <w:marBottom w:val="0"/>
              <w:divBdr>
                <w:top w:val="none" w:sz="0" w:space="0" w:color="auto"/>
                <w:left w:val="none" w:sz="0" w:space="0" w:color="auto"/>
                <w:bottom w:val="none" w:sz="0" w:space="0" w:color="auto"/>
                <w:right w:val="none" w:sz="0" w:space="0" w:color="auto"/>
              </w:divBdr>
            </w:div>
          </w:divsChild>
        </w:div>
        <w:div w:id="300884699">
          <w:marLeft w:val="0"/>
          <w:marRight w:val="0"/>
          <w:marTop w:val="0"/>
          <w:marBottom w:val="0"/>
          <w:divBdr>
            <w:top w:val="none" w:sz="0" w:space="0" w:color="auto"/>
            <w:left w:val="none" w:sz="0" w:space="0" w:color="auto"/>
            <w:bottom w:val="none" w:sz="0" w:space="0" w:color="auto"/>
            <w:right w:val="none" w:sz="0" w:space="0" w:color="auto"/>
          </w:divBdr>
          <w:divsChild>
            <w:div w:id="13214954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098797895">
      <w:bodyDiv w:val="1"/>
      <w:marLeft w:val="0"/>
      <w:marRight w:val="0"/>
      <w:marTop w:val="0"/>
      <w:marBottom w:val="0"/>
      <w:divBdr>
        <w:top w:val="none" w:sz="0" w:space="0" w:color="auto"/>
        <w:left w:val="none" w:sz="0" w:space="0" w:color="auto"/>
        <w:bottom w:val="none" w:sz="0" w:space="0" w:color="auto"/>
        <w:right w:val="none" w:sz="0" w:space="0" w:color="auto"/>
      </w:divBdr>
      <w:divsChild>
        <w:div w:id="173738032">
          <w:marLeft w:val="0"/>
          <w:marRight w:val="0"/>
          <w:marTop w:val="150"/>
          <w:marBottom w:val="168"/>
          <w:divBdr>
            <w:top w:val="none" w:sz="0" w:space="0" w:color="auto"/>
            <w:left w:val="none" w:sz="0" w:space="0" w:color="auto"/>
            <w:bottom w:val="none" w:sz="0" w:space="0" w:color="auto"/>
            <w:right w:val="none" w:sz="0" w:space="0" w:color="auto"/>
          </w:divBdr>
        </w:div>
        <w:div w:id="690495877">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sChild>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0341147">
      <w:bodyDiv w:val="1"/>
      <w:marLeft w:val="0"/>
      <w:marRight w:val="0"/>
      <w:marTop w:val="0"/>
      <w:marBottom w:val="0"/>
      <w:divBdr>
        <w:top w:val="none" w:sz="0" w:space="0" w:color="auto"/>
        <w:left w:val="none" w:sz="0" w:space="0" w:color="auto"/>
        <w:bottom w:val="none" w:sz="0" w:space="0" w:color="auto"/>
        <w:right w:val="none" w:sz="0" w:space="0" w:color="auto"/>
      </w:divBdr>
      <w:divsChild>
        <w:div w:id="694888869">
          <w:marLeft w:val="0"/>
          <w:marRight w:val="0"/>
          <w:marTop w:val="150"/>
          <w:marBottom w:val="168"/>
          <w:divBdr>
            <w:top w:val="none" w:sz="0" w:space="0" w:color="auto"/>
            <w:left w:val="none" w:sz="0" w:space="0" w:color="auto"/>
            <w:bottom w:val="none" w:sz="0" w:space="0" w:color="auto"/>
            <w:right w:val="none" w:sz="0" w:space="0" w:color="auto"/>
          </w:divBdr>
        </w:div>
        <w:div w:id="1988894314">
          <w:marLeft w:val="0"/>
          <w:marRight w:val="0"/>
          <w:marTop w:val="0"/>
          <w:marBottom w:val="0"/>
          <w:divBdr>
            <w:top w:val="none" w:sz="0" w:space="0" w:color="auto"/>
            <w:left w:val="none" w:sz="0" w:space="0" w:color="auto"/>
            <w:bottom w:val="none" w:sz="0" w:space="0" w:color="auto"/>
            <w:right w:val="none" w:sz="0" w:space="0" w:color="auto"/>
          </w:divBdr>
          <w:divsChild>
            <w:div w:id="655190714">
              <w:marLeft w:val="255"/>
              <w:marRight w:val="0"/>
              <w:marTop w:val="0"/>
              <w:marBottom w:val="0"/>
              <w:divBdr>
                <w:top w:val="none" w:sz="0" w:space="0" w:color="auto"/>
                <w:left w:val="none" w:sz="0" w:space="0" w:color="auto"/>
                <w:bottom w:val="none" w:sz="0" w:space="0" w:color="auto"/>
                <w:right w:val="none" w:sz="0" w:space="0" w:color="auto"/>
              </w:divBdr>
            </w:div>
          </w:divsChild>
        </w:div>
        <w:div w:id="884294211">
          <w:marLeft w:val="0"/>
          <w:marRight w:val="0"/>
          <w:marTop w:val="0"/>
          <w:marBottom w:val="0"/>
          <w:divBdr>
            <w:top w:val="none" w:sz="0" w:space="0" w:color="auto"/>
            <w:left w:val="none" w:sz="0" w:space="0" w:color="auto"/>
            <w:bottom w:val="none" w:sz="0" w:space="0" w:color="auto"/>
            <w:right w:val="none" w:sz="0" w:space="0" w:color="auto"/>
          </w:divBdr>
          <w:divsChild>
            <w:div w:id="1347439502">
              <w:marLeft w:val="255"/>
              <w:marRight w:val="0"/>
              <w:marTop w:val="0"/>
              <w:marBottom w:val="0"/>
              <w:divBdr>
                <w:top w:val="none" w:sz="0" w:space="0" w:color="auto"/>
                <w:left w:val="none" w:sz="0" w:space="0" w:color="auto"/>
                <w:bottom w:val="none" w:sz="0" w:space="0" w:color="auto"/>
                <w:right w:val="none" w:sz="0" w:space="0" w:color="auto"/>
              </w:divBdr>
            </w:div>
          </w:divsChild>
        </w:div>
        <w:div w:id="311566498">
          <w:marLeft w:val="0"/>
          <w:marRight w:val="0"/>
          <w:marTop w:val="0"/>
          <w:marBottom w:val="0"/>
          <w:divBdr>
            <w:top w:val="none" w:sz="0" w:space="0" w:color="auto"/>
            <w:left w:val="none" w:sz="0" w:space="0" w:color="auto"/>
            <w:bottom w:val="none" w:sz="0" w:space="0" w:color="auto"/>
            <w:right w:val="none" w:sz="0" w:space="0" w:color="auto"/>
          </w:divBdr>
          <w:divsChild>
            <w:div w:id="499929347">
              <w:marLeft w:val="255"/>
              <w:marRight w:val="0"/>
              <w:marTop w:val="0"/>
              <w:marBottom w:val="0"/>
              <w:divBdr>
                <w:top w:val="none" w:sz="0" w:space="0" w:color="auto"/>
                <w:left w:val="none" w:sz="0" w:space="0" w:color="auto"/>
                <w:bottom w:val="none" w:sz="0" w:space="0" w:color="auto"/>
                <w:right w:val="none" w:sz="0" w:space="0" w:color="auto"/>
              </w:divBdr>
            </w:div>
          </w:divsChild>
        </w:div>
        <w:div w:id="1242905926">
          <w:marLeft w:val="0"/>
          <w:marRight w:val="0"/>
          <w:marTop w:val="0"/>
          <w:marBottom w:val="0"/>
          <w:divBdr>
            <w:top w:val="none" w:sz="0" w:space="0" w:color="auto"/>
            <w:left w:val="none" w:sz="0" w:space="0" w:color="auto"/>
            <w:bottom w:val="none" w:sz="0" w:space="0" w:color="auto"/>
            <w:right w:val="none" w:sz="0" w:space="0" w:color="auto"/>
          </w:divBdr>
          <w:divsChild>
            <w:div w:id="1953320063">
              <w:marLeft w:val="255"/>
              <w:marRight w:val="0"/>
              <w:marTop w:val="0"/>
              <w:marBottom w:val="0"/>
              <w:divBdr>
                <w:top w:val="none" w:sz="0" w:space="0" w:color="auto"/>
                <w:left w:val="none" w:sz="0" w:space="0" w:color="auto"/>
                <w:bottom w:val="none" w:sz="0" w:space="0" w:color="auto"/>
                <w:right w:val="none" w:sz="0" w:space="0" w:color="auto"/>
              </w:divBdr>
            </w:div>
          </w:divsChild>
        </w:div>
        <w:div w:id="292053981">
          <w:marLeft w:val="0"/>
          <w:marRight w:val="0"/>
          <w:marTop w:val="0"/>
          <w:marBottom w:val="0"/>
          <w:divBdr>
            <w:top w:val="none" w:sz="0" w:space="0" w:color="auto"/>
            <w:left w:val="none" w:sz="0" w:space="0" w:color="auto"/>
            <w:bottom w:val="none" w:sz="0" w:space="0" w:color="auto"/>
            <w:right w:val="none" w:sz="0" w:space="0" w:color="auto"/>
          </w:divBdr>
          <w:divsChild>
            <w:div w:id="8510728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8522914">
      <w:bodyDiv w:val="1"/>
      <w:marLeft w:val="0"/>
      <w:marRight w:val="0"/>
      <w:marTop w:val="0"/>
      <w:marBottom w:val="0"/>
      <w:divBdr>
        <w:top w:val="none" w:sz="0" w:space="0" w:color="auto"/>
        <w:left w:val="none" w:sz="0" w:space="0" w:color="auto"/>
        <w:bottom w:val="none" w:sz="0" w:space="0" w:color="auto"/>
        <w:right w:val="none" w:sz="0" w:space="0" w:color="auto"/>
      </w:divBdr>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18324428">
      <w:bodyDiv w:val="1"/>
      <w:marLeft w:val="0"/>
      <w:marRight w:val="0"/>
      <w:marTop w:val="0"/>
      <w:marBottom w:val="0"/>
      <w:divBdr>
        <w:top w:val="none" w:sz="0" w:space="0" w:color="auto"/>
        <w:left w:val="none" w:sz="0" w:space="0" w:color="auto"/>
        <w:bottom w:val="none" w:sz="0" w:space="0" w:color="auto"/>
        <w:right w:val="none" w:sz="0" w:space="0" w:color="auto"/>
      </w:divBdr>
      <w:divsChild>
        <w:div w:id="422844146">
          <w:marLeft w:val="0"/>
          <w:marRight w:val="0"/>
          <w:marTop w:val="105"/>
          <w:marBottom w:val="0"/>
          <w:divBdr>
            <w:top w:val="none" w:sz="0" w:space="0" w:color="auto"/>
            <w:left w:val="none" w:sz="0" w:space="0" w:color="auto"/>
            <w:bottom w:val="none" w:sz="0" w:space="0" w:color="auto"/>
            <w:right w:val="none" w:sz="0" w:space="0" w:color="auto"/>
          </w:divBdr>
        </w:div>
        <w:div w:id="937524381">
          <w:marLeft w:val="0"/>
          <w:marRight w:val="0"/>
          <w:marTop w:val="0"/>
          <w:marBottom w:val="0"/>
          <w:divBdr>
            <w:top w:val="none" w:sz="0" w:space="0" w:color="auto"/>
            <w:left w:val="none" w:sz="0" w:space="0" w:color="auto"/>
            <w:bottom w:val="none" w:sz="0" w:space="0" w:color="auto"/>
            <w:right w:val="none" w:sz="0" w:space="0" w:color="auto"/>
          </w:divBdr>
          <w:divsChild>
            <w:div w:id="1034962166">
              <w:marLeft w:val="255"/>
              <w:marRight w:val="0"/>
              <w:marTop w:val="0"/>
              <w:marBottom w:val="0"/>
              <w:divBdr>
                <w:top w:val="none" w:sz="0" w:space="0" w:color="auto"/>
                <w:left w:val="none" w:sz="0" w:space="0" w:color="auto"/>
                <w:bottom w:val="none" w:sz="0" w:space="0" w:color="auto"/>
                <w:right w:val="none" w:sz="0" w:space="0" w:color="auto"/>
              </w:divBdr>
            </w:div>
          </w:divsChild>
        </w:div>
        <w:div w:id="388960859">
          <w:marLeft w:val="0"/>
          <w:marRight w:val="0"/>
          <w:marTop w:val="0"/>
          <w:marBottom w:val="0"/>
          <w:divBdr>
            <w:top w:val="none" w:sz="0" w:space="0" w:color="auto"/>
            <w:left w:val="none" w:sz="0" w:space="0" w:color="auto"/>
            <w:bottom w:val="none" w:sz="0" w:space="0" w:color="auto"/>
            <w:right w:val="none" w:sz="0" w:space="0" w:color="auto"/>
          </w:divBdr>
          <w:divsChild>
            <w:div w:id="973288966">
              <w:marLeft w:val="255"/>
              <w:marRight w:val="0"/>
              <w:marTop w:val="0"/>
              <w:marBottom w:val="0"/>
              <w:divBdr>
                <w:top w:val="none" w:sz="0" w:space="0" w:color="auto"/>
                <w:left w:val="none" w:sz="0" w:space="0" w:color="auto"/>
                <w:bottom w:val="none" w:sz="0" w:space="0" w:color="auto"/>
                <w:right w:val="none" w:sz="0" w:space="0" w:color="auto"/>
              </w:divBdr>
            </w:div>
          </w:divsChild>
        </w:div>
        <w:div w:id="1460798324">
          <w:marLeft w:val="0"/>
          <w:marRight w:val="0"/>
          <w:marTop w:val="0"/>
          <w:marBottom w:val="0"/>
          <w:divBdr>
            <w:top w:val="none" w:sz="0" w:space="0" w:color="auto"/>
            <w:left w:val="none" w:sz="0" w:space="0" w:color="auto"/>
            <w:bottom w:val="none" w:sz="0" w:space="0" w:color="auto"/>
            <w:right w:val="none" w:sz="0" w:space="0" w:color="auto"/>
          </w:divBdr>
          <w:divsChild>
            <w:div w:id="896361721">
              <w:marLeft w:val="255"/>
              <w:marRight w:val="0"/>
              <w:marTop w:val="0"/>
              <w:marBottom w:val="0"/>
              <w:divBdr>
                <w:top w:val="none" w:sz="0" w:space="0" w:color="auto"/>
                <w:left w:val="none" w:sz="0" w:space="0" w:color="auto"/>
                <w:bottom w:val="none" w:sz="0" w:space="0" w:color="auto"/>
                <w:right w:val="none" w:sz="0" w:space="0" w:color="auto"/>
              </w:divBdr>
            </w:div>
          </w:divsChild>
        </w:div>
        <w:div w:id="1565140619">
          <w:marLeft w:val="0"/>
          <w:marRight w:val="0"/>
          <w:marTop w:val="0"/>
          <w:marBottom w:val="0"/>
          <w:divBdr>
            <w:top w:val="none" w:sz="0" w:space="0" w:color="auto"/>
            <w:left w:val="none" w:sz="0" w:space="0" w:color="auto"/>
            <w:bottom w:val="none" w:sz="0" w:space="0" w:color="auto"/>
            <w:right w:val="none" w:sz="0" w:space="0" w:color="auto"/>
          </w:divBdr>
          <w:divsChild>
            <w:div w:id="2264274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90084587">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6288065">
      <w:bodyDiv w:val="1"/>
      <w:marLeft w:val="0"/>
      <w:marRight w:val="0"/>
      <w:marTop w:val="0"/>
      <w:marBottom w:val="0"/>
      <w:divBdr>
        <w:top w:val="none" w:sz="0" w:space="0" w:color="auto"/>
        <w:left w:val="none" w:sz="0" w:space="0" w:color="auto"/>
        <w:bottom w:val="none" w:sz="0" w:space="0" w:color="auto"/>
        <w:right w:val="none" w:sz="0" w:space="0" w:color="auto"/>
      </w:divBdr>
      <w:divsChild>
        <w:div w:id="1731996576">
          <w:marLeft w:val="0"/>
          <w:marRight w:val="0"/>
          <w:marTop w:val="105"/>
          <w:marBottom w:val="0"/>
          <w:divBdr>
            <w:top w:val="none" w:sz="0" w:space="0" w:color="auto"/>
            <w:left w:val="none" w:sz="0" w:space="0" w:color="auto"/>
            <w:bottom w:val="none" w:sz="0" w:space="0" w:color="auto"/>
            <w:right w:val="none" w:sz="0" w:space="0" w:color="auto"/>
          </w:divBdr>
        </w:div>
        <w:div w:id="712777427">
          <w:marLeft w:val="0"/>
          <w:marRight w:val="0"/>
          <w:marTop w:val="0"/>
          <w:marBottom w:val="0"/>
          <w:divBdr>
            <w:top w:val="none" w:sz="0" w:space="0" w:color="auto"/>
            <w:left w:val="none" w:sz="0" w:space="0" w:color="auto"/>
            <w:bottom w:val="none" w:sz="0" w:space="0" w:color="auto"/>
            <w:right w:val="none" w:sz="0" w:space="0" w:color="auto"/>
          </w:divBdr>
          <w:divsChild>
            <w:div w:id="651375601">
              <w:marLeft w:val="255"/>
              <w:marRight w:val="0"/>
              <w:marTop w:val="0"/>
              <w:marBottom w:val="0"/>
              <w:divBdr>
                <w:top w:val="none" w:sz="0" w:space="0" w:color="auto"/>
                <w:left w:val="none" w:sz="0" w:space="0" w:color="auto"/>
                <w:bottom w:val="none" w:sz="0" w:space="0" w:color="auto"/>
                <w:right w:val="none" w:sz="0" w:space="0" w:color="auto"/>
              </w:divBdr>
            </w:div>
          </w:divsChild>
        </w:div>
        <w:div w:id="1781995287">
          <w:marLeft w:val="0"/>
          <w:marRight w:val="0"/>
          <w:marTop w:val="0"/>
          <w:marBottom w:val="0"/>
          <w:divBdr>
            <w:top w:val="none" w:sz="0" w:space="0" w:color="auto"/>
            <w:left w:val="none" w:sz="0" w:space="0" w:color="auto"/>
            <w:bottom w:val="none" w:sz="0" w:space="0" w:color="auto"/>
            <w:right w:val="none" w:sz="0" w:space="0" w:color="auto"/>
          </w:divBdr>
          <w:divsChild>
            <w:div w:id="18201185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10950135">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587573189">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906529077">
      <w:bodyDiv w:val="1"/>
      <w:marLeft w:val="0"/>
      <w:marRight w:val="0"/>
      <w:marTop w:val="0"/>
      <w:marBottom w:val="0"/>
      <w:divBdr>
        <w:top w:val="none" w:sz="0" w:space="0" w:color="auto"/>
        <w:left w:val="none" w:sz="0" w:space="0" w:color="auto"/>
        <w:bottom w:val="none" w:sz="0" w:space="0" w:color="auto"/>
        <w:right w:val="none" w:sz="0" w:space="0" w:color="auto"/>
      </w:divBdr>
      <w:divsChild>
        <w:div w:id="1973052352">
          <w:marLeft w:val="0"/>
          <w:marRight w:val="0"/>
          <w:marTop w:val="0"/>
          <w:marBottom w:val="0"/>
          <w:divBdr>
            <w:top w:val="none" w:sz="0" w:space="0" w:color="auto"/>
            <w:left w:val="none" w:sz="0" w:space="0" w:color="auto"/>
            <w:bottom w:val="none" w:sz="0" w:space="0" w:color="auto"/>
            <w:right w:val="none" w:sz="0" w:space="0" w:color="auto"/>
          </w:divBdr>
        </w:div>
        <w:div w:id="1756435745">
          <w:marLeft w:val="0"/>
          <w:marRight w:val="0"/>
          <w:marTop w:val="0"/>
          <w:marBottom w:val="0"/>
          <w:divBdr>
            <w:top w:val="none" w:sz="0" w:space="0" w:color="auto"/>
            <w:left w:val="none" w:sz="0" w:space="0" w:color="auto"/>
            <w:bottom w:val="none" w:sz="0" w:space="0" w:color="auto"/>
            <w:right w:val="none" w:sz="0" w:space="0" w:color="auto"/>
          </w:divBdr>
        </w:div>
        <w:div w:id="733504614">
          <w:marLeft w:val="0"/>
          <w:marRight w:val="0"/>
          <w:marTop w:val="0"/>
          <w:marBottom w:val="0"/>
          <w:divBdr>
            <w:top w:val="none" w:sz="0" w:space="0" w:color="auto"/>
            <w:left w:val="none" w:sz="0" w:space="0" w:color="auto"/>
            <w:bottom w:val="none" w:sz="0" w:space="0" w:color="auto"/>
            <w:right w:val="none" w:sz="0" w:space="0" w:color="auto"/>
          </w:divBdr>
        </w:div>
        <w:div w:id="971252949">
          <w:marLeft w:val="0"/>
          <w:marRight w:val="0"/>
          <w:marTop w:val="0"/>
          <w:marBottom w:val="0"/>
          <w:divBdr>
            <w:top w:val="none" w:sz="0" w:space="0" w:color="auto"/>
            <w:left w:val="none" w:sz="0" w:space="0" w:color="auto"/>
            <w:bottom w:val="none" w:sz="0" w:space="0" w:color="auto"/>
            <w:right w:val="none" w:sz="0" w:space="0" w:color="auto"/>
          </w:divBdr>
        </w:div>
        <w:div w:id="408314396">
          <w:marLeft w:val="0"/>
          <w:marRight w:val="0"/>
          <w:marTop w:val="0"/>
          <w:marBottom w:val="0"/>
          <w:divBdr>
            <w:top w:val="none" w:sz="0" w:space="0" w:color="auto"/>
            <w:left w:val="none" w:sz="0" w:space="0" w:color="auto"/>
            <w:bottom w:val="none" w:sz="0" w:space="0" w:color="auto"/>
            <w:right w:val="none" w:sz="0" w:space="0" w:color="auto"/>
          </w:divBdr>
        </w:div>
        <w:div w:id="2069572147">
          <w:marLeft w:val="0"/>
          <w:marRight w:val="0"/>
          <w:marTop w:val="0"/>
          <w:marBottom w:val="0"/>
          <w:divBdr>
            <w:top w:val="none" w:sz="0" w:space="0" w:color="auto"/>
            <w:left w:val="none" w:sz="0" w:space="0" w:color="auto"/>
            <w:bottom w:val="none" w:sz="0" w:space="0" w:color="auto"/>
            <w:right w:val="none" w:sz="0" w:space="0" w:color="auto"/>
          </w:divBdr>
        </w:div>
      </w:divsChild>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2014843183">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2895900">
      <w:bodyDiv w:val="1"/>
      <w:marLeft w:val="0"/>
      <w:marRight w:val="0"/>
      <w:marTop w:val="0"/>
      <w:marBottom w:val="0"/>
      <w:divBdr>
        <w:top w:val="none" w:sz="0" w:space="0" w:color="auto"/>
        <w:left w:val="none" w:sz="0" w:space="0" w:color="auto"/>
        <w:bottom w:val="none" w:sz="0" w:space="0" w:color="auto"/>
        <w:right w:val="none" w:sz="0" w:space="0" w:color="auto"/>
      </w:divBdr>
    </w:div>
    <w:div w:id="2137554445">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p.legalis.pl/document-view.seam?documentId=mfrxilrtg4ytenjygmydaltqmfyc4nbtha4temjtg4"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gobvga3toltqmfyc4nbzgy2dsnztgm"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A4DE-E4FA-4392-8B13-B87C5CC7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Pages>
  <Words>26521</Words>
  <Characters>159132</Characters>
  <Application>Microsoft Office Word</Application>
  <DocSecurity>0</DocSecurity>
  <Lines>1326</Lines>
  <Paragraphs>370</Paragraphs>
  <ScaleCrop>false</ScaleCrop>
  <HeadingPairs>
    <vt:vector size="2" baseType="variant">
      <vt:variant>
        <vt:lpstr>Tytuł</vt:lpstr>
      </vt:variant>
      <vt:variant>
        <vt:i4>1</vt:i4>
      </vt:variant>
    </vt:vector>
  </HeadingPairs>
  <TitlesOfParts>
    <vt:vector size="1" baseType="lpstr">
      <vt:lpstr>Program prac legislacyjnych dotyczący aktów wykonawczych</vt:lpstr>
    </vt:vector>
  </TitlesOfParts>
  <Company>Ministerstwo Zdrowia</Company>
  <LinksUpToDate>false</LinksUpToDate>
  <CharactersWithSpaces>185283</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Kołodziejek Tomasz</cp:lastModifiedBy>
  <cp:revision>47</cp:revision>
  <cp:lastPrinted>2018-12-07T08:31:00Z</cp:lastPrinted>
  <dcterms:created xsi:type="dcterms:W3CDTF">2021-10-14T12:20:00Z</dcterms:created>
  <dcterms:modified xsi:type="dcterms:W3CDTF">2021-12-17T08:55:00Z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