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5A6BC62E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B5382A">
        <w:rPr>
          <w:rFonts w:ascii="Arial" w:hAnsi="Arial" w:cs="Arial"/>
          <w:b/>
          <w:bCs/>
          <w:szCs w:val="24"/>
        </w:rPr>
        <w:t>4</w:t>
      </w:r>
      <w:r w:rsidR="00261EC7">
        <w:rPr>
          <w:rFonts w:ascii="Arial" w:hAnsi="Arial" w:cs="Arial"/>
          <w:b/>
          <w:bCs/>
          <w:szCs w:val="24"/>
        </w:rPr>
        <w:t>b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77777777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77777777" w:rsidR="008D4B6C" w:rsidRPr="00B5382A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18"/>
          <w:szCs w:val="18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„Ekspertyza określająca utrzymanie właściwego stanu siedliska chronionych gatunków roślin” finansowanego ze środków Narodowego Funduszu Ochrony Środowiska i Gospodarki Wodnej.</w:t>
      </w:r>
    </w:p>
    <w:p w14:paraId="36D6886A" w14:textId="77777777" w:rsidR="00B92B70" w:rsidRPr="00B5382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79441578" w14:textId="6D400558" w:rsidR="00D9613F" w:rsidRDefault="00256B2B" w:rsidP="00D9613F">
      <w:pPr>
        <w:pStyle w:val="Akapitzlist"/>
        <w:numPr>
          <w:ilvl w:val="1"/>
          <w:numId w:val="9"/>
        </w:numPr>
        <w:tabs>
          <w:tab w:val="clear" w:pos="1080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zleca a Wy</w:t>
      </w:r>
      <w:r w:rsidR="009B4A3B" w:rsidRPr="00B5382A">
        <w:rPr>
          <w:rFonts w:ascii="Arial" w:hAnsi="Arial" w:cs="Arial"/>
          <w:sz w:val="22"/>
          <w:szCs w:val="22"/>
        </w:rPr>
        <w:t xml:space="preserve">konawca zobowiązuje się </w:t>
      </w:r>
      <w:r w:rsidR="00D9613F">
        <w:rPr>
          <w:rFonts w:ascii="Arial" w:hAnsi="Arial" w:cs="Arial"/>
          <w:sz w:val="22"/>
          <w:szCs w:val="22"/>
        </w:rPr>
        <w:t xml:space="preserve">wykonać usługę polegającą na: </w:t>
      </w:r>
    </w:p>
    <w:p w14:paraId="4FCF0BC2" w14:textId="6D740FFA" w:rsidR="00D9613F" w:rsidRPr="00D9613F" w:rsidRDefault="00D9613F" w:rsidP="00D9613F">
      <w:pPr>
        <w:pStyle w:val="Akapitzlist"/>
        <w:suppressAutoHyphens w:val="0"/>
        <w:autoSpaceDE w:val="0"/>
        <w:spacing w:before="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D9613F">
        <w:rPr>
          <w:rFonts w:ascii="Arial" w:hAnsi="Arial" w:cs="Arial"/>
          <w:sz w:val="22"/>
          <w:szCs w:val="22"/>
        </w:rPr>
        <w:t xml:space="preserve">wykonaniu prac na potrzeby opracowania ekspertyzy określającej wpływ działań Nadleśnictwa Rozwadów przeprowadzonych na terenie zlokalizowanym w m. Kotowa Wola, gm. Zaleszany, powiat stalowowolski, woj. podkarpackie, na osiągnięcie lub utrzymanie właściwego stanu ochrony gatunków chronionych roślin – fiołka bagiennego (Viola </w:t>
      </w:r>
      <w:proofErr w:type="spellStart"/>
      <w:r w:rsidRPr="00D9613F">
        <w:rPr>
          <w:rFonts w:ascii="Arial" w:hAnsi="Arial" w:cs="Arial"/>
          <w:sz w:val="22"/>
          <w:szCs w:val="22"/>
        </w:rPr>
        <w:t>uliginosa</w:t>
      </w:r>
      <w:proofErr w:type="spellEnd"/>
      <w:r w:rsidRPr="00D9613F">
        <w:rPr>
          <w:rFonts w:ascii="Arial" w:hAnsi="Arial" w:cs="Arial"/>
          <w:sz w:val="22"/>
          <w:szCs w:val="22"/>
        </w:rPr>
        <w:t>), oraz wskazującej ewentualną konieczność podjęcia działań naprawczych i ich zakres;</w:t>
      </w:r>
    </w:p>
    <w:p w14:paraId="5502F62E" w14:textId="5EC56B48" w:rsidR="00D9613F" w:rsidRDefault="00D9613F" w:rsidP="00D9613F">
      <w:pPr>
        <w:pStyle w:val="Akapitzlist"/>
        <w:suppressAutoHyphens w:val="0"/>
        <w:autoSpaceDE w:val="0"/>
        <w:spacing w:before="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D9613F">
        <w:rPr>
          <w:rFonts w:ascii="Arial" w:hAnsi="Arial" w:cs="Arial"/>
          <w:sz w:val="22"/>
          <w:szCs w:val="22"/>
        </w:rPr>
        <w:t xml:space="preserve">opracowaniu ekspertyzy określającej wpływ działań Nadleśnictwa Rozwadów przeprowadzonych na terenie zlokalizowanym w m. Kotowa Wola, gm. Zaleszany, powiat stalowowolski, woj. podkarpackie, na osiągnięcie lub utrzymanie właściwego stanu ochrony gatunków chronionych roślin – fiołka bagiennego (Viola </w:t>
      </w:r>
      <w:proofErr w:type="spellStart"/>
      <w:r w:rsidRPr="00D9613F">
        <w:rPr>
          <w:rFonts w:ascii="Arial" w:hAnsi="Arial" w:cs="Arial"/>
          <w:sz w:val="22"/>
          <w:szCs w:val="22"/>
        </w:rPr>
        <w:t>uliginosa</w:t>
      </w:r>
      <w:proofErr w:type="spellEnd"/>
      <w:r w:rsidRPr="00D9613F">
        <w:rPr>
          <w:rFonts w:ascii="Arial" w:hAnsi="Arial" w:cs="Arial"/>
          <w:sz w:val="22"/>
          <w:szCs w:val="22"/>
        </w:rPr>
        <w:t xml:space="preserve">), mieczyka dachówkowatego (Gladiolus </w:t>
      </w:r>
      <w:proofErr w:type="spellStart"/>
      <w:r w:rsidRPr="00D9613F">
        <w:rPr>
          <w:rFonts w:ascii="Arial" w:hAnsi="Arial" w:cs="Arial"/>
          <w:sz w:val="22"/>
          <w:szCs w:val="22"/>
        </w:rPr>
        <w:t>imbricatus</w:t>
      </w:r>
      <w:proofErr w:type="spellEnd"/>
      <w:r w:rsidRPr="00D9613F">
        <w:rPr>
          <w:rFonts w:ascii="Arial" w:hAnsi="Arial" w:cs="Arial"/>
          <w:sz w:val="22"/>
          <w:szCs w:val="22"/>
        </w:rPr>
        <w:t>) oraz bobrka trójlistkowego (</w:t>
      </w:r>
      <w:proofErr w:type="spellStart"/>
      <w:r w:rsidRPr="00D9613F">
        <w:rPr>
          <w:rFonts w:ascii="Arial" w:hAnsi="Arial" w:cs="Arial"/>
          <w:sz w:val="22"/>
          <w:szCs w:val="22"/>
        </w:rPr>
        <w:t>Menyanthes</w:t>
      </w:r>
      <w:proofErr w:type="spellEnd"/>
      <w:r w:rsidRPr="00D961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613F">
        <w:rPr>
          <w:rFonts w:ascii="Arial" w:hAnsi="Arial" w:cs="Arial"/>
          <w:sz w:val="22"/>
          <w:szCs w:val="22"/>
        </w:rPr>
        <w:t>trifoliata</w:t>
      </w:r>
      <w:proofErr w:type="spellEnd"/>
      <w:r w:rsidRPr="00D9613F">
        <w:rPr>
          <w:rFonts w:ascii="Arial" w:hAnsi="Arial" w:cs="Arial"/>
          <w:sz w:val="22"/>
          <w:szCs w:val="22"/>
        </w:rPr>
        <w:t>) oraz wskazującej ewentualną konieczność podjęcia działań naprawczych i ich zakres</w:t>
      </w:r>
      <w:r w:rsidR="00714572">
        <w:rPr>
          <w:rFonts w:ascii="Arial" w:hAnsi="Arial" w:cs="Arial"/>
          <w:sz w:val="22"/>
          <w:szCs w:val="22"/>
        </w:rPr>
        <w:t>, zwanej dalej „ekspertyzą”.</w:t>
      </w:r>
    </w:p>
    <w:p w14:paraId="4987C234" w14:textId="09113B75" w:rsidR="00EF634F" w:rsidRDefault="00EF634F" w:rsidP="00EF634F">
      <w:pPr>
        <w:pStyle w:val="Akapitzlist"/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Ekspertyza zostanie opracowana przez Wykonawcę na podstawie wyników prac, </w:t>
      </w:r>
      <w:r>
        <w:rPr>
          <w:rFonts w:ascii="Arial" w:hAnsi="Arial" w:cs="Arial"/>
          <w:sz w:val="22"/>
          <w:szCs w:val="22"/>
        </w:rPr>
        <w:br/>
        <w:t xml:space="preserve">o których mowa w ust. 1 pkt 1 i wyników prac przekazanych przez Zamawiającego, przeprowadzonych na terenie, o którym mowa w ust.1 pkt 1, dotyczących mieczyka </w:t>
      </w:r>
      <w:r w:rsidRPr="00D9613F">
        <w:rPr>
          <w:rFonts w:ascii="Arial" w:hAnsi="Arial" w:cs="Arial"/>
          <w:sz w:val="22"/>
          <w:szCs w:val="22"/>
        </w:rPr>
        <w:t xml:space="preserve">dachówkowatego (Gladiolus </w:t>
      </w:r>
      <w:proofErr w:type="spellStart"/>
      <w:r w:rsidRPr="00D9613F">
        <w:rPr>
          <w:rFonts w:ascii="Arial" w:hAnsi="Arial" w:cs="Arial"/>
          <w:sz w:val="22"/>
          <w:szCs w:val="22"/>
        </w:rPr>
        <w:t>imbricatus</w:t>
      </w:r>
      <w:proofErr w:type="spellEnd"/>
      <w:r w:rsidRPr="00D9613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D9613F">
        <w:rPr>
          <w:rFonts w:ascii="Arial" w:hAnsi="Arial" w:cs="Arial"/>
          <w:sz w:val="22"/>
          <w:szCs w:val="22"/>
        </w:rPr>
        <w:t>oraz bobrka trójlistkowego (</w:t>
      </w:r>
      <w:proofErr w:type="spellStart"/>
      <w:r w:rsidRPr="00D9613F">
        <w:rPr>
          <w:rFonts w:ascii="Arial" w:hAnsi="Arial" w:cs="Arial"/>
          <w:sz w:val="22"/>
          <w:szCs w:val="22"/>
        </w:rPr>
        <w:t>Menyanthes</w:t>
      </w:r>
      <w:proofErr w:type="spellEnd"/>
      <w:r w:rsidRPr="00D961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613F">
        <w:rPr>
          <w:rFonts w:ascii="Arial" w:hAnsi="Arial" w:cs="Arial"/>
          <w:sz w:val="22"/>
          <w:szCs w:val="22"/>
        </w:rPr>
        <w:t>trifoliata</w:t>
      </w:r>
      <w:proofErr w:type="spellEnd"/>
      <w:r w:rsidRPr="00D9613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42B06A01" w14:textId="03371FB0" w:rsidR="00561AEB" w:rsidRDefault="00EF634F" w:rsidP="00EF634F">
      <w:pPr>
        <w:pStyle w:val="Akapitzlist"/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="00256B2B" w:rsidRPr="00EF634F">
        <w:rPr>
          <w:rFonts w:ascii="Arial" w:hAnsi="Arial" w:cs="Arial"/>
          <w:sz w:val="22"/>
          <w:szCs w:val="22"/>
        </w:rPr>
        <w:t>Wykonawca wykona przedmiot umowy</w:t>
      </w:r>
      <w:r w:rsidR="00714572">
        <w:rPr>
          <w:rFonts w:ascii="Arial" w:hAnsi="Arial" w:cs="Arial"/>
          <w:sz w:val="22"/>
          <w:szCs w:val="22"/>
        </w:rPr>
        <w:t xml:space="preserve"> </w:t>
      </w:r>
      <w:r w:rsidR="00256B2B" w:rsidRPr="00EF634F">
        <w:rPr>
          <w:rFonts w:ascii="Arial" w:hAnsi="Arial" w:cs="Arial"/>
          <w:sz w:val="22"/>
          <w:szCs w:val="22"/>
        </w:rPr>
        <w:t>z należytą starannością, zgodnie</w:t>
      </w:r>
      <w:r w:rsidR="00714572">
        <w:rPr>
          <w:rFonts w:ascii="Arial" w:hAnsi="Arial" w:cs="Arial"/>
          <w:sz w:val="22"/>
          <w:szCs w:val="22"/>
        </w:rPr>
        <w:br/>
      </w:r>
      <w:r w:rsidR="00256B2B" w:rsidRPr="00EF634F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EF634F">
        <w:rPr>
          <w:rFonts w:ascii="Arial" w:hAnsi="Arial" w:cs="Arial"/>
          <w:sz w:val="22"/>
          <w:szCs w:val="22"/>
        </w:rPr>
        <w:t xml:space="preserve"> zapytaniem ofertowym </w:t>
      </w:r>
      <w:r>
        <w:rPr>
          <w:rFonts w:ascii="Arial" w:hAnsi="Arial" w:cs="Arial"/>
          <w:sz w:val="22"/>
          <w:szCs w:val="22"/>
        </w:rPr>
        <w:br/>
      </w:r>
      <w:r w:rsidR="0077705A" w:rsidRPr="00EF634F">
        <w:rPr>
          <w:rFonts w:ascii="Arial" w:hAnsi="Arial" w:cs="Arial"/>
          <w:sz w:val="22"/>
          <w:szCs w:val="22"/>
        </w:rPr>
        <w:t xml:space="preserve">w szczególności </w:t>
      </w:r>
      <w:r w:rsidR="0063726B" w:rsidRPr="00EF634F">
        <w:rPr>
          <w:rFonts w:ascii="Arial" w:hAnsi="Arial" w:cs="Arial"/>
          <w:sz w:val="22"/>
          <w:szCs w:val="22"/>
        </w:rPr>
        <w:t>załącznikiem nr 1</w:t>
      </w:r>
      <w:r w:rsidR="003D21A1" w:rsidRPr="00EF634F">
        <w:rPr>
          <w:rFonts w:ascii="Arial" w:hAnsi="Arial" w:cs="Arial"/>
          <w:sz w:val="22"/>
          <w:szCs w:val="22"/>
        </w:rPr>
        <w:t>b</w:t>
      </w:r>
      <w:r w:rsidR="0063726B" w:rsidRPr="00EF634F">
        <w:rPr>
          <w:rFonts w:ascii="Arial" w:hAnsi="Arial" w:cs="Arial"/>
          <w:sz w:val="22"/>
          <w:szCs w:val="22"/>
        </w:rPr>
        <w:t xml:space="preserve"> do zapytania ofertowego - </w:t>
      </w:r>
      <w:r w:rsidR="0077705A" w:rsidRPr="00EF634F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EF634F">
        <w:rPr>
          <w:rFonts w:ascii="Arial" w:hAnsi="Arial" w:cs="Arial"/>
          <w:sz w:val="22"/>
          <w:szCs w:val="22"/>
        </w:rPr>
        <w:t>a</w:t>
      </w:r>
      <w:r w:rsidR="003522DF" w:rsidRPr="00EF634F">
        <w:rPr>
          <w:rFonts w:ascii="Arial" w:hAnsi="Arial" w:cs="Arial"/>
          <w:sz w:val="22"/>
          <w:szCs w:val="22"/>
        </w:rPr>
        <w:t xml:space="preserve"> </w:t>
      </w:r>
      <w:r w:rsidR="001C2B8E" w:rsidRPr="00EF634F">
        <w:rPr>
          <w:rFonts w:ascii="Arial" w:hAnsi="Arial" w:cs="Arial"/>
          <w:sz w:val="22"/>
          <w:szCs w:val="22"/>
        </w:rPr>
        <w:t xml:space="preserve"> cz</w:t>
      </w:r>
      <w:r w:rsidR="00C61560" w:rsidRPr="00EF634F">
        <w:rPr>
          <w:rFonts w:ascii="Arial" w:hAnsi="Arial" w:cs="Arial"/>
          <w:sz w:val="22"/>
          <w:szCs w:val="22"/>
        </w:rPr>
        <w:t>ęść</w:t>
      </w:r>
      <w:r w:rsidR="001C2B8E" w:rsidRPr="00EF634F">
        <w:rPr>
          <w:rFonts w:ascii="Arial" w:hAnsi="Arial" w:cs="Arial"/>
          <w:sz w:val="22"/>
          <w:szCs w:val="22"/>
        </w:rPr>
        <w:t xml:space="preserve"> I</w:t>
      </w:r>
      <w:r w:rsidR="00D9613F" w:rsidRPr="00EF634F">
        <w:rPr>
          <w:rFonts w:ascii="Arial" w:hAnsi="Arial" w:cs="Arial"/>
          <w:sz w:val="22"/>
          <w:szCs w:val="22"/>
        </w:rPr>
        <w:t>I</w:t>
      </w:r>
      <w:r w:rsidR="001C2B8E" w:rsidRPr="00EF634F">
        <w:rPr>
          <w:rFonts w:ascii="Arial" w:hAnsi="Arial" w:cs="Arial"/>
          <w:sz w:val="22"/>
          <w:szCs w:val="22"/>
        </w:rPr>
        <w:t xml:space="preserve"> </w:t>
      </w:r>
      <w:r w:rsidR="00256B2B" w:rsidRPr="00EF634F">
        <w:rPr>
          <w:rFonts w:ascii="Arial" w:hAnsi="Arial" w:cs="Arial"/>
          <w:sz w:val="22"/>
          <w:szCs w:val="22"/>
        </w:rPr>
        <w:t>oraz aktami prawnymi</w:t>
      </w:r>
      <w:r w:rsidR="003522DF" w:rsidRPr="00EF634F">
        <w:rPr>
          <w:rFonts w:ascii="Arial" w:hAnsi="Arial" w:cs="Arial"/>
          <w:sz w:val="22"/>
          <w:szCs w:val="22"/>
        </w:rPr>
        <w:t xml:space="preserve"> </w:t>
      </w:r>
      <w:r w:rsidR="00256B2B" w:rsidRPr="00EF634F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EF634F">
        <w:rPr>
          <w:rFonts w:ascii="Arial" w:hAnsi="Arial" w:cs="Arial"/>
          <w:sz w:val="22"/>
          <w:szCs w:val="22"/>
        </w:rPr>
        <w:t>umowy</w:t>
      </w:r>
      <w:r w:rsidR="00561AEB" w:rsidRPr="00EF634F">
        <w:rPr>
          <w:rFonts w:ascii="Arial" w:hAnsi="Arial" w:cs="Arial"/>
          <w:sz w:val="22"/>
          <w:szCs w:val="22"/>
        </w:rPr>
        <w:t>.</w:t>
      </w:r>
    </w:p>
    <w:p w14:paraId="04DF7C96" w14:textId="526D188E" w:rsidR="00B92B70" w:rsidRPr="00B5382A" w:rsidRDefault="00EF634F" w:rsidP="00EF634F">
      <w:pPr>
        <w:pStyle w:val="Akapitzlist"/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256B2B"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256B2B"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59E413F7" w14:textId="6CA946A1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ramach realizacji przedmiotu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umowy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wymagana będzie co najmniej jedna wizja terenowa.</w:t>
      </w:r>
    </w:p>
    <w:p w14:paraId="1DDEC83E" w14:textId="77777777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>Wykonawca jest zobowiązany poinformować Zamawiającego o planowanej dacie wizji terenowej co najmniej 10 dni przed tą datą.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mowa w § </w:t>
      </w:r>
      <w:r w:rsidR="006012B7" w:rsidRPr="00B5382A">
        <w:rPr>
          <w:rFonts w:ascii="Arial" w:hAnsi="Arial" w:cs="Arial"/>
          <w:sz w:val="22"/>
          <w:szCs w:val="22"/>
        </w:rPr>
        <w:t>7</w:t>
      </w:r>
      <w:r w:rsidRPr="00B5382A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77777777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współpracy z Wykonawcą przy wykonywaniu Umowy, w tym przekazywania 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3C8BEB08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B5382A">
        <w:rPr>
          <w:rFonts w:ascii="Arial" w:hAnsi="Arial" w:cs="Arial"/>
          <w:bCs/>
          <w:sz w:val="22"/>
          <w:szCs w:val="22"/>
        </w:rPr>
        <w:t>września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D9613F">
        <w:rPr>
          <w:rFonts w:ascii="Arial" w:hAnsi="Arial" w:cs="Arial"/>
          <w:bCs/>
          <w:sz w:val="22"/>
          <w:szCs w:val="22"/>
        </w:rPr>
        <w:t>5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3B906B58" w:rsidR="00C23914" w:rsidRPr="00C01BCD" w:rsidRDefault="005602CC" w:rsidP="00C01BCD">
      <w:pPr>
        <w:numPr>
          <w:ilvl w:val="2"/>
          <w:numId w:val="26"/>
        </w:numPr>
        <w:tabs>
          <w:tab w:val="clear" w:pos="1440"/>
        </w:tabs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>przedmiotu umowy Wykonawca w ciągu 2 dni roboczych przekaże Zamawiającemu przedmiot umowy</w:t>
      </w:r>
      <w:r w:rsidR="00C01BCD">
        <w:rPr>
          <w:rFonts w:ascii="Arial" w:hAnsi="Arial" w:cs="Arial"/>
          <w:bCs/>
          <w:sz w:val="22"/>
          <w:szCs w:val="22"/>
        </w:rPr>
        <w:t xml:space="preserve"> tj.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C01BCD" w:rsidRPr="00C01BCD">
        <w:rPr>
          <w:rFonts w:ascii="Arial" w:hAnsi="Arial" w:cs="Arial"/>
          <w:bCs/>
          <w:sz w:val="22"/>
          <w:szCs w:val="22"/>
        </w:rPr>
        <w:t>opracowanie tekstowe (ekspertyza) w wersji papierowej – 2 egzemplarze</w:t>
      </w:r>
      <w:r w:rsidR="00C01BCD">
        <w:rPr>
          <w:rFonts w:ascii="Arial" w:hAnsi="Arial" w:cs="Arial"/>
          <w:bCs/>
          <w:sz w:val="22"/>
          <w:szCs w:val="22"/>
        </w:rPr>
        <w:t xml:space="preserve"> oraz </w:t>
      </w:r>
      <w:r w:rsidR="00C01BCD" w:rsidRPr="00C01BCD">
        <w:rPr>
          <w:rFonts w:ascii="Arial" w:hAnsi="Arial" w:cs="Arial"/>
          <w:bCs/>
          <w:sz w:val="22"/>
          <w:szCs w:val="22"/>
        </w:rPr>
        <w:t xml:space="preserve">opracowanie tekstowe (ekspertyza) w wersji elektronicznej (w formacie pdf) oraz warstwy </w:t>
      </w:r>
      <w:proofErr w:type="spellStart"/>
      <w:r w:rsidR="00C01BCD" w:rsidRPr="00C01BCD">
        <w:rPr>
          <w:rFonts w:ascii="Arial" w:hAnsi="Arial" w:cs="Arial"/>
          <w:bCs/>
          <w:sz w:val="22"/>
          <w:szCs w:val="22"/>
        </w:rPr>
        <w:t>shp</w:t>
      </w:r>
      <w:proofErr w:type="spellEnd"/>
      <w:r w:rsidR="00C01BCD" w:rsidRPr="00C01BCD">
        <w:rPr>
          <w:rFonts w:ascii="Arial" w:hAnsi="Arial" w:cs="Arial"/>
          <w:bCs/>
          <w:sz w:val="22"/>
          <w:szCs w:val="22"/>
        </w:rPr>
        <w:t xml:space="preserve"> zamieszczone na nośniku CD/DVD – 3 egzemplarze</w:t>
      </w:r>
      <w:r w:rsidR="00C01BCD">
        <w:rPr>
          <w:rFonts w:ascii="Arial" w:hAnsi="Arial" w:cs="Arial"/>
          <w:bCs/>
          <w:sz w:val="22"/>
          <w:szCs w:val="22"/>
        </w:rPr>
        <w:t>.</w:t>
      </w:r>
      <w:r w:rsidR="00835F20" w:rsidRPr="00C01BCD">
        <w:rPr>
          <w:rFonts w:ascii="Arial" w:hAnsi="Arial" w:cs="Arial"/>
          <w:sz w:val="22"/>
          <w:szCs w:val="22"/>
        </w:rPr>
        <w:t xml:space="preserve"> </w:t>
      </w:r>
    </w:p>
    <w:p w14:paraId="3C42886A" w14:textId="7E821730" w:rsidR="006012B7" w:rsidRPr="00966F98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Opracowanie tekstowe (na stronie tytułowej) i nośnik elektroniczny CD/DVD (co najmniej na opakowaniu), należy oznakować logotypami: Narodowego Funduszu Ochrony Środowiska i Gospodarki Wodnej, Generalnej Dyrekcji Ochrony Środowiska 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7A5746B9" w14:textId="660226DA" w:rsidR="00966F98" w:rsidRDefault="008D4B6C" w:rsidP="001C2B8E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49C7903E" w14:textId="77777777" w:rsidR="001C2B8E" w:rsidRPr="001C2B8E" w:rsidRDefault="001C2B8E" w:rsidP="001C2B8E">
      <w:pPr>
        <w:tabs>
          <w:tab w:val="left" w:pos="142"/>
        </w:tabs>
        <w:autoSpaceDE w:val="0"/>
        <w:spacing w:before="0" w:line="360" w:lineRule="auto"/>
        <w:ind w:left="284"/>
        <w:jc w:val="left"/>
        <w:rPr>
          <w:rFonts w:ascii="Arial" w:hAnsi="Arial" w:cs="Arial"/>
          <w:bCs/>
          <w:sz w:val="22"/>
          <w:szCs w:val="22"/>
        </w:rPr>
      </w:pPr>
    </w:p>
    <w:p w14:paraId="2C2696BF" w14:textId="09220CF2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24CC8521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podjęcia wszelkich niezbędnych działań w celu zachowania poufności otrzymanych informacji poufnych w ramach swojej wewnętrznej </w:t>
      </w:r>
      <w:r w:rsidRPr="00B5382A">
        <w:rPr>
          <w:rFonts w:ascii="Arial" w:hAnsi="Arial" w:cs="Arial"/>
          <w:bCs/>
          <w:sz w:val="22"/>
          <w:szCs w:val="22"/>
        </w:rPr>
        <w:lastRenderedPageBreak/>
        <w:t>organizacji, stosując odpowiednie i co najmniej takie same zabezpieczenia jak przy zachowaniu poufności własnych prawem chronionych tajemnic.</w:t>
      </w:r>
    </w:p>
    <w:p w14:paraId="76174B15" w14:textId="62987B0B" w:rsidR="00966F98" w:rsidRPr="00261EC7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29C169B9" w14:textId="77777777" w:rsidR="00261EC7" w:rsidRDefault="00261EC7" w:rsidP="00261EC7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0674FB42" w14:textId="77777777" w:rsidR="00261EC7" w:rsidRDefault="00261EC7" w:rsidP="00261EC7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7F895175" w14:textId="77777777" w:rsidR="00261EC7" w:rsidRPr="00966F98" w:rsidRDefault="00261EC7" w:rsidP="00261EC7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2F034A5C" w14:textId="4E6C2AD0" w:rsidR="00970CC9" w:rsidRPr="00966F98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77777777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127A89FD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794B3C3F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589DC8D0" w14:textId="287700C2" w:rsidR="00F37F00" w:rsidRDefault="00B92B70" w:rsidP="00EA0999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71109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0BA472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1CE9CA46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691FAC6C" w14:textId="77777777" w:rsid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0D979EE7" w14:textId="77777777" w:rsidR="00270E8F" w:rsidRDefault="00270E8F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p w14:paraId="0835A8C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sectPr w:rsidR="00270E8F" w:rsidRPr="00270E8F" w:rsidSect="00966F98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3FCE5972" w:rsidR="00B67914" w:rsidRPr="00256B2B" w:rsidRDefault="008D4B6C" w:rsidP="00256B2B">
    <w:pPr>
      <w:pStyle w:val="Nagwek"/>
    </w:pPr>
    <w:r>
      <w:rPr>
        <w:noProof/>
      </w:rPr>
      <w:t xml:space="preserve">   </w:t>
    </w:r>
    <w:r w:rsidR="0063726B">
      <w:rPr>
        <w:noProof/>
      </w:rPr>
      <w:drawing>
        <wp:inline distT="0" distB="0" distL="0" distR="0" wp14:anchorId="6A4A3F28" wp14:editId="6FB77EC1">
          <wp:extent cx="2863742" cy="970280"/>
          <wp:effectExtent l="0" t="0" r="0" b="0"/>
          <wp:docPr id="1665443399" name="Grafika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E314D" w:rsidRPr="00F836C2">
      <w:rPr>
        <w:noProof/>
      </w:rPr>
      <w:drawing>
        <wp:inline distT="0" distB="0" distL="0" distR="0" wp14:anchorId="704E890C" wp14:editId="75B5C82C">
          <wp:extent cx="990600" cy="933450"/>
          <wp:effectExtent l="0" t="0" r="0" b="0"/>
          <wp:docPr id="403858013" name="Obraz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E314D" w:rsidRPr="00F836C2">
      <w:rPr>
        <w:noProof/>
      </w:rPr>
      <w:drawing>
        <wp:inline distT="0" distB="0" distL="0" distR="0" wp14:anchorId="0FEC9191" wp14:editId="78FA76BA">
          <wp:extent cx="990600" cy="933450"/>
          <wp:effectExtent l="0" t="0" r="0" b="0"/>
          <wp:docPr id="107404451" name="Obraz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logoty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5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3"/>
  </w:num>
  <w:num w:numId="16" w16cid:durableId="719326847">
    <w:abstractNumId w:val="36"/>
  </w:num>
  <w:num w:numId="17" w16cid:durableId="1043209333">
    <w:abstractNumId w:val="24"/>
  </w:num>
  <w:num w:numId="18" w16cid:durableId="1669166604">
    <w:abstractNumId w:val="15"/>
  </w:num>
  <w:num w:numId="19" w16cid:durableId="3368446">
    <w:abstractNumId w:val="27"/>
  </w:num>
  <w:num w:numId="20" w16cid:durableId="2131508909">
    <w:abstractNumId w:val="19"/>
  </w:num>
  <w:num w:numId="21" w16cid:durableId="1082722778">
    <w:abstractNumId w:val="26"/>
  </w:num>
  <w:num w:numId="22" w16cid:durableId="690300969">
    <w:abstractNumId w:val="30"/>
  </w:num>
  <w:num w:numId="23" w16cid:durableId="2046713821">
    <w:abstractNumId w:val="22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4"/>
  </w:num>
  <w:num w:numId="27" w16cid:durableId="1054819375">
    <w:abstractNumId w:val="20"/>
  </w:num>
  <w:num w:numId="28" w16cid:durableId="186529540">
    <w:abstractNumId w:val="35"/>
  </w:num>
  <w:num w:numId="29" w16cid:durableId="1570381922">
    <w:abstractNumId w:val="12"/>
  </w:num>
  <w:num w:numId="30" w16cid:durableId="2078933557">
    <w:abstractNumId w:val="21"/>
  </w:num>
  <w:num w:numId="31" w16cid:durableId="1535531740">
    <w:abstractNumId w:val="28"/>
  </w:num>
  <w:num w:numId="32" w16cid:durableId="1955557844">
    <w:abstractNumId w:val="29"/>
  </w:num>
  <w:num w:numId="33" w16cid:durableId="502203010">
    <w:abstractNumId w:val="32"/>
  </w:num>
  <w:num w:numId="34" w16cid:durableId="128090095">
    <w:abstractNumId w:val="16"/>
  </w:num>
  <w:num w:numId="35" w16cid:durableId="749615177">
    <w:abstractNumId w:val="23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07145"/>
    <w:rsid w:val="001139A6"/>
    <w:rsid w:val="0011763E"/>
    <w:rsid w:val="001233A6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2B8E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1EC7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1A1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279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264F6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0D49"/>
    <w:rsid w:val="00702733"/>
    <w:rsid w:val="00704A91"/>
    <w:rsid w:val="00706163"/>
    <w:rsid w:val="00706DF0"/>
    <w:rsid w:val="007134BB"/>
    <w:rsid w:val="00714572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3C9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1CCA"/>
    <w:rsid w:val="00982B19"/>
    <w:rsid w:val="00984692"/>
    <w:rsid w:val="009857AB"/>
    <w:rsid w:val="00987BC3"/>
    <w:rsid w:val="00994F24"/>
    <w:rsid w:val="009960BD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D7797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5030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1BCD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1560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9613F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1E79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44CE8"/>
    <w:rsid w:val="00E517A4"/>
    <w:rsid w:val="00E549B8"/>
    <w:rsid w:val="00E5532F"/>
    <w:rsid w:val="00E557F3"/>
    <w:rsid w:val="00E6084E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634F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1CA7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2964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20707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7</cp:revision>
  <cp:lastPrinted>2024-07-08T12:45:00Z</cp:lastPrinted>
  <dcterms:created xsi:type="dcterms:W3CDTF">2024-07-05T08:50:00Z</dcterms:created>
  <dcterms:modified xsi:type="dcterms:W3CDTF">2024-07-08T12:45:00Z</dcterms:modified>
</cp:coreProperties>
</file>