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C24" w:rsidRDefault="00D03AF8"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D0A" w:rsidRPr="00FA0D63" w:rsidRDefault="00F93A97" w:rsidP="006F7EAD">
      <w:pPr>
        <w:rPr>
          <w:rFonts w:ascii="Calibri" w:hAnsi="Calibri"/>
          <w:sz w:val="23"/>
          <w:szCs w:val="23"/>
        </w:rPr>
      </w:pPr>
      <w:r w:rsidRPr="00D56F6B">
        <w:rPr>
          <w:rFonts w:asciiTheme="majorHAnsi" w:hAnsiTheme="majorHAnsi"/>
          <w:sz w:val="23"/>
          <w:szCs w:val="23"/>
        </w:rPr>
        <w:t>R</w:t>
      </w:r>
      <w:r w:rsidR="006F7EAD" w:rsidRPr="006F7EAD">
        <w:rPr>
          <w:rFonts w:asciiTheme="majorHAnsi" w:hAnsiTheme="majorHAnsi"/>
          <w:sz w:val="23"/>
          <w:szCs w:val="23"/>
        </w:rPr>
        <w:t>SP.3613.5.2019.MB</w:t>
      </w:r>
      <w:r w:rsidR="00C30E89">
        <w:rPr>
          <w:rFonts w:ascii="Calibri" w:hAnsi="Calibri"/>
          <w:sz w:val="23"/>
          <w:szCs w:val="23"/>
        </w:rPr>
        <w:tab/>
      </w:r>
      <w:r w:rsidR="00C30E89">
        <w:rPr>
          <w:rFonts w:ascii="Calibri" w:hAnsi="Calibri"/>
          <w:sz w:val="23"/>
          <w:szCs w:val="23"/>
        </w:rPr>
        <w:tab/>
      </w:r>
    </w:p>
    <w:p w:rsidR="00C30E89" w:rsidRPr="001B24B2" w:rsidRDefault="00C30E89" w:rsidP="00C30E89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 w:rsidR="00543519">
        <w:rPr>
          <w:rFonts w:ascii="Calibri" w:hAnsi="Calibri"/>
          <w:b/>
          <w:bCs/>
          <w:spacing w:val="20"/>
          <w:sz w:val="23"/>
          <w:szCs w:val="23"/>
        </w:rPr>
        <w:t xml:space="preserve">nr </w:t>
      </w:r>
      <w:r w:rsidR="006F7EAD">
        <w:rPr>
          <w:rFonts w:ascii="Calibri" w:hAnsi="Calibri"/>
          <w:b/>
          <w:bCs/>
          <w:spacing w:val="20"/>
          <w:sz w:val="23"/>
          <w:szCs w:val="23"/>
        </w:rPr>
        <w:t>4</w:t>
      </w:r>
      <w:r w:rsidR="00F92C22">
        <w:rPr>
          <w:rFonts w:ascii="Calibri" w:hAnsi="Calibri"/>
          <w:b/>
          <w:bCs/>
          <w:spacing w:val="20"/>
          <w:sz w:val="23"/>
          <w:szCs w:val="23"/>
        </w:rPr>
        <w:t>8</w:t>
      </w:r>
    </w:p>
    <w:p w:rsidR="00C30E89" w:rsidRPr="001B24B2" w:rsidRDefault="00C30E89" w:rsidP="00C30E89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C30E89" w:rsidRPr="001B24B2" w:rsidRDefault="00C30E89" w:rsidP="00C30E89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6F7EAD">
        <w:rPr>
          <w:rFonts w:ascii="Calibri" w:hAnsi="Calibri"/>
          <w:b/>
          <w:bCs/>
          <w:spacing w:val="20"/>
          <w:sz w:val="23"/>
          <w:szCs w:val="23"/>
        </w:rPr>
        <w:t>11 czerwca</w:t>
      </w:r>
      <w:r w:rsidR="00D56F6B">
        <w:rPr>
          <w:rFonts w:ascii="Calibri" w:hAnsi="Calibri"/>
          <w:b/>
          <w:bCs/>
          <w:spacing w:val="20"/>
          <w:sz w:val="23"/>
          <w:szCs w:val="23"/>
        </w:rPr>
        <w:t xml:space="preserve">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 w:rsidR="006F7EAD">
        <w:rPr>
          <w:rFonts w:ascii="Calibri" w:hAnsi="Calibri"/>
          <w:b/>
          <w:bCs/>
          <w:spacing w:val="20"/>
          <w:sz w:val="23"/>
          <w:szCs w:val="23"/>
        </w:rPr>
        <w:t>9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760D0A" w:rsidRDefault="00760D0A" w:rsidP="00760D0A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C30E89" w:rsidRPr="00EB353A" w:rsidRDefault="00C30E89" w:rsidP="00F93A97">
      <w:pPr>
        <w:spacing w:after="0" w:line="240" w:lineRule="auto"/>
        <w:ind w:left="1134" w:hanging="1134"/>
        <w:jc w:val="both"/>
        <w:rPr>
          <w:rFonts w:cs="Arial"/>
          <w:sz w:val="23"/>
          <w:szCs w:val="23"/>
        </w:rPr>
      </w:pPr>
      <w:r w:rsidRPr="00C30E89">
        <w:rPr>
          <w:bCs/>
          <w:sz w:val="23"/>
          <w:szCs w:val="23"/>
        </w:rPr>
        <w:t>w sprawie:</w:t>
      </w:r>
      <w:r w:rsidR="006219CD">
        <w:rPr>
          <w:bCs/>
          <w:sz w:val="23"/>
          <w:szCs w:val="23"/>
        </w:rPr>
        <w:t xml:space="preserve"> </w:t>
      </w:r>
      <w:r w:rsidR="00071E62">
        <w:rPr>
          <w:bCs/>
          <w:sz w:val="23"/>
          <w:szCs w:val="23"/>
        </w:rPr>
        <w:t xml:space="preserve"> </w:t>
      </w:r>
      <w:r w:rsidR="00F93A97" w:rsidRPr="00FA1ADE">
        <w:rPr>
          <w:rFonts w:ascii="Calibri" w:hAnsi="Calibri"/>
          <w:sz w:val="23"/>
          <w:szCs w:val="23"/>
        </w:rPr>
        <w:t>proponowanego na rok 20</w:t>
      </w:r>
      <w:r w:rsidR="006F7EAD">
        <w:rPr>
          <w:rFonts w:ascii="Calibri" w:hAnsi="Calibri"/>
          <w:sz w:val="23"/>
          <w:szCs w:val="23"/>
        </w:rPr>
        <w:t>20</w:t>
      </w:r>
      <w:r w:rsidR="00F93A97" w:rsidRPr="00FA1ADE">
        <w:rPr>
          <w:rFonts w:ascii="Calibri" w:hAnsi="Calibri"/>
          <w:sz w:val="23"/>
          <w:szCs w:val="23"/>
        </w:rPr>
        <w:t xml:space="preserve"> wskaźnika wzrostu wynagrodzeń w państwowej sferze budżetowej, w zakresie służby cywilnej</w:t>
      </w:r>
    </w:p>
    <w:p w:rsidR="00631AAF" w:rsidRPr="001B24B2" w:rsidRDefault="00631AAF" w:rsidP="00631AAF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C7638A" w:rsidRDefault="00C7638A" w:rsidP="00C7638A">
      <w:pPr>
        <w:spacing w:line="360" w:lineRule="auto"/>
        <w:jc w:val="both"/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Rada Służby Publicznej</w:t>
      </w:r>
      <w:r>
        <w:rPr>
          <w:rFonts w:ascii="Calibri" w:hAnsi="Calibri"/>
          <w:b/>
          <w:bCs/>
          <w:sz w:val="23"/>
          <w:szCs w:val="23"/>
        </w:rPr>
        <w:t xml:space="preserve"> pozytywn</w:t>
      </w:r>
      <w:r w:rsidR="005A1F12">
        <w:rPr>
          <w:rFonts w:ascii="Calibri" w:hAnsi="Calibri"/>
          <w:b/>
          <w:bCs/>
          <w:sz w:val="23"/>
          <w:szCs w:val="23"/>
        </w:rPr>
        <w:t>i</w:t>
      </w:r>
      <w:r>
        <w:rPr>
          <w:rFonts w:ascii="Calibri" w:hAnsi="Calibri"/>
          <w:b/>
          <w:bCs/>
          <w:sz w:val="23"/>
          <w:szCs w:val="23"/>
        </w:rPr>
        <w:t>e opiniuje</w:t>
      </w:r>
      <w:r>
        <w:rPr>
          <w:rFonts w:ascii="Calibri" w:eastAsia="Arial Unicode MS" w:hAnsi="Calibri" w:cs="Arial Unicode MS"/>
          <w:noProof/>
          <w:sz w:val="23"/>
          <w:szCs w:val="23"/>
        </w:rPr>
        <w:t xml:space="preserve"> </w:t>
      </w:r>
      <w:r>
        <w:rPr>
          <w:rFonts w:ascii="Calibri" w:hAnsi="Calibri"/>
          <w:sz w:val="23"/>
          <w:szCs w:val="23"/>
        </w:rPr>
        <w:t>proponowany na rok 20</w:t>
      </w:r>
      <w:r w:rsidR="006F7EAD">
        <w:rPr>
          <w:rFonts w:ascii="Calibri" w:hAnsi="Calibri"/>
          <w:sz w:val="23"/>
          <w:szCs w:val="23"/>
        </w:rPr>
        <w:t>20</w:t>
      </w:r>
      <w:r>
        <w:rPr>
          <w:rFonts w:ascii="Calibri" w:hAnsi="Calibri"/>
          <w:sz w:val="23"/>
          <w:szCs w:val="23"/>
        </w:rPr>
        <w:t xml:space="preserve"> wskaźnik wzrostu wynagrodzeń w państwowej sferze budżetowej, w zakresie służby cywilnej.</w:t>
      </w:r>
    </w:p>
    <w:p w:rsidR="00C7638A" w:rsidRPr="00FD3855" w:rsidRDefault="00FD3855" w:rsidP="001774E9">
      <w:pPr>
        <w:spacing w:line="360" w:lineRule="auto"/>
        <w:jc w:val="both"/>
        <w:rPr>
          <w:rFonts w:ascii="Calibri" w:hAnsi="Calibri"/>
          <w:sz w:val="23"/>
          <w:szCs w:val="23"/>
        </w:rPr>
      </w:pPr>
      <w:r w:rsidRPr="00FD3855">
        <w:rPr>
          <w:rFonts w:ascii="Calibri" w:hAnsi="Calibri"/>
          <w:sz w:val="23"/>
          <w:szCs w:val="23"/>
        </w:rPr>
        <w:t xml:space="preserve">Rada po raz kolejny wskazuje na potrzebę </w:t>
      </w:r>
      <w:r w:rsidR="00B76EFF">
        <w:rPr>
          <w:rFonts w:ascii="Calibri" w:hAnsi="Calibri"/>
          <w:sz w:val="23"/>
          <w:szCs w:val="23"/>
        </w:rPr>
        <w:t>systematyczn</w:t>
      </w:r>
      <w:r w:rsidRPr="00FD3855">
        <w:rPr>
          <w:rFonts w:ascii="Calibri" w:hAnsi="Calibri"/>
          <w:sz w:val="23"/>
          <w:szCs w:val="23"/>
        </w:rPr>
        <w:t>ego wzrostu wynagrodzeń w państwowej sferze budżetowej, w zakresie służby cywilnej</w:t>
      </w:r>
      <w:bookmarkStart w:id="0" w:name="_GoBack"/>
      <w:bookmarkEnd w:id="0"/>
      <w:r w:rsidRPr="00FD3855">
        <w:rPr>
          <w:rFonts w:ascii="Calibri" w:hAnsi="Calibri"/>
          <w:sz w:val="23"/>
          <w:szCs w:val="23"/>
        </w:rPr>
        <w:t xml:space="preserve">. </w:t>
      </w:r>
    </w:p>
    <w:p w:rsidR="00FD3855" w:rsidRPr="00FD3855" w:rsidRDefault="00FD3855">
      <w:pPr>
        <w:spacing w:line="360" w:lineRule="auto"/>
        <w:jc w:val="both"/>
        <w:rPr>
          <w:rFonts w:ascii="Calibri" w:hAnsi="Calibri"/>
          <w:sz w:val="23"/>
          <w:szCs w:val="23"/>
        </w:rPr>
      </w:pPr>
    </w:p>
    <w:sectPr w:rsidR="00FD3855" w:rsidRPr="00FD3855" w:rsidSect="00C3454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545" w:rsidRDefault="00C34545" w:rsidP="00C34545">
      <w:pPr>
        <w:spacing w:after="0" w:line="240" w:lineRule="auto"/>
      </w:pPr>
      <w:r>
        <w:separator/>
      </w:r>
    </w:p>
  </w:endnote>
  <w:end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545" w:rsidRDefault="00C34545" w:rsidP="00C34545">
      <w:pPr>
        <w:spacing w:after="0" w:line="240" w:lineRule="auto"/>
      </w:pPr>
      <w:r>
        <w:separator/>
      </w:r>
    </w:p>
  </w:footnote>
  <w:footnote w:type="continuationSeparator" w:id="0">
    <w:p w:rsidR="00C34545" w:rsidRDefault="00C34545" w:rsidP="00C345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F8"/>
    <w:rsid w:val="00004EE3"/>
    <w:rsid w:val="00071E62"/>
    <w:rsid w:val="00161EC6"/>
    <w:rsid w:val="001774E9"/>
    <w:rsid w:val="001F3B75"/>
    <w:rsid w:val="002C316B"/>
    <w:rsid w:val="002E57AC"/>
    <w:rsid w:val="00455980"/>
    <w:rsid w:val="00461F37"/>
    <w:rsid w:val="004840ED"/>
    <w:rsid w:val="00543519"/>
    <w:rsid w:val="005A1F12"/>
    <w:rsid w:val="005F5C22"/>
    <w:rsid w:val="006219CD"/>
    <w:rsid w:val="00631AAF"/>
    <w:rsid w:val="00651965"/>
    <w:rsid w:val="0067094A"/>
    <w:rsid w:val="00682531"/>
    <w:rsid w:val="006B1C24"/>
    <w:rsid w:val="006F7EAD"/>
    <w:rsid w:val="00713A91"/>
    <w:rsid w:val="00760D0A"/>
    <w:rsid w:val="00973A60"/>
    <w:rsid w:val="00B76EFF"/>
    <w:rsid w:val="00C30E89"/>
    <w:rsid w:val="00C34545"/>
    <w:rsid w:val="00C566B5"/>
    <w:rsid w:val="00C7638A"/>
    <w:rsid w:val="00CA3BEF"/>
    <w:rsid w:val="00D0399E"/>
    <w:rsid w:val="00D03AF8"/>
    <w:rsid w:val="00D56F6B"/>
    <w:rsid w:val="00E15EDE"/>
    <w:rsid w:val="00EB353A"/>
    <w:rsid w:val="00F92C22"/>
    <w:rsid w:val="00F93A97"/>
    <w:rsid w:val="00FB767B"/>
    <w:rsid w:val="00FD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8D63F-EE88-411E-AB42-43CF4AAB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paragraph" w:styleId="Tekstdymka">
    <w:name w:val="Balloon Text"/>
    <w:basedOn w:val="Normalny"/>
    <w:link w:val="TekstdymkaZnak"/>
    <w:uiPriority w:val="99"/>
    <w:semiHidden/>
    <w:unhideWhenUsed/>
    <w:rsid w:val="00682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53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04E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9</cp:revision>
  <cp:lastPrinted>2016-06-17T06:41:00Z</cp:lastPrinted>
  <dcterms:created xsi:type="dcterms:W3CDTF">2018-07-03T13:40:00Z</dcterms:created>
  <dcterms:modified xsi:type="dcterms:W3CDTF">2019-06-12T06:19:00Z</dcterms:modified>
</cp:coreProperties>
</file>