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0A097" w14:textId="77777777" w:rsidR="00F32F28" w:rsidRPr="00F00361" w:rsidRDefault="00F32F28" w:rsidP="00F32F28">
      <w:pPr>
        <w:pStyle w:val="Nagwek"/>
        <w:rPr>
          <w:sz w:val="14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B2C8AC3" wp14:editId="36D420AD">
            <wp:simplePos x="0" y="0"/>
            <wp:positionH relativeFrom="column">
              <wp:posOffset>-46990</wp:posOffset>
            </wp:positionH>
            <wp:positionV relativeFrom="paragraph">
              <wp:posOffset>-17145</wp:posOffset>
            </wp:positionV>
            <wp:extent cx="5898515" cy="675640"/>
            <wp:effectExtent l="0" t="0" r="698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F00361">
        <w:rPr>
          <w:sz w:val="14"/>
          <w:szCs w:val="20"/>
        </w:rPr>
        <w:t>Centrum Edukacji Artystycznej</w:t>
      </w:r>
    </w:p>
    <w:p w14:paraId="263D90CE" w14:textId="77777777" w:rsidR="00F32F28" w:rsidRPr="00F00361" w:rsidRDefault="00F32F28" w:rsidP="00F32F28">
      <w:pPr>
        <w:pStyle w:val="Nagwek"/>
        <w:rPr>
          <w:sz w:val="14"/>
          <w:szCs w:val="20"/>
        </w:rPr>
      </w:pPr>
      <w:r w:rsidRPr="00F00361">
        <w:rPr>
          <w:sz w:val="14"/>
          <w:szCs w:val="20"/>
        </w:rPr>
        <w:tab/>
      </w:r>
      <w:r w:rsidRPr="00F00361">
        <w:rPr>
          <w:sz w:val="14"/>
          <w:szCs w:val="20"/>
        </w:rPr>
        <w:tab/>
        <w:t>ul. Kopernika 36/40</w:t>
      </w:r>
    </w:p>
    <w:p w14:paraId="22E90169" w14:textId="77777777" w:rsidR="00F32F28" w:rsidRPr="00F00361" w:rsidRDefault="00F32F28" w:rsidP="00F32F28">
      <w:pPr>
        <w:pStyle w:val="Nagwek"/>
        <w:rPr>
          <w:sz w:val="14"/>
          <w:szCs w:val="20"/>
        </w:rPr>
      </w:pPr>
      <w:r w:rsidRPr="00F00361">
        <w:rPr>
          <w:sz w:val="14"/>
          <w:szCs w:val="20"/>
        </w:rPr>
        <w:tab/>
      </w:r>
      <w:r w:rsidRPr="00F00361">
        <w:rPr>
          <w:sz w:val="14"/>
          <w:szCs w:val="20"/>
        </w:rPr>
        <w:tab/>
        <w:t>00-924 Warszawa</w:t>
      </w:r>
    </w:p>
    <w:p w14:paraId="5FE7D310" w14:textId="77777777" w:rsidR="00F32F28" w:rsidRPr="00F00361" w:rsidRDefault="00F32F28" w:rsidP="00F32F28">
      <w:pPr>
        <w:pStyle w:val="Nagwek"/>
        <w:rPr>
          <w:sz w:val="14"/>
          <w:szCs w:val="20"/>
        </w:rPr>
      </w:pPr>
      <w:r w:rsidRPr="00F00361">
        <w:rPr>
          <w:sz w:val="14"/>
          <w:szCs w:val="20"/>
        </w:rPr>
        <w:tab/>
      </w:r>
      <w:r w:rsidRPr="00F00361">
        <w:rPr>
          <w:sz w:val="14"/>
          <w:szCs w:val="20"/>
        </w:rPr>
        <w:tab/>
        <w:t>tel. 22 42 10 621</w:t>
      </w:r>
    </w:p>
    <w:p w14:paraId="5B98F64F" w14:textId="77777777" w:rsidR="00F32F28" w:rsidRPr="00F00361" w:rsidRDefault="00F32F28" w:rsidP="00F32F28">
      <w:pPr>
        <w:pStyle w:val="Nagwek"/>
        <w:rPr>
          <w:sz w:val="14"/>
          <w:szCs w:val="20"/>
        </w:rPr>
      </w:pPr>
      <w:r w:rsidRPr="00F00361">
        <w:rPr>
          <w:sz w:val="14"/>
          <w:szCs w:val="20"/>
        </w:rPr>
        <w:tab/>
      </w:r>
      <w:r w:rsidRPr="00F00361">
        <w:rPr>
          <w:sz w:val="14"/>
          <w:szCs w:val="20"/>
        </w:rPr>
        <w:tab/>
        <w:t>sekretariat@cea.art.pl</w:t>
      </w:r>
    </w:p>
    <w:p w14:paraId="162E2B50" w14:textId="77777777" w:rsidR="00552F09" w:rsidRDefault="00552F09" w:rsidP="00F32F28">
      <w:pPr>
        <w:pStyle w:val="Stopka"/>
        <w:spacing w:after="1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406426" w14:textId="382BF5BC" w:rsidR="00F32F28" w:rsidRPr="007750D9" w:rsidRDefault="007750D9" w:rsidP="00F32F28">
      <w:pPr>
        <w:pStyle w:val="Stopka"/>
        <w:spacing w:after="120"/>
        <w:jc w:val="right"/>
        <w:rPr>
          <w:rFonts w:ascii="Arial" w:eastAsia="Times New Roman" w:hAnsi="Arial" w:cs="Arial"/>
          <w:bCs/>
        </w:rPr>
      </w:pPr>
      <w:r w:rsidRPr="007750D9">
        <w:rPr>
          <w:rFonts w:ascii="Arial" w:eastAsia="Times New Roman" w:hAnsi="Arial" w:cs="Arial"/>
          <w:bCs/>
        </w:rPr>
        <w:t xml:space="preserve">Załącznik nr 1 do Zapytania </w:t>
      </w:r>
      <w:r w:rsidR="00D4491F">
        <w:rPr>
          <w:rFonts w:ascii="Arial" w:eastAsia="Times New Roman" w:hAnsi="Arial" w:cs="Arial"/>
          <w:bCs/>
        </w:rPr>
        <w:t>o</w:t>
      </w:r>
      <w:r w:rsidRPr="007750D9">
        <w:rPr>
          <w:rFonts w:ascii="Arial" w:eastAsia="Times New Roman" w:hAnsi="Arial" w:cs="Arial"/>
          <w:bCs/>
        </w:rPr>
        <w:t>fertowego</w:t>
      </w:r>
    </w:p>
    <w:p w14:paraId="354EAF3E" w14:textId="77777777" w:rsidR="00F32F28" w:rsidRPr="007750D9" w:rsidRDefault="00F32F28" w:rsidP="005D4276">
      <w:pPr>
        <w:pStyle w:val="Stopka"/>
        <w:spacing w:after="120"/>
        <w:jc w:val="center"/>
        <w:rPr>
          <w:rFonts w:ascii="Arial" w:eastAsia="Times New Roman" w:hAnsi="Arial" w:cs="Arial"/>
          <w:b/>
          <w:bCs/>
        </w:rPr>
      </w:pPr>
    </w:p>
    <w:p w14:paraId="229C8521" w14:textId="1B5F8FF4" w:rsidR="0054416C" w:rsidRPr="007750D9" w:rsidRDefault="007750D9" w:rsidP="007750D9">
      <w:pPr>
        <w:pStyle w:val="NormalnyWeb"/>
        <w:tabs>
          <w:tab w:val="left" w:pos="0"/>
        </w:tabs>
        <w:spacing w:line="276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  <w:r w:rsidRPr="007750D9">
        <w:rPr>
          <w:rFonts w:ascii="Arial" w:hAnsi="Arial" w:cs="Arial"/>
          <w:b/>
          <w:bCs/>
          <w:sz w:val="22"/>
          <w:szCs w:val="22"/>
        </w:rPr>
        <w:t>OPIS PRZEDMIOTU ZAM</w:t>
      </w:r>
      <w:r w:rsidR="00FC48DD">
        <w:rPr>
          <w:rFonts w:ascii="Arial" w:hAnsi="Arial" w:cs="Arial"/>
          <w:b/>
          <w:bCs/>
          <w:sz w:val="22"/>
          <w:szCs w:val="22"/>
        </w:rPr>
        <w:t>Ó</w:t>
      </w:r>
      <w:r w:rsidRPr="007750D9">
        <w:rPr>
          <w:rFonts w:ascii="Arial" w:hAnsi="Arial" w:cs="Arial"/>
          <w:b/>
          <w:bCs/>
          <w:sz w:val="22"/>
          <w:szCs w:val="22"/>
        </w:rPr>
        <w:t>WIENIA</w:t>
      </w:r>
    </w:p>
    <w:p w14:paraId="05D82D92" w14:textId="77777777" w:rsidR="007750D9" w:rsidRPr="007750D9" w:rsidRDefault="007750D9" w:rsidP="007750D9">
      <w:pPr>
        <w:pStyle w:val="NormalnyWeb"/>
        <w:tabs>
          <w:tab w:val="left" w:pos="0"/>
        </w:tabs>
        <w:spacing w:line="276" w:lineRule="auto"/>
        <w:ind w:left="2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AC0A8B" w14:textId="48832730" w:rsidR="00F42CC2" w:rsidRPr="00E7332B" w:rsidRDefault="0054416C" w:rsidP="00E7332B">
      <w:pPr>
        <w:spacing w:after="0" w:line="276" w:lineRule="auto"/>
        <w:jc w:val="both"/>
        <w:rPr>
          <w:rFonts w:ascii="Arial" w:hAnsi="Arial" w:cs="Arial"/>
        </w:rPr>
      </w:pPr>
      <w:r w:rsidRPr="00E7332B">
        <w:rPr>
          <w:rFonts w:ascii="Arial" w:hAnsi="Arial" w:cs="Arial"/>
        </w:rPr>
        <w:t>Przedmiot zamówienia obejmuje</w:t>
      </w:r>
      <w:r w:rsidR="00B2245E" w:rsidRPr="00E7332B">
        <w:rPr>
          <w:rFonts w:ascii="Arial" w:hAnsi="Arial" w:cs="Arial"/>
        </w:rPr>
        <w:t xml:space="preserve"> </w:t>
      </w:r>
      <w:r w:rsidR="007750D9" w:rsidRPr="00E7332B">
        <w:rPr>
          <w:rFonts w:ascii="Arial" w:hAnsi="Arial" w:cs="Arial"/>
          <w:b/>
        </w:rPr>
        <w:t>„Z</w:t>
      </w:r>
      <w:r w:rsidR="008363C0" w:rsidRPr="00E7332B">
        <w:rPr>
          <w:rFonts w:ascii="Arial" w:hAnsi="Arial" w:cs="Arial"/>
          <w:b/>
        </w:rPr>
        <w:t xml:space="preserve">akup </w:t>
      </w:r>
      <w:r w:rsidR="008363C0" w:rsidRPr="00E7332B">
        <w:rPr>
          <w:rFonts w:ascii="Arial" w:eastAsia="Times New Roman" w:hAnsi="Arial" w:cs="Arial"/>
          <w:b/>
          <w:bCs/>
        </w:rPr>
        <w:t>usług telekomunikacyjnych telefonii stacjonarnej, mobilnej oraz dostępu do Internetu dla Centrum Edukacji Artystycznej</w:t>
      </w:r>
      <w:r w:rsidR="007750D9" w:rsidRPr="00E7332B">
        <w:rPr>
          <w:rFonts w:ascii="Arial" w:eastAsia="Times New Roman" w:hAnsi="Arial" w:cs="Arial"/>
          <w:b/>
          <w:bCs/>
        </w:rPr>
        <w:t>”</w:t>
      </w:r>
      <w:r w:rsidR="00667759" w:rsidRPr="00E7332B">
        <w:rPr>
          <w:rFonts w:ascii="Arial" w:hAnsi="Arial" w:cs="Arial"/>
          <w:b/>
        </w:rPr>
        <w:t xml:space="preserve"> – nr postępowania AG.240.1.2021.EF</w:t>
      </w:r>
    </w:p>
    <w:p w14:paraId="081D623F" w14:textId="77777777" w:rsidR="00267348" w:rsidRPr="007750D9" w:rsidRDefault="00267348" w:rsidP="00C71AFE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6A4EC601" w14:textId="77777777" w:rsidR="007D5F73" w:rsidRPr="00E7332B" w:rsidRDefault="007D5F73" w:rsidP="00E7332B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E7332B">
        <w:rPr>
          <w:rFonts w:ascii="Arial" w:eastAsia="Times New Roman" w:hAnsi="Arial" w:cs="Arial"/>
          <w:b/>
          <w:lang w:eastAsia="ar-SA"/>
        </w:rPr>
        <w:t>Szczegółowy opis w ramach zamówienia:</w:t>
      </w:r>
    </w:p>
    <w:p w14:paraId="6B0EFA43" w14:textId="1B578344" w:rsidR="00FF5B0F" w:rsidRPr="00E7332B" w:rsidRDefault="00FF5B0F" w:rsidP="000F42EB">
      <w:pPr>
        <w:pStyle w:val="Akapitzlist"/>
        <w:numPr>
          <w:ilvl w:val="0"/>
          <w:numId w:val="3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32B">
        <w:rPr>
          <w:rFonts w:ascii="Arial" w:eastAsia="Times New Roman" w:hAnsi="Arial" w:cs="Arial"/>
          <w:b/>
          <w:lang w:eastAsia="ar-SA"/>
        </w:rPr>
        <w:t xml:space="preserve">Usługi dostępu do Internetu z wykorzystaniem łączy światłowodowych </w:t>
      </w:r>
    </w:p>
    <w:p w14:paraId="38A3DDBE" w14:textId="33B3D9F1" w:rsidR="00B567E8" w:rsidRPr="007750D9" w:rsidRDefault="00B567E8" w:rsidP="0031661B">
      <w:pPr>
        <w:pStyle w:val="Teksttreci0"/>
        <w:shd w:val="clear" w:color="auto" w:fill="auto"/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b/>
          <w:bCs/>
          <w:color w:val="000000"/>
          <w:sz w:val="22"/>
          <w:szCs w:val="22"/>
          <w:lang w:eastAsia="pl-PL" w:bidi="pl-PL"/>
        </w:rPr>
        <w:t>Dostęp do Internetu – Centrum Edukacji Artystycznej,</w:t>
      </w:r>
      <w:r w:rsidR="00667759">
        <w:rPr>
          <w:rFonts w:ascii="Arial" w:hAnsi="Arial" w:cs="Arial"/>
          <w:b/>
          <w:bCs/>
          <w:color w:val="000000"/>
          <w:sz w:val="22"/>
          <w:szCs w:val="22"/>
          <w:lang w:eastAsia="pl-PL" w:bidi="pl-PL"/>
        </w:rPr>
        <w:t xml:space="preserve"> ul. Mikołaja </w:t>
      </w:r>
      <w:r w:rsidR="0005738C" w:rsidRPr="007750D9">
        <w:rPr>
          <w:rFonts w:ascii="Arial" w:hAnsi="Arial" w:cs="Arial"/>
          <w:b/>
          <w:bCs/>
          <w:color w:val="000000"/>
          <w:sz w:val="22"/>
          <w:szCs w:val="22"/>
          <w:lang w:eastAsia="pl-PL" w:bidi="pl-PL"/>
        </w:rPr>
        <w:t xml:space="preserve">Kopernika 36/40, </w:t>
      </w:r>
      <w:r w:rsidR="00667759">
        <w:rPr>
          <w:rFonts w:ascii="Arial" w:hAnsi="Arial" w:cs="Arial"/>
          <w:b/>
          <w:bCs/>
          <w:color w:val="000000"/>
          <w:sz w:val="22"/>
          <w:szCs w:val="22"/>
          <w:lang w:eastAsia="pl-PL" w:bidi="pl-PL"/>
        </w:rPr>
        <w:t xml:space="preserve">00-924 </w:t>
      </w:r>
      <w:r w:rsidRPr="007750D9">
        <w:rPr>
          <w:rFonts w:ascii="Arial" w:hAnsi="Arial" w:cs="Arial"/>
          <w:b/>
          <w:bCs/>
          <w:color w:val="000000"/>
          <w:sz w:val="22"/>
          <w:szCs w:val="22"/>
          <w:lang w:eastAsia="pl-PL" w:bidi="pl-PL"/>
        </w:rPr>
        <w:t>Warszawa</w:t>
      </w:r>
    </w:p>
    <w:p w14:paraId="017E902E" w14:textId="1B1206E4" w:rsidR="00B567E8" w:rsidRPr="007750D9" w:rsidRDefault="00B567E8" w:rsidP="00427E06">
      <w:pPr>
        <w:pStyle w:val="Teksttreci0"/>
        <w:shd w:val="clear" w:color="auto" w:fill="auto"/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Zakup usługi dostępu do Internetu - </w:t>
      </w:r>
      <w:r w:rsidR="00AC37DC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łącze symetryczne światłowodowe min 100/100 Mbps</w:t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</w:t>
      </w:r>
      <w:r w:rsidR="00CB220E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br/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Miejsce dostawy usługi </w:t>
      </w:r>
      <w:r w:rsidR="00CB220E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–</w:t>
      </w:r>
      <w:r w:rsidR="0066775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</w:t>
      </w:r>
      <w:r w:rsidR="00667759" w:rsidRPr="0066775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ul. Mikołaja Kopernika </w:t>
      </w:r>
      <w:r w:rsidR="00CB220E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36/40</w:t>
      </w:r>
      <w:r w:rsidR="0066775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, 00-924 </w:t>
      </w:r>
      <w:r w:rsidR="00667759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Warszawa</w:t>
      </w:r>
      <w:r w:rsidR="00667759">
        <w:rPr>
          <w:rFonts w:ascii="Arial" w:hAnsi="Arial" w:cs="Arial"/>
          <w:color w:val="000000"/>
          <w:sz w:val="22"/>
          <w:szCs w:val="22"/>
          <w:lang w:eastAsia="pl-PL" w:bidi="pl-PL"/>
        </w:rPr>
        <w:t>:</w:t>
      </w:r>
    </w:p>
    <w:p w14:paraId="6F6DD321" w14:textId="77777777" w:rsidR="00B567E8" w:rsidRPr="007750D9" w:rsidRDefault="00B567E8" w:rsidP="000F42EB">
      <w:pPr>
        <w:pStyle w:val="Teksttreci0"/>
        <w:numPr>
          <w:ilvl w:val="0"/>
          <w:numId w:val="9"/>
        </w:numPr>
        <w:shd w:val="clear" w:color="auto" w:fill="auto"/>
        <w:tabs>
          <w:tab w:val="left" w:pos="371"/>
        </w:tabs>
        <w:spacing w:after="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Specyfikacja parametrów łącza:</w:t>
      </w:r>
    </w:p>
    <w:p w14:paraId="4ABCB799" w14:textId="67B94734" w:rsidR="00606C5B" w:rsidRDefault="00AC37DC" w:rsidP="000F42EB">
      <w:pPr>
        <w:pStyle w:val="Teksttreci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Łącze światłowodowe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606EF5FB" w14:textId="49ED7C64" w:rsidR="00606C5B" w:rsidRDefault="00AC37DC" w:rsidP="000F42EB">
      <w:pPr>
        <w:pStyle w:val="Teksttreci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06C5B">
        <w:rPr>
          <w:rFonts w:ascii="Arial" w:hAnsi="Arial" w:cs="Arial"/>
          <w:color w:val="000000"/>
          <w:sz w:val="22"/>
          <w:szCs w:val="22"/>
          <w:lang w:eastAsia="pl-PL" w:bidi="pl-PL"/>
        </w:rPr>
        <w:t>protokół warstwy 2: Fast Ethernet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104515FA" w14:textId="36C9F4C0" w:rsidR="00606C5B" w:rsidRDefault="00AC37DC" w:rsidP="000F42EB">
      <w:pPr>
        <w:pStyle w:val="Teksttreci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06C5B">
        <w:rPr>
          <w:rFonts w:ascii="Arial" w:hAnsi="Arial" w:cs="Arial"/>
          <w:color w:val="000000"/>
          <w:sz w:val="22"/>
          <w:szCs w:val="22"/>
          <w:lang w:eastAsia="pl-PL" w:bidi="pl-PL"/>
        </w:rPr>
        <w:t>Dupleks: full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360D4196" w14:textId="7CBF3D37" w:rsidR="00606C5B" w:rsidRDefault="00AC37DC" w:rsidP="000F42EB">
      <w:pPr>
        <w:pStyle w:val="Teksttreci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06C5B">
        <w:rPr>
          <w:rFonts w:ascii="Arial" w:hAnsi="Arial" w:cs="Arial"/>
          <w:color w:val="000000"/>
          <w:sz w:val="22"/>
          <w:szCs w:val="22"/>
          <w:lang w:eastAsia="pl-PL" w:bidi="pl-PL"/>
        </w:rPr>
        <w:t>Autonegocjacja: wyłączona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731F4DAA" w14:textId="4F9C7485" w:rsidR="00606C5B" w:rsidRDefault="00AC37DC" w:rsidP="000F42EB">
      <w:pPr>
        <w:pStyle w:val="Teksttreci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06C5B">
        <w:rPr>
          <w:rFonts w:ascii="Arial" w:hAnsi="Arial" w:cs="Arial"/>
          <w:color w:val="000000"/>
          <w:sz w:val="22"/>
          <w:szCs w:val="22"/>
          <w:lang w:eastAsia="pl-PL" w:bidi="pl-PL"/>
        </w:rPr>
        <w:t>Protokół routingu: routing statyczny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2AF9FC5B" w14:textId="402EF0CD" w:rsidR="00606C5B" w:rsidRDefault="00AC37DC" w:rsidP="000F42EB">
      <w:pPr>
        <w:pStyle w:val="Teksttreci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06C5B">
        <w:rPr>
          <w:rFonts w:ascii="Arial" w:hAnsi="Arial" w:cs="Arial"/>
          <w:color w:val="000000"/>
          <w:sz w:val="22"/>
          <w:szCs w:val="22"/>
          <w:lang w:eastAsia="pl-PL" w:bidi="pl-PL"/>
        </w:rPr>
        <w:t>Typ adresacji: IPv4 Provider Aggregable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48C7ACE1" w14:textId="63D8C42F" w:rsidR="00606C5B" w:rsidRDefault="00AC37DC" w:rsidP="000F42EB">
      <w:pPr>
        <w:pStyle w:val="Teksttreci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06C5B">
        <w:rPr>
          <w:rFonts w:ascii="Arial" w:hAnsi="Arial" w:cs="Arial"/>
          <w:color w:val="000000"/>
          <w:sz w:val="22"/>
          <w:szCs w:val="22"/>
          <w:lang w:eastAsia="pl-PL" w:bidi="pl-PL"/>
        </w:rPr>
        <w:t>Adresacja: xxx.xxx.xxx.xxx/29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346CA4B4" w14:textId="0DEB2581" w:rsidR="00606C5B" w:rsidRDefault="00AC37DC" w:rsidP="000F42EB">
      <w:pPr>
        <w:pStyle w:val="Teksttreci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06C5B">
        <w:rPr>
          <w:rFonts w:ascii="Arial" w:hAnsi="Arial" w:cs="Arial"/>
          <w:color w:val="000000"/>
          <w:sz w:val="22"/>
          <w:szCs w:val="22"/>
          <w:lang w:eastAsia="pl-PL" w:bidi="pl-PL"/>
        </w:rPr>
        <w:t>Przepustowość: min 100/100 Mbps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76304B31" w14:textId="110A84F5" w:rsidR="00AC37DC" w:rsidRPr="00606C5B" w:rsidRDefault="00AC37DC" w:rsidP="000F42EB">
      <w:pPr>
        <w:pStyle w:val="Teksttreci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06C5B">
        <w:rPr>
          <w:rFonts w:ascii="Arial" w:hAnsi="Arial" w:cs="Arial"/>
          <w:sz w:val="22"/>
          <w:szCs w:val="22"/>
        </w:rPr>
        <w:t>ilość stałych adresów IP: 8 (5 użytkowych)</w:t>
      </w:r>
      <w:r w:rsidR="006730B6">
        <w:rPr>
          <w:rFonts w:ascii="Arial" w:hAnsi="Arial" w:cs="Arial"/>
          <w:sz w:val="22"/>
          <w:szCs w:val="22"/>
        </w:rPr>
        <w:t>.</w:t>
      </w:r>
    </w:p>
    <w:p w14:paraId="3CEF759B" w14:textId="2B55AC03" w:rsidR="00B567E8" w:rsidRPr="007750D9" w:rsidRDefault="00B567E8" w:rsidP="000F42EB">
      <w:pPr>
        <w:pStyle w:val="Teksttreci0"/>
        <w:numPr>
          <w:ilvl w:val="0"/>
          <w:numId w:val="18"/>
        </w:numPr>
        <w:shd w:val="clear" w:color="auto" w:fill="auto"/>
        <w:tabs>
          <w:tab w:val="left" w:pos="395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Gwarantowany poziom obsługi:</w:t>
      </w:r>
    </w:p>
    <w:p w14:paraId="11DEA858" w14:textId="37BB6600" w:rsidR="00AC37DC" w:rsidRPr="007750D9" w:rsidRDefault="00AC37DC" w:rsidP="000F42EB">
      <w:pPr>
        <w:pStyle w:val="Teksttreci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426" w:firstLine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Dostępność usługi 99,99 % w trybie miesięcznym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25ECEAEC" w14:textId="2B44F0AF" w:rsidR="00AC37DC" w:rsidRPr="007750D9" w:rsidRDefault="00AC37DC" w:rsidP="000F42EB">
      <w:pPr>
        <w:pStyle w:val="Teksttreci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426" w:firstLine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Czas reakcji: do 4h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0CFD26FF" w14:textId="0ED22585" w:rsidR="00AC37DC" w:rsidRPr="007750D9" w:rsidRDefault="00AC37DC" w:rsidP="000F42EB">
      <w:pPr>
        <w:pStyle w:val="Teksttreci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426" w:firstLine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Czas naprawy 24 h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5AD1D9A5" w14:textId="77777777" w:rsidR="004A3050" w:rsidRPr="004A3050" w:rsidRDefault="00AC37DC" w:rsidP="000F42EB">
      <w:pPr>
        <w:pStyle w:val="Teksttreci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426" w:firstLine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Kary umowne:</w:t>
      </w:r>
      <w:r w:rsidR="00667759" w:rsidRPr="00667759">
        <w:t xml:space="preserve"> </w:t>
      </w:r>
      <w:r w:rsidR="00667759" w:rsidRPr="00667759">
        <w:rPr>
          <w:rFonts w:ascii="Arial" w:hAnsi="Arial" w:cs="Arial"/>
          <w:color w:val="000000"/>
          <w:sz w:val="22"/>
          <w:szCs w:val="22"/>
          <w:lang w:eastAsia="pl-PL" w:bidi="pl-PL"/>
        </w:rPr>
        <w:t>za każdą godzinę awarii Zamawiający otrzyma zwrot</w:t>
      </w:r>
      <w:r w:rsidR="004A3050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1/24 stawki</w:t>
      </w:r>
    </w:p>
    <w:p w14:paraId="66CDAE25" w14:textId="59A872D3" w:rsidR="00AC37DC" w:rsidRPr="007750D9" w:rsidRDefault="00667759" w:rsidP="004A3050">
      <w:pPr>
        <w:pStyle w:val="Teksttreci0"/>
        <w:shd w:val="clear" w:color="auto" w:fill="auto"/>
        <w:tabs>
          <w:tab w:val="left" w:pos="1134"/>
        </w:tabs>
        <w:spacing w:after="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67759">
        <w:rPr>
          <w:rFonts w:ascii="Arial" w:hAnsi="Arial" w:cs="Arial"/>
          <w:color w:val="000000"/>
          <w:sz w:val="22"/>
          <w:szCs w:val="22"/>
          <w:lang w:eastAsia="pl-PL" w:bidi="pl-PL"/>
        </w:rPr>
        <w:t>dziennej brutto obliczonej jako 1/30 abonamentu miesięcznego brutto dla danej lokalizacji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7B9EB367" w14:textId="3307B2BA" w:rsidR="00AC37DC" w:rsidRPr="007750D9" w:rsidRDefault="00AC37DC" w:rsidP="000F42EB">
      <w:pPr>
        <w:pStyle w:val="Teksttreci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426" w:firstLine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Straty pakietów IP w szkielecie sieci usługodawcy: nie więcej niż 2%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12558130" w14:textId="49605BC4" w:rsidR="00AC37DC" w:rsidRPr="007750D9" w:rsidRDefault="00AC37DC" w:rsidP="000F42EB">
      <w:pPr>
        <w:pStyle w:val="Teksttreci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426" w:firstLine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Opóźnienie pakietów IP w szkielecie sieci usługodawcy: nie więcej niż 20 ms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7549D132" w14:textId="10AD5203" w:rsidR="00AC37DC" w:rsidRPr="007750D9" w:rsidRDefault="00AC37DC" w:rsidP="000F42EB">
      <w:pPr>
        <w:pStyle w:val="Teksttreci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426" w:firstLine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Opóźnienie pakietów IP w warstwie dostępowej: nie więcej niż 35 ms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2BEB654C" w14:textId="642FEE77" w:rsidR="00AC37DC" w:rsidRPr="007750D9" w:rsidRDefault="00AC37DC" w:rsidP="000F42EB">
      <w:pPr>
        <w:pStyle w:val="Teksttreci0"/>
        <w:numPr>
          <w:ilvl w:val="0"/>
          <w:numId w:val="10"/>
        </w:numPr>
        <w:shd w:val="clear" w:color="auto" w:fill="auto"/>
        <w:tabs>
          <w:tab w:val="left" w:pos="1134"/>
        </w:tabs>
        <w:spacing w:after="0" w:line="276" w:lineRule="auto"/>
        <w:ind w:left="426" w:firstLine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Straty pakietów IP w warstwie dostępowej: 2% w trybie rocznym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0099F173" w14:textId="1DDC3FF9" w:rsidR="00AC37DC" w:rsidRPr="007750D9" w:rsidRDefault="00AC37DC" w:rsidP="000F42EB">
      <w:pPr>
        <w:pStyle w:val="Teksttreci0"/>
        <w:numPr>
          <w:ilvl w:val="0"/>
          <w:numId w:val="10"/>
        </w:numPr>
        <w:shd w:val="clear" w:color="auto" w:fill="auto"/>
        <w:tabs>
          <w:tab w:val="left" w:pos="1276"/>
        </w:tabs>
        <w:spacing w:after="0"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Dostępność pasma: minimum 99% nominalnej przepływności przez co najmniej 99,99% czasu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.</w:t>
      </w:r>
    </w:p>
    <w:p w14:paraId="2CD07E47" w14:textId="69D75A4C" w:rsidR="00AC37DC" w:rsidRPr="007750D9" w:rsidRDefault="00AC37DC" w:rsidP="000F42EB">
      <w:pPr>
        <w:pStyle w:val="Teksttreci0"/>
        <w:numPr>
          <w:ilvl w:val="0"/>
          <w:numId w:val="18"/>
        </w:numPr>
        <w:shd w:val="clear" w:color="auto" w:fill="auto"/>
        <w:tabs>
          <w:tab w:val="left" w:pos="39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Wymagania dodatkowe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:</w:t>
      </w:r>
    </w:p>
    <w:p w14:paraId="558937CB" w14:textId="3B43755E" w:rsidR="00AC37DC" w:rsidRPr="007750D9" w:rsidRDefault="00AC37DC" w:rsidP="000F42EB">
      <w:pPr>
        <w:pStyle w:val="Teksttreci0"/>
        <w:numPr>
          <w:ilvl w:val="0"/>
          <w:numId w:val="11"/>
        </w:numPr>
        <w:shd w:val="clear" w:color="auto" w:fill="auto"/>
        <w:tabs>
          <w:tab w:val="left" w:pos="767"/>
        </w:tabs>
        <w:spacing w:after="0" w:line="276" w:lineRule="auto"/>
        <w:ind w:left="1146" w:hanging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Na zewnętrzny interfejs routera po stronie </w:t>
      </w:r>
      <w:r w:rsidR="008156F0">
        <w:rPr>
          <w:rFonts w:ascii="Arial" w:hAnsi="Arial" w:cs="Arial"/>
          <w:color w:val="000000"/>
          <w:sz w:val="22"/>
          <w:szCs w:val="22"/>
          <w:lang w:eastAsia="pl-PL" w:bidi="pl-PL"/>
        </w:rPr>
        <w:t>Z</w:t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amawiającego musi być dostarczony stały adres IP bezpośrednio osiągalny z Internetu dowolnym protokołem IP/IPSEC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;</w:t>
      </w:r>
    </w:p>
    <w:p w14:paraId="0C2E4F76" w14:textId="10F34C6F" w:rsidR="00AC37DC" w:rsidRPr="007750D9" w:rsidRDefault="00AC37DC" w:rsidP="000F42EB">
      <w:pPr>
        <w:pStyle w:val="Teksttreci0"/>
        <w:numPr>
          <w:ilvl w:val="0"/>
          <w:numId w:val="11"/>
        </w:numPr>
        <w:shd w:val="clear" w:color="auto" w:fill="auto"/>
        <w:tabs>
          <w:tab w:val="left" w:pos="772"/>
        </w:tabs>
        <w:spacing w:after="0" w:line="276" w:lineRule="auto"/>
        <w:ind w:left="1146" w:hanging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Nie może być żadnego filtrowania pakietów dla ruchu wychodzącego na interfejs zewnętrzny routera </w:t>
      </w:r>
      <w:r w:rsidR="008156F0">
        <w:rPr>
          <w:rFonts w:ascii="Arial" w:hAnsi="Arial" w:cs="Arial"/>
          <w:color w:val="000000"/>
          <w:sz w:val="22"/>
          <w:szCs w:val="22"/>
          <w:lang w:eastAsia="pl-PL" w:bidi="pl-PL"/>
        </w:rPr>
        <w:t>Z</w:t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amawiającego</w:t>
      </w:r>
      <w:r w:rsidR="004A5F72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.</w:t>
      </w:r>
    </w:p>
    <w:p w14:paraId="03DF7F7A" w14:textId="77777777" w:rsidR="007750D9" w:rsidRDefault="007750D9" w:rsidP="006C3330">
      <w:pPr>
        <w:pStyle w:val="Teksttreci0"/>
        <w:shd w:val="clear" w:color="auto" w:fill="auto"/>
        <w:tabs>
          <w:tab w:val="left" w:pos="772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E43F8E9" w14:textId="210A43CF" w:rsidR="006B4934" w:rsidRPr="007750D9" w:rsidRDefault="006B4934" w:rsidP="000F42EB">
      <w:pPr>
        <w:pStyle w:val="Teksttreci0"/>
        <w:numPr>
          <w:ilvl w:val="0"/>
          <w:numId w:val="31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b/>
          <w:bCs/>
          <w:sz w:val="22"/>
          <w:szCs w:val="22"/>
        </w:rPr>
        <w:t>Usługi telekomun</w:t>
      </w:r>
      <w:r w:rsidR="006730B6">
        <w:rPr>
          <w:rFonts w:ascii="Arial" w:hAnsi="Arial" w:cs="Arial"/>
          <w:b/>
          <w:bCs/>
          <w:sz w:val="22"/>
          <w:szCs w:val="22"/>
        </w:rPr>
        <w:t>ikacyjne telefonii stacjonarnej</w:t>
      </w:r>
    </w:p>
    <w:p w14:paraId="5F17E824" w14:textId="315F2D63" w:rsidR="006730B6" w:rsidRDefault="006B4934" w:rsidP="0031661B">
      <w:pPr>
        <w:pStyle w:val="Teksttreci0"/>
        <w:shd w:val="clear" w:color="auto" w:fill="auto"/>
        <w:spacing w:after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 xml:space="preserve">Przedmiotem jest świadczenie usług telekomunikacyjnych (głosowych w oparciu </w:t>
      </w:r>
      <w:r w:rsidR="00AD6048">
        <w:rPr>
          <w:rFonts w:ascii="Arial" w:hAnsi="Arial" w:cs="Arial"/>
          <w:sz w:val="22"/>
          <w:szCs w:val="22"/>
        </w:rPr>
        <w:br/>
      </w:r>
      <w:r w:rsidRPr="007750D9">
        <w:rPr>
          <w:rFonts w:ascii="Arial" w:hAnsi="Arial" w:cs="Arial"/>
          <w:sz w:val="22"/>
          <w:szCs w:val="22"/>
        </w:rPr>
        <w:t>o technologię ISDN oraz analogową</w:t>
      </w:r>
      <w:r w:rsidR="006730B6">
        <w:rPr>
          <w:rFonts w:ascii="Arial" w:hAnsi="Arial" w:cs="Arial"/>
          <w:sz w:val="22"/>
          <w:szCs w:val="22"/>
        </w:rPr>
        <w:t>)</w:t>
      </w:r>
      <w:r w:rsidRPr="007750D9">
        <w:rPr>
          <w:rFonts w:ascii="Arial" w:hAnsi="Arial" w:cs="Arial"/>
          <w:sz w:val="22"/>
          <w:szCs w:val="22"/>
        </w:rPr>
        <w:t xml:space="preserve"> </w:t>
      </w:r>
      <w:r w:rsidR="0016420A">
        <w:rPr>
          <w:rFonts w:ascii="Arial" w:hAnsi="Arial" w:cs="Arial"/>
          <w:sz w:val="22"/>
          <w:szCs w:val="22"/>
        </w:rPr>
        <w:t>dla:</w:t>
      </w:r>
    </w:p>
    <w:p w14:paraId="2C8E6CA4" w14:textId="198A7D73" w:rsidR="006B4934" w:rsidRPr="006730B6" w:rsidRDefault="006730B6" w:rsidP="00812FDD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6730B6">
        <w:rPr>
          <w:rFonts w:ascii="Arial" w:hAnsi="Arial" w:cs="Arial"/>
          <w:b/>
          <w:sz w:val="22"/>
          <w:szCs w:val="22"/>
        </w:rPr>
        <w:t xml:space="preserve">Centrum Edukacji Artystycznej, ul. </w:t>
      </w:r>
      <w:r w:rsidR="003A54CE">
        <w:rPr>
          <w:rFonts w:ascii="Arial" w:hAnsi="Arial" w:cs="Arial"/>
          <w:b/>
          <w:sz w:val="22"/>
          <w:szCs w:val="22"/>
        </w:rPr>
        <w:t xml:space="preserve">Mikołaja </w:t>
      </w:r>
      <w:r w:rsidRPr="006730B6">
        <w:rPr>
          <w:rFonts w:ascii="Arial" w:hAnsi="Arial" w:cs="Arial"/>
          <w:b/>
          <w:sz w:val="22"/>
          <w:szCs w:val="22"/>
        </w:rPr>
        <w:t>Kopernika 36/40, 00-924 Warszawa</w:t>
      </w:r>
    </w:p>
    <w:p w14:paraId="6EEAA718" w14:textId="4B88D827" w:rsidR="006B4934" w:rsidRPr="007750D9" w:rsidRDefault="006B4934" w:rsidP="0031661B">
      <w:pPr>
        <w:pStyle w:val="Teksttreci0"/>
        <w:shd w:val="clear" w:color="auto" w:fill="auto"/>
        <w:spacing w:after="0"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>Usługa telefonii stacjonarnej</w:t>
      </w:r>
      <w:r w:rsidR="0016420A">
        <w:rPr>
          <w:rFonts w:ascii="Arial" w:hAnsi="Arial" w:cs="Arial"/>
          <w:sz w:val="22"/>
          <w:szCs w:val="22"/>
        </w:rPr>
        <w:t>:</w:t>
      </w:r>
    </w:p>
    <w:p w14:paraId="0CD40EDB" w14:textId="11AA7CBF" w:rsidR="00400289" w:rsidRPr="007750D9" w:rsidRDefault="002F3035" w:rsidP="00812FDD">
      <w:pPr>
        <w:pStyle w:val="Teksttreci0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>1x ISDN P</w:t>
      </w:r>
      <w:r w:rsidR="006B4934" w:rsidRPr="007750D9">
        <w:rPr>
          <w:rFonts w:ascii="Arial" w:hAnsi="Arial" w:cs="Arial"/>
          <w:sz w:val="22"/>
          <w:szCs w:val="22"/>
        </w:rPr>
        <w:t xml:space="preserve">RA </w:t>
      </w:r>
      <w:r w:rsidRPr="007750D9">
        <w:rPr>
          <w:rFonts w:ascii="Arial" w:hAnsi="Arial" w:cs="Arial"/>
          <w:sz w:val="22"/>
          <w:szCs w:val="22"/>
        </w:rPr>
        <w:t>30B +D</w:t>
      </w:r>
      <w:r w:rsidR="006B4934" w:rsidRPr="007750D9">
        <w:rPr>
          <w:rFonts w:ascii="Arial" w:hAnsi="Arial" w:cs="Arial"/>
          <w:sz w:val="22"/>
          <w:szCs w:val="22"/>
        </w:rPr>
        <w:t xml:space="preserve"> o numerze wywoławczym </w:t>
      </w:r>
      <w:r w:rsidR="00F8667E" w:rsidRPr="007750D9">
        <w:rPr>
          <w:rFonts w:ascii="Arial" w:hAnsi="Arial" w:cs="Arial"/>
          <w:sz w:val="22"/>
          <w:szCs w:val="22"/>
        </w:rPr>
        <w:t>22 42 10 6</w:t>
      </w:r>
      <w:r w:rsidRPr="007750D9">
        <w:rPr>
          <w:rFonts w:ascii="Arial" w:hAnsi="Arial" w:cs="Arial"/>
          <w:sz w:val="22"/>
          <w:szCs w:val="22"/>
        </w:rPr>
        <w:t>00</w:t>
      </w:r>
      <w:r w:rsidR="006B4934" w:rsidRPr="007750D9">
        <w:rPr>
          <w:rFonts w:ascii="Arial" w:hAnsi="Arial" w:cs="Arial"/>
          <w:sz w:val="22"/>
          <w:szCs w:val="22"/>
        </w:rPr>
        <w:t xml:space="preserve"> (zakres numeracji </w:t>
      </w:r>
      <w:r w:rsidR="00F8667E" w:rsidRPr="007750D9">
        <w:rPr>
          <w:rFonts w:ascii="Arial" w:hAnsi="Arial" w:cs="Arial"/>
          <w:sz w:val="22"/>
          <w:szCs w:val="22"/>
        </w:rPr>
        <w:t>22 42 10 60</w:t>
      </w:r>
      <w:r w:rsidRPr="007750D9">
        <w:rPr>
          <w:rFonts w:ascii="Arial" w:hAnsi="Arial" w:cs="Arial"/>
          <w:sz w:val="22"/>
          <w:szCs w:val="22"/>
        </w:rPr>
        <w:t>0</w:t>
      </w:r>
      <w:r w:rsidR="00F8667E" w:rsidRPr="007750D9">
        <w:rPr>
          <w:rFonts w:ascii="Arial" w:hAnsi="Arial" w:cs="Arial"/>
          <w:sz w:val="22"/>
          <w:szCs w:val="22"/>
        </w:rPr>
        <w:t xml:space="preserve"> do 22</w:t>
      </w:r>
      <w:r w:rsidR="00FE4285" w:rsidRPr="007750D9">
        <w:rPr>
          <w:rFonts w:ascii="Arial" w:hAnsi="Arial" w:cs="Arial"/>
          <w:sz w:val="22"/>
          <w:szCs w:val="22"/>
        </w:rPr>
        <w:t xml:space="preserve"> </w:t>
      </w:r>
      <w:r w:rsidR="00F8667E" w:rsidRPr="007750D9">
        <w:rPr>
          <w:rFonts w:ascii="Arial" w:hAnsi="Arial" w:cs="Arial"/>
          <w:sz w:val="22"/>
          <w:szCs w:val="22"/>
        </w:rPr>
        <w:t>42 10 6</w:t>
      </w:r>
      <w:r w:rsidRPr="007750D9">
        <w:rPr>
          <w:rFonts w:ascii="Arial" w:hAnsi="Arial" w:cs="Arial"/>
          <w:sz w:val="22"/>
          <w:szCs w:val="22"/>
        </w:rPr>
        <w:t>50</w:t>
      </w:r>
      <w:r w:rsidR="006B4934" w:rsidRPr="007750D9">
        <w:rPr>
          <w:rFonts w:ascii="Arial" w:hAnsi="Arial" w:cs="Arial"/>
          <w:sz w:val="22"/>
          <w:szCs w:val="22"/>
        </w:rPr>
        <w:t>) z możliwością rozszerzenia wiązki DDI o kolejne 50 NN</w:t>
      </w:r>
      <w:r w:rsidR="002F104B">
        <w:rPr>
          <w:rFonts w:ascii="Arial" w:hAnsi="Arial" w:cs="Arial"/>
          <w:sz w:val="22"/>
          <w:szCs w:val="22"/>
        </w:rPr>
        <w:t xml:space="preserve">. </w:t>
      </w:r>
      <w:bookmarkStart w:id="0" w:name="_Hlk77065698"/>
      <w:r w:rsidR="002F104B">
        <w:rPr>
          <w:rFonts w:ascii="Arial" w:hAnsi="Arial" w:cs="Arial"/>
          <w:sz w:val="22"/>
          <w:szCs w:val="22"/>
        </w:rPr>
        <w:t>Usługa świadczona przez operatora NETIA S.A.</w:t>
      </w:r>
      <w:bookmarkEnd w:id="0"/>
      <w:r w:rsidR="00C13900">
        <w:rPr>
          <w:rFonts w:ascii="Arial" w:hAnsi="Arial" w:cs="Arial"/>
          <w:sz w:val="22"/>
          <w:szCs w:val="22"/>
        </w:rPr>
        <w:t xml:space="preserve"> Umowa na czas nie</w:t>
      </w:r>
      <w:r w:rsidR="00C3453B">
        <w:rPr>
          <w:rFonts w:ascii="Arial" w:hAnsi="Arial" w:cs="Arial"/>
          <w:sz w:val="22"/>
          <w:szCs w:val="22"/>
        </w:rPr>
        <w:t>o</w:t>
      </w:r>
      <w:r w:rsidR="00C13900">
        <w:rPr>
          <w:rFonts w:ascii="Arial" w:hAnsi="Arial" w:cs="Arial"/>
          <w:sz w:val="22"/>
          <w:szCs w:val="22"/>
        </w:rPr>
        <w:t>kreślony.</w:t>
      </w:r>
      <w:r w:rsidR="0016420A">
        <w:rPr>
          <w:rFonts w:ascii="Arial" w:hAnsi="Arial" w:cs="Arial"/>
          <w:sz w:val="22"/>
          <w:szCs w:val="22"/>
        </w:rPr>
        <w:t xml:space="preserve"> Nielimitowane rozmowy.</w:t>
      </w:r>
    </w:p>
    <w:p w14:paraId="2B9C6F73" w14:textId="298F02C8" w:rsidR="002F104B" w:rsidRPr="00C13900" w:rsidRDefault="006B4934" w:rsidP="00812FDD">
      <w:pPr>
        <w:pStyle w:val="Teksttreci0"/>
        <w:numPr>
          <w:ilvl w:val="0"/>
          <w:numId w:val="12"/>
        </w:numPr>
        <w:shd w:val="clear" w:color="auto" w:fill="auto"/>
        <w:tabs>
          <w:tab w:val="left" w:pos="1134"/>
        </w:tabs>
        <w:spacing w:after="0" w:line="276" w:lineRule="auto"/>
        <w:ind w:left="1276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50D9">
        <w:rPr>
          <w:rFonts w:ascii="Arial" w:hAnsi="Arial" w:cs="Arial"/>
          <w:color w:val="000000" w:themeColor="text1"/>
          <w:sz w:val="22"/>
          <w:szCs w:val="22"/>
        </w:rPr>
        <w:t xml:space="preserve">Numery telefoniczne analogowe </w:t>
      </w:r>
      <w:r w:rsidR="002F3035" w:rsidRPr="002F104B">
        <w:rPr>
          <w:rFonts w:ascii="Arial" w:hAnsi="Arial" w:cs="Arial"/>
          <w:sz w:val="22"/>
          <w:szCs w:val="22"/>
        </w:rPr>
        <w:t>22 826 15 80</w:t>
      </w:r>
      <w:r w:rsidR="00400289" w:rsidRPr="007750D9">
        <w:rPr>
          <w:rFonts w:ascii="Arial" w:hAnsi="Arial" w:cs="Arial"/>
          <w:color w:val="000000" w:themeColor="text1"/>
          <w:sz w:val="22"/>
          <w:szCs w:val="22"/>
        </w:rPr>
        <w:t>, 22 657 11 26.</w:t>
      </w:r>
      <w:r w:rsidR="002F10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104B">
        <w:rPr>
          <w:rFonts w:ascii="Arial" w:hAnsi="Arial" w:cs="Arial"/>
          <w:sz w:val="22"/>
          <w:szCs w:val="22"/>
        </w:rPr>
        <w:t>Usługa świadczona prz</w:t>
      </w:r>
      <w:r w:rsidR="00A97EF6">
        <w:rPr>
          <w:rFonts w:ascii="Arial" w:hAnsi="Arial" w:cs="Arial"/>
          <w:sz w:val="22"/>
          <w:szCs w:val="22"/>
        </w:rPr>
        <w:t>ez operatora ORANGE Polska S.A.</w:t>
      </w:r>
      <w:r w:rsidR="0016420A">
        <w:rPr>
          <w:rFonts w:ascii="Arial" w:hAnsi="Arial" w:cs="Arial"/>
          <w:sz w:val="22"/>
          <w:szCs w:val="22"/>
        </w:rPr>
        <w:t xml:space="preserve"> </w:t>
      </w:r>
      <w:r w:rsidR="0016420A">
        <w:rPr>
          <w:rFonts w:ascii="Arial" w:hAnsi="Arial" w:cs="Arial"/>
          <w:sz w:val="22"/>
          <w:szCs w:val="22"/>
        </w:rPr>
        <w:t>Nielimitowane rozmowy.</w:t>
      </w:r>
    </w:p>
    <w:p w14:paraId="1D9A40C2" w14:textId="70FCA822" w:rsidR="00C13900" w:rsidRDefault="00C13900" w:rsidP="00C13900">
      <w:pPr>
        <w:pStyle w:val="Teksttreci0"/>
        <w:shd w:val="clear" w:color="auto" w:fill="auto"/>
        <w:tabs>
          <w:tab w:val="left" w:pos="1134"/>
        </w:tabs>
        <w:spacing w:after="0" w:line="276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2F104B">
        <w:rPr>
          <w:rFonts w:ascii="Arial" w:hAnsi="Arial" w:cs="Arial"/>
          <w:sz w:val="22"/>
          <w:szCs w:val="22"/>
        </w:rPr>
        <w:t>22 826 15 80</w:t>
      </w:r>
      <w:r>
        <w:rPr>
          <w:rFonts w:ascii="Arial" w:hAnsi="Arial" w:cs="Arial"/>
          <w:sz w:val="22"/>
          <w:szCs w:val="22"/>
        </w:rPr>
        <w:t xml:space="preserve"> – umowa do 31 lipca 2023r.</w:t>
      </w:r>
    </w:p>
    <w:p w14:paraId="4190F465" w14:textId="0694D629" w:rsidR="00C13900" w:rsidRPr="002F104B" w:rsidRDefault="00C13900" w:rsidP="00C13900">
      <w:pPr>
        <w:pStyle w:val="Teksttreci0"/>
        <w:shd w:val="clear" w:color="auto" w:fill="auto"/>
        <w:tabs>
          <w:tab w:val="left" w:pos="1134"/>
        </w:tabs>
        <w:spacing w:after="0" w:line="276" w:lineRule="auto"/>
        <w:ind w:left="127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50D9">
        <w:rPr>
          <w:rFonts w:ascii="Arial" w:hAnsi="Arial" w:cs="Arial"/>
          <w:color w:val="000000" w:themeColor="text1"/>
          <w:sz w:val="22"/>
          <w:szCs w:val="22"/>
        </w:rPr>
        <w:t>22 657 11 26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umowa na czas nieokreślony.</w:t>
      </w:r>
    </w:p>
    <w:p w14:paraId="1EA0B32C" w14:textId="5F1C8696" w:rsidR="00812FDD" w:rsidRDefault="00812FDD" w:rsidP="00812FDD">
      <w:pPr>
        <w:pStyle w:val="Teksttreci0"/>
        <w:numPr>
          <w:ilvl w:val="0"/>
          <w:numId w:val="36"/>
        </w:numPr>
        <w:shd w:val="clear" w:color="auto" w:fill="auto"/>
        <w:spacing w:after="0" w:line="276" w:lineRule="auto"/>
        <w:ind w:left="851" w:hanging="284"/>
        <w:jc w:val="both"/>
        <w:rPr>
          <w:rFonts w:ascii="Arial" w:hAnsi="Arial" w:cs="Arial"/>
          <w:b/>
          <w:sz w:val="22"/>
          <w:szCs w:val="22"/>
        </w:rPr>
      </w:pPr>
      <w:r w:rsidRPr="00812FDD">
        <w:rPr>
          <w:rFonts w:ascii="Arial" w:hAnsi="Arial" w:cs="Arial"/>
          <w:b/>
          <w:sz w:val="22"/>
          <w:szCs w:val="22"/>
        </w:rPr>
        <w:t xml:space="preserve">Centrum Edukacji Artystycznej, ul. </w:t>
      </w:r>
      <w:r>
        <w:rPr>
          <w:rFonts w:ascii="Arial" w:hAnsi="Arial" w:cs="Arial"/>
          <w:b/>
          <w:sz w:val="22"/>
          <w:szCs w:val="22"/>
        </w:rPr>
        <w:t>Ciasna 15/26</w:t>
      </w:r>
      <w:r w:rsidRPr="00812FDD">
        <w:rPr>
          <w:rFonts w:ascii="Arial" w:hAnsi="Arial" w:cs="Arial"/>
          <w:b/>
          <w:sz w:val="22"/>
          <w:szCs w:val="22"/>
        </w:rPr>
        <w:t>, 00-924 Warszawa</w:t>
      </w:r>
    </w:p>
    <w:p w14:paraId="377AC264" w14:textId="2B5CEA03" w:rsidR="00812FDD" w:rsidRDefault="00812FDD" w:rsidP="00812FDD">
      <w:pPr>
        <w:pStyle w:val="Teksttreci0"/>
        <w:shd w:val="clear" w:color="auto" w:fill="auto"/>
        <w:tabs>
          <w:tab w:val="left" w:pos="851"/>
        </w:tabs>
        <w:spacing w:after="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Numer</w:t>
      </w:r>
      <w:r w:rsidRPr="007750D9">
        <w:rPr>
          <w:rFonts w:ascii="Arial" w:hAnsi="Arial" w:cs="Arial"/>
          <w:color w:val="000000" w:themeColor="text1"/>
          <w:sz w:val="22"/>
          <w:szCs w:val="22"/>
        </w:rPr>
        <w:t xml:space="preserve"> telefoniczn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Pr="007750D9">
        <w:rPr>
          <w:rFonts w:ascii="Arial" w:hAnsi="Arial" w:cs="Arial"/>
          <w:color w:val="000000" w:themeColor="text1"/>
          <w:sz w:val="22"/>
          <w:szCs w:val="22"/>
        </w:rPr>
        <w:t xml:space="preserve"> analogow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Pr="007750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22 8</w:t>
      </w:r>
      <w:r w:rsidR="00C13900">
        <w:rPr>
          <w:rFonts w:ascii="Arial" w:hAnsi="Arial" w:cs="Arial"/>
          <w:color w:val="000000" w:themeColor="text1"/>
          <w:sz w:val="22"/>
          <w:szCs w:val="22"/>
        </w:rPr>
        <w:t>31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98 61</w:t>
      </w:r>
      <w:r w:rsidRPr="007750D9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Usługa świadczona przez operatora ORANGE Polska S.A. Numer do przeniesienia na ul. Mikołaja Kopernika 36/40, </w:t>
      </w:r>
      <w:r w:rsidR="00AD60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00-924 Warszawa.</w:t>
      </w:r>
      <w:r w:rsidR="00C13900">
        <w:rPr>
          <w:rFonts w:ascii="Arial" w:hAnsi="Arial" w:cs="Arial"/>
          <w:sz w:val="22"/>
          <w:szCs w:val="22"/>
        </w:rPr>
        <w:t xml:space="preserve"> </w:t>
      </w:r>
      <w:r w:rsidR="00C13900">
        <w:rPr>
          <w:rFonts w:ascii="Arial" w:hAnsi="Arial" w:cs="Arial"/>
          <w:sz w:val="22"/>
          <w:szCs w:val="22"/>
        </w:rPr>
        <w:t>Umowa na czas nie</w:t>
      </w:r>
      <w:r w:rsidR="00C3453B">
        <w:rPr>
          <w:rFonts w:ascii="Arial" w:hAnsi="Arial" w:cs="Arial"/>
          <w:sz w:val="22"/>
          <w:szCs w:val="22"/>
        </w:rPr>
        <w:t>o</w:t>
      </w:r>
      <w:r w:rsidR="00C13900">
        <w:rPr>
          <w:rFonts w:ascii="Arial" w:hAnsi="Arial" w:cs="Arial"/>
          <w:sz w:val="22"/>
          <w:szCs w:val="22"/>
        </w:rPr>
        <w:t>kreślony.</w:t>
      </w:r>
      <w:r w:rsidR="0016420A" w:rsidRPr="0016420A">
        <w:rPr>
          <w:rFonts w:ascii="Arial" w:hAnsi="Arial" w:cs="Arial"/>
          <w:sz w:val="22"/>
          <w:szCs w:val="22"/>
        </w:rPr>
        <w:t xml:space="preserve"> </w:t>
      </w:r>
      <w:r w:rsidR="0016420A">
        <w:rPr>
          <w:rFonts w:ascii="Arial" w:hAnsi="Arial" w:cs="Arial"/>
          <w:sz w:val="22"/>
          <w:szCs w:val="22"/>
        </w:rPr>
        <w:t>Nielimitowane rozmowy.</w:t>
      </w:r>
    </w:p>
    <w:p w14:paraId="7519C40F" w14:textId="6E552A8B" w:rsidR="00812FDD" w:rsidRPr="00812FDD" w:rsidRDefault="00812FDD" w:rsidP="00812FDD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after="0" w:line="276" w:lineRule="auto"/>
        <w:ind w:hanging="579"/>
        <w:jc w:val="both"/>
        <w:rPr>
          <w:rFonts w:ascii="Arial" w:hAnsi="Arial" w:cs="Arial"/>
          <w:sz w:val="22"/>
          <w:szCs w:val="22"/>
        </w:rPr>
      </w:pPr>
      <w:r w:rsidRPr="00812FDD">
        <w:rPr>
          <w:rFonts w:ascii="Arial" w:hAnsi="Arial" w:cs="Arial"/>
          <w:b/>
          <w:sz w:val="22"/>
          <w:szCs w:val="22"/>
        </w:rPr>
        <w:t xml:space="preserve">Centrum Edukacji Artystycznej, </w:t>
      </w:r>
      <w:r>
        <w:rPr>
          <w:rFonts w:ascii="Arial" w:hAnsi="Arial" w:cs="Arial"/>
          <w:b/>
          <w:sz w:val="22"/>
        </w:rPr>
        <w:t>ul. Partyzantów 21</w:t>
      </w:r>
      <w:r w:rsidRPr="00812FDD">
        <w:rPr>
          <w:rFonts w:ascii="Arial" w:hAnsi="Arial" w:cs="Arial"/>
          <w:b/>
          <w:sz w:val="22"/>
        </w:rPr>
        <w:t>a, 80-254 Gdańsk</w:t>
      </w:r>
    </w:p>
    <w:p w14:paraId="2FA7132E" w14:textId="3CF5E6F2" w:rsidR="00812FDD" w:rsidRDefault="00812FDD" w:rsidP="00812FDD">
      <w:pPr>
        <w:pStyle w:val="Teksttreci0"/>
        <w:shd w:val="clear" w:color="auto" w:fill="auto"/>
        <w:tabs>
          <w:tab w:val="left" w:pos="851"/>
        </w:tabs>
        <w:spacing w:after="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Numer</w:t>
      </w:r>
      <w:r w:rsidRPr="007750D9">
        <w:rPr>
          <w:rFonts w:ascii="Arial" w:hAnsi="Arial" w:cs="Arial"/>
          <w:color w:val="000000" w:themeColor="text1"/>
          <w:sz w:val="22"/>
          <w:szCs w:val="22"/>
        </w:rPr>
        <w:t xml:space="preserve"> telefoniczn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Pr="007750D9">
        <w:rPr>
          <w:rFonts w:ascii="Arial" w:hAnsi="Arial" w:cs="Arial"/>
          <w:color w:val="000000" w:themeColor="text1"/>
          <w:sz w:val="22"/>
          <w:szCs w:val="22"/>
        </w:rPr>
        <w:t xml:space="preserve"> analogow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Pr="007750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58 309 45 40</w:t>
      </w:r>
      <w:r w:rsidRPr="007750D9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Usługa świadczona przez operatora Telestrada S.A.</w:t>
      </w:r>
      <w:r w:rsidR="00C13900" w:rsidRPr="00C13900">
        <w:rPr>
          <w:rFonts w:ascii="Arial" w:hAnsi="Arial" w:cs="Arial"/>
          <w:sz w:val="22"/>
          <w:szCs w:val="22"/>
        </w:rPr>
        <w:t xml:space="preserve"> </w:t>
      </w:r>
      <w:r w:rsidR="00C13900">
        <w:rPr>
          <w:rFonts w:ascii="Arial" w:hAnsi="Arial" w:cs="Arial"/>
          <w:sz w:val="22"/>
          <w:szCs w:val="22"/>
        </w:rPr>
        <w:t>Umowa na czas nie</w:t>
      </w:r>
      <w:r w:rsidR="00C3453B">
        <w:rPr>
          <w:rFonts w:ascii="Arial" w:hAnsi="Arial" w:cs="Arial"/>
          <w:sz w:val="22"/>
          <w:szCs w:val="22"/>
        </w:rPr>
        <w:t>o</w:t>
      </w:r>
      <w:r w:rsidR="00C13900">
        <w:rPr>
          <w:rFonts w:ascii="Arial" w:hAnsi="Arial" w:cs="Arial"/>
          <w:sz w:val="22"/>
          <w:szCs w:val="22"/>
        </w:rPr>
        <w:t>kreślony.</w:t>
      </w:r>
      <w:r w:rsidR="0016420A">
        <w:rPr>
          <w:rFonts w:ascii="Arial" w:hAnsi="Arial" w:cs="Arial"/>
          <w:sz w:val="22"/>
          <w:szCs w:val="22"/>
        </w:rPr>
        <w:t xml:space="preserve"> </w:t>
      </w:r>
      <w:r w:rsidR="0016420A">
        <w:rPr>
          <w:rFonts w:ascii="Arial" w:hAnsi="Arial" w:cs="Arial"/>
          <w:sz w:val="22"/>
          <w:szCs w:val="22"/>
        </w:rPr>
        <w:t>Nielimitowane rozmowy.</w:t>
      </w:r>
    </w:p>
    <w:p w14:paraId="59F16F27" w14:textId="77777777" w:rsidR="00DF048A" w:rsidRPr="007750D9" w:rsidRDefault="00DF048A" w:rsidP="00C71AFE">
      <w:pPr>
        <w:pStyle w:val="Teksttreci0"/>
        <w:shd w:val="clear" w:color="auto" w:fill="auto"/>
        <w:spacing w:after="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5F6DD6F" w14:textId="442DB477" w:rsidR="006B4934" w:rsidRPr="007750D9" w:rsidRDefault="006B4934" w:rsidP="00C71AFE">
      <w:pPr>
        <w:pStyle w:val="Teksttreci0"/>
        <w:shd w:val="clear" w:color="auto" w:fill="auto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750D9">
        <w:rPr>
          <w:rFonts w:ascii="Arial" w:hAnsi="Arial" w:cs="Arial"/>
          <w:b/>
          <w:sz w:val="22"/>
          <w:szCs w:val="22"/>
        </w:rPr>
        <w:t>Istotne warunki wykonania usługi w zakresie telefonii stacjonarnej</w:t>
      </w:r>
      <w:r w:rsidR="006730B6">
        <w:rPr>
          <w:rFonts w:ascii="Arial" w:hAnsi="Arial" w:cs="Arial"/>
          <w:b/>
          <w:sz w:val="22"/>
          <w:szCs w:val="22"/>
        </w:rPr>
        <w:t>.</w:t>
      </w:r>
    </w:p>
    <w:p w14:paraId="3A99B56E" w14:textId="77777777" w:rsidR="006B4934" w:rsidRPr="007750D9" w:rsidRDefault="006B4934" w:rsidP="000F42EB">
      <w:pPr>
        <w:pStyle w:val="Teksttreci0"/>
        <w:numPr>
          <w:ilvl w:val="0"/>
          <w:numId w:val="14"/>
        </w:numPr>
        <w:shd w:val="clear" w:color="auto" w:fill="auto"/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>Świadczona usługa telekomunikacyjna ma zapewnić w szczególności:</w:t>
      </w:r>
    </w:p>
    <w:p w14:paraId="35D20917" w14:textId="1A461F2E" w:rsidR="006B4934" w:rsidRPr="007750D9" w:rsidRDefault="006B4934" w:rsidP="000F42EB">
      <w:pPr>
        <w:pStyle w:val="Teksttreci0"/>
        <w:numPr>
          <w:ilvl w:val="0"/>
          <w:numId w:val="15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>zachowanie dotychczas u</w:t>
      </w:r>
      <w:r w:rsidR="00106440">
        <w:rPr>
          <w:rFonts w:ascii="Arial" w:hAnsi="Arial" w:cs="Arial"/>
          <w:sz w:val="22"/>
          <w:szCs w:val="22"/>
        </w:rPr>
        <w:t>żywanych numerów telefonicznych;</w:t>
      </w:r>
    </w:p>
    <w:p w14:paraId="55B37FCF" w14:textId="637C7209" w:rsidR="006B4934" w:rsidRPr="007750D9" w:rsidRDefault="006B4934" w:rsidP="000F42EB">
      <w:pPr>
        <w:pStyle w:val="Teksttreci0"/>
        <w:numPr>
          <w:ilvl w:val="0"/>
          <w:numId w:val="15"/>
        </w:numPr>
        <w:shd w:val="clear" w:color="auto" w:fill="auto"/>
        <w:tabs>
          <w:tab w:val="left" w:pos="81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>przeniesienie innych numerów na zasadach zgodn</w:t>
      </w:r>
      <w:r w:rsidR="00106440">
        <w:rPr>
          <w:rFonts w:ascii="Arial" w:hAnsi="Arial" w:cs="Arial"/>
          <w:sz w:val="22"/>
          <w:szCs w:val="22"/>
        </w:rPr>
        <w:t>ych z prawem telekomunikacyjnym;</w:t>
      </w:r>
    </w:p>
    <w:p w14:paraId="623B1AD6" w14:textId="7C0382D9" w:rsidR="006B4934" w:rsidRPr="007750D9" w:rsidRDefault="006B4934" w:rsidP="000F42EB">
      <w:pPr>
        <w:pStyle w:val="Teksttreci0"/>
        <w:numPr>
          <w:ilvl w:val="0"/>
          <w:numId w:val="15"/>
        </w:numPr>
        <w:shd w:val="clear" w:color="auto" w:fill="auto"/>
        <w:tabs>
          <w:tab w:val="left" w:pos="791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>łączność głosową, tekstową w kraju i za gran</w:t>
      </w:r>
      <w:r w:rsidR="0005738C" w:rsidRPr="007750D9">
        <w:rPr>
          <w:rFonts w:ascii="Arial" w:hAnsi="Arial" w:cs="Arial"/>
          <w:sz w:val="22"/>
          <w:szCs w:val="22"/>
        </w:rPr>
        <w:t>icą.</w:t>
      </w:r>
    </w:p>
    <w:p w14:paraId="10818080" w14:textId="47CA3545" w:rsidR="0059045A" w:rsidRPr="007750D9" w:rsidRDefault="006B4934" w:rsidP="000F42EB">
      <w:pPr>
        <w:pStyle w:val="Teksttreci0"/>
        <w:numPr>
          <w:ilvl w:val="0"/>
          <w:numId w:val="14"/>
        </w:numPr>
        <w:shd w:val="clear" w:color="auto" w:fill="auto"/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 xml:space="preserve">Warunkiem świadczenia usługi jest przeniesienie przez Wykonawcę (Usługodawcę) </w:t>
      </w:r>
      <w:r w:rsidR="006730B6">
        <w:rPr>
          <w:rFonts w:ascii="Arial" w:hAnsi="Arial" w:cs="Arial"/>
          <w:sz w:val="22"/>
          <w:szCs w:val="22"/>
        </w:rPr>
        <w:br/>
      </w:r>
      <w:r w:rsidRPr="007750D9">
        <w:rPr>
          <w:rFonts w:ascii="Arial" w:hAnsi="Arial" w:cs="Arial"/>
          <w:sz w:val="22"/>
          <w:szCs w:val="22"/>
        </w:rPr>
        <w:t>do własnej sieci numerów telefonów dotychczas wykorzystywanych przez Zamawiającego bez przerw w pracy oraz zachowanie dotychczasowego zakresu numeracji.</w:t>
      </w:r>
    </w:p>
    <w:p w14:paraId="7A9875DC" w14:textId="77777777" w:rsidR="00106440" w:rsidRDefault="006B4934" w:rsidP="000F42EB">
      <w:pPr>
        <w:pStyle w:val="Teksttreci0"/>
        <w:numPr>
          <w:ilvl w:val="0"/>
          <w:numId w:val="14"/>
        </w:numPr>
        <w:shd w:val="clear" w:color="auto" w:fill="auto"/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 xml:space="preserve">Wszelkie koszty ewentualnej zmiany operatora ponosi </w:t>
      </w:r>
      <w:r w:rsidR="006730B6">
        <w:rPr>
          <w:rFonts w:ascii="Arial" w:hAnsi="Arial" w:cs="Arial"/>
          <w:sz w:val="22"/>
          <w:szCs w:val="22"/>
        </w:rPr>
        <w:t>W</w:t>
      </w:r>
      <w:r w:rsidRPr="007750D9">
        <w:rPr>
          <w:rFonts w:ascii="Arial" w:hAnsi="Arial" w:cs="Arial"/>
          <w:sz w:val="22"/>
          <w:szCs w:val="22"/>
        </w:rPr>
        <w:t>ykonawca.</w:t>
      </w:r>
    </w:p>
    <w:p w14:paraId="282CE38A" w14:textId="1E068B8E" w:rsidR="00106440" w:rsidRDefault="006B4934" w:rsidP="000F42EB">
      <w:pPr>
        <w:pStyle w:val="Teksttreci0"/>
        <w:numPr>
          <w:ilvl w:val="0"/>
          <w:numId w:val="14"/>
        </w:numPr>
        <w:shd w:val="clear" w:color="auto" w:fill="auto"/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06440">
        <w:rPr>
          <w:rFonts w:ascii="Arial" w:hAnsi="Arial" w:cs="Arial"/>
          <w:sz w:val="22"/>
          <w:szCs w:val="22"/>
        </w:rPr>
        <w:t xml:space="preserve">Wykonawca wskaże w ofercie czy zamówienie wykona sam w 100%, czy też </w:t>
      </w:r>
      <w:r w:rsidR="00AD6048">
        <w:rPr>
          <w:rFonts w:ascii="Arial" w:hAnsi="Arial" w:cs="Arial"/>
          <w:sz w:val="22"/>
          <w:szCs w:val="22"/>
        </w:rPr>
        <w:br/>
      </w:r>
      <w:r w:rsidRPr="00106440">
        <w:rPr>
          <w:rFonts w:ascii="Arial" w:hAnsi="Arial" w:cs="Arial"/>
          <w:sz w:val="22"/>
          <w:szCs w:val="22"/>
        </w:rPr>
        <w:t xml:space="preserve">za pomocą podwykonawców. Jeżeli w realizacji usługi będzie polegał </w:t>
      </w:r>
      <w:r w:rsidR="00AD6048">
        <w:rPr>
          <w:rFonts w:ascii="Arial" w:hAnsi="Arial" w:cs="Arial"/>
          <w:sz w:val="22"/>
          <w:szCs w:val="22"/>
        </w:rPr>
        <w:br/>
      </w:r>
      <w:r w:rsidRPr="00106440">
        <w:rPr>
          <w:rFonts w:ascii="Arial" w:hAnsi="Arial" w:cs="Arial"/>
          <w:sz w:val="22"/>
          <w:szCs w:val="22"/>
        </w:rPr>
        <w:t xml:space="preserve">na podwykonawcach, to powinien wskazać w formularzu oferty, stanowiącym </w:t>
      </w:r>
      <w:r w:rsidRPr="00106440">
        <w:rPr>
          <w:rFonts w:ascii="Arial" w:hAnsi="Arial" w:cs="Arial"/>
          <w:b/>
          <w:sz w:val="22"/>
          <w:szCs w:val="22"/>
        </w:rPr>
        <w:t xml:space="preserve">załącznik nr </w:t>
      </w:r>
      <w:r w:rsidR="00DF048A" w:rsidRPr="00106440">
        <w:rPr>
          <w:rFonts w:ascii="Arial" w:hAnsi="Arial" w:cs="Arial"/>
          <w:b/>
          <w:sz w:val="22"/>
          <w:szCs w:val="22"/>
        </w:rPr>
        <w:t>2</w:t>
      </w:r>
      <w:r w:rsidRPr="00106440">
        <w:rPr>
          <w:rFonts w:ascii="Arial" w:hAnsi="Arial" w:cs="Arial"/>
          <w:sz w:val="22"/>
          <w:szCs w:val="22"/>
        </w:rPr>
        <w:t>, jaką część zamówienia powierzy podwykonawcom.</w:t>
      </w:r>
    </w:p>
    <w:p w14:paraId="6582413A" w14:textId="56AAA013" w:rsidR="002F104B" w:rsidRPr="002F104B" w:rsidRDefault="00DF048A" w:rsidP="002F104B">
      <w:pPr>
        <w:pStyle w:val="Teksttreci0"/>
        <w:numPr>
          <w:ilvl w:val="0"/>
          <w:numId w:val="14"/>
        </w:numPr>
        <w:shd w:val="clear" w:color="auto" w:fill="auto"/>
        <w:spacing w:after="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106440">
        <w:rPr>
          <w:rFonts w:ascii="Arial" w:hAnsi="Arial" w:cs="Arial"/>
          <w:sz w:val="22"/>
          <w:szCs w:val="22"/>
        </w:rPr>
        <w:t>Istotne postanowienia umowy zawiera</w:t>
      </w:r>
      <w:r w:rsidRPr="00106440">
        <w:rPr>
          <w:rFonts w:ascii="Arial" w:hAnsi="Arial" w:cs="Arial"/>
          <w:b/>
          <w:sz w:val="22"/>
          <w:szCs w:val="22"/>
        </w:rPr>
        <w:t xml:space="preserve"> załącznik nr 3.</w:t>
      </w:r>
    </w:p>
    <w:p w14:paraId="5D4ACE7E" w14:textId="77777777" w:rsidR="007750D9" w:rsidRPr="007750D9" w:rsidRDefault="007750D9" w:rsidP="00C71AFE">
      <w:pPr>
        <w:pStyle w:val="Teksttreci0"/>
        <w:shd w:val="clear" w:color="auto" w:fill="auto"/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AAD03C6" w14:textId="77777777" w:rsidR="00673BDA" w:rsidRPr="007750D9" w:rsidRDefault="00673BDA" w:rsidP="000F42EB">
      <w:pPr>
        <w:pStyle w:val="Teksttreci0"/>
        <w:numPr>
          <w:ilvl w:val="0"/>
          <w:numId w:val="31"/>
        </w:numPr>
        <w:shd w:val="clear" w:color="auto" w:fill="auto"/>
        <w:spacing w:after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7750D9">
        <w:rPr>
          <w:rFonts w:ascii="Arial" w:hAnsi="Arial" w:cs="Arial"/>
          <w:b/>
          <w:bCs/>
          <w:sz w:val="22"/>
          <w:szCs w:val="22"/>
        </w:rPr>
        <w:t>Usługi telekomunikacyjne telefonii mobilnej  oraz mobilnego dostępu do Internetu</w:t>
      </w:r>
    </w:p>
    <w:p w14:paraId="6A769BCB" w14:textId="2DBFA928" w:rsidR="00FE6080" w:rsidRPr="001658CC" w:rsidRDefault="00FE6080" w:rsidP="000F42EB">
      <w:pPr>
        <w:pStyle w:val="Teksttreci0"/>
        <w:shd w:val="clear" w:color="auto" w:fill="auto"/>
        <w:spacing w:after="0" w:line="276" w:lineRule="auto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1658CC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>- usługi telefonii komórkowej</w:t>
      </w:r>
    </w:p>
    <w:p w14:paraId="6343A4EB" w14:textId="34639E6B" w:rsidR="00673BDA" w:rsidRPr="007750D9" w:rsidRDefault="000F42EB" w:rsidP="000F42EB">
      <w:pPr>
        <w:pStyle w:val="Teksttreci0"/>
        <w:shd w:val="clear" w:color="auto" w:fill="auto"/>
        <w:tabs>
          <w:tab w:val="left" w:pos="363"/>
        </w:tabs>
        <w:spacing w:after="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l-PL" w:bidi="pl-PL"/>
        </w:rPr>
        <w:tab/>
      </w:r>
      <w:r w:rsidR="00FE6080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Przedmiotem zamówienia jest świadczenie usług telekomunikacyjnych w zakresie telefonii komórkowej i transmisji danych dla Centrum Edukacji Artystycznej. </w:t>
      </w:r>
    </w:p>
    <w:p w14:paraId="351AB3F9" w14:textId="77777777" w:rsidR="00FE6080" w:rsidRPr="007750D9" w:rsidRDefault="00FE6080" w:rsidP="000F42EB">
      <w:pPr>
        <w:pStyle w:val="Teksttreci0"/>
        <w:numPr>
          <w:ilvl w:val="0"/>
          <w:numId w:val="32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Przedmiot zamówienia obejmuje:</w:t>
      </w:r>
    </w:p>
    <w:p w14:paraId="5C7720CF" w14:textId="6239F103" w:rsidR="00FE6080" w:rsidRPr="007750D9" w:rsidRDefault="00FE6080" w:rsidP="000F42EB">
      <w:pPr>
        <w:pStyle w:val="Teksttreci0"/>
        <w:numPr>
          <w:ilvl w:val="1"/>
          <w:numId w:val="33"/>
        </w:numPr>
        <w:shd w:val="clear" w:color="auto" w:fill="auto"/>
        <w:spacing w:after="0"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świadczenie usług telekomunikacyjnych </w:t>
      </w:r>
      <w:r w:rsidR="00106440">
        <w:rPr>
          <w:rFonts w:ascii="Arial" w:hAnsi="Arial" w:cs="Arial"/>
          <w:color w:val="000000"/>
          <w:sz w:val="22"/>
          <w:szCs w:val="22"/>
          <w:lang w:eastAsia="pl-PL" w:bidi="pl-PL"/>
        </w:rPr>
        <w:t>w zakresie telefonii komórkowej;</w:t>
      </w:r>
    </w:p>
    <w:p w14:paraId="50CB5FA8" w14:textId="681383ED" w:rsidR="00106440" w:rsidRPr="00106440" w:rsidRDefault="00FE6080" w:rsidP="000F42EB">
      <w:pPr>
        <w:pStyle w:val="Teksttreci0"/>
        <w:numPr>
          <w:ilvl w:val="1"/>
          <w:numId w:val="33"/>
        </w:numPr>
        <w:shd w:val="clear" w:color="auto" w:fill="auto"/>
        <w:spacing w:after="0" w:line="276" w:lineRule="auto"/>
        <w:ind w:left="1440" w:hanging="360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świadczenie usług transmisji danych</w:t>
      </w:r>
      <w:r w:rsidR="00C42EC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(mobilnego dostępu do </w:t>
      </w:r>
      <w:r w:rsidR="00106440">
        <w:rPr>
          <w:rFonts w:ascii="Arial" w:hAnsi="Arial" w:cs="Arial"/>
          <w:color w:val="000000"/>
          <w:sz w:val="22"/>
          <w:szCs w:val="22"/>
          <w:lang w:eastAsia="pl-PL" w:bidi="pl-PL"/>
        </w:rPr>
        <w:t>Internetu</w:t>
      </w:r>
      <w:r w:rsidR="00C42EC9">
        <w:rPr>
          <w:rFonts w:ascii="Arial" w:hAnsi="Arial" w:cs="Arial"/>
          <w:color w:val="000000"/>
          <w:sz w:val="22"/>
          <w:szCs w:val="22"/>
          <w:lang w:eastAsia="pl-PL" w:bidi="pl-PL"/>
        </w:rPr>
        <w:t>)</w:t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.</w:t>
      </w:r>
    </w:p>
    <w:p w14:paraId="6E005D99" w14:textId="0B318932" w:rsidR="00FE6080" w:rsidRPr="00106440" w:rsidRDefault="00FE6080" w:rsidP="00106440">
      <w:pPr>
        <w:pStyle w:val="Teksttreci0"/>
        <w:shd w:val="clear" w:color="auto" w:fill="auto"/>
        <w:tabs>
          <w:tab w:val="left" w:pos="363"/>
        </w:tabs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06440">
        <w:rPr>
          <w:rFonts w:ascii="Arial" w:hAnsi="Arial" w:cs="Arial"/>
          <w:b/>
          <w:color w:val="000000"/>
          <w:sz w:val="22"/>
          <w:szCs w:val="22"/>
          <w:lang w:eastAsia="pl-PL" w:bidi="pl-PL"/>
        </w:rPr>
        <w:t>Szczegółowy opis przedmiotu zamówienia obejmuje:</w:t>
      </w:r>
    </w:p>
    <w:p w14:paraId="1F13A57A" w14:textId="62B4373B" w:rsidR="00FE6080" w:rsidRPr="007750D9" w:rsidRDefault="00FE6080" w:rsidP="000F42EB">
      <w:pPr>
        <w:pStyle w:val="Teksttreci0"/>
        <w:numPr>
          <w:ilvl w:val="0"/>
          <w:numId w:val="34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Dostarczenie Zamawiającemu </w:t>
      </w:r>
      <w:r w:rsidR="001D3563">
        <w:rPr>
          <w:rFonts w:ascii="Arial" w:hAnsi="Arial" w:cs="Arial"/>
          <w:color w:val="000000"/>
          <w:sz w:val="22"/>
          <w:szCs w:val="22"/>
          <w:lang w:eastAsia="pl-PL" w:bidi="pl-PL"/>
        </w:rPr>
        <w:t>24</w:t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kart SIM w tym:</w:t>
      </w:r>
    </w:p>
    <w:p w14:paraId="4C991711" w14:textId="35C20C4F" w:rsidR="00106440" w:rsidRPr="00C13900" w:rsidRDefault="001D3563" w:rsidP="000F42EB">
      <w:pPr>
        <w:pStyle w:val="Teksttreci0"/>
        <w:numPr>
          <w:ilvl w:val="0"/>
          <w:numId w:val="20"/>
        </w:numPr>
        <w:shd w:val="clear" w:color="auto" w:fill="auto"/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2 </w:t>
      </w:r>
      <w:r w:rsidR="00FE6080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szt. kart SIM przeznaczon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>ej</w:t>
      </w:r>
      <w:r w:rsidR="00FE6080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dla telefon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u </w:t>
      </w:r>
      <w:r w:rsidR="00FE6080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komórkow</w:t>
      </w:r>
      <w:r w:rsidR="006730B6">
        <w:rPr>
          <w:rFonts w:ascii="Arial" w:hAnsi="Arial" w:cs="Arial"/>
          <w:color w:val="000000"/>
          <w:sz w:val="22"/>
          <w:szCs w:val="22"/>
          <w:lang w:eastAsia="pl-PL" w:bidi="pl-PL"/>
        </w:rPr>
        <w:t>ego</w:t>
      </w:r>
      <w:r w:rsidR="006C3330">
        <w:rPr>
          <w:rFonts w:ascii="Arial" w:hAnsi="Arial" w:cs="Arial"/>
          <w:color w:val="000000"/>
          <w:sz w:val="22"/>
          <w:szCs w:val="22"/>
          <w:lang w:eastAsia="pl-PL" w:bidi="pl-PL"/>
        </w:rPr>
        <w:t>:</w:t>
      </w:r>
    </w:p>
    <w:p w14:paraId="0E116171" w14:textId="27DB47C9" w:rsidR="00C13900" w:rsidRPr="00C13900" w:rsidRDefault="00C13900" w:rsidP="006C3330">
      <w:pPr>
        <w:pStyle w:val="Teksttreci0"/>
        <w:numPr>
          <w:ilvl w:val="0"/>
          <w:numId w:val="37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13900">
        <w:rPr>
          <w:rFonts w:ascii="Arial" w:hAnsi="Arial" w:cs="Arial"/>
          <w:sz w:val="22"/>
          <w:szCs w:val="22"/>
        </w:rPr>
        <w:t xml:space="preserve">606 461 547 </w:t>
      </w:r>
      <w:r w:rsidRPr="00C13900">
        <w:rPr>
          <w:rFonts w:ascii="Arial" w:hAnsi="Arial" w:cs="Arial"/>
          <w:sz w:val="22"/>
          <w:szCs w:val="22"/>
        </w:rPr>
        <w:t>Umowa na czas nie</w:t>
      </w:r>
      <w:r w:rsidR="00C3453B">
        <w:rPr>
          <w:rFonts w:ascii="Arial" w:hAnsi="Arial" w:cs="Arial"/>
          <w:sz w:val="22"/>
          <w:szCs w:val="22"/>
        </w:rPr>
        <w:t>o</w:t>
      </w:r>
      <w:r w:rsidRPr="00C13900">
        <w:rPr>
          <w:rFonts w:ascii="Arial" w:hAnsi="Arial" w:cs="Arial"/>
          <w:sz w:val="22"/>
          <w:szCs w:val="22"/>
        </w:rPr>
        <w:t>kreś</w:t>
      </w:r>
      <w:r w:rsidRPr="00C13900">
        <w:rPr>
          <w:rFonts w:ascii="Arial" w:hAnsi="Arial" w:cs="Arial"/>
          <w:sz w:val="22"/>
          <w:szCs w:val="22"/>
        </w:rPr>
        <w:t>lony</w:t>
      </w:r>
      <w:r w:rsidR="006C3330">
        <w:rPr>
          <w:rFonts w:ascii="Arial" w:hAnsi="Arial" w:cs="Arial"/>
          <w:sz w:val="22"/>
          <w:szCs w:val="22"/>
        </w:rPr>
        <w:t xml:space="preserve"> świadczona </w:t>
      </w:r>
      <w:r w:rsidR="006C3330" w:rsidRPr="00C13900">
        <w:rPr>
          <w:rFonts w:ascii="Arial" w:hAnsi="Arial" w:cs="Arial"/>
          <w:sz w:val="22"/>
          <w:szCs w:val="22"/>
        </w:rPr>
        <w:t>przez operatora ORANGE Polska S.A.</w:t>
      </w:r>
    </w:p>
    <w:p w14:paraId="67BB1FC7" w14:textId="31F501CF" w:rsidR="00C13900" w:rsidRPr="00C13900" w:rsidRDefault="00C13900" w:rsidP="006C3330">
      <w:pPr>
        <w:pStyle w:val="Teksttreci0"/>
        <w:numPr>
          <w:ilvl w:val="0"/>
          <w:numId w:val="37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13900">
        <w:rPr>
          <w:rFonts w:ascii="Arial" w:hAnsi="Arial" w:cs="Arial"/>
          <w:sz w:val="22"/>
          <w:szCs w:val="22"/>
        </w:rPr>
        <w:t>696-438-487</w:t>
      </w:r>
      <w:r w:rsidRPr="00C13900">
        <w:rPr>
          <w:rFonts w:ascii="Arial" w:hAnsi="Arial" w:cs="Arial"/>
          <w:sz w:val="22"/>
          <w:szCs w:val="22"/>
        </w:rPr>
        <w:t xml:space="preserve"> </w:t>
      </w:r>
      <w:r w:rsidRPr="00C13900">
        <w:rPr>
          <w:rFonts w:ascii="Arial" w:hAnsi="Arial" w:cs="Arial"/>
          <w:sz w:val="22"/>
          <w:szCs w:val="22"/>
        </w:rPr>
        <w:t>Umowa na czas nie</w:t>
      </w:r>
      <w:r w:rsidR="00C3453B">
        <w:rPr>
          <w:rFonts w:ascii="Arial" w:hAnsi="Arial" w:cs="Arial"/>
          <w:sz w:val="22"/>
          <w:szCs w:val="22"/>
        </w:rPr>
        <w:t>o</w:t>
      </w:r>
      <w:r w:rsidRPr="00C13900">
        <w:rPr>
          <w:rFonts w:ascii="Arial" w:hAnsi="Arial" w:cs="Arial"/>
          <w:sz w:val="22"/>
          <w:szCs w:val="22"/>
        </w:rPr>
        <w:t>kreślony</w:t>
      </w:r>
      <w:r w:rsidR="006C3330" w:rsidRPr="006C3330">
        <w:rPr>
          <w:rFonts w:ascii="Arial" w:hAnsi="Arial" w:cs="Arial"/>
          <w:sz w:val="22"/>
          <w:szCs w:val="22"/>
        </w:rPr>
        <w:t xml:space="preserve"> </w:t>
      </w:r>
      <w:r w:rsidR="006C3330">
        <w:rPr>
          <w:rFonts w:ascii="Arial" w:hAnsi="Arial" w:cs="Arial"/>
          <w:sz w:val="22"/>
          <w:szCs w:val="22"/>
        </w:rPr>
        <w:t xml:space="preserve">świadczona </w:t>
      </w:r>
      <w:r w:rsidR="006C3330" w:rsidRPr="00C13900">
        <w:rPr>
          <w:rFonts w:ascii="Arial" w:hAnsi="Arial" w:cs="Arial"/>
          <w:sz w:val="22"/>
          <w:szCs w:val="22"/>
        </w:rPr>
        <w:t xml:space="preserve">przez operatora </w:t>
      </w:r>
      <w:r w:rsidR="006C3330">
        <w:rPr>
          <w:rFonts w:ascii="Arial" w:hAnsi="Arial" w:cs="Arial"/>
          <w:sz w:val="22"/>
          <w:szCs w:val="22"/>
        </w:rPr>
        <w:br/>
      </w:r>
      <w:r w:rsidR="006C3330" w:rsidRPr="00C13900">
        <w:rPr>
          <w:rFonts w:ascii="Arial" w:hAnsi="Arial" w:cs="Arial"/>
          <w:sz w:val="22"/>
          <w:szCs w:val="22"/>
        </w:rPr>
        <w:t>T-mobile Polska S.A</w:t>
      </w:r>
      <w:r w:rsidR="006C3330">
        <w:rPr>
          <w:rFonts w:ascii="Arial" w:hAnsi="Arial" w:cs="Arial"/>
          <w:sz w:val="22"/>
          <w:szCs w:val="22"/>
        </w:rPr>
        <w:t>.</w:t>
      </w:r>
    </w:p>
    <w:p w14:paraId="2280B16E" w14:textId="22FF77CD" w:rsidR="007A6B75" w:rsidRPr="00106440" w:rsidRDefault="00FE6080" w:rsidP="000F42EB">
      <w:pPr>
        <w:pStyle w:val="Teksttreci0"/>
        <w:numPr>
          <w:ilvl w:val="0"/>
          <w:numId w:val="20"/>
        </w:numPr>
        <w:shd w:val="clear" w:color="auto" w:fill="auto"/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106440">
        <w:rPr>
          <w:rFonts w:ascii="Arial" w:hAnsi="Arial" w:cs="Arial"/>
          <w:color w:val="000000"/>
          <w:sz w:val="22"/>
          <w:szCs w:val="22"/>
          <w:lang w:eastAsia="pl-PL" w:bidi="pl-PL"/>
        </w:rPr>
        <w:t>2</w:t>
      </w:r>
      <w:r w:rsidR="001D3563">
        <w:rPr>
          <w:rFonts w:ascii="Arial" w:hAnsi="Arial" w:cs="Arial"/>
          <w:color w:val="000000"/>
          <w:sz w:val="22"/>
          <w:szCs w:val="22"/>
          <w:lang w:eastAsia="pl-PL" w:bidi="pl-PL"/>
        </w:rPr>
        <w:t>2</w:t>
      </w:r>
      <w:r w:rsidRPr="00106440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szt. kart SIM przeznaczonych dla modemów (Internet LTE)</w:t>
      </w:r>
      <w:r w:rsidR="00106440">
        <w:rPr>
          <w:rFonts w:ascii="Arial" w:hAnsi="Arial" w:cs="Arial"/>
          <w:color w:val="000000"/>
          <w:sz w:val="22"/>
          <w:szCs w:val="22"/>
          <w:lang w:eastAsia="pl-PL" w:bidi="pl-PL"/>
        </w:rPr>
        <w:t>.</w:t>
      </w:r>
      <w:r w:rsidR="00AF4E0D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</w:t>
      </w:r>
      <w:r w:rsidR="00295757" w:rsidRPr="00295757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Usługa świadczona </w:t>
      </w:r>
      <w:r w:rsidR="00295757" w:rsidRPr="00295757">
        <w:rPr>
          <w:rFonts w:ascii="Arial" w:hAnsi="Arial" w:cs="Arial"/>
          <w:color w:val="000000"/>
          <w:sz w:val="22"/>
          <w:szCs w:val="22"/>
          <w:lang w:eastAsia="pl-PL" w:bidi="pl-PL"/>
        </w:rPr>
        <w:lastRenderedPageBreak/>
        <w:t xml:space="preserve">przez operatora </w:t>
      </w:r>
      <w:r w:rsidR="00295757">
        <w:rPr>
          <w:rFonts w:ascii="Arial" w:hAnsi="Arial" w:cs="Arial"/>
          <w:color w:val="000000"/>
          <w:sz w:val="22"/>
          <w:szCs w:val="22"/>
          <w:lang w:eastAsia="pl-PL" w:bidi="pl-PL"/>
        </w:rPr>
        <w:t>POLKOMTEL Sp. z o. o.</w:t>
      </w:r>
      <w:r w:rsidR="00C13900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Umowy na czas nieokreślony.</w:t>
      </w:r>
    </w:p>
    <w:p w14:paraId="565964C3" w14:textId="73DEEE67" w:rsidR="00106440" w:rsidRDefault="00FE6080" w:rsidP="000F42EB">
      <w:pPr>
        <w:pStyle w:val="Teksttreci0"/>
        <w:numPr>
          <w:ilvl w:val="0"/>
          <w:numId w:val="34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Zamawiający przewiduje zwiększeni</w:t>
      </w:r>
      <w:r w:rsidR="001D3563">
        <w:rPr>
          <w:rFonts w:ascii="Arial" w:hAnsi="Arial" w:cs="Arial"/>
          <w:color w:val="000000"/>
          <w:sz w:val="22"/>
          <w:szCs w:val="22"/>
          <w:lang w:eastAsia="pl-PL" w:bidi="pl-PL"/>
        </w:rPr>
        <w:t>e</w:t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ilości kart SIM maksymalnie o </w:t>
      </w:r>
      <w:r w:rsidR="00B15C04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1</w:t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0 </w:t>
      </w:r>
      <w:r w:rsidR="00E3281E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sztuk, gdy</w:t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wyniknie to z potrzeb Zamawiającego, wg cen jednostkowych podanych w formularzu ofertowym w poz. </w:t>
      </w:r>
      <w:r w:rsidR="00932235">
        <w:rPr>
          <w:rFonts w:ascii="Arial" w:hAnsi="Arial" w:cs="Arial"/>
          <w:color w:val="000000"/>
          <w:sz w:val="22"/>
          <w:szCs w:val="22"/>
          <w:lang w:eastAsia="pl-PL" w:bidi="pl-PL"/>
        </w:rPr>
        <w:t>1</w:t>
      </w:r>
      <w:r w:rsidR="003814B2">
        <w:rPr>
          <w:rFonts w:ascii="Arial" w:hAnsi="Arial" w:cs="Arial"/>
          <w:color w:val="000000"/>
          <w:sz w:val="22"/>
          <w:szCs w:val="22"/>
          <w:lang w:eastAsia="pl-PL" w:bidi="pl-PL"/>
        </w:rPr>
        <w:t>.</w:t>
      </w:r>
    </w:p>
    <w:p w14:paraId="31716025" w14:textId="7C249449" w:rsidR="00AC37DC" w:rsidRPr="00106440" w:rsidRDefault="00AC37DC" w:rsidP="000F42EB">
      <w:pPr>
        <w:pStyle w:val="Teksttreci0"/>
        <w:numPr>
          <w:ilvl w:val="0"/>
          <w:numId w:val="34"/>
        </w:numPr>
        <w:shd w:val="clear" w:color="auto" w:fill="au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06440">
        <w:rPr>
          <w:rFonts w:ascii="Arial" w:eastAsia="Times New Roman" w:hAnsi="Arial" w:cs="Arial"/>
          <w:sz w:val="22"/>
          <w:szCs w:val="22"/>
          <w:lang w:eastAsia="pl-PL"/>
        </w:rPr>
        <w:t>Mobilny dostęp do Internetu w technologii LTE do</w:t>
      </w:r>
      <w:r w:rsidR="00816A19" w:rsidRPr="00106440">
        <w:rPr>
          <w:rFonts w:ascii="Arial" w:eastAsia="Times New Roman" w:hAnsi="Arial" w:cs="Arial"/>
          <w:sz w:val="22"/>
          <w:szCs w:val="22"/>
          <w:lang w:eastAsia="pl-PL"/>
        </w:rPr>
        <w:t xml:space="preserve">stępny na terenie </w:t>
      </w:r>
      <w:r w:rsidRPr="00106440">
        <w:rPr>
          <w:rFonts w:ascii="Arial" w:eastAsia="Times New Roman" w:hAnsi="Arial" w:cs="Arial"/>
          <w:sz w:val="22"/>
          <w:szCs w:val="22"/>
          <w:lang w:eastAsia="pl-PL"/>
        </w:rPr>
        <w:t xml:space="preserve">Polski wraz </w:t>
      </w:r>
      <w:r w:rsidR="00AD6048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106440">
        <w:rPr>
          <w:rFonts w:ascii="Arial" w:eastAsia="Times New Roman" w:hAnsi="Arial" w:cs="Arial"/>
          <w:sz w:val="22"/>
          <w:szCs w:val="22"/>
          <w:lang w:eastAsia="pl-PL"/>
        </w:rPr>
        <w:t xml:space="preserve">z routerem o następujących parametrach - </w:t>
      </w:r>
      <w:r w:rsidR="00A54C8E" w:rsidRPr="00106440">
        <w:rPr>
          <w:rFonts w:ascii="Arial" w:eastAsia="Times New Roman" w:hAnsi="Arial" w:cs="Arial"/>
          <w:sz w:val="22"/>
          <w:szCs w:val="22"/>
          <w:lang w:eastAsia="pl-PL"/>
        </w:rPr>
        <w:t>2</w:t>
      </w:r>
      <w:r w:rsidR="001D3563">
        <w:rPr>
          <w:rFonts w:ascii="Arial" w:eastAsia="Times New Roman" w:hAnsi="Arial" w:cs="Arial"/>
          <w:sz w:val="22"/>
          <w:szCs w:val="22"/>
          <w:lang w:eastAsia="pl-PL"/>
        </w:rPr>
        <w:t>2</w:t>
      </w:r>
      <w:r w:rsidRPr="00106440">
        <w:rPr>
          <w:rFonts w:ascii="Arial" w:eastAsia="Times New Roman" w:hAnsi="Arial" w:cs="Arial"/>
          <w:sz w:val="22"/>
          <w:szCs w:val="22"/>
          <w:lang w:eastAsia="pl-PL"/>
        </w:rPr>
        <w:t xml:space="preserve"> szt.  </w:t>
      </w:r>
    </w:p>
    <w:p w14:paraId="6582353E" w14:textId="056104D1" w:rsidR="00AC37DC" w:rsidRPr="007705BC" w:rsidRDefault="00AC37DC" w:rsidP="000F42EB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705BC">
        <w:rPr>
          <w:rFonts w:ascii="Arial" w:hAnsi="Arial" w:cs="Arial"/>
        </w:rPr>
        <w:t>router przenośny w technologii LTE</w:t>
      </w:r>
      <w:r w:rsidRPr="007705BC">
        <w:rPr>
          <w:rFonts w:ascii="Arial" w:eastAsia="Times New Roman" w:hAnsi="Arial" w:cs="Arial"/>
          <w:lang w:eastAsia="pl-PL"/>
        </w:rPr>
        <w:t xml:space="preserve">  </w:t>
      </w:r>
      <w:r w:rsidR="00CB220E" w:rsidRPr="007705BC">
        <w:rPr>
          <w:rFonts w:ascii="Arial" w:eastAsia="Times New Roman" w:hAnsi="Arial" w:cs="Arial"/>
          <w:lang w:eastAsia="pl-PL"/>
        </w:rPr>
        <w:t xml:space="preserve">- </w:t>
      </w:r>
      <w:r w:rsidR="00CB220E" w:rsidRPr="009730A7">
        <w:rPr>
          <w:rFonts w:ascii="Arial" w:eastAsia="Times New Roman" w:hAnsi="Arial" w:cs="Arial"/>
          <w:lang w:eastAsia="pl-PL"/>
        </w:rPr>
        <w:t>2</w:t>
      </w:r>
      <w:r w:rsidR="001D3563" w:rsidRPr="009730A7">
        <w:rPr>
          <w:rFonts w:ascii="Arial" w:eastAsia="Times New Roman" w:hAnsi="Arial" w:cs="Arial"/>
          <w:lang w:eastAsia="pl-PL"/>
        </w:rPr>
        <w:t>2</w:t>
      </w:r>
      <w:r w:rsidR="00CB220E" w:rsidRPr="007705BC">
        <w:rPr>
          <w:rFonts w:ascii="Arial" w:eastAsia="Times New Roman" w:hAnsi="Arial" w:cs="Arial"/>
          <w:lang w:eastAsia="pl-PL"/>
        </w:rPr>
        <w:t xml:space="preserve"> sztuk</w:t>
      </w:r>
      <w:r w:rsidR="00932235">
        <w:rPr>
          <w:rFonts w:ascii="Arial" w:eastAsia="Times New Roman" w:hAnsi="Arial" w:cs="Arial"/>
          <w:lang w:eastAsia="pl-PL"/>
        </w:rPr>
        <w:t>;</w:t>
      </w:r>
      <w:r w:rsidR="00CB220E" w:rsidRPr="007705BC">
        <w:rPr>
          <w:rFonts w:ascii="Arial" w:eastAsia="Times New Roman" w:hAnsi="Arial" w:cs="Arial"/>
          <w:lang w:eastAsia="pl-PL"/>
        </w:rPr>
        <w:t xml:space="preserve"> </w:t>
      </w:r>
    </w:p>
    <w:p w14:paraId="4F418881" w14:textId="7D93757B" w:rsidR="00AC37DC" w:rsidRPr="007705BC" w:rsidRDefault="00AC37DC" w:rsidP="000F42EB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705BC">
        <w:rPr>
          <w:rFonts w:ascii="Arial" w:eastAsia="Times New Roman" w:hAnsi="Arial" w:cs="Arial"/>
          <w:lang w:eastAsia="pl-PL"/>
        </w:rPr>
        <w:t>praca w sieciach GSM (GPRS/EDGE) 900/1800 MHz, 3G ( HSPA) 900/2100 MHz,  LTE 1800 MHz</w:t>
      </w:r>
      <w:r w:rsidR="00932235">
        <w:rPr>
          <w:rFonts w:ascii="Arial" w:eastAsia="Times New Roman" w:hAnsi="Arial" w:cs="Arial"/>
          <w:lang w:eastAsia="pl-PL"/>
        </w:rPr>
        <w:t>;</w:t>
      </w:r>
      <w:r w:rsidRPr="007705BC">
        <w:rPr>
          <w:rFonts w:ascii="Arial" w:eastAsia="Times New Roman" w:hAnsi="Arial" w:cs="Arial"/>
          <w:lang w:eastAsia="pl-PL"/>
        </w:rPr>
        <w:t xml:space="preserve"> </w:t>
      </w:r>
    </w:p>
    <w:p w14:paraId="201E95CE" w14:textId="704D5088" w:rsidR="00AC37DC" w:rsidRPr="007705BC" w:rsidRDefault="00AC37DC" w:rsidP="000F42EB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705BC">
        <w:rPr>
          <w:rFonts w:ascii="Arial" w:eastAsia="Times New Roman" w:hAnsi="Arial" w:cs="Arial"/>
          <w:lang w:eastAsia="pl-PL"/>
        </w:rPr>
        <w:t>Ilość danych w pakiecie min: 50 GB</w:t>
      </w:r>
      <w:r w:rsidR="00932235">
        <w:rPr>
          <w:rFonts w:ascii="Arial" w:eastAsia="Times New Roman" w:hAnsi="Arial" w:cs="Arial"/>
          <w:lang w:eastAsia="pl-PL"/>
        </w:rPr>
        <w:t>;</w:t>
      </w:r>
    </w:p>
    <w:p w14:paraId="36B2B27A" w14:textId="1B22BDB6" w:rsidR="00816A19" w:rsidRPr="007705BC" w:rsidRDefault="00E3281E" w:rsidP="000F42EB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Technologia LTE: max. prędkość</w:t>
      </w:r>
      <w:r w:rsidR="00AC37DC" w:rsidRPr="007705BC">
        <w:rPr>
          <w:rFonts w:ascii="Arial" w:eastAsia="Times New Roman" w:hAnsi="Arial" w:cs="Arial"/>
          <w:lang w:eastAsia="pl-PL"/>
        </w:rPr>
        <w:t>: 150 Mb/</w:t>
      </w:r>
      <w:r w:rsidRPr="007705BC">
        <w:rPr>
          <w:rFonts w:ascii="Arial" w:eastAsia="Times New Roman" w:hAnsi="Arial" w:cs="Arial"/>
          <w:lang w:eastAsia="pl-PL"/>
        </w:rPr>
        <w:t>s (download</w:t>
      </w:r>
      <w:r w:rsidR="00AC37DC" w:rsidRPr="007705BC">
        <w:rPr>
          <w:rFonts w:ascii="Arial" w:eastAsia="Times New Roman" w:hAnsi="Arial" w:cs="Arial"/>
          <w:lang w:eastAsia="pl-PL"/>
        </w:rPr>
        <w:t xml:space="preserve">, ruch do użytkownika), </w:t>
      </w:r>
      <w:r w:rsidR="00AC37DC" w:rsidRPr="007705BC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Technologia HSPA: max. prędkość</w:t>
      </w:r>
      <w:r w:rsidR="00AC37DC" w:rsidRPr="007705BC">
        <w:rPr>
          <w:rFonts w:ascii="Arial" w:eastAsia="Times New Roman" w:hAnsi="Arial" w:cs="Arial"/>
          <w:lang w:eastAsia="pl-PL"/>
        </w:rPr>
        <w:t>: 21,6 Mb/</w:t>
      </w:r>
      <w:r w:rsidRPr="007705BC">
        <w:rPr>
          <w:rFonts w:ascii="Arial" w:eastAsia="Times New Roman" w:hAnsi="Arial" w:cs="Arial"/>
          <w:lang w:eastAsia="pl-PL"/>
        </w:rPr>
        <w:t>s (download</w:t>
      </w:r>
      <w:r w:rsidR="00AC37DC" w:rsidRPr="007705BC">
        <w:rPr>
          <w:rFonts w:ascii="Arial" w:eastAsia="Times New Roman" w:hAnsi="Arial" w:cs="Arial"/>
          <w:lang w:eastAsia="pl-PL"/>
        </w:rPr>
        <w:t>, ruch do użytkownika),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>Technologia 3G: max. prędkość</w:t>
      </w:r>
      <w:r w:rsidR="00816A19" w:rsidRPr="007705BC">
        <w:rPr>
          <w:rFonts w:ascii="Arial" w:eastAsia="Times New Roman" w:hAnsi="Arial" w:cs="Arial"/>
          <w:lang w:eastAsia="pl-PL"/>
        </w:rPr>
        <w:t xml:space="preserve">: 384 kb/s, </w:t>
      </w:r>
    </w:p>
    <w:p w14:paraId="4072009F" w14:textId="5F65A7C4" w:rsidR="00816A19" w:rsidRPr="007705BC" w:rsidRDefault="00AC37DC" w:rsidP="00106440">
      <w:pPr>
        <w:pStyle w:val="Akapitzlist"/>
        <w:spacing w:after="20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705BC">
        <w:rPr>
          <w:rFonts w:ascii="Arial" w:eastAsia="Times New Roman" w:hAnsi="Arial" w:cs="Arial"/>
          <w:lang w:eastAsia="pl-PL"/>
        </w:rPr>
        <w:t>Te</w:t>
      </w:r>
      <w:r w:rsidR="00E3281E">
        <w:rPr>
          <w:rFonts w:ascii="Arial" w:eastAsia="Times New Roman" w:hAnsi="Arial" w:cs="Arial"/>
          <w:lang w:eastAsia="pl-PL"/>
        </w:rPr>
        <w:t>chnologia EDGE: max. prędkość</w:t>
      </w:r>
      <w:r w:rsidR="00816A19" w:rsidRPr="007705BC">
        <w:rPr>
          <w:rFonts w:ascii="Arial" w:eastAsia="Times New Roman" w:hAnsi="Arial" w:cs="Arial"/>
          <w:lang w:eastAsia="pl-PL"/>
        </w:rPr>
        <w:t xml:space="preserve">: 236,8 kb/s, </w:t>
      </w:r>
    </w:p>
    <w:p w14:paraId="5065CA9D" w14:textId="25511CB4" w:rsidR="00AC37DC" w:rsidRPr="007705BC" w:rsidRDefault="00AC37DC" w:rsidP="00106440">
      <w:pPr>
        <w:pStyle w:val="Akapitzlist"/>
        <w:spacing w:after="20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7705BC">
        <w:rPr>
          <w:rFonts w:ascii="Arial" w:eastAsia="Times New Roman" w:hAnsi="Arial" w:cs="Arial"/>
          <w:lang w:eastAsia="pl-PL"/>
        </w:rPr>
        <w:t>Technologia GP</w:t>
      </w:r>
      <w:r w:rsidR="00E3281E">
        <w:rPr>
          <w:rFonts w:ascii="Arial" w:eastAsia="Times New Roman" w:hAnsi="Arial" w:cs="Arial"/>
          <w:lang w:eastAsia="pl-PL"/>
        </w:rPr>
        <w:t>RS: max. prędkość</w:t>
      </w:r>
      <w:r w:rsidR="00932235">
        <w:rPr>
          <w:rFonts w:ascii="Arial" w:eastAsia="Times New Roman" w:hAnsi="Arial" w:cs="Arial"/>
          <w:lang w:eastAsia="pl-PL"/>
        </w:rPr>
        <w:t>: 85,6 kb/s;</w:t>
      </w:r>
    </w:p>
    <w:p w14:paraId="6C1ACD83" w14:textId="17FEBF30" w:rsidR="00AC37DC" w:rsidRPr="007705BC" w:rsidRDefault="00AC37DC" w:rsidP="000F42EB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705BC">
        <w:rPr>
          <w:rFonts w:ascii="Arial" w:eastAsia="Times New Roman" w:hAnsi="Arial" w:cs="Arial"/>
          <w:lang w:eastAsia="pl-PL"/>
        </w:rPr>
        <w:t>Gniazdo na kartę pamięci microSD lub nanoSD, dioda LED informująca o statu</w:t>
      </w:r>
      <w:r w:rsidR="00932235">
        <w:rPr>
          <w:rFonts w:ascii="Arial" w:eastAsia="Times New Roman" w:hAnsi="Arial" w:cs="Arial"/>
          <w:lang w:eastAsia="pl-PL"/>
        </w:rPr>
        <w:t>sie sieci,  technologia zero CD;</w:t>
      </w:r>
      <w:r w:rsidRPr="007705BC">
        <w:rPr>
          <w:rFonts w:ascii="Arial" w:eastAsia="Times New Roman" w:hAnsi="Arial" w:cs="Arial"/>
          <w:lang w:eastAsia="pl-PL"/>
        </w:rPr>
        <w:t xml:space="preserve"> </w:t>
      </w:r>
    </w:p>
    <w:p w14:paraId="5B4B0AAE" w14:textId="4F9C3570" w:rsidR="00AC37DC" w:rsidRPr="007705BC" w:rsidRDefault="00AC37DC" w:rsidP="000F42EB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705BC">
        <w:rPr>
          <w:rFonts w:ascii="Arial" w:eastAsia="Times New Roman" w:hAnsi="Arial" w:cs="Arial"/>
          <w:lang w:eastAsia="pl-PL"/>
        </w:rPr>
        <w:t>możliwość korzystania ze standardowych aplikacji dostępu do danych firmowych,  programów pocztowyc</w:t>
      </w:r>
      <w:r w:rsidR="00932235">
        <w:rPr>
          <w:rFonts w:ascii="Arial" w:eastAsia="Times New Roman" w:hAnsi="Arial" w:cs="Arial"/>
          <w:lang w:eastAsia="pl-PL"/>
        </w:rPr>
        <w:t>h, i przeglądarek internetowych;</w:t>
      </w:r>
    </w:p>
    <w:p w14:paraId="68E5AB39" w14:textId="77777777" w:rsidR="00AC37DC" w:rsidRPr="007705BC" w:rsidRDefault="00AC37DC" w:rsidP="000F42EB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705BC">
        <w:rPr>
          <w:rFonts w:ascii="Arial" w:eastAsia="Times New Roman" w:hAnsi="Arial" w:cs="Arial"/>
          <w:lang w:eastAsia="pl-PL"/>
        </w:rPr>
        <w:t xml:space="preserve">obsługiwane systemy operacyjne : Windows XP/7/8/10 (w  wersji 32 i 64 bity)  </w:t>
      </w:r>
    </w:p>
    <w:p w14:paraId="4DE686C4" w14:textId="71157050" w:rsidR="00AC37DC" w:rsidRPr="007705BC" w:rsidRDefault="00E3281E" w:rsidP="000F42EB">
      <w:pPr>
        <w:pStyle w:val="Akapitzlist"/>
        <w:numPr>
          <w:ilvl w:val="0"/>
          <w:numId w:val="19"/>
        </w:numPr>
        <w:spacing w:after="20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705BC">
        <w:rPr>
          <w:rFonts w:ascii="Arial" w:eastAsia="Times New Roman" w:hAnsi="Arial" w:cs="Arial"/>
          <w:lang w:eastAsia="pl-PL"/>
        </w:rPr>
        <w:t xml:space="preserve">taryfa: </w:t>
      </w:r>
      <w:r w:rsidR="00AC37DC" w:rsidRPr="007705BC">
        <w:rPr>
          <w:rFonts w:ascii="Arial" w:eastAsia="Times New Roman" w:hAnsi="Arial" w:cs="Arial"/>
          <w:lang w:eastAsia="pl-PL"/>
        </w:rPr>
        <w:t>stała miesięczna opłata, niezależna od liczby przetransferowanych danych i  czasu trwania połączeń na terenie całej Polski, transmisja pakietowa</w:t>
      </w:r>
      <w:r w:rsidR="00932235">
        <w:rPr>
          <w:rFonts w:ascii="Arial" w:eastAsia="Times New Roman" w:hAnsi="Arial" w:cs="Arial"/>
          <w:lang w:eastAsia="pl-PL"/>
        </w:rPr>
        <w:t>;</w:t>
      </w:r>
      <w:r w:rsidR="00AC37DC" w:rsidRPr="007705BC">
        <w:rPr>
          <w:rFonts w:ascii="Arial" w:eastAsia="Times New Roman" w:hAnsi="Arial" w:cs="Arial"/>
          <w:lang w:eastAsia="pl-PL"/>
        </w:rPr>
        <w:t xml:space="preserve">  </w:t>
      </w:r>
    </w:p>
    <w:p w14:paraId="1E800CA2" w14:textId="674CF765" w:rsidR="00AC37DC" w:rsidRPr="001658CC" w:rsidRDefault="00AC37DC" w:rsidP="000F42EB">
      <w:pPr>
        <w:pStyle w:val="Akapitzlist"/>
        <w:numPr>
          <w:ilvl w:val="0"/>
          <w:numId w:val="19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7705BC">
        <w:rPr>
          <w:rFonts w:ascii="Arial" w:eastAsia="Times New Roman" w:hAnsi="Arial" w:cs="Arial"/>
          <w:lang w:eastAsia="pl-PL"/>
        </w:rPr>
        <w:t>Ilość danych wliczonych w abonament, w której dostępna będzie pełna prędkość (</w:t>
      </w:r>
      <w:r w:rsidR="00E3281E" w:rsidRPr="007705BC">
        <w:rPr>
          <w:rFonts w:ascii="Arial" w:eastAsia="Times New Roman" w:hAnsi="Arial" w:cs="Arial"/>
          <w:lang w:eastAsia="pl-PL"/>
        </w:rPr>
        <w:t>bez pogorszenia</w:t>
      </w:r>
      <w:r w:rsidRPr="007705BC">
        <w:rPr>
          <w:rFonts w:ascii="Arial" w:eastAsia="Times New Roman" w:hAnsi="Arial" w:cs="Arial"/>
          <w:lang w:eastAsia="pl-PL"/>
        </w:rPr>
        <w:t xml:space="preserve"> parametrów </w:t>
      </w:r>
      <w:r w:rsidR="00E3281E" w:rsidRPr="007705BC">
        <w:rPr>
          <w:rFonts w:ascii="Arial" w:eastAsia="Times New Roman" w:hAnsi="Arial" w:cs="Arial"/>
          <w:lang w:eastAsia="pl-PL"/>
        </w:rPr>
        <w:t>transmisji): min</w:t>
      </w:r>
      <w:r w:rsidRPr="007705BC">
        <w:rPr>
          <w:rFonts w:ascii="Arial" w:eastAsia="Times New Roman" w:hAnsi="Arial" w:cs="Arial"/>
          <w:lang w:eastAsia="pl-PL"/>
        </w:rPr>
        <w:t xml:space="preserve">. 50GB wysłanych i odebranych danych </w:t>
      </w:r>
      <w:r w:rsidR="00E3281E" w:rsidRPr="007705BC">
        <w:rPr>
          <w:rFonts w:ascii="Arial" w:eastAsia="Times New Roman" w:hAnsi="Arial" w:cs="Arial"/>
          <w:lang w:eastAsia="pl-PL"/>
        </w:rPr>
        <w:t>w ciągu</w:t>
      </w:r>
      <w:r w:rsidRPr="007705BC">
        <w:rPr>
          <w:rFonts w:ascii="Arial" w:eastAsia="Times New Roman" w:hAnsi="Arial" w:cs="Arial"/>
          <w:lang w:eastAsia="pl-PL"/>
        </w:rPr>
        <w:t xml:space="preserve"> 1 okr</w:t>
      </w:r>
      <w:r w:rsidR="00932235">
        <w:rPr>
          <w:rFonts w:ascii="Arial" w:eastAsia="Times New Roman" w:hAnsi="Arial" w:cs="Arial"/>
          <w:lang w:eastAsia="pl-PL"/>
        </w:rPr>
        <w:t>esu rozliczeniowego (1 miesiąc)</w:t>
      </w:r>
    </w:p>
    <w:p w14:paraId="69FA74A9" w14:textId="5016B279" w:rsidR="00F00F46" w:rsidRPr="00C13C6A" w:rsidRDefault="00F00F46" w:rsidP="000F42EB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</w:rPr>
      </w:pPr>
      <w:r w:rsidRPr="00C13C6A">
        <w:rPr>
          <w:rFonts w:ascii="Arial" w:hAnsi="Arial" w:cs="Arial"/>
        </w:rPr>
        <w:t>Szczegółowe dane techniczne routera:</w:t>
      </w:r>
    </w:p>
    <w:p w14:paraId="1E79822D" w14:textId="2DA6A132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Grubość [mm]: nie mniej niż 14, nie więcej niż 20</w:t>
      </w:r>
      <w:r w:rsidR="00C13C6A">
        <w:rPr>
          <w:rFonts w:ascii="Arial" w:hAnsi="Arial" w:cs="Arial"/>
        </w:rPr>
        <w:t>;</w:t>
      </w:r>
    </w:p>
    <w:p w14:paraId="3683B138" w14:textId="6C82CDCF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Szerokość [mm]: nie mniej niż 60, nie więcej niż 70</w:t>
      </w:r>
      <w:r w:rsidR="00C13C6A">
        <w:rPr>
          <w:rFonts w:ascii="Arial" w:hAnsi="Arial" w:cs="Arial"/>
        </w:rPr>
        <w:t>;</w:t>
      </w:r>
    </w:p>
    <w:p w14:paraId="75328603" w14:textId="68DA8863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Wysokość [mm</w:t>
      </w:r>
      <w:r w:rsidR="00E3281E" w:rsidRPr="00C83E4F">
        <w:rPr>
          <w:rFonts w:ascii="Arial" w:hAnsi="Arial" w:cs="Arial"/>
        </w:rPr>
        <w:t>]</w:t>
      </w:r>
      <w:r w:rsidR="00E3281E">
        <w:rPr>
          <w:rFonts w:ascii="Arial" w:hAnsi="Arial" w:cs="Arial"/>
        </w:rPr>
        <w:t>:</w:t>
      </w:r>
      <w:r w:rsidR="00E3281E" w:rsidRPr="00C83E4F">
        <w:rPr>
          <w:rFonts w:ascii="Arial" w:hAnsi="Arial" w:cs="Arial"/>
        </w:rPr>
        <w:t xml:space="preserve"> nie</w:t>
      </w:r>
      <w:r w:rsidRPr="00C83E4F">
        <w:rPr>
          <w:rFonts w:ascii="Arial" w:hAnsi="Arial" w:cs="Arial"/>
        </w:rPr>
        <w:t xml:space="preserve"> mniej niż 100, nie więcej niż 120</w:t>
      </w:r>
      <w:r w:rsidR="00C13C6A">
        <w:rPr>
          <w:rFonts w:ascii="Arial" w:hAnsi="Arial" w:cs="Arial"/>
        </w:rPr>
        <w:t>;</w:t>
      </w:r>
    </w:p>
    <w:p w14:paraId="2E4C04AC" w14:textId="3626D24E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Waga [g]: nie więcej niż 100</w:t>
      </w:r>
      <w:r w:rsidR="00C13C6A">
        <w:rPr>
          <w:rFonts w:ascii="Arial" w:hAnsi="Arial" w:cs="Arial"/>
        </w:rPr>
        <w:t>;</w:t>
      </w:r>
    </w:p>
    <w:p w14:paraId="355BFD65" w14:textId="0A5ED8F9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LTE kategoria: kat 6</w:t>
      </w:r>
      <w:r w:rsidR="00C13C6A">
        <w:rPr>
          <w:rFonts w:ascii="Arial" w:hAnsi="Arial" w:cs="Arial"/>
        </w:rPr>
        <w:t>;</w:t>
      </w:r>
    </w:p>
    <w:p w14:paraId="2514ED66" w14:textId="73B68BBD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Rodzaj karty Sim: MIKRO lub NANO</w:t>
      </w:r>
      <w:r w:rsidR="00C13C6A">
        <w:rPr>
          <w:rFonts w:ascii="Arial" w:hAnsi="Arial" w:cs="Arial"/>
        </w:rPr>
        <w:t>;</w:t>
      </w:r>
    </w:p>
    <w:p w14:paraId="2EE43680" w14:textId="3D1BD635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Standardowy akumulator: nie mniej niż 2000 mAh</w:t>
      </w:r>
      <w:r w:rsidR="00C13C6A">
        <w:rPr>
          <w:rFonts w:ascii="Arial" w:hAnsi="Arial" w:cs="Arial"/>
        </w:rPr>
        <w:t>;</w:t>
      </w:r>
    </w:p>
    <w:p w14:paraId="040B9B2E" w14:textId="6FF59587" w:rsidR="00C83E4F" w:rsidRPr="00C83E4F" w:rsidRDefault="00427E06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Łączność w sieciach: 2G</w:t>
      </w:r>
      <w:r w:rsidR="00C83E4F" w:rsidRPr="00C83E4F">
        <w:rPr>
          <w:rFonts w:ascii="Arial" w:hAnsi="Arial" w:cs="Arial"/>
        </w:rPr>
        <w:t>, 3G, LTE</w:t>
      </w:r>
      <w:r w:rsidR="00C13C6A">
        <w:rPr>
          <w:rFonts w:ascii="Arial" w:hAnsi="Arial" w:cs="Arial"/>
        </w:rPr>
        <w:t>;</w:t>
      </w:r>
    </w:p>
    <w:p w14:paraId="4C4CDC8C" w14:textId="3B7659EC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Częstotliwość WiFi: 2,4 i 5 GHz</w:t>
      </w:r>
      <w:r w:rsidR="00C13C6A">
        <w:rPr>
          <w:rFonts w:ascii="Arial" w:hAnsi="Arial" w:cs="Arial"/>
        </w:rPr>
        <w:t>;</w:t>
      </w:r>
    </w:p>
    <w:p w14:paraId="3BB5C079" w14:textId="46649291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Gniazdo karty sim</w:t>
      </w:r>
      <w:r w:rsidR="00C13C6A">
        <w:rPr>
          <w:rFonts w:ascii="Arial" w:hAnsi="Arial" w:cs="Arial"/>
        </w:rPr>
        <w:t>;</w:t>
      </w:r>
      <w:r w:rsidRPr="00C83E4F">
        <w:rPr>
          <w:rFonts w:ascii="Arial" w:hAnsi="Arial" w:cs="Arial"/>
        </w:rPr>
        <w:tab/>
      </w:r>
    </w:p>
    <w:p w14:paraId="46A5C516" w14:textId="1B57AABB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Ilość urządzeń WiFi: do 32</w:t>
      </w:r>
      <w:r w:rsidR="00C13C6A">
        <w:rPr>
          <w:rFonts w:ascii="Arial" w:hAnsi="Arial" w:cs="Arial"/>
        </w:rPr>
        <w:t>;</w:t>
      </w:r>
    </w:p>
    <w:p w14:paraId="6086C2BE" w14:textId="0D3D8A8C" w:rsidR="00C83E4F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Pasma transmisji [MHz]</w:t>
      </w:r>
      <w:r w:rsidRPr="00C83E4F">
        <w:rPr>
          <w:rFonts w:ascii="Arial" w:hAnsi="Arial" w:cs="Arial"/>
        </w:rPr>
        <w:tab/>
        <w:t>900MHz/1800MHz/2100MHz/2600MHz</w:t>
      </w:r>
      <w:r w:rsidR="00C13C6A">
        <w:rPr>
          <w:rFonts w:ascii="Arial" w:hAnsi="Arial" w:cs="Arial"/>
        </w:rPr>
        <w:t>;</w:t>
      </w:r>
    </w:p>
    <w:p w14:paraId="2CE9E67D" w14:textId="03C6DF3C" w:rsidR="00C83E4F" w:rsidRPr="00C83E4F" w:rsidRDefault="00E3281E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Połączenie</w:t>
      </w:r>
      <w:r w:rsidR="00C13C6A">
        <w:rPr>
          <w:rFonts w:ascii="Arial" w:hAnsi="Arial" w:cs="Arial"/>
        </w:rPr>
        <w:t xml:space="preserve"> WPS;</w:t>
      </w:r>
    </w:p>
    <w:p w14:paraId="243C1FBB" w14:textId="5337E7EC" w:rsidR="00C83E4F" w:rsidRPr="00C83E4F" w:rsidRDefault="00427E06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Rodzaj anteny: </w:t>
      </w:r>
      <w:r w:rsidR="00E3281E" w:rsidRPr="00C83E4F">
        <w:rPr>
          <w:rFonts w:ascii="Arial" w:hAnsi="Arial" w:cs="Arial"/>
        </w:rPr>
        <w:t>wewnętrzna</w:t>
      </w:r>
      <w:r w:rsidR="00C13C6A">
        <w:rPr>
          <w:rFonts w:ascii="Arial" w:hAnsi="Arial" w:cs="Arial"/>
        </w:rPr>
        <w:t>;</w:t>
      </w:r>
    </w:p>
    <w:p w14:paraId="319A0600" w14:textId="70F71C4F" w:rsidR="00C83E4F" w:rsidRPr="00C83E4F" w:rsidRDefault="00427E06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 Wi-Fi: </w:t>
      </w:r>
      <w:r w:rsidR="00C83E4F" w:rsidRPr="00C83E4F">
        <w:rPr>
          <w:rFonts w:ascii="Arial" w:hAnsi="Arial" w:cs="Arial"/>
        </w:rPr>
        <w:t>802.11ac/a/b/g/n</w:t>
      </w:r>
      <w:r w:rsidR="00C13C6A">
        <w:rPr>
          <w:rFonts w:ascii="Arial" w:hAnsi="Arial" w:cs="Arial"/>
        </w:rPr>
        <w:t>;</w:t>
      </w:r>
    </w:p>
    <w:p w14:paraId="11C9BE4D" w14:textId="530604B3" w:rsidR="00F00F46" w:rsidRPr="00C83E4F" w:rsidRDefault="00C83E4F" w:rsidP="000F42EB">
      <w:pPr>
        <w:pStyle w:val="Akapitzlist"/>
        <w:numPr>
          <w:ilvl w:val="0"/>
          <w:numId w:val="30"/>
        </w:numPr>
        <w:spacing w:after="0" w:line="276" w:lineRule="auto"/>
        <w:ind w:left="1134" w:hanging="425"/>
        <w:jc w:val="both"/>
        <w:rPr>
          <w:rFonts w:ascii="Arial" w:hAnsi="Arial" w:cs="Arial"/>
        </w:rPr>
      </w:pPr>
      <w:r w:rsidRPr="00C83E4F">
        <w:rPr>
          <w:rFonts w:ascii="Arial" w:hAnsi="Arial" w:cs="Arial"/>
        </w:rPr>
        <w:t>Możliwość ładowania przez USB</w:t>
      </w:r>
      <w:r w:rsidR="00C13C6A">
        <w:rPr>
          <w:rFonts w:ascii="Arial" w:hAnsi="Arial" w:cs="Arial"/>
        </w:rPr>
        <w:t>.</w:t>
      </w:r>
    </w:p>
    <w:p w14:paraId="08751190" w14:textId="653C7A51" w:rsidR="00FE6080" w:rsidRPr="007750D9" w:rsidRDefault="00FE6080" w:rsidP="000F42EB">
      <w:pPr>
        <w:pStyle w:val="Teksttreci0"/>
        <w:numPr>
          <w:ilvl w:val="0"/>
          <w:numId w:val="34"/>
        </w:numPr>
        <w:shd w:val="clear" w:color="auto" w:fill="auto"/>
        <w:tabs>
          <w:tab w:val="left" w:pos="322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  <w:lang w:eastAsia="pl-PL" w:bidi="pl-PL"/>
        </w:rPr>
        <w:t>Inne wymagania dotyczące przedmiotu zamówienia:</w:t>
      </w:r>
    </w:p>
    <w:p w14:paraId="0E2F69B4" w14:textId="5CF9640A" w:rsidR="00FE6080" w:rsidRPr="001E02ED" w:rsidRDefault="00FE6080" w:rsidP="001D356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1E02ED">
        <w:rPr>
          <w:rFonts w:ascii="Arial" w:hAnsi="Arial" w:cs="Arial"/>
          <w:sz w:val="22"/>
          <w:szCs w:val="22"/>
          <w:lang w:eastAsia="pl-PL" w:bidi="pl-PL"/>
        </w:rPr>
        <w:t>utrzymanie dotychczasow</w:t>
      </w:r>
      <w:r w:rsidR="00630EA7">
        <w:rPr>
          <w:rFonts w:ascii="Arial" w:hAnsi="Arial" w:cs="Arial"/>
          <w:sz w:val="22"/>
          <w:szCs w:val="22"/>
          <w:lang w:eastAsia="pl-PL" w:bidi="pl-PL"/>
        </w:rPr>
        <w:t>ych</w:t>
      </w:r>
      <w:r w:rsidRPr="001E02ED">
        <w:rPr>
          <w:rFonts w:ascii="Arial" w:hAnsi="Arial" w:cs="Arial"/>
          <w:sz w:val="22"/>
          <w:szCs w:val="22"/>
          <w:lang w:eastAsia="pl-PL" w:bidi="pl-PL"/>
        </w:rPr>
        <w:t xml:space="preserve"> numer</w:t>
      </w:r>
      <w:r w:rsidR="001D3563">
        <w:rPr>
          <w:rFonts w:ascii="Arial" w:hAnsi="Arial" w:cs="Arial"/>
          <w:sz w:val="22"/>
          <w:szCs w:val="22"/>
          <w:lang w:eastAsia="pl-PL" w:bidi="pl-PL"/>
        </w:rPr>
        <w:t>ów</w:t>
      </w:r>
      <w:r w:rsidRPr="001E02ED">
        <w:rPr>
          <w:rFonts w:ascii="Arial" w:hAnsi="Arial" w:cs="Arial"/>
          <w:sz w:val="22"/>
          <w:szCs w:val="22"/>
          <w:lang w:eastAsia="pl-PL" w:bidi="pl-PL"/>
        </w:rPr>
        <w:t xml:space="preserve"> kart SIM </w:t>
      </w:r>
      <w:r w:rsidR="00F739A2" w:rsidRPr="001E02ED">
        <w:rPr>
          <w:rFonts w:ascii="Arial" w:hAnsi="Arial" w:cs="Arial"/>
          <w:sz w:val="22"/>
          <w:szCs w:val="22"/>
          <w:lang w:eastAsia="pl-PL" w:bidi="pl-PL"/>
        </w:rPr>
        <w:t>606-461-547</w:t>
      </w:r>
      <w:r w:rsidR="002C0D07">
        <w:rPr>
          <w:rFonts w:ascii="Arial" w:hAnsi="Arial" w:cs="Arial"/>
          <w:sz w:val="22"/>
          <w:szCs w:val="22"/>
          <w:lang w:eastAsia="pl-PL" w:bidi="pl-PL"/>
        </w:rPr>
        <w:t xml:space="preserve"> (pakiet I)</w:t>
      </w:r>
      <w:r w:rsidRPr="001E02ED">
        <w:rPr>
          <w:rFonts w:ascii="Arial" w:hAnsi="Arial" w:cs="Arial"/>
          <w:sz w:val="22"/>
          <w:szCs w:val="22"/>
          <w:lang w:eastAsia="pl-PL" w:bidi="pl-PL"/>
        </w:rPr>
        <w:t>,</w:t>
      </w:r>
      <w:r w:rsidR="001D3563" w:rsidRPr="001D3563">
        <w:t xml:space="preserve"> </w:t>
      </w:r>
      <w:r w:rsidR="001D3563" w:rsidRPr="001D3563">
        <w:rPr>
          <w:rFonts w:ascii="Arial" w:hAnsi="Arial" w:cs="Arial"/>
          <w:sz w:val="22"/>
          <w:szCs w:val="22"/>
          <w:lang w:eastAsia="pl-PL" w:bidi="pl-PL"/>
        </w:rPr>
        <w:t>696-438-487</w:t>
      </w:r>
      <w:r w:rsidR="002C0D07">
        <w:rPr>
          <w:rFonts w:ascii="Arial" w:hAnsi="Arial" w:cs="Arial"/>
          <w:sz w:val="22"/>
          <w:szCs w:val="22"/>
          <w:lang w:eastAsia="pl-PL" w:bidi="pl-PL"/>
        </w:rPr>
        <w:t>(Pakiet II)</w:t>
      </w:r>
      <w:r w:rsidR="00630EA7">
        <w:rPr>
          <w:rFonts w:ascii="Arial" w:hAnsi="Arial" w:cs="Arial"/>
          <w:sz w:val="22"/>
          <w:szCs w:val="22"/>
          <w:lang w:eastAsia="pl-PL" w:bidi="pl-PL"/>
        </w:rPr>
        <w:t>. Parametry abona</w:t>
      </w:r>
      <w:r w:rsidR="00C13900">
        <w:rPr>
          <w:rFonts w:ascii="Arial" w:hAnsi="Arial" w:cs="Arial"/>
          <w:sz w:val="22"/>
          <w:szCs w:val="22"/>
          <w:lang w:eastAsia="pl-PL" w:bidi="pl-PL"/>
        </w:rPr>
        <w:t xml:space="preserve">mentu określa ppkt. g) Tabela 1. </w:t>
      </w:r>
    </w:p>
    <w:p w14:paraId="754C5693" w14:textId="22599C39" w:rsidR="00932235" w:rsidRDefault="00FE6080" w:rsidP="001D356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  <w:lang w:eastAsia="pl-PL" w:bidi="pl-PL"/>
        </w:rPr>
        <w:t xml:space="preserve">Zamawiający zastrzega sobie możliwość powiększenia pakietu </w:t>
      </w:r>
      <w:r w:rsidR="00854A7A" w:rsidRPr="007750D9">
        <w:rPr>
          <w:rFonts w:ascii="Arial" w:hAnsi="Arial" w:cs="Arial"/>
          <w:sz w:val="22"/>
          <w:szCs w:val="22"/>
          <w:lang w:eastAsia="pl-PL" w:bidi="pl-PL"/>
        </w:rPr>
        <w:t>Internetu</w:t>
      </w:r>
      <w:r w:rsidRPr="007750D9">
        <w:rPr>
          <w:rFonts w:ascii="Arial" w:hAnsi="Arial" w:cs="Arial"/>
          <w:sz w:val="22"/>
          <w:szCs w:val="22"/>
          <w:lang w:eastAsia="pl-PL" w:bidi="pl-PL"/>
        </w:rPr>
        <w:t xml:space="preserve"> </w:t>
      </w:r>
      <w:r w:rsidR="00AD6048">
        <w:rPr>
          <w:rFonts w:ascii="Arial" w:hAnsi="Arial" w:cs="Arial"/>
          <w:sz w:val="22"/>
          <w:szCs w:val="22"/>
          <w:lang w:eastAsia="pl-PL" w:bidi="pl-PL"/>
        </w:rPr>
        <w:br/>
      </w:r>
      <w:r w:rsidRPr="007750D9">
        <w:rPr>
          <w:rFonts w:ascii="Arial" w:hAnsi="Arial" w:cs="Arial"/>
          <w:sz w:val="22"/>
          <w:szCs w:val="22"/>
          <w:lang w:eastAsia="pl-PL" w:bidi="pl-PL"/>
        </w:rPr>
        <w:t>na kartach głosowych - zgodnie z wyceną Wykonawcy zawartą w formularzu ofertowym.</w:t>
      </w:r>
    </w:p>
    <w:p w14:paraId="13F69ADB" w14:textId="62CAF92B" w:rsidR="00932235" w:rsidRPr="00932235" w:rsidRDefault="00932235" w:rsidP="001D356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932235">
        <w:rPr>
          <w:rFonts w:ascii="Arial" w:hAnsi="Arial" w:cs="Arial"/>
          <w:color w:val="000000"/>
          <w:sz w:val="22"/>
          <w:szCs w:val="22"/>
          <w:lang w:eastAsia="pl-PL" w:bidi="pl-PL"/>
        </w:rPr>
        <w:t>Zamawiający przewiduje zwiększeni</w:t>
      </w:r>
      <w:r w:rsidR="001D3563">
        <w:rPr>
          <w:rFonts w:ascii="Arial" w:hAnsi="Arial" w:cs="Arial"/>
          <w:color w:val="000000"/>
          <w:sz w:val="22"/>
          <w:szCs w:val="22"/>
          <w:lang w:eastAsia="pl-PL" w:bidi="pl-PL"/>
        </w:rPr>
        <w:t>e</w:t>
      </w:r>
      <w:r w:rsidRPr="00932235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ilości kart SIM maksymalnie o </w:t>
      </w:r>
      <w:r w:rsidR="0016420A">
        <w:rPr>
          <w:rFonts w:ascii="Arial" w:hAnsi="Arial" w:cs="Arial"/>
          <w:color w:val="000000"/>
          <w:sz w:val="22"/>
          <w:szCs w:val="22"/>
          <w:lang w:eastAsia="pl-PL" w:bidi="pl-PL"/>
        </w:rPr>
        <w:t>5</w:t>
      </w:r>
      <w:r w:rsidRPr="00932235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sztuk</w:t>
      </w:r>
      <w:r w:rsidR="002C0D07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</w:t>
      </w:r>
      <w:r w:rsidR="00AD6048">
        <w:rPr>
          <w:rFonts w:ascii="Arial" w:hAnsi="Arial" w:cs="Arial"/>
          <w:color w:val="000000"/>
          <w:sz w:val="22"/>
          <w:szCs w:val="22"/>
          <w:lang w:eastAsia="pl-PL" w:bidi="pl-PL"/>
        </w:rPr>
        <w:br/>
      </w:r>
      <w:r w:rsidR="002C0D07">
        <w:rPr>
          <w:rFonts w:ascii="Arial" w:hAnsi="Arial" w:cs="Arial"/>
          <w:color w:val="000000"/>
          <w:sz w:val="22"/>
          <w:szCs w:val="22"/>
          <w:lang w:eastAsia="pl-PL" w:bidi="pl-PL"/>
        </w:rPr>
        <w:t>(wg cennika pakiet II)</w:t>
      </w:r>
      <w:r>
        <w:rPr>
          <w:rFonts w:ascii="Arial" w:hAnsi="Arial" w:cs="Arial"/>
          <w:color w:val="000000"/>
          <w:sz w:val="22"/>
          <w:szCs w:val="22"/>
          <w:lang w:eastAsia="pl-PL" w:bidi="pl-PL"/>
        </w:rPr>
        <w:t>,</w:t>
      </w:r>
      <w:r w:rsidRPr="00932235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gdy wyniknie to z potrzeb Zamawiającego, wg cen jednostkowych podanych w formularzu ofertowym w poz. </w:t>
      </w:r>
      <w:r>
        <w:rPr>
          <w:rFonts w:ascii="Arial" w:hAnsi="Arial" w:cs="Arial"/>
          <w:color w:val="000000"/>
          <w:sz w:val="22"/>
          <w:szCs w:val="22"/>
          <w:lang w:eastAsia="pl-PL" w:bidi="pl-PL"/>
        </w:rPr>
        <w:t>2</w:t>
      </w:r>
      <w:r w:rsidR="007F0EA5">
        <w:rPr>
          <w:rFonts w:ascii="Arial" w:hAnsi="Arial" w:cs="Arial"/>
          <w:color w:val="000000"/>
          <w:sz w:val="22"/>
          <w:szCs w:val="22"/>
          <w:lang w:eastAsia="pl-PL" w:bidi="pl-PL"/>
        </w:rPr>
        <w:t>.</w:t>
      </w:r>
    </w:p>
    <w:p w14:paraId="02B7F58A" w14:textId="77777777" w:rsidR="00FE6080" w:rsidRPr="007750D9" w:rsidRDefault="00FE6080" w:rsidP="001D3563">
      <w:pPr>
        <w:pStyle w:val="Teksttreci0"/>
        <w:numPr>
          <w:ilvl w:val="1"/>
          <w:numId w:val="35"/>
        </w:numPr>
        <w:shd w:val="clear" w:color="auto" w:fill="auto"/>
        <w:tabs>
          <w:tab w:val="left" w:pos="50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Wykonawca, w przypadku utraty karty SIM przez Zamawiającego, przed upływem okresu na jaki zostanie podpisana umowa o świadczenie usługi GSM, zapewni bezpłatną dostawę i aktywację nowej karty SIM w sieci Wykonawcy.</w:t>
      </w:r>
    </w:p>
    <w:p w14:paraId="66536B00" w14:textId="77777777" w:rsidR="00FE6080" w:rsidRPr="007750D9" w:rsidRDefault="00FE6080" w:rsidP="001D356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Wykonawca zapewni karty SIM standard z możliwością redukcji rozmiaru do micro i nano.</w:t>
      </w:r>
    </w:p>
    <w:p w14:paraId="293CBDDD" w14:textId="7AAFE250" w:rsidR="00FE6080" w:rsidRPr="00630EA7" w:rsidRDefault="00FE6080" w:rsidP="001D356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Wykonawca zapewni aby </w:t>
      </w:r>
      <w:r w:rsidR="00854A7A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na </w:t>
      </w:r>
      <w:r w:rsidR="00932235">
        <w:rPr>
          <w:rFonts w:ascii="Arial" w:hAnsi="Arial" w:cs="Arial"/>
          <w:color w:val="000000"/>
          <w:sz w:val="22"/>
          <w:szCs w:val="22"/>
          <w:lang w:eastAsia="pl-PL" w:bidi="pl-PL"/>
        </w:rPr>
        <w:t>numerze</w:t>
      </w:r>
      <w:r w:rsidR="00854A7A"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Zamawiaj</w:t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ącego domyślnie włączona była blokada połączeń i SMS o podwyższonej płatności np. płatnych infolinii (0-700, </w:t>
      </w:r>
      <w:r w:rsidR="001D3563">
        <w:rPr>
          <w:rFonts w:ascii="Arial" w:hAnsi="Arial" w:cs="Arial"/>
          <w:color w:val="000000"/>
          <w:sz w:val="22"/>
          <w:szCs w:val="22"/>
          <w:lang w:eastAsia="pl-PL" w:bidi="pl-PL"/>
        </w:rPr>
        <w:br/>
      </w: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>0-400, 0-300), numerów typu premium, płatnych zakupów w aplikacjach mobilnych. itp.</w:t>
      </w:r>
    </w:p>
    <w:p w14:paraId="488A12D8" w14:textId="53ABB77F" w:rsidR="00630EA7" w:rsidRPr="002C0D07" w:rsidRDefault="00630EA7" w:rsidP="001D3563">
      <w:pPr>
        <w:pStyle w:val="Teksttreci0"/>
        <w:numPr>
          <w:ilvl w:val="1"/>
          <w:numId w:val="35"/>
        </w:numPr>
        <w:shd w:val="clear" w:color="auto" w:fill="auto"/>
        <w:tabs>
          <w:tab w:val="left" w:pos="485"/>
        </w:tabs>
        <w:spacing w:after="0"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1.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972"/>
        <w:gridCol w:w="2385"/>
        <w:gridCol w:w="2571"/>
      </w:tblGrid>
      <w:tr w:rsidR="002C0D07" w14:paraId="54DB621C" w14:textId="77777777" w:rsidTr="006C3330">
        <w:tc>
          <w:tcPr>
            <w:tcW w:w="2972" w:type="dxa"/>
            <w:vAlign w:val="center"/>
          </w:tcPr>
          <w:p w14:paraId="058DF875" w14:textId="042D960D" w:rsidR="002C0D07" w:rsidRDefault="002C0D0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Taryfa</w:t>
            </w:r>
          </w:p>
        </w:tc>
        <w:tc>
          <w:tcPr>
            <w:tcW w:w="2385" w:type="dxa"/>
            <w:vAlign w:val="center"/>
          </w:tcPr>
          <w:p w14:paraId="3281436C" w14:textId="5304490C" w:rsidR="002C0D07" w:rsidRDefault="002C0D0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 I</w:t>
            </w:r>
          </w:p>
        </w:tc>
        <w:tc>
          <w:tcPr>
            <w:tcW w:w="2571" w:type="dxa"/>
            <w:vAlign w:val="center"/>
          </w:tcPr>
          <w:p w14:paraId="24045270" w14:textId="4B172511" w:rsidR="002C0D07" w:rsidRDefault="002C0D0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 II</w:t>
            </w:r>
          </w:p>
        </w:tc>
      </w:tr>
      <w:tr w:rsidR="00630EA7" w14:paraId="3EE48C9E" w14:textId="77777777" w:rsidTr="006C3330">
        <w:tc>
          <w:tcPr>
            <w:tcW w:w="2972" w:type="dxa"/>
            <w:vAlign w:val="center"/>
          </w:tcPr>
          <w:p w14:paraId="1BEE9BB4" w14:textId="4BF2C765" w:rsidR="00630EA7" w:rsidRPr="002C0D0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abonamentów</w:t>
            </w:r>
          </w:p>
        </w:tc>
        <w:tc>
          <w:tcPr>
            <w:tcW w:w="2385" w:type="dxa"/>
            <w:vAlign w:val="center"/>
          </w:tcPr>
          <w:p w14:paraId="2BD7FB91" w14:textId="603A093D" w:rsidR="00630EA7" w:rsidRPr="003202D8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  <w:tc>
          <w:tcPr>
            <w:tcW w:w="2571" w:type="dxa"/>
            <w:vAlign w:val="center"/>
          </w:tcPr>
          <w:p w14:paraId="17DAC5D7" w14:textId="3E4626A6" w:rsidR="00630EA7" w:rsidRPr="003202D8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szt.</w:t>
            </w:r>
          </w:p>
        </w:tc>
      </w:tr>
      <w:tr w:rsidR="00630EA7" w14:paraId="1333095E" w14:textId="77777777" w:rsidTr="006C3330">
        <w:tc>
          <w:tcPr>
            <w:tcW w:w="2972" w:type="dxa"/>
            <w:vAlign w:val="center"/>
          </w:tcPr>
          <w:p w14:paraId="7F4FBAB0" w14:textId="6905981D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D07">
              <w:rPr>
                <w:rFonts w:ascii="Arial" w:hAnsi="Arial" w:cs="Arial"/>
                <w:sz w:val="22"/>
                <w:szCs w:val="22"/>
              </w:rPr>
              <w:t>Ilość minut na połączenia do wszystkich operatorów komórkowych na terenie RP</w:t>
            </w:r>
          </w:p>
        </w:tc>
        <w:tc>
          <w:tcPr>
            <w:tcW w:w="2385" w:type="dxa"/>
            <w:vAlign w:val="center"/>
          </w:tcPr>
          <w:p w14:paraId="30B9EF12" w14:textId="7074CD16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D8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68154633" w14:textId="32790D09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D8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</w:tr>
      <w:tr w:rsidR="00630EA7" w14:paraId="59E6AD3D" w14:textId="77777777" w:rsidTr="006C3330">
        <w:tc>
          <w:tcPr>
            <w:tcW w:w="2972" w:type="dxa"/>
            <w:vAlign w:val="center"/>
          </w:tcPr>
          <w:p w14:paraId="27FB11C6" w14:textId="2D2C8F4D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D07">
              <w:rPr>
                <w:rFonts w:ascii="Arial" w:hAnsi="Arial" w:cs="Arial"/>
                <w:sz w:val="22"/>
                <w:szCs w:val="22"/>
              </w:rPr>
              <w:t>Ilość minut na połączenia do wszystkich operatorów stacjonarnych na terenie RP</w:t>
            </w:r>
          </w:p>
        </w:tc>
        <w:tc>
          <w:tcPr>
            <w:tcW w:w="2385" w:type="dxa"/>
            <w:vAlign w:val="center"/>
          </w:tcPr>
          <w:p w14:paraId="65E59C5D" w14:textId="4BECC306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D8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34AC87E8" w14:textId="68F5F240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D8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</w:tr>
      <w:tr w:rsidR="00630EA7" w14:paraId="5B9E2ACD" w14:textId="77777777" w:rsidTr="006C3330">
        <w:tc>
          <w:tcPr>
            <w:tcW w:w="2972" w:type="dxa"/>
            <w:vAlign w:val="center"/>
          </w:tcPr>
          <w:p w14:paraId="0190F4D3" w14:textId="6AC04005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D07">
              <w:rPr>
                <w:rFonts w:ascii="Arial" w:hAnsi="Arial" w:cs="Arial"/>
                <w:sz w:val="22"/>
                <w:szCs w:val="22"/>
              </w:rPr>
              <w:t>Ilość SMS do wszystkich operatorów komórkowych na terenie RP</w:t>
            </w:r>
          </w:p>
        </w:tc>
        <w:tc>
          <w:tcPr>
            <w:tcW w:w="2385" w:type="dxa"/>
            <w:vAlign w:val="center"/>
          </w:tcPr>
          <w:p w14:paraId="310CF934" w14:textId="55029BAA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D8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59C0FC5C" w14:textId="3E5B753D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D8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</w:tr>
      <w:tr w:rsidR="00630EA7" w14:paraId="1754A2FE" w14:textId="77777777" w:rsidTr="006C3330">
        <w:tc>
          <w:tcPr>
            <w:tcW w:w="2972" w:type="dxa"/>
            <w:vAlign w:val="center"/>
          </w:tcPr>
          <w:p w14:paraId="5DDCE6AB" w14:textId="18ACD058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D07">
              <w:rPr>
                <w:rFonts w:ascii="Arial" w:hAnsi="Arial" w:cs="Arial"/>
                <w:sz w:val="22"/>
                <w:szCs w:val="22"/>
              </w:rPr>
              <w:t>Ilość MMS do wszystkich operatorów komórkowych na terenie RP</w:t>
            </w:r>
          </w:p>
        </w:tc>
        <w:tc>
          <w:tcPr>
            <w:tcW w:w="2385" w:type="dxa"/>
            <w:vAlign w:val="center"/>
          </w:tcPr>
          <w:p w14:paraId="7E8A130C" w14:textId="601AA478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D8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1209A6E7" w14:textId="55AD85E4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D8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</w:tr>
      <w:tr w:rsidR="00630EA7" w14:paraId="0DD474DF" w14:textId="77777777" w:rsidTr="006C3330">
        <w:tc>
          <w:tcPr>
            <w:tcW w:w="2972" w:type="dxa"/>
            <w:vAlign w:val="center"/>
          </w:tcPr>
          <w:p w14:paraId="24FDB128" w14:textId="7BD1F2F5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A7">
              <w:rPr>
                <w:rFonts w:ascii="Arial" w:hAnsi="Arial" w:cs="Arial"/>
                <w:sz w:val="22"/>
                <w:szCs w:val="22"/>
              </w:rPr>
              <w:t>Pakiet internetowy z limitem dla użytkownika</w:t>
            </w:r>
          </w:p>
        </w:tc>
        <w:tc>
          <w:tcPr>
            <w:tcW w:w="2385" w:type="dxa"/>
            <w:vAlign w:val="center"/>
          </w:tcPr>
          <w:p w14:paraId="33821EED" w14:textId="79247604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D8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21E94A4F" w14:textId="3AB5CDA9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GB</w:t>
            </w:r>
          </w:p>
        </w:tc>
      </w:tr>
      <w:tr w:rsidR="00630EA7" w14:paraId="3748513E" w14:textId="77777777" w:rsidTr="006C3330">
        <w:tc>
          <w:tcPr>
            <w:tcW w:w="2972" w:type="dxa"/>
            <w:vAlign w:val="center"/>
          </w:tcPr>
          <w:p w14:paraId="2A943D05" w14:textId="257A625D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A7">
              <w:rPr>
                <w:rFonts w:ascii="Arial" w:hAnsi="Arial" w:cs="Arial"/>
                <w:sz w:val="22"/>
                <w:szCs w:val="22"/>
              </w:rPr>
              <w:t>Połączenia wykonane i odebrane w UE</w:t>
            </w:r>
          </w:p>
        </w:tc>
        <w:tc>
          <w:tcPr>
            <w:tcW w:w="2385" w:type="dxa"/>
            <w:vAlign w:val="center"/>
          </w:tcPr>
          <w:p w14:paraId="13F5B087" w14:textId="063A5FEB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A7">
              <w:rPr>
                <w:rFonts w:ascii="Arial" w:hAnsi="Arial" w:cs="Arial"/>
                <w:sz w:val="22"/>
                <w:szCs w:val="22"/>
              </w:rPr>
              <w:t>500 min</w:t>
            </w:r>
          </w:p>
        </w:tc>
        <w:tc>
          <w:tcPr>
            <w:tcW w:w="2571" w:type="dxa"/>
            <w:vAlign w:val="center"/>
          </w:tcPr>
          <w:p w14:paraId="5381D800" w14:textId="170614A9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</w:tr>
      <w:tr w:rsidR="00630EA7" w14:paraId="74A8C537" w14:textId="77777777" w:rsidTr="006C3330">
        <w:tc>
          <w:tcPr>
            <w:tcW w:w="2972" w:type="dxa"/>
            <w:vAlign w:val="center"/>
          </w:tcPr>
          <w:p w14:paraId="6C6177CF" w14:textId="1C827DF2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A7">
              <w:rPr>
                <w:rFonts w:ascii="Arial" w:hAnsi="Arial" w:cs="Arial"/>
                <w:sz w:val="22"/>
                <w:szCs w:val="22"/>
              </w:rPr>
              <w:t>Połączenia międzynarodowe wykonane do UE</w:t>
            </w:r>
          </w:p>
        </w:tc>
        <w:tc>
          <w:tcPr>
            <w:tcW w:w="2385" w:type="dxa"/>
            <w:vAlign w:val="center"/>
          </w:tcPr>
          <w:p w14:paraId="723E3A8E" w14:textId="45F7BE93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A7">
              <w:rPr>
                <w:rFonts w:ascii="Arial" w:hAnsi="Arial" w:cs="Arial"/>
                <w:sz w:val="22"/>
                <w:szCs w:val="22"/>
              </w:rPr>
              <w:t>Bez limitu</w:t>
            </w:r>
          </w:p>
        </w:tc>
        <w:tc>
          <w:tcPr>
            <w:tcW w:w="2571" w:type="dxa"/>
            <w:vAlign w:val="center"/>
          </w:tcPr>
          <w:p w14:paraId="58594B40" w14:textId="0556103A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</w:tr>
      <w:tr w:rsidR="00630EA7" w14:paraId="5B96AF3B" w14:textId="77777777" w:rsidTr="006C3330">
        <w:tc>
          <w:tcPr>
            <w:tcW w:w="2972" w:type="dxa"/>
            <w:vAlign w:val="center"/>
          </w:tcPr>
          <w:p w14:paraId="0CD77A12" w14:textId="74CAC172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A7">
              <w:rPr>
                <w:rFonts w:ascii="Arial" w:hAnsi="Arial" w:cs="Arial"/>
                <w:sz w:val="22"/>
                <w:szCs w:val="22"/>
              </w:rPr>
              <w:t>SMS – wykonane w UE (Roaming)</w:t>
            </w:r>
          </w:p>
        </w:tc>
        <w:tc>
          <w:tcPr>
            <w:tcW w:w="2385" w:type="dxa"/>
            <w:vAlign w:val="center"/>
          </w:tcPr>
          <w:p w14:paraId="4172B312" w14:textId="10CED821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571" w:type="dxa"/>
            <w:vAlign w:val="center"/>
          </w:tcPr>
          <w:p w14:paraId="684C8BA9" w14:textId="51B92EA0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</w:tr>
      <w:tr w:rsidR="00630EA7" w14:paraId="64E33570" w14:textId="77777777" w:rsidTr="006C3330">
        <w:tc>
          <w:tcPr>
            <w:tcW w:w="2972" w:type="dxa"/>
            <w:vAlign w:val="center"/>
          </w:tcPr>
          <w:p w14:paraId="673F2ECB" w14:textId="7409A942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A7">
              <w:rPr>
                <w:rFonts w:ascii="Arial" w:hAnsi="Arial" w:cs="Arial"/>
                <w:sz w:val="22"/>
                <w:szCs w:val="22"/>
              </w:rPr>
              <w:t>SMS – wykonane z RP do UE</w:t>
            </w:r>
          </w:p>
        </w:tc>
        <w:tc>
          <w:tcPr>
            <w:tcW w:w="2385" w:type="dxa"/>
            <w:vAlign w:val="center"/>
          </w:tcPr>
          <w:p w14:paraId="7DF31B5A" w14:textId="2644C927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571" w:type="dxa"/>
            <w:vAlign w:val="center"/>
          </w:tcPr>
          <w:p w14:paraId="726D4454" w14:textId="483E9ABF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</w:tr>
      <w:tr w:rsidR="00630EA7" w14:paraId="39D8EEAB" w14:textId="77777777" w:rsidTr="006C3330">
        <w:tc>
          <w:tcPr>
            <w:tcW w:w="2972" w:type="dxa"/>
            <w:vAlign w:val="center"/>
          </w:tcPr>
          <w:p w14:paraId="77FA5B60" w14:textId="026BAB27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0EA7">
              <w:rPr>
                <w:rFonts w:ascii="Arial" w:hAnsi="Arial" w:cs="Arial"/>
                <w:sz w:val="22"/>
                <w:szCs w:val="22"/>
              </w:rPr>
              <w:t>Pakiet internetowy - dane wysłane i odebrane w UE (Roaming)</w:t>
            </w:r>
          </w:p>
        </w:tc>
        <w:tc>
          <w:tcPr>
            <w:tcW w:w="2385" w:type="dxa"/>
            <w:vAlign w:val="center"/>
          </w:tcPr>
          <w:p w14:paraId="5A9071ED" w14:textId="5FB0C12A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GB</w:t>
            </w:r>
          </w:p>
        </w:tc>
        <w:tc>
          <w:tcPr>
            <w:tcW w:w="2571" w:type="dxa"/>
            <w:vAlign w:val="center"/>
          </w:tcPr>
          <w:p w14:paraId="726F7B45" w14:textId="24C37D6F" w:rsidR="00630EA7" w:rsidRDefault="00630EA7" w:rsidP="00630EA7">
            <w:pPr>
              <w:pStyle w:val="Teksttreci0"/>
              <w:shd w:val="clear" w:color="auto" w:fill="auto"/>
              <w:tabs>
                <w:tab w:val="left" w:pos="485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</w:t>
            </w:r>
          </w:p>
        </w:tc>
      </w:tr>
    </w:tbl>
    <w:p w14:paraId="6D7A2086" w14:textId="77777777" w:rsidR="00C13C6A" w:rsidRDefault="00FE6080" w:rsidP="006C3330">
      <w:pPr>
        <w:pStyle w:val="Teksttreci0"/>
        <w:numPr>
          <w:ilvl w:val="0"/>
          <w:numId w:val="34"/>
        </w:numPr>
        <w:shd w:val="clear" w:color="auto" w:fill="auto"/>
        <w:tabs>
          <w:tab w:val="left" w:pos="35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Wykonawca zapewni Zamawiającemu - po zgłoszeniu przez niego takiej potrzeby - bilingi numerów abonamentowych w formie on-line lub e-mail z bieżącego okresu rozliczeniowego. Biling musi zawierać: nr karty SIM lub nr telefonu albo numer MSISD oraz koszt połączeń, koszt abonamentu, koszt usługi, rodzaj usługi i ilość minut. </w:t>
      </w:r>
    </w:p>
    <w:p w14:paraId="4FD7D1B4" w14:textId="77777777" w:rsidR="00C13C6A" w:rsidRDefault="00FE6080" w:rsidP="000F42EB">
      <w:pPr>
        <w:pStyle w:val="Teksttreci0"/>
        <w:numPr>
          <w:ilvl w:val="0"/>
          <w:numId w:val="34"/>
        </w:numPr>
        <w:shd w:val="clear" w:color="auto" w:fill="auto"/>
        <w:tabs>
          <w:tab w:val="left" w:pos="35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Osoby wyznaczone do kontaktu zostaną wskazane w treści umowy. Komunikacja pomiędzy Zamawiającym a Wykonawcą będzie odbywać się telefonicznie </w:t>
      </w:r>
      <w:r w:rsidR="007F0EA5"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lub </w:t>
      </w:r>
      <w:r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t>poprzez pocztę elektroniczną.</w:t>
      </w:r>
    </w:p>
    <w:p w14:paraId="5569C3A3" w14:textId="1FC5C4E2" w:rsidR="00C13C6A" w:rsidRDefault="00FE6080" w:rsidP="000F42EB">
      <w:pPr>
        <w:pStyle w:val="Teksttreci0"/>
        <w:numPr>
          <w:ilvl w:val="0"/>
          <w:numId w:val="34"/>
        </w:numPr>
        <w:shd w:val="clear" w:color="auto" w:fill="auto"/>
        <w:tabs>
          <w:tab w:val="left" w:pos="35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Zamawiający dopuszcza zawarcie dla poszczególnych kart SIM umów o świadczenie usług telekomunikacyjnych zgodnej z wymaganiami Prawa Telekomunikacyjnego </w:t>
      </w:r>
      <w:r w:rsidR="00AD6048">
        <w:rPr>
          <w:rFonts w:ascii="Arial" w:hAnsi="Arial" w:cs="Arial"/>
          <w:color w:val="000000"/>
          <w:sz w:val="22"/>
          <w:szCs w:val="22"/>
          <w:lang w:eastAsia="pl-PL" w:bidi="pl-PL"/>
        </w:rPr>
        <w:br/>
      </w:r>
      <w:r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na formularzach zapewnionych przez Wykonawcę (umowy jednostkowe) </w:t>
      </w:r>
      <w:r w:rsidR="00932235"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br/>
      </w:r>
      <w:r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t>z zastrzeżeniem, że w treści umowy w sprawie zamówienia publicznego (umowie głównej) będą się znajdować istotne postanowienia umowy określone w niniejszym załączniku, a w razie rozbieżności pomiędzy postanowieniami tych umów rozstrzygające będą postanowienia umowy głównej.</w:t>
      </w:r>
    </w:p>
    <w:p w14:paraId="18424333" w14:textId="558321E0" w:rsidR="00AC2634" w:rsidRPr="00C13C6A" w:rsidRDefault="00FE6080" w:rsidP="000F42EB">
      <w:pPr>
        <w:pStyle w:val="Teksttreci0"/>
        <w:numPr>
          <w:ilvl w:val="0"/>
          <w:numId w:val="34"/>
        </w:numPr>
        <w:shd w:val="clear" w:color="auto" w:fill="auto"/>
        <w:tabs>
          <w:tab w:val="left" w:pos="357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t>Wykonawca wyznaczy koordynatora w celu zapewnienia bieżącej obsługi zamówienia drogą</w:t>
      </w:r>
      <w:r w:rsidR="007F0EA5"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elektroniczną lub</w:t>
      </w:r>
      <w:r w:rsidR="001658CC"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t xml:space="preserve"> </w:t>
      </w:r>
      <w:r w:rsidRPr="00C13C6A">
        <w:rPr>
          <w:rFonts w:ascii="Arial" w:hAnsi="Arial" w:cs="Arial"/>
          <w:color w:val="000000"/>
          <w:sz w:val="22"/>
          <w:szCs w:val="22"/>
          <w:lang w:eastAsia="pl-PL" w:bidi="pl-PL"/>
        </w:rPr>
        <w:t>telefoniczną.</w:t>
      </w:r>
    </w:p>
    <w:p w14:paraId="4118C110" w14:textId="77777777" w:rsidR="00C71AFE" w:rsidRPr="007750D9" w:rsidRDefault="00C71AFE" w:rsidP="00C71AFE">
      <w:pPr>
        <w:pStyle w:val="NormalnyWeb"/>
        <w:tabs>
          <w:tab w:val="left" w:pos="426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B34BDD" w14:textId="77777777" w:rsidR="005D4276" w:rsidRPr="007750D9" w:rsidRDefault="0054416C" w:rsidP="000F42EB">
      <w:pPr>
        <w:pStyle w:val="NormalnyWeb"/>
        <w:numPr>
          <w:ilvl w:val="0"/>
          <w:numId w:val="31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7750D9">
        <w:rPr>
          <w:rFonts w:ascii="Arial" w:hAnsi="Arial" w:cs="Arial"/>
          <w:b/>
          <w:bCs/>
          <w:sz w:val="22"/>
          <w:szCs w:val="22"/>
        </w:rPr>
        <w:t>Termin realizacji zamówienia</w:t>
      </w:r>
      <w:r w:rsidR="00180DBC" w:rsidRPr="007750D9">
        <w:rPr>
          <w:rFonts w:ascii="Arial" w:hAnsi="Arial" w:cs="Arial"/>
          <w:b/>
          <w:bCs/>
          <w:sz w:val="22"/>
          <w:szCs w:val="22"/>
        </w:rPr>
        <w:t>.</w:t>
      </w:r>
      <w:r w:rsidR="00301D74" w:rsidRPr="007750D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3B3487" w14:textId="331C9D54" w:rsidR="00CA2C40" w:rsidRPr="007750D9" w:rsidRDefault="00AC2634" w:rsidP="000F42E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Przedmiot zamówienia obejmuje okres 24m-cy liczony od dnia </w:t>
      </w:r>
      <w:r w:rsidR="006B4934" w:rsidRPr="007750D9">
        <w:rPr>
          <w:rFonts w:ascii="Arial" w:eastAsia="Times New Roman" w:hAnsi="Arial" w:cs="Arial"/>
          <w:lang w:eastAsia="pl-PL"/>
        </w:rPr>
        <w:t>podpisania umowy</w:t>
      </w:r>
      <w:r w:rsidRPr="007750D9">
        <w:rPr>
          <w:rFonts w:ascii="Arial" w:eastAsia="Times New Roman" w:hAnsi="Arial" w:cs="Arial"/>
          <w:lang w:eastAsia="pl-PL"/>
        </w:rPr>
        <w:t xml:space="preserve">. Zamawiający dopuszcza podpisanie umowy drogą korespondencyjną. </w:t>
      </w:r>
      <w:r w:rsidR="00CA2C40" w:rsidRPr="007750D9">
        <w:rPr>
          <w:rFonts w:ascii="Arial" w:hAnsi="Arial" w:cs="Arial"/>
          <w:b/>
          <w:color w:val="000000"/>
          <w:lang w:bidi="pl-PL"/>
        </w:rPr>
        <w:t xml:space="preserve">Umowa wygasa wraz z upływem </w:t>
      </w:r>
      <w:r w:rsidR="00E3281E" w:rsidRPr="007750D9">
        <w:rPr>
          <w:rFonts w:ascii="Arial" w:hAnsi="Arial" w:cs="Arial"/>
          <w:b/>
          <w:color w:val="000000"/>
          <w:lang w:bidi="pl-PL"/>
        </w:rPr>
        <w:t>okresu, na jaki</w:t>
      </w:r>
      <w:r w:rsidR="00CA2C40" w:rsidRPr="007750D9">
        <w:rPr>
          <w:rFonts w:ascii="Arial" w:hAnsi="Arial" w:cs="Arial"/>
          <w:b/>
          <w:color w:val="000000"/>
          <w:lang w:bidi="pl-PL"/>
        </w:rPr>
        <w:t xml:space="preserve"> została zawarta</w:t>
      </w:r>
      <w:r w:rsidR="00CA2C40" w:rsidRPr="007750D9">
        <w:rPr>
          <w:rFonts w:ascii="Arial" w:hAnsi="Arial" w:cs="Arial"/>
          <w:color w:val="000000"/>
          <w:lang w:bidi="pl-PL"/>
        </w:rPr>
        <w:t xml:space="preserve"> i nie mają w tym przypadku zastosowania postanowienia innych aktów, a w szczególności regulaminów świadczenia usług telekomunikacyjnych Wykonawcy dotyczące przedłużania umów </w:t>
      </w:r>
      <w:r w:rsidR="00AD6048">
        <w:rPr>
          <w:rFonts w:ascii="Arial" w:hAnsi="Arial" w:cs="Arial"/>
          <w:color w:val="000000"/>
          <w:lang w:bidi="pl-PL"/>
        </w:rPr>
        <w:br/>
      </w:r>
      <w:r w:rsidR="00CA2C40" w:rsidRPr="007750D9">
        <w:rPr>
          <w:rFonts w:ascii="Arial" w:hAnsi="Arial" w:cs="Arial"/>
          <w:color w:val="000000"/>
          <w:lang w:bidi="pl-PL"/>
        </w:rPr>
        <w:t>na dalszy okres zamknięty lub na czas nieoznaczony.</w:t>
      </w:r>
    </w:p>
    <w:p w14:paraId="490BEFA3" w14:textId="481DD72D" w:rsidR="00AC2634" w:rsidRPr="007750D9" w:rsidRDefault="00AC2634" w:rsidP="000F42E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Projekt umowy przygotowuje Wykonawca. Zamawiający dopuszcza zapisy stosowane standardowo przez Wykonawcę, z uwzględnieniem zapisów zawartych w Istotnych </w:t>
      </w:r>
      <w:r w:rsidR="006A1013">
        <w:rPr>
          <w:rFonts w:ascii="Arial" w:eastAsia="Times New Roman" w:hAnsi="Arial" w:cs="Arial"/>
          <w:lang w:eastAsia="pl-PL"/>
        </w:rPr>
        <w:br/>
      </w:r>
      <w:r w:rsidRPr="007750D9">
        <w:rPr>
          <w:rFonts w:ascii="Arial" w:eastAsia="Times New Roman" w:hAnsi="Arial" w:cs="Arial"/>
          <w:lang w:eastAsia="pl-PL"/>
        </w:rPr>
        <w:t>dla stron postanowieniach umowy</w:t>
      </w:r>
      <w:r w:rsidR="003A1A7D">
        <w:rPr>
          <w:rFonts w:ascii="Arial" w:eastAsia="Times New Roman" w:hAnsi="Arial" w:cs="Arial"/>
          <w:lang w:eastAsia="pl-PL"/>
        </w:rPr>
        <w:t xml:space="preserve"> stanowiący </w:t>
      </w:r>
      <w:r w:rsidR="003A1A7D" w:rsidRPr="001658CC">
        <w:rPr>
          <w:rFonts w:ascii="Arial" w:eastAsia="Times New Roman" w:hAnsi="Arial" w:cs="Arial"/>
          <w:b/>
          <w:lang w:eastAsia="pl-PL"/>
        </w:rPr>
        <w:t>Załącznik nr 3</w:t>
      </w:r>
      <w:r w:rsidR="003A1A7D" w:rsidRPr="003A1A7D">
        <w:rPr>
          <w:rFonts w:ascii="Arial" w:eastAsia="Times New Roman" w:hAnsi="Arial" w:cs="Arial"/>
          <w:lang w:eastAsia="pl-PL"/>
        </w:rPr>
        <w:t xml:space="preserve"> do Zapytania ofertowego</w:t>
      </w:r>
      <w:r w:rsidRPr="007750D9">
        <w:rPr>
          <w:rFonts w:ascii="Arial" w:eastAsia="Times New Roman" w:hAnsi="Arial" w:cs="Arial"/>
          <w:lang w:eastAsia="pl-PL"/>
        </w:rPr>
        <w:t xml:space="preserve">. </w:t>
      </w:r>
    </w:p>
    <w:p w14:paraId="3C238833" w14:textId="20F38DA1" w:rsidR="00DA7E17" w:rsidRDefault="00AC2634" w:rsidP="000F42E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Rozpoczęcie </w:t>
      </w:r>
      <w:r w:rsidR="00F0046E" w:rsidRPr="007750D9">
        <w:rPr>
          <w:rFonts w:ascii="Arial" w:eastAsia="Times New Roman" w:hAnsi="Arial" w:cs="Arial"/>
          <w:lang w:eastAsia="pl-PL"/>
        </w:rPr>
        <w:t>um</w:t>
      </w:r>
      <w:r w:rsidR="00932235">
        <w:rPr>
          <w:rFonts w:ascii="Arial" w:eastAsia="Times New Roman" w:hAnsi="Arial" w:cs="Arial"/>
          <w:lang w:eastAsia="pl-PL"/>
        </w:rPr>
        <w:t>owy</w:t>
      </w:r>
      <w:r w:rsidRPr="007750D9">
        <w:rPr>
          <w:rFonts w:ascii="Arial" w:eastAsia="Times New Roman" w:hAnsi="Arial" w:cs="Arial"/>
          <w:lang w:eastAsia="pl-PL"/>
        </w:rPr>
        <w:t xml:space="preserve"> nastąpi nie wcześniej niż po skutecznym wypowiedzeniu dotychczas obowiązujących umów </w:t>
      </w:r>
      <w:r w:rsidR="00F0046E" w:rsidRPr="007750D9">
        <w:rPr>
          <w:rFonts w:ascii="Arial" w:eastAsia="Times New Roman" w:hAnsi="Arial" w:cs="Arial"/>
          <w:lang w:eastAsia="pl-PL"/>
        </w:rPr>
        <w:t>na usługi telekomunikacyjne</w:t>
      </w:r>
      <w:r w:rsidRPr="007750D9">
        <w:rPr>
          <w:rFonts w:ascii="Arial" w:eastAsia="Times New Roman" w:hAnsi="Arial" w:cs="Arial"/>
          <w:lang w:eastAsia="pl-PL"/>
        </w:rPr>
        <w:t xml:space="preserve"> oraz pozytywnie przeprowadzonej procedurze zmiany sprzedawcy.</w:t>
      </w:r>
    </w:p>
    <w:p w14:paraId="321374F9" w14:textId="42E503A0" w:rsidR="00AC2634" w:rsidRPr="003A1A7D" w:rsidRDefault="006A1013" w:rsidP="000F42E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658CC">
        <w:rPr>
          <w:rFonts w:ascii="Arial" w:eastAsia="Times New Roman" w:hAnsi="Arial" w:cs="Arial"/>
          <w:lang w:eastAsia="pl-PL"/>
        </w:rPr>
        <w:t xml:space="preserve">Prace związane z przygotowaniem technicznym łączy niezbędnych </w:t>
      </w:r>
      <w:r w:rsidRPr="001658CC">
        <w:rPr>
          <w:rFonts w:ascii="Arial" w:eastAsia="Times New Roman" w:hAnsi="Arial" w:cs="Arial"/>
          <w:lang w:eastAsia="pl-PL"/>
        </w:rPr>
        <w:br/>
        <w:t xml:space="preserve">do uruchomienia usługi, Wykonawca musi zakończyć do </w:t>
      </w:r>
      <w:r w:rsidRPr="003A1A7D">
        <w:rPr>
          <w:rFonts w:ascii="Arial" w:eastAsia="Times New Roman" w:hAnsi="Arial" w:cs="Arial"/>
          <w:b/>
          <w:lang w:eastAsia="pl-PL"/>
        </w:rPr>
        <w:t>30.</w:t>
      </w:r>
      <w:r w:rsidR="009730A7">
        <w:rPr>
          <w:rFonts w:ascii="Arial" w:eastAsia="Times New Roman" w:hAnsi="Arial" w:cs="Arial"/>
          <w:b/>
          <w:lang w:eastAsia="pl-PL"/>
        </w:rPr>
        <w:t>1</w:t>
      </w:r>
      <w:r w:rsidR="006C3330">
        <w:rPr>
          <w:rFonts w:ascii="Arial" w:eastAsia="Times New Roman" w:hAnsi="Arial" w:cs="Arial"/>
          <w:b/>
          <w:lang w:eastAsia="pl-PL"/>
        </w:rPr>
        <w:t>0</w:t>
      </w:r>
      <w:r w:rsidRPr="003A1A7D">
        <w:rPr>
          <w:rFonts w:ascii="Arial" w:eastAsia="Times New Roman" w:hAnsi="Arial" w:cs="Arial"/>
          <w:b/>
          <w:lang w:eastAsia="pl-PL"/>
        </w:rPr>
        <w:t>.2021</w:t>
      </w:r>
      <w:r w:rsidR="003A1A7D" w:rsidRPr="001658CC">
        <w:rPr>
          <w:rFonts w:ascii="Arial" w:eastAsia="Times New Roman" w:hAnsi="Arial" w:cs="Arial"/>
          <w:b/>
          <w:lang w:eastAsia="pl-PL"/>
        </w:rPr>
        <w:t xml:space="preserve"> </w:t>
      </w:r>
      <w:r w:rsidRPr="003A1A7D">
        <w:rPr>
          <w:rFonts w:ascii="Arial" w:eastAsia="Times New Roman" w:hAnsi="Arial" w:cs="Arial"/>
          <w:b/>
          <w:lang w:eastAsia="pl-PL"/>
        </w:rPr>
        <w:t>r</w:t>
      </w:r>
      <w:r w:rsidR="003A1A7D" w:rsidRPr="001658CC">
        <w:rPr>
          <w:rFonts w:ascii="Arial" w:eastAsia="Times New Roman" w:hAnsi="Arial" w:cs="Arial"/>
          <w:b/>
          <w:lang w:eastAsia="pl-PL"/>
        </w:rPr>
        <w:t>oku</w:t>
      </w:r>
      <w:r w:rsidR="00AC2634" w:rsidRPr="003A1A7D">
        <w:rPr>
          <w:rFonts w:ascii="Arial" w:eastAsia="Times New Roman" w:hAnsi="Arial" w:cs="Arial"/>
          <w:b/>
          <w:lang w:eastAsia="pl-PL"/>
        </w:rPr>
        <w:t>.</w:t>
      </w:r>
    </w:p>
    <w:p w14:paraId="2F7B50B2" w14:textId="77777777" w:rsidR="00AC2634" w:rsidRPr="007750D9" w:rsidRDefault="00AC2634" w:rsidP="00C71AF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8D38725" w14:textId="77777777" w:rsidR="00AC2634" w:rsidRPr="000F42EB" w:rsidRDefault="00AC2634" w:rsidP="000F42EB">
      <w:pPr>
        <w:pStyle w:val="Akapitzlist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0F42EB">
        <w:rPr>
          <w:rFonts w:ascii="Arial" w:eastAsia="Times New Roman" w:hAnsi="Arial" w:cs="Arial"/>
          <w:b/>
          <w:lang w:eastAsia="pl-PL"/>
        </w:rPr>
        <w:t>Warunki udziału w postepowaniu:</w:t>
      </w:r>
    </w:p>
    <w:p w14:paraId="55F45F0C" w14:textId="77777777" w:rsidR="00F0046E" w:rsidRPr="000F42EB" w:rsidRDefault="00F0046E" w:rsidP="000F42EB">
      <w:pPr>
        <w:pStyle w:val="Teksttreci0"/>
        <w:numPr>
          <w:ilvl w:val="0"/>
          <w:numId w:val="13"/>
        </w:numPr>
        <w:shd w:val="clear" w:color="auto" w:fill="auto"/>
        <w:tabs>
          <w:tab w:val="left" w:pos="709"/>
        </w:tabs>
        <w:spacing w:after="0" w:line="276" w:lineRule="auto"/>
        <w:ind w:left="567" w:hanging="360"/>
        <w:jc w:val="both"/>
        <w:rPr>
          <w:rFonts w:ascii="Arial" w:hAnsi="Arial" w:cs="Arial"/>
          <w:sz w:val="22"/>
          <w:szCs w:val="22"/>
        </w:rPr>
      </w:pPr>
      <w:r w:rsidRPr="000F42EB">
        <w:rPr>
          <w:rFonts w:ascii="Arial" w:hAnsi="Arial" w:cs="Arial"/>
          <w:sz w:val="22"/>
          <w:szCs w:val="22"/>
          <w:lang w:eastAsia="pl-PL" w:bidi="pl-PL"/>
        </w:rPr>
        <w:t>O udzielenie zamówienia mogą się ubiegać Wykonawcy którzy:</w:t>
      </w:r>
    </w:p>
    <w:p w14:paraId="1AEF2993" w14:textId="77777777" w:rsidR="00F0046E" w:rsidRPr="000F42EB" w:rsidRDefault="00F0046E" w:rsidP="000F42EB">
      <w:pPr>
        <w:pStyle w:val="Teksttreci0"/>
        <w:numPr>
          <w:ilvl w:val="1"/>
          <w:numId w:val="13"/>
        </w:numPr>
        <w:shd w:val="clear" w:color="auto" w:fill="auto"/>
        <w:tabs>
          <w:tab w:val="left" w:pos="465"/>
        </w:tabs>
        <w:spacing w:after="0" w:line="276" w:lineRule="auto"/>
        <w:ind w:left="993" w:hanging="360"/>
        <w:jc w:val="both"/>
        <w:rPr>
          <w:rFonts w:ascii="Arial" w:hAnsi="Arial" w:cs="Arial"/>
          <w:sz w:val="22"/>
          <w:szCs w:val="22"/>
        </w:rPr>
      </w:pPr>
      <w:r w:rsidRPr="000F42EB">
        <w:rPr>
          <w:rFonts w:ascii="Arial" w:hAnsi="Arial" w:cs="Arial"/>
          <w:sz w:val="22"/>
          <w:szCs w:val="22"/>
          <w:lang w:eastAsia="pl-PL" w:bidi="pl-PL"/>
        </w:rPr>
        <w:t>nie podlegają wykluczeniu;</w:t>
      </w:r>
    </w:p>
    <w:p w14:paraId="641ABA8D" w14:textId="7FE47087" w:rsidR="00F0046E" w:rsidRPr="000F42EB" w:rsidRDefault="00F0046E" w:rsidP="000F42EB">
      <w:pPr>
        <w:pStyle w:val="Teksttreci0"/>
        <w:numPr>
          <w:ilvl w:val="2"/>
          <w:numId w:val="13"/>
        </w:numPr>
        <w:shd w:val="clear" w:color="auto" w:fill="auto"/>
        <w:tabs>
          <w:tab w:val="left" w:pos="1701"/>
        </w:tabs>
        <w:spacing w:after="0" w:line="276" w:lineRule="auto"/>
        <w:ind w:left="1276" w:hanging="180"/>
        <w:jc w:val="both"/>
        <w:rPr>
          <w:rFonts w:ascii="Arial" w:hAnsi="Arial" w:cs="Arial"/>
          <w:sz w:val="22"/>
          <w:szCs w:val="22"/>
        </w:rPr>
      </w:pP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Zamawiający wykluczy z postępowania Wykonawcę w okolicznościach, </w:t>
      </w:r>
      <w:r w:rsidR="00932235" w:rsidRPr="000F42EB">
        <w:rPr>
          <w:rFonts w:ascii="Arial" w:hAnsi="Arial" w:cs="Arial"/>
          <w:sz w:val="22"/>
          <w:szCs w:val="22"/>
          <w:lang w:eastAsia="pl-PL" w:bidi="pl-PL"/>
        </w:rPr>
        <w:br/>
      </w: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o których mowa w art. </w:t>
      </w:r>
      <w:r w:rsidR="007705BC" w:rsidRPr="000F42EB">
        <w:rPr>
          <w:rFonts w:ascii="Arial" w:hAnsi="Arial" w:cs="Arial"/>
          <w:sz w:val="22"/>
          <w:szCs w:val="22"/>
          <w:lang w:eastAsia="pl-PL" w:bidi="pl-PL"/>
        </w:rPr>
        <w:t>108</w:t>
      </w: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 ust. 1 pkt </w:t>
      </w:r>
      <w:r w:rsidR="007705BC" w:rsidRPr="000F42EB">
        <w:rPr>
          <w:rFonts w:ascii="Arial" w:hAnsi="Arial" w:cs="Arial"/>
          <w:sz w:val="22"/>
          <w:szCs w:val="22"/>
          <w:lang w:eastAsia="pl-PL" w:bidi="pl-PL"/>
        </w:rPr>
        <w:t>1</w:t>
      </w:r>
      <w:r w:rsidRPr="000F42EB">
        <w:rPr>
          <w:rFonts w:ascii="Arial" w:hAnsi="Arial" w:cs="Arial"/>
          <w:sz w:val="22"/>
          <w:szCs w:val="22"/>
          <w:lang w:eastAsia="pl-PL" w:bidi="pl-PL"/>
        </w:rPr>
        <w:t>-</w:t>
      </w:r>
      <w:r w:rsidR="007705BC" w:rsidRPr="000F42EB">
        <w:rPr>
          <w:rFonts w:ascii="Arial" w:hAnsi="Arial" w:cs="Arial"/>
          <w:sz w:val="22"/>
          <w:szCs w:val="22"/>
          <w:lang w:eastAsia="pl-PL" w:bidi="pl-PL"/>
        </w:rPr>
        <w:t>6</w:t>
      </w: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 ustawy Pzp (tzw. obligatoryjne przesłanki wykluczenia).</w:t>
      </w:r>
    </w:p>
    <w:p w14:paraId="70739E5E" w14:textId="00DF346D" w:rsidR="00F0046E" w:rsidRPr="000F42EB" w:rsidRDefault="00F0046E" w:rsidP="000F42EB">
      <w:pPr>
        <w:pStyle w:val="Teksttreci0"/>
        <w:numPr>
          <w:ilvl w:val="2"/>
          <w:numId w:val="13"/>
        </w:numPr>
        <w:shd w:val="clear" w:color="auto" w:fill="auto"/>
        <w:tabs>
          <w:tab w:val="left" w:pos="1701"/>
        </w:tabs>
        <w:spacing w:after="0" w:line="276" w:lineRule="auto"/>
        <w:ind w:left="1276" w:hanging="180"/>
        <w:jc w:val="both"/>
        <w:rPr>
          <w:rFonts w:ascii="Arial" w:hAnsi="Arial" w:cs="Arial"/>
          <w:sz w:val="22"/>
          <w:szCs w:val="22"/>
        </w:rPr>
      </w:pPr>
      <w:r w:rsidRPr="000F42EB">
        <w:rPr>
          <w:rFonts w:ascii="Arial" w:hAnsi="Arial" w:cs="Arial"/>
          <w:sz w:val="22"/>
          <w:szCs w:val="22"/>
          <w:lang w:eastAsia="pl-PL" w:bidi="pl-PL"/>
        </w:rPr>
        <w:t>Zamawiający nie okre</w:t>
      </w:r>
      <w:r w:rsidR="006A1013" w:rsidRPr="000F42EB">
        <w:rPr>
          <w:rFonts w:ascii="Arial" w:hAnsi="Arial" w:cs="Arial"/>
          <w:sz w:val="22"/>
          <w:szCs w:val="22"/>
          <w:lang w:eastAsia="pl-PL" w:bidi="pl-PL"/>
        </w:rPr>
        <w:t>śla żadnych podstaw wykluczenia</w:t>
      </w: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, o których mowa </w:t>
      </w:r>
      <w:r w:rsidR="00932235" w:rsidRPr="000F42EB">
        <w:rPr>
          <w:rFonts w:ascii="Arial" w:hAnsi="Arial" w:cs="Arial"/>
          <w:sz w:val="22"/>
          <w:szCs w:val="22"/>
          <w:lang w:eastAsia="pl-PL" w:bidi="pl-PL"/>
        </w:rPr>
        <w:br/>
      </w: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w art. </w:t>
      </w:r>
      <w:r w:rsidR="002843E9" w:rsidRPr="000F42EB">
        <w:rPr>
          <w:rFonts w:ascii="Arial" w:hAnsi="Arial" w:cs="Arial"/>
          <w:sz w:val="22"/>
          <w:szCs w:val="22"/>
          <w:lang w:eastAsia="pl-PL" w:bidi="pl-PL"/>
        </w:rPr>
        <w:t>109</w:t>
      </w: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 ust. </w:t>
      </w:r>
      <w:r w:rsidR="002843E9" w:rsidRPr="000F42EB">
        <w:rPr>
          <w:rFonts w:ascii="Arial" w:hAnsi="Arial" w:cs="Arial"/>
          <w:sz w:val="22"/>
          <w:szCs w:val="22"/>
          <w:lang w:eastAsia="pl-PL" w:bidi="pl-PL"/>
        </w:rPr>
        <w:t>1</w:t>
      </w: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 ustawy Pzp (tzw. fakultatywnych przesłanek wykluczenia).</w:t>
      </w:r>
    </w:p>
    <w:p w14:paraId="6245A495" w14:textId="25001FA9" w:rsidR="00A41BB8" w:rsidRPr="000F42EB" w:rsidRDefault="00F0046E" w:rsidP="000F42EB">
      <w:pPr>
        <w:pStyle w:val="Teksttreci0"/>
        <w:numPr>
          <w:ilvl w:val="1"/>
          <w:numId w:val="13"/>
        </w:numPr>
        <w:shd w:val="clear" w:color="auto" w:fill="auto"/>
        <w:tabs>
          <w:tab w:val="left" w:pos="657"/>
        </w:tabs>
        <w:spacing w:after="0" w:line="276" w:lineRule="auto"/>
        <w:ind w:left="993" w:hanging="360"/>
        <w:jc w:val="both"/>
        <w:rPr>
          <w:rFonts w:ascii="Arial" w:hAnsi="Arial" w:cs="Arial"/>
          <w:sz w:val="22"/>
          <w:szCs w:val="22"/>
        </w:rPr>
      </w:pP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spełniają warunki udziału w postępowaniu określone przez Zamawiającego </w:t>
      </w:r>
      <w:r w:rsidR="00932235" w:rsidRPr="000F42EB">
        <w:rPr>
          <w:rFonts w:ascii="Arial" w:hAnsi="Arial" w:cs="Arial"/>
          <w:sz w:val="22"/>
          <w:szCs w:val="22"/>
          <w:lang w:eastAsia="pl-PL" w:bidi="pl-PL"/>
        </w:rPr>
        <w:br/>
      </w:r>
      <w:r w:rsidRPr="000F42EB">
        <w:rPr>
          <w:rFonts w:ascii="Arial" w:hAnsi="Arial" w:cs="Arial"/>
          <w:sz w:val="22"/>
          <w:szCs w:val="22"/>
          <w:lang w:eastAsia="pl-PL" w:bidi="pl-PL"/>
        </w:rPr>
        <w:t>w ogło</w:t>
      </w:r>
      <w:r w:rsidR="006A1013" w:rsidRPr="000F42EB">
        <w:rPr>
          <w:rFonts w:ascii="Arial" w:hAnsi="Arial" w:cs="Arial"/>
          <w:sz w:val="22"/>
          <w:szCs w:val="22"/>
          <w:lang w:eastAsia="pl-PL" w:bidi="pl-PL"/>
        </w:rPr>
        <w:t>szeniu o zamówieniu oraz w SIWZ.</w:t>
      </w:r>
    </w:p>
    <w:p w14:paraId="002CAB42" w14:textId="13AFD996" w:rsidR="00D77781" w:rsidRPr="000F42EB" w:rsidRDefault="00F0046E" w:rsidP="000F42EB">
      <w:pPr>
        <w:pStyle w:val="Teksttreci0"/>
        <w:numPr>
          <w:ilvl w:val="0"/>
          <w:numId w:val="13"/>
        </w:numPr>
        <w:shd w:val="clear" w:color="auto" w:fill="auto"/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Wykonawca musi wykazać, że spełnia warunek udziału w postępowaniu określony </w:t>
      </w:r>
      <w:r w:rsidR="00A41BB8" w:rsidRPr="000F42EB">
        <w:rPr>
          <w:rFonts w:ascii="Arial" w:hAnsi="Arial" w:cs="Arial"/>
          <w:sz w:val="22"/>
          <w:szCs w:val="22"/>
          <w:lang w:eastAsia="pl-PL" w:bidi="pl-PL"/>
        </w:rPr>
        <w:br/>
      </w: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w art. </w:t>
      </w:r>
      <w:r w:rsidR="002843E9" w:rsidRPr="000F42EB">
        <w:rPr>
          <w:rFonts w:ascii="Arial" w:hAnsi="Arial" w:cs="Arial"/>
          <w:sz w:val="22"/>
          <w:szCs w:val="22"/>
          <w:lang w:eastAsia="pl-PL" w:bidi="pl-PL"/>
        </w:rPr>
        <w:t>114 ust.2</w:t>
      </w:r>
      <w:r w:rsidRPr="000F42EB">
        <w:rPr>
          <w:rFonts w:ascii="Arial" w:hAnsi="Arial" w:cs="Arial"/>
          <w:sz w:val="22"/>
          <w:szCs w:val="22"/>
          <w:lang w:eastAsia="pl-PL" w:bidi="pl-PL"/>
        </w:rPr>
        <w:t xml:space="preserve"> ustawy Pzp dotyczący uprawnień </w:t>
      </w:r>
      <w:r w:rsidR="006A1013" w:rsidRPr="000F42EB">
        <w:rPr>
          <w:rFonts w:ascii="Arial" w:hAnsi="Arial" w:cs="Arial"/>
          <w:sz w:val="22"/>
          <w:szCs w:val="22"/>
          <w:lang w:eastAsia="pl-PL" w:bidi="pl-PL"/>
        </w:rPr>
        <w:t>W</w:t>
      </w:r>
      <w:r w:rsidRPr="000F42EB">
        <w:rPr>
          <w:rFonts w:ascii="Arial" w:hAnsi="Arial" w:cs="Arial"/>
          <w:sz w:val="22"/>
          <w:szCs w:val="22"/>
          <w:lang w:eastAsia="pl-PL" w:bidi="pl-PL"/>
        </w:rPr>
        <w:t>ykonawcy, wyrażające się posiadaniem zaświadczenia z Urzędu Komunikacji Elektronicznej o wpisie do rejestru przedsiębiorców telekomunikacyjnych zgodnie z art. 10 ust. 1 ustawy z dnia 16 lipca 2004 r. Prawo telekomunikacyjne (</w:t>
      </w:r>
      <w:r w:rsidR="006C76CA" w:rsidRPr="000F42EB">
        <w:rPr>
          <w:rFonts w:ascii="Arial" w:hAnsi="Arial" w:cs="Arial"/>
          <w:sz w:val="22"/>
          <w:szCs w:val="22"/>
        </w:rPr>
        <w:t xml:space="preserve">Dz.U. z </w:t>
      </w:r>
      <w:r w:rsidR="000060DE" w:rsidRPr="000F42EB">
        <w:rPr>
          <w:rFonts w:ascii="Arial" w:hAnsi="Arial" w:cs="Arial"/>
          <w:sz w:val="22"/>
          <w:szCs w:val="22"/>
        </w:rPr>
        <w:t>2021</w:t>
      </w:r>
      <w:r w:rsidR="006C76CA" w:rsidRPr="000F42EB">
        <w:rPr>
          <w:rFonts w:ascii="Arial" w:hAnsi="Arial" w:cs="Arial"/>
          <w:sz w:val="22"/>
          <w:szCs w:val="22"/>
        </w:rPr>
        <w:t xml:space="preserve"> r. poz. </w:t>
      </w:r>
      <w:r w:rsidR="000060DE" w:rsidRPr="000F42EB">
        <w:rPr>
          <w:rFonts w:ascii="Arial" w:hAnsi="Arial" w:cs="Arial"/>
          <w:sz w:val="22"/>
          <w:szCs w:val="22"/>
        </w:rPr>
        <w:t>576</w:t>
      </w:r>
      <w:r w:rsidRPr="000F42EB">
        <w:rPr>
          <w:rFonts w:ascii="Arial" w:hAnsi="Arial" w:cs="Arial"/>
          <w:sz w:val="22"/>
          <w:szCs w:val="22"/>
          <w:lang w:eastAsia="pl-PL" w:bidi="pl-PL"/>
        </w:rPr>
        <w:t>).</w:t>
      </w:r>
    </w:p>
    <w:p w14:paraId="63517726" w14:textId="77777777" w:rsidR="009730A7" w:rsidRPr="007750D9" w:rsidRDefault="009730A7" w:rsidP="005B5422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FD4A8E3" w14:textId="77777777" w:rsidR="0074009F" w:rsidRPr="007750D9" w:rsidRDefault="0074009F" w:rsidP="000F42EB">
      <w:pPr>
        <w:pStyle w:val="NormalnyWeb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750D9">
        <w:rPr>
          <w:rFonts w:ascii="Arial" w:hAnsi="Arial" w:cs="Arial"/>
          <w:b/>
          <w:sz w:val="22"/>
          <w:szCs w:val="22"/>
        </w:rPr>
        <w:t>Warunki płatności:</w:t>
      </w:r>
    </w:p>
    <w:p w14:paraId="1C600ACC" w14:textId="204BB559" w:rsidR="0074009F" w:rsidRPr="007750D9" w:rsidRDefault="0074009F" w:rsidP="00C71AF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Płatności będą realizowane przelewem </w:t>
      </w:r>
      <w:r w:rsidR="000060DE">
        <w:rPr>
          <w:rFonts w:ascii="Arial" w:eastAsia="Times New Roman" w:hAnsi="Arial" w:cs="Arial"/>
          <w:lang w:eastAsia="pl-PL"/>
        </w:rPr>
        <w:t>za miesięczny okres rozliczeniowy</w:t>
      </w:r>
      <w:r w:rsidRPr="007750D9">
        <w:rPr>
          <w:rFonts w:ascii="Arial" w:eastAsia="Times New Roman" w:hAnsi="Arial" w:cs="Arial"/>
          <w:lang w:eastAsia="pl-PL"/>
        </w:rPr>
        <w:t xml:space="preserve"> w terminie </w:t>
      </w:r>
      <w:r w:rsidR="003A1A7D">
        <w:rPr>
          <w:rFonts w:ascii="Arial" w:eastAsia="Times New Roman" w:hAnsi="Arial" w:cs="Arial"/>
          <w:b/>
          <w:lang w:eastAsia="pl-PL"/>
        </w:rPr>
        <w:t>30</w:t>
      </w:r>
      <w:r w:rsidR="003A1A7D" w:rsidRPr="007750D9">
        <w:rPr>
          <w:rFonts w:ascii="Arial" w:eastAsia="Times New Roman" w:hAnsi="Arial" w:cs="Arial"/>
          <w:b/>
          <w:lang w:eastAsia="pl-PL"/>
        </w:rPr>
        <w:t xml:space="preserve"> </w:t>
      </w:r>
      <w:r w:rsidRPr="007750D9">
        <w:rPr>
          <w:rFonts w:ascii="Arial" w:eastAsia="Times New Roman" w:hAnsi="Arial" w:cs="Arial"/>
          <w:b/>
          <w:lang w:eastAsia="pl-PL"/>
        </w:rPr>
        <w:t>dni od daty otrzymania prawidłowo wystawionej faktury VAT</w:t>
      </w:r>
      <w:r w:rsidRPr="007750D9">
        <w:rPr>
          <w:rFonts w:ascii="Arial" w:eastAsia="Times New Roman" w:hAnsi="Arial" w:cs="Arial"/>
          <w:lang w:eastAsia="pl-PL"/>
        </w:rPr>
        <w:t xml:space="preserve"> na wskazane konto Wykonawcy. Rozliczenia między Zamawiającym, a Wykonawcą będą prowadzone w złotych polskich, </w:t>
      </w:r>
      <w:r w:rsidR="00AD6048">
        <w:rPr>
          <w:rFonts w:ascii="Arial" w:eastAsia="Times New Roman" w:hAnsi="Arial" w:cs="Arial"/>
          <w:lang w:eastAsia="pl-PL"/>
        </w:rPr>
        <w:br/>
      </w:r>
      <w:r w:rsidRPr="007750D9">
        <w:rPr>
          <w:rFonts w:ascii="Arial" w:eastAsia="Times New Roman" w:hAnsi="Arial" w:cs="Arial"/>
          <w:lang w:eastAsia="pl-PL"/>
        </w:rPr>
        <w:t>wg wartości nominalnej przedmiotu zamówienia.</w:t>
      </w:r>
    </w:p>
    <w:p w14:paraId="2B8AF12D" w14:textId="77777777" w:rsidR="0074009F" w:rsidRPr="007750D9" w:rsidRDefault="0074009F" w:rsidP="00C71AFE">
      <w:pPr>
        <w:pStyle w:val="NormalnyWeb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0C53269D" w14:textId="3885A17B" w:rsidR="0074009F" w:rsidRPr="007750D9" w:rsidRDefault="0074009F" w:rsidP="000F42EB">
      <w:pPr>
        <w:pStyle w:val="NormalnyWeb"/>
        <w:numPr>
          <w:ilvl w:val="0"/>
          <w:numId w:val="31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750D9">
        <w:rPr>
          <w:rFonts w:ascii="Arial" w:hAnsi="Arial" w:cs="Arial"/>
          <w:b/>
          <w:sz w:val="22"/>
          <w:szCs w:val="22"/>
        </w:rPr>
        <w:t xml:space="preserve">Sposób </w:t>
      </w:r>
      <w:r w:rsidR="005948D6">
        <w:rPr>
          <w:rFonts w:ascii="Arial" w:hAnsi="Arial" w:cs="Arial"/>
          <w:b/>
          <w:sz w:val="22"/>
          <w:szCs w:val="22"/>
        </w:rPr>
        <w:t>przygotowania</w:t>
      </w:r>
      <w:r w:rsidRPr="007750D9">
        <w:rPr>
          <w:rFonts w:ascii="Arial" w:hAnsi="Arial" w:cs="Arial"/>
          <w:b/>
          <w:sz w:val="22"/>
          <w:szCs w:val="22"/>
        </w:rPr>
        <w:t xml:space="preserve"> oferty:</w:t>
      </w:r>
    </w:p>
    <w:p w14:paraId="1ED92A86" w14:textId="57D26921" w:rsidR="0016420A" w:rsidRDefault="00E3281E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Kwota, jaką</w:t>
      </w:r>
      <w:r w:rsidR="00AD6048">
        <w:rPr>
          <w:rFonts w:ascii="Arial" w:eastAsia="Times New Roman" w:hAnsi="Arial" w:cs="Arial"/>
          <w:lang w:eastAsia="pl-PL"/>
        </w:rPr>
        <w:t xml:space="preserve"> Zamawiający zamierza przeznaczyć na realizację niniejszego Zapytania ofertowego wynosi max 88 000,00 zł brutto.</w:t>
      </w:r>
    </w:p>
    <w:p w14:paraId="6CFD11A6" w14:textId="680ADA51" w:rsidR="0074009F" w:rsidRPr="007750D9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Oferta powinna być sporządzona z wykorzystaniem wzoru stanowiącego </w:t>
      </w:r>
      <w:r w:rsidRPr="00E75324">
        <w:rPr>
          <w:rFonts w:ascii="Arial" w:eastAsia="Times New Roman" w:hAnsi="Arial" w:cs="Arial"/>
          <w:b/>
          <w:lang w:eastAsia="pl-PL"/>
        </w:rPr>
        <w:t xml:space="preserve">Załącznik </w:t>
      </w:r>
      <w:r w:rsidR="006A1013" w:rsidRPr="00E75324">
        <w:rPr>
          <w:rFonts w:ascii="Arial" w:eastAsia="Times New Roman" w:hAnsi="Arial" w:cs="Arial"/>
          <w:b/>
          <w:lang w:eastAsia="pl-PL"/>
        </w:rPr>
        <w:br/>
      </w:r>
      <w:r w:rsidRPr="00E75324">
        <w:rPr>
          <w:rFonts w:ascii="Arial" w:eastAsia="Times New Roman" w:hAnsi="Arial" w:cs="Arial"/>
          <w:b/>
          <w:lang w:eastAsia="pl-PL"/>
        </w:rPr>
        <w:t xml:space="preserve">nr </w:t>
      </w:r>
      <w:r w:rsidR="00721AD3" w:rsidRPr="00E75324">
        <w:rPr>
          <w:rFonts w:ascii="Arial" w:eastAsia="Times New Roman" w:hAnsi="Arial" w:cs="Arial"/>
          <w:b/>
          <w:lang w:eastAsia="pl-PL"/>
        </w:rPr>
        <w:t>2</w:t>
      </w:r>
      <w:r w:rsidRPr="007750D9">
        <w:rPr>
          <w:rFonts w:ascii="Arial" w:eastAsia="Times New Roman" w:hAnsi="Arial" w:cs="Arial"/>
          <w:lang w:eastAsia="pl-PL"/>
        </w:rPr>
        <w:t xml:space="preserve"> do niniejszego zapytania ofertowego.</w:t>
      </w:r>
    </w:p>
    <w:p w14:paraId="439B0B7C" w14:textId="5AD28356" w:rsidR="0074009F" w:rsidRPr="007750D9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Każdy </w:t>
      </w:r>
      <w:r w:rsidR="005F7D47">
        <w:rPr>
          <w:rFonts w:ascii="Arial" w:eastAsia="Times New Roman" w:hAnsi="Arial" w:cs="Arial"/>
          <w:lang w:eastAsia="pl-PL"/>
        </w:rPr>
        <w:t>W</w:t>
      </w:r>
      <w:r w:rsidRPr="007750D9">
        <w:rPr>
          <w:rFonts w:ascii="Arial" w:eastAsia="Times New Roman" w:hAnsi="Arial" w:cs="Arial"/>
          <w:lang w:eastAsia="pl-PL"/>
        </w:rPr>
        <w:t>ykonawca może złożyć tylko jedną ofertę</w:t>
      </w:r>
      <w:r w:rsidR="004C1A30" w:rsidRPr="007750D9">
        <w:rPr>
          <w:rFonts w:ascii="Arial" w:eastAsia="Times New Roman" w:hAnsi="Arial" w:cs="Arial"/>
          <w:lang w:eastAsia="pl-PL"/>
        </w:rPr>
        <w:t>.</w:t>
      </w:r>
    </w:p>
    <w:p w14:paraId="2E146964" w14:textId="1FA27221" w:rsidR="0074009F" w:rsidRPr="007750D9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Oferta musi być podpisana prze</w:t>
      </w:r>
      <w:r w:rsidR="003A1A7D">
        <w:rPr>
          <w:rFonts w:ascii="Arial" w:eastAsia="Times New Roman" w:hAnsi="Arial" w:cs="Arial"/>
          <w:lang w:eastAsia="pl-PL"/>
        </w:rPr>
        <w:t>z</w:t>
      </w:r>
      <w:r w:rsidRPr="007750D9">
        <w:rPr>
          <w:rFonts w:ascii="Arial" w:eastAsia="Times New Roman" w:hAnsi="Arial" w:cs="Arial"/>
          <w:lang w:eastAsia="pl-PL"/>
        </w:rPr>
        <w:t xml:space="preserve"> Wykonawcę zgodnie z zasadami reprezentacji wskazanymi we właściwym rejestrze lub osobę upoważnioną. Wszelkie zmiany w treści ofert powinny być podpisane lub parafowane.</w:t>
      </w:r>
    </w:p>
    <w:p w14:paraId="601BF6E5" w14:textId="77777777" w:rsidR="0074009F" w:rsidRPr="007750D9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Oferta powinna zawierać wszystkie wymagane dokumenty, oświadczenia, załączniki, o których mowa w zapytaniu ofertowym.</w:t>
      </w:r>
    </w:p>
    <w:p w14:paraId="2BDB99AB" w14:textId="77777777" w:rsidR="0074009F" w:rsidRPr="007750D9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Zamawiający nie dopuszcza składania ofert częściowych. Oferta musi obejmować, całość przedmiotu zamówienia.</w:t>
      </w:r>
    </w:p>
    <w:p w14:paraId="22A2ECDF" w14:textId="77777777" w:rsidR="0074009F" w:rsidRPr="007750D9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Oferta powinna:</w:t>
      </w:r>
    </w:p>
    <w:p w14:paraId="5F65DFE1" w14:textId="3C7EB5BA" w:rsidR="0074009F" w:rsidRPr="007750D9" w:rsidRDefault="0074009F" w:rsidP="000F42EB">
      <w:pPr>
        <w:pStyle w:val="Akapitzlist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być opatrzona pieczątką firmową, posiadać datę sporządzenia, zawierać adres </w:t>
      </w:r>
      <w:r w:rsidR="00E3281E">
        <w:rPr>
          <w:rFonts w:ascii="Arial" w:eastAsia="Times New Roman" w:hAnsi="Arial" w:cs="Arial"/>
          <w:lang w:eastAsia="pl-PL"/>
        </w:rPr>
        <w:br/>
      </w:r>
      <w:r w:rsidRPr="007750D9">
        <w:rPr>
          <w:rFonts w:ascii="Arial" w:eastAsia="Times New Roman" w:hAnsi="Arial" w:cs="Arial"/>
          <w:lang w:eastAsia="pl-PL"/>
        </w:rPr>
        <w:t>lub siedzibę Wykonawcy, numer telefonu, numer NIP, zawierać czytelny podpis Wykonawcy,</w:t>
      </w:r>
    </w:p>
    <w:p w14:paraId="624AB5C5" w14:textId="5C17685E" w:rsidR="0074009F" w:rsidRPr="007750D9" w:rsidRDefault="0074009F" w:rsidP="000F42EB">
      <w:pPr>
        <w:pStyle w:val="Akapitzlist"/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zawierać cenę brutto całości zamówienia oraz ceny jednostkowej przedmiotu zamówienia</w:t>
      </w:r>
      <w:r w:rsidR="0075128A">
        <w:rPr>
          <w:rFonts w:ascii="Arial" w:eastAsia="Times New Roman" w:hAnsi="Arial" w:cs="Arial"/>
          <w:lang w:eastAsia="pl-PL"/>
        </w:rPr>
        <w:t>.</w:t>
      </w:r>
    </w:p>
    <w:p w14:paraId="672C2A25" w14:textId="77777777" w:rsidR="0074009F" w:rsidRPr="007750D9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Oferta musi być sporządzona w języku polskim.</w:t>
      </w:r>
    </w:p>
    <w:p w14:paraId="2459B6A5" w14:textId="77777777" w:rsidR="0074009F" w:rsidRPr="007750D9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Każdy dokument składający się na ofertę musi być czytelny.</w:t>
      </w:r>
    </w:p>
    <w:p w14:paraId="06D10364" w14:textId="500C56D4" w:rsidR="005948D6" w:rsidRDefault="0074009F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Oferta, dla których </w:t>
      </w:r>
      <w:r w:rsidR="008156F0">
        <w:rPr>
          <w:rFonts w:ascii="Arial" w:eastAsia="Times New Roman" w:hAnsi="Arial" w:cs="Arial"/>
          <w:lang w:eastAsia="pl-PL"/>
        </w:rPr>
        <w:t>Z</w:t>
      </w:r>
      <w:r w:rsidRPr="007750D9">
        <w:rPr>
          <w:rFonts w:ascii="Arial" w:eastAsia="Times New Roman" w:hAnsi="Arial" w:cs="Arial"/>
          <w:lang w:eastAsia="pl-PL"/>
        </w:rPr>
        <w:t xml:space="preserve">amawiający określił wzory w formie załączników do niniejszego zapytania winny być sporządzone zgodnie z </w:t>
      </w:r>
      <w:r w:rsidRPr="005948D6">
        <w:rPr>
          <w:rFonts w:ascii="Arial" w:eastAsia="Times New Roman" w:hAnsi="Arial" w:cs="Arial"/>
          <w:lang w:eastAsia="pl-PL"/>
        </w:rPr>
        <w:t>tymi wzorami, co do treści.</w:t>
      </w:r>
    </w:p>
    <w:p w14:paraId="40A9B4E5" w14:textId="1378DDB1" w:rsidR="0016420A" w:rsidRDefault="0016420A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Wszelkie ilości minut, SMSów etc podane w niniejszym zapytaniu ofertowym </w:t>
      </w:r>
      <w:r w:rsidR="00AD6048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są wartościami szacunkowymi i mogą ulec zmianie zgodnie z potrzebami Zamawiającego.</w:t>
      </w:r>
    </w:p>
    <w:p w14:paraId="2A4E7C39" w14:textId="1EDD9849" w:rsidR="00E27A0C" w:rsidRPr="00E27A0C" w:rsidRDefault="005948D6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27A0C">
        <w:rPr>
          <w:rFonts w:ascii="Arial" w:hAnsi="Arial" w:cs="Arial"/>
          <w:color w:val="000000" w:themeColor="text1"/>
        </w:rPr>
        <w:t xml:space="preserve">W toku badania ofert Zamawiający może żądać od Wykonawcy wyjaśnień dotyczących treści złożonych ofert. Niedopuszczalne jest prowadzenie między Zamawiającym </w:t>
      </w:r>
      <w:r w:rsidR="00AD6048">
        <w:rPr>
          <w:rFonts w:ascii="Arial" w:hAnsi="Arial" w:cs="Arial"/>
          <w:color w:val="000000" w:themeColor="text1"/>
        </w:rPr>
        <w:br/>
      </w:r>
      <w:r w:rsidRPr="00E27A0C">
        <w:rPr>
          <w:rFonts w:ascii="Arial" w:hAnsi="Arial" w:cs="Arial"/>
          <w:color w:val="000000" w:themeColor="text1"/>
        </w:rPr>
        <w:t>a Wykonawcą negocjacji dotyczących złożonej oferty, oraz dokonywanie jakichkolwiek zmian w jej treści z zastrzeżeniem ust. 1</w:t>
      </w:r>
      <w:r w:rsidR="00E27A0C" w:rsidRPr="00E27A0C">
        <w:rPr>
          <w:rFonts w:ascii="Arial" w:hAnsi="Arial" w:cs="Arial"/>
          <w:color w:val="000000" w:themeColor="text1"/>
        </w:rPr>
        <w:t>1</w:t>
      </w:r>
      <w:r w:rsidRPr="00E27A0C">
        <w:rPr>
          <w:rFonts w:ascii="Arial" w:hAnsi="Arial" w:cs="Arial"/>
          <w:color w:val="000000" w:themeColor="text1"/>
        </w:rPr>
        <w:t xml:space="preserve">. </w:t>
      </w:r>
    </w:p>
    <w:p w14:paraId="556979B3" w14:textId="77777777" w:rsidR="00E27A0C" w:rsidRPr="00E27A0C" w:rsidRDefault="005948D6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27A0C">
        <w:rPr>
          <w:rFonts w:ascii="Arial" w:hAnsi="Arial" w:cs="Arial"/>
          <w:color w:val="000000" w:themeColor="text1"/>
        </w:rPr>
        <w:t xml:space="preserve">Zamawiający może poprawić w ofercie: </w:t>
      </w:r>
    </w:p>
    <w:p w14:paraId="00C8F19C" w14:textId="77777777" w:rsidR="00E27A0C" w:rsidRPr="00E27A0C" w:rsidRDefault="00E27A0C" w:rsidP="000F42EB">
      <w:pPr>
        <w:pStyle w:val="Akapitzlist"/>
        <w:numPr>
          <w:ilvl w:val="0"/>
          <w:numId w:val="28"/>
        </w:numPr>
        <w:spacing w:after="0" w:line="276" w:lineRule="auto"/>
        <w:ind w:left="113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27A0C">
        <w:rPr>
          <w:rFonts w:ascii="Arial" w:hAnsi="Arial" w:cs="Arial"/>
          <w:color w:val="000000" w:themeColor="text1"/>
        </w:rPr>
        <w:t>oczywiste omyłki pisarskie,</w:t>
      </w:r>
    </w:p>
    <w:p w14:paraId="0B476FA0" w14:textId="77777777" w:rsidR="00E27A0C" w:rsidRPr="00E27A0C" w:rsidRDefault="005948D6" w:rsidP="000F42EB">
      <w:pPr>
        <w:pStyle w:val="Akapitzlist"/>
        <w:numPr>
          <w:ilvl w:val="0"/>
          <w:numId w:val="28"/>
        </w:numPr>
        <w:spacing w:after="0" w:line="276" w:lineRule="auto"/>
        <w:ind w:left="113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27A0C">
        <w:rPr>
          <w:rFonts w:ascii="Arial" w:hAnsi="Arial" w:cs="Arial"/>
          <w:color w:val="000000" w:themeColor="text1"/>
        </w:rPr>
        <w:t xml:space="preserve">oczywiste omyłki rachunkowe, z uwzględnieniem konsekwencji rachunkowych dokonanych poprawek, </w:t>
      </w:r>
    </w:p>
    <w:p w14:paraId="06BC176F" w14:textId="77777777" w:rsidR="00E27A0C" w:rsidRPr="00E27A0C" w:rsidRDefault="005948D6" w:rsidP="000F42EB">
      <w:pPr>
        <w:pStyle w:val="Akapitzlist"/>
        <w:numPr>
          <w:ilvl w:val="0"/>
          <w:numId w:val="28"/>
        </w:numPr>
        <w:spacing w:after="0" w:line="276" w:lineRule="auto"/>
        <w:ind w:left="1134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27A0C">
        <w:rPr>
          <w:rFonts w:ascii="Arial" w:hAnsi="Arial" w:cs="Arial"/>
          <w:color w:val="000000" w:themeColor="text1"/>
        </w:rPr>
        <w:t xml:space="preserve">inne omyłki polegające na niezgodności oferty z Opisem Przedmiotu Zamówienia, niepowodujące istotnych zmian w treści ofert. </w:t>
      </w:r>
    </w:p>
    <w:p w14:paraId="67589C80" w14:textId="3627D8D9" w:rsidR="005948D6" w:rsidRPr="00E27A0C" w:rsidRDefault="005948D6" w:rsidP="000F42E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27A0C">
        <w:rPr>
          <w:rFonts w:ascii="Arial" w:hAnsi="Arial" w:cs="Arial"/>
          <w:color w:val="000000" w:themeColor="text1"/>
        </w:rPr>
        <w:t>O fakcie dokonania poprawki Zamawiający niezwłocznie zawiadamia Wykonawcę</w:t>
      </w:r>
      <w:r w:rsidR="003A1A7D">
        <w:rPr>
          <w:rFonts w:ascii="Arial" w:hAnsi="Arial" w:cs="Arial"/>
          <w:color w:val="000000" w:themeColor="text1"/>
        </w:rPr>
        <w:t xml:space="preserve"> </w:t>
      </w:r>
      <w:r w:rsidR="00AD6048">
        <w:rPr>
          <w:rFonts w:ascii="Arial" w:hAnsi="Arial" w:cs="Arial"/>
          <w:color w:val="000000" w:themeColor="text1"/>
        </w:rPr>
        <w:br/>
      </w:r>
      <w:r w:rsidR="003A1A7D">
        <w:rPr>
          <w:rFonts w:ascii="Arial" w:hAnsi="Arial" w:cs="Arial"/>
          <w:color w:val="000000" w:themeColor="text1"/>
        </w:rPr>
        <w:t>w formie pisemnej</w:t>
      </w:r>
      <w:r w:rsidRPr="00E27A0C">
        <w:rPr>
          <w:rFonts w:ascii="Arial" w:hAnsi="Arial" w:cs="Arial"/>
          <w:color w:val="000000" w:themeColor="text1"/>
        </w:rPr>
        <w:t xml:space="preserve">, którego oferta została poprawiona. </w:t>
      </w:r>
    </w:p>
    <w:p w14:paraId="15D3D7FE" w14:textId="090BC3D4" w:rsidR="00D77781" w:rsidRPr="00E27A0C" w:rsidRDefault="00D77781" w:rsidP="00E27A0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B11F992" w14:textId="77777777" w:rsidR="00D77781" w:rsidRPr="007750D9" w:rsidRDefault="00D77781" w:rsidP="000F42EB">
      <w:pPr>
        <w:pStyle w:val="NormalnyWeb"/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750D9">
        <w:rPr>
          <w:rFonts w:ascii="Arial" w:hAnsi="Arial" w:cs="Arial"/>
          <w:b/>
          <w:sz w:val="22"/>
          <w:szCs w:val="22"/>
        </w:rPr>
        <w:t>W</w:t>
      </w:r>
      <w:r w:rsidRPr="007750D9">
        <w:rPr>
          <w:rFonts w:ascii="Arial" w:hAnsi="Arial" w:cs="Arial"/>
          <w:b/>
          <w:sz w:val="22"/>
          <w:szCs w:val="22"/>
          <w:lang w:eastAsia="pl-PL"/>
        </w:rPr>
        <w:t>ykaz dokumentów, jakie mają dostarczyć wykonawcy w celu potwierdzenia spełnienia warunków udziału w postępowaniu:</w:t>
      </w:r>
    </w:p>
    <w:p w14:paraId="7BA04F1F" w14:textId="77777777" w:rsidR="00D77781" w:rsidRPr="007750D9" w:rsidRDefault="00D77781" w:rsidP="000E0C45">
      <w:pPr>
        <w:pStyle w:val="NormalnyWeb"/>
        <w:spacing w:line="276" w:lineRule="auto"/>
        <w:ind w:left="66" w:firstLine="294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>Zamawiający wymaga, aby każda oferta zawierała minimum następujące dokumenty:</w:t>
      </w:r>
    </w:p>
    <w:p w14:paraId="5008467B" w14:textId="464C0072" w:rsidR="00D77781" w:rsidRPr="007750D9" w:rsidRDefault="00D77781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Wypełniony i podpisany przez Wykonawcę formularz ofertowy – </w:t>
      </w:r>
      <w:r w:rsidRPr="00E75324">
        <w:rPr>
          <w:rFonts w:ascii="Arial" w:eastAsia="Times New Roman" w:hAnsi="Arial" w:cs="Arial"/>
          <w:b/>
          <w:lang w:eastAsia="pl-PL"/>
        </w:rPr>
        <w:t xml:space="preserve">załącznik nr </w:t>
      </w:r>
      <w:r w:rsidR="00AF6CF1" w:rsidRPr="00E75324">
        <w:rPr>
          <w:rFonts w:ascii="Arial" w:eastAsia="Times New Roman" w:hAnsi="Arial" w:cs="Arial"/>
          <w:b/>
          <w:lang w:eastAsia="pl-PL"/>
        </w:rPr>
        <w:t>2</w:t>
      </w:r>
      <w:r w:rsidRPr="007750D9">
        <w:rPr>
          <w:rFonts w:ascii="Arial" w:eastAsia="Times New Roman" w:hAnsi="Arial" w:cs="Arial"/>
          <w:lang w:eastAsia="pl-PL"/>
        </w:rPr>
        <w:t>.</w:t>
      </w:r>
    </w:p>
    <w:p w14:paraId="477A776B" w14:textId="687C0947" w:rsidR="00D77781" w:rsidRPr="007750D9" w:rsidRDefault="00D77781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Oświadczenie Wykonawcy – </w:t>
      </w:r>
      <w:r w:rsidRPr="00E75324">
        <w:rPr>
          <w:rFonts w:ascii="Arial" w:eastAsia="Times New Roman" w:hAnsi="Arial" w:cs="Arial"/>
          <w:b/>
          <w:lang w:eastAsia="pl-PL"/>
        </w:rPr>
        <w:t xml:space="preserve">załącznik nr </w:t>
      </w:r>
      <w:r w:rsidR="00920CD5" w:rsidRPr="00E75324">
        <w:rPr>
          <w:rFonts w:ascii="Arial" w:eastAsia="Times New Roman" w:hAnsi="Arial" w:cs="Arial"/>
          <w:b/>
          <w:lang w:eastAsia="pl-PL"/>
        </w:rPr>
        <w:t>4</w:t>
      </w:r>
      <w:r w:rsidRPr="007750D9">
        <w:rPr>
          <w:rFonts w:ascii="Arial" w:eastAsia="Times New Roman" w:hAnsi="Arial" w:cs="Arial"/>
          <w:lang w:eastAsia="pl-PL"/>
        </w:rPr>
        <w:t>.</w:t>
      </w:r>
    </w:p>
    <w:p w14:paraId="40442727" w14:textId="13BDF1C1" w:rsidR="00D77781" w:rsidRPr="007750D9" w:rsidRDefault="00D77781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Istotne postanowienia umowy – </w:t>
      </w:r>
      <w:r w:rsidRPr="00E75324">
        <w:rPr>
          <w:rFonts w:ascii="Arial" w:eastAsia="Times New Roman" w:hAnsi="Arial" w:cs="Arial"/>
          <w:b/>
          <w:lang w:eastAsia="pl-PL"/>
        </w:rPr>
        <w:t xml:space="preserve">załącznik nr </w:t>
      </w:r>
      <w:r w:rsidR="00AF6CF1" w:rsidRPr="00E75324">
        <w:rPr>
          <w:rFonts w:ascii="Arial" w:eastAsia="Times New Roman" w:hAnsi="Arial" w:cs="Arial"/>
          <w:b/>
          <w:lang w:eastAsia="pl-PL"/>
        </w:rPr>
        <w:t>3</w:t>
      </w:r>
      <w:r w:rsidRPr="007750D9">
        <w:rPr>
          <w:rFonts w:ascii="Arial" w:eastAsia="Times New Roman" w:hAnsi="Arial" w:cs="Arial"/>
          <w:lang w:eastAsia="pl-PL"/>
        </w:rPr>
        <w:t>.</w:t>
      </w:r>
    </w:p>
    <w:p w14:paraId="6D5FE4E4" w14:textId="7071D97D" w:rsidR="00721AD3" w:rsidRPr="007750D9" w:rsidRDefault="00721AD3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Odpis z właściwego rejestru lub z centralnej ewidencji i informacji o działalności gospodarczej, jeżeli odrębne przepisy wymagają wpisu do rejestru lub ewidencji.</w:t>
      </w:r>
    </w:p>
    <w:p w14:paraId="15FC4534" w14:textId="5434699B" w:rsidR="00721AD3" w:rsidRPr="007750D9" w:rsidRDefault="00721AD3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Wzór umowy wraz z zapisami z formularza Istotnych postanowień umowy.</w:t>
      </w:r>
    </w:p>
    <w:p w14:paraId="3E4D79CB" w14:textId="1E4BA0FB" w:rsidR="00721AD3" w:rsidRPr="007750D9" w:rsidRDefault="00721AD3" w:rsidP="000F42E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Regulamin świadczenia usług telekomunikacyjnych.</w:t>
      </w:r>
    </w:p>
    <w:p w14:paraId="14B15D00" w14:textId="77777777" w:rsidR="00D77781" w:rsidRPr="007750D9" w:rsidRDefault="00D77781" w:rsidP="00C71AFE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34979B3" w14:textId="77777777" w:rsidR="00D77781" w:rsidRPr="007750D9" w:rsidRDefault="00D77781" w:rsidP="000F42EB">
      <w:pPr>
        <w:pStyle w:val="NormalnyWeb"/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750D9">
        <w:rPr>
          <w:rFonts w:ascii="Arial" w:hAnsi="Arial" w:cs="Arial"/>
          <w:b/>
          <w:sz w:val="22"/>
          <w:szCs w:val="22"/>
        </w:rPr>
        <w:t>Miejsce oraz termin składania oferty:</w:t>
      </w:r>
    </w:p>
    <w:p w14:paraId="64CECAC6" w14:textId="7700C064" w:rsidR="00D77781" w:rsidRPr="007750D9" w:rsidRDefault="00D77781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7750D9">
        <w:rPr>
          <w:rFonts w:ascii="Arial" w:hAnsi="Arial" w:cs="Arial"/>
          <w:sz w:val="22"/>
          <w:szCs w:val="22"/>
          <w:lang w:eastAsia="pl-PL"/>
        </w:rPr>
        <w:t xml:space="preserve">Termin składania ofert do </w:t>
      </w:r>
      <w:r w:rsidRPr="009730A7">
        <w:rPr>
          <w:rFonts w:ascii="Arial" w:hAnsi="Arial" w:cs="Arial"/>
          <w:sz w:val="22"/>
          <w:szCs w:val="22"/>
          <w:lang w:eastAsia="pl-PL"/>
        </w:rPr>
        <w:t xml:space="preserve">dnia </w:t>
      </w:r>
      <w:r w:rsidR="00E75324" w:rsidRPr="009730A7">
        <w:rPr>
          <w:rFonts w:ascii="Arial" w:hAnsi="Arial" w:cs="Arial"/>
          <w:b/>
          <w:sz w:val="22"/>
          <w:szCs w:val="22"/>
          <w:lang w:eastAsia="pl-PL"/>
        </w:rPr>
        <w:t>2</w:t>
      </w:r>
      <w:r w:rsidR="009730A7" w:rsidRPr="009730A7">
        <w:rPr>
          <w:rFonts w:ascii="Arial" w:hAnsi="Arial" w:cs="Arial"/>
          <w:b/>
          <w:sz w:val="22"/>
          <w:szCs w:val="22"/>
          <w:lang w:eastAsia="pl-PL"/>
        </w:rPr>
        <w:t>4</w:t>
      </w:r>
      <w:r w:rsidR="00E75324" w:rsidRPr="009730A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9730A7" w:rsidRPr="009730A7">
        <w:rPr>
          <w:rFonts w:ascii="Arial" w:hAnsi="Arial" w:cs="Arial"/>
          <w:b/>
          <w:sz w:val="22"/>
          <w:szCs w:val="22"/>
          <w:lang w:eastAsia="pl-PL"/>
        </w:rPr>
        <w:t>września</w:t>
      </w:r>
      <w:r w:rsidR="00347315" w:rsidRPr="009730A7">
        <w:rPr>
          <w:rFonts w:ascii="Arial" w:hAnsi="Arial" w:cs="Arial"/>
          <w:b/>
          <w:sz w:val="22"/>
          <w:szCs w:val="22"/>
          <w:lang w:eastAsia="pl-PL"/>
        </w:rPr>
        <w:t xml:space="preserve"> 202</w:t>
      </w:r>
      <w:r w:rsidR="007750D9" w:rsidRPr="009730A7">
        <w:rPr>
          <w:rFonts w:ascii="Arial" w:hAnsi="Arial" w:cs="Arial"/>
          <w:b/>
          <w:sz w:val="22"/>
          <w:szCs w:val="22"/>
          <w:lang w:eastAsia="pl-PL"/>
        </w:rPr>
        <w:t>1</w:t>
      </w:r>
      <w:r w:rsidRPr="009730A7">
        <w:rPr>
          <w:rFonts w:ascii="Arial" w:hAnsi="Arial" w:cs="Arial"/>
          <w:b/>
          <w:sz w:val="22"/>
          <w:szCs w:val="22"/>
          <w:lang w:eastAsia="pl-PL"/>
        </w:rPr>
        <w:t xml:space="preserve"> roku do godz. 12.00.</w:t>
      </w:r>
    </w:p>
    <w:p w14:paraId="6C460CC8" w14:textId="77777777" w:rsidR="00D77781" w:rsidRPr="007750D9" w:rsidRDefault="00D77781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b/>
          <w:sz w:val="22"/>
          <w:szCs w:val="22"/>
        </w:rPr>
      </w:pPr>
      <w:r w:rsidRPr="007750D9">
        <w:rPr>
          <w:rFonts w:ascii="Arial" w:hAnsi="Arial" w:cs="Arial"/>
          <w:sz w:val="22"/>
          <w:szCs w:val="22"/>
          <w:lang w:eastAsia="pl-PL"/>
        </w:rPr>
        <w:t xml:space="preserve">Zamawiający dopuszcza możliwość złożenia ofert w następujący sposób: </w:t>
      </w:r>
    </w:p>
    <w:p w14:paraId="5665425A" w14:textId="5C642223" w:rsidR="00D77781" w:rsidRPr="00E75324" w:rsidRDefault="00D77781" w:rsidP="000F42EB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lang w:eastAsia="pl-PL"/>
        </w:rPr>
      </w:pPr>
      <w:r w:rsidRPr="0038672E">
        <w:rPr>
          <w:rFonts w:ascii="Arial" w:eastAsia="Times New Roman" w:hAnsi="Arial" w:cs="Arial"/>
          <w:lang w:eastAsia="pl-PL"/>
        </w:rPr>
        <w:t>osobiście lub pocztą w siedzibie Zamawiającego – ul. Kopernika 36/40, piętro IV, pokój nr 439 – sekretariat</w:t>
      </w:r>
      <w:r w:rsidR="006A1013" w:rsidRPr="0038672E">
        <w:rPr>
          <w:rFonts w:ascii="Arial" w:eastAsia="Times New Roman" w:hAnsi="Arial" w:cs="Arial"/>
          <w:lang w:eastAsia="pl-PL"/>
        </w:rPr>
        <w:t>;</w:t>
      </w:r>
      <w:r w:rsidR="0038672E" w:rsidRPr="0038672E">
        <w:rPr>
          <w:rFonts w:ascii="Arial" w:eastAsia="Times New Roman" w:hAnsi="Arial" w:cs="Arial"/>
          <w:lang w:eastAsia="pl-PL"/>
        </w:rPr>
        <w:t xml:space="preserve"> z dopiskiem: „Zakup usług telekomunikacyjnych telefonii stacjonarnej, mobilnej oraz dostępu do Internetu dla Centrum Edukacji Artystycznej” – nr postępowania AG.240.1.2021.EF</w:t>
      </w:r>
    </w:p>
    <w:p w14:paraId="05AF4D8B" w14:textId="378457D9" w:rsidR="00D77781" w:rsidRPr="007750D9" w:rsidRDefault="00D77781" w:rsidP="000F42E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w formie elektronicznej na adres: </w:t>
      </w:r>
      <w:hyperlink r:id="rId9" w:history="1">
        <w:r w:rsidR="003D4030" w:rsidRPr="007750D9">
          <w:rPr>
            <w:rStyle w:val="Hipercze"/>
            <w:rFonts w:ascii="Arial" w:eastAsia="Times New Roman" w:hAnsi="Arial" w:cs="Arial"/>
            <w:lang w:eastAsia="pl-PL"/>
          </w:rPr>
          <w:t>fabisiak@cea.art.pl</w:t>
        </w:r>
      </w:hyperlink>
      <w:r w:rsidR="0038672E">
        <w:rPr>
          <w:rFonts w:ascii="Arial" w:eastAsia="Times New Roman" w:hAnsi="Arial" w:cs="Arial"/>
          <w:lang w:eastAsia="pl-PL"/>
        </w:rPr>
        <w:t xml:space="preserve"> lub EPUAP: </w:t>
      </w:r>
      <w:r w:rsidR="0038672E" w:rsidRPr="0038672E">
        <w:rPr>
          <w:rFonts w:ascii="Arial" w:eastAsia="Times New Roman" w:hAnsi="Arial" w:cs="Arial"/>
          <w:lang w:eastAsia="pl-PL"/>
        </w:rPr>
        <w:t>/CEA/SkrytkaESP</w:t>
      </w:r>
    </w:p>
    <w:p w14:paraId="243A2864" w14:textId="77777777" w:rsidR="002941A4" w:rsidRDefault="00D77781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 xml:space="preserve">Oferty złożone po w/w terminie nie będą rozpatrywane. </w:t>
      </w:r>
    </w:p>
    <w:p w14:paraId="313E6E9E" w14:textId="662C4597" w:rsidR="00D77781" w:rsidRDefault="00D77781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 xml:space="preserve">Każdy Wykonawca może złożyć tylko jedną ofertę. </w:t>
      </w:r>
    </w:p>
    <w:p w14:paraId="4B7693B6" w14:textId="5C1BF519" w:rsidR="002941A4" w:rsidRDefault="002941A4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otwarcia kopert: niezwłocznie po upływie terminu składania ofert. </w:t>
      </w:r>
    </w:p>
    <w:p w14:paraId="3796B738" w14:textId="63C9B474" w:rsidR="002941A4" w:rsidRPr="007750D9" w:rsidRDefault="002941A4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uzasadnionych przypadkach Zamawiający przewiduje możliwość przedłużenia terminu składania ofert, jednocześnie zamieszczając informację o przedłożeniu terminu składnia ofert na stronie internetowej Zamawiającego.  </w:t>
      </w:r>
    </w:p>
    <w:p w14:paraId="685E203E" w14:textId="7D0C1DD6" w:rsidR="006A1013" w:rsidRDefault="00D77781" w:rsidP="000F42EB">
      <w:pPr>
        <w:pStyle w:val="NormalnyWeb"/>
        <w:numPr>
          <w:ilvl w:val="0"/>
          <w:numId w:val="4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7750D9">
        <w:rPr>
          <w:rFonts w:ascii="Arial" w:hAnsi="Arial" w:cs="Arial"/>
          <w:sz w:val="22"/>
          <w:szCs w:val="22"/>
        </w:rPr>
        <w:t xml:space="preserve">Niezwłocznie po wyborze najkorzystniejszej oferty, Zamawiający poinformuje o wyniku </w:t>
      </w:r>
      <w:r w:rsidR="006E0342">
        <w:rPr>
          <w:rFonts w:ascii="Arial" w:hAnsi="Arial" w:cs="Arial"/>
          <w:sz w:val="22"/>
          <w:szCs w:val="22"/>
        </w:rPr>
        <w:t>zapytania ofertowego na stronie Internetowej Zamawiającego.</w:t>
      </w:r>
    </w:p>
    <w:p w14:paraId="7E07D657" w14:textId="77777777" w:rsidR="006A1013" w:rsidRDefault="006A1013" w:rsidP="00E27A0C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96E650E" w14:textId="759AF452" w:rsidR="006A1013" w:rsidRPr="00E45D11" w:rsidRDefault="00A7456C" w:rsidP="000F42EB">
      <w:pPr>
        <w:pStyle w:val="NormalnyWeb"/>
        <w:numPr>
          <w:ilvl w:val="0"/>
          <w:numId w:val="31"/>
        </w:numPr>
        <w:tabs>
          <w:tab w:val="left" w:pos="142"/>
        </w:tabs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45D11">
        <w:rPr>
          <w:rFonts w:ascii="Arial" w:hAnsi="Arial" w:cs="Arial"/>
          <w:b/>
          <w:sz w:val="22"/>
          <w:szCs w:val="22"/>
        </w:rPr>
        <w:t>Sposób porozumienia się stron</w:t>
      </w:r>
      <w:r w:rsidR="00E45D11">
        <w:rPr>
          <w:rFonts w:ascii="Arial" w:hAnsi="Arial" w:cs="Arial"/>
          <w:b/>
          <w:sz w:val="22"/>
          <w:szCs w:val="22"/>
        </w:rPr>
        <w:t>:</w:t>
      </w:r>
    </w:p>
    <w:p w14:paraId="76B99814" w14:textId="77777777" w:rsidR="00E45D11" w:rsidRPr="00E45D11" w:rsidRDefault="00A7456C" w:rsidP="00E45D11">
      <w:pPr>
        <w:spacing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E45D11">
        <w:rPr>
          <w:rFonts w:ascii="Arial" w:eastAsia="Times New Roman" w:hAnsi="Arial" w:cs="Arial"/>
          <w:bCs/>
          <w:lang w:eastAsia="pl-PL"/>
        </w:rPr>
        <w:t>Oferty</w:t>
      </w:r>
      <w:r w:rsidRPr="00E45D11">
        <w:rPr>
          <w:rFonts w:ascii="Arial" w:eastAsia="Times New Roman" w:hAnsi="Arial" w:cs="Arial"/>
          <w:lang w:eastAsia="pl-PL"/>
        </w:rPr>
        <w:t xml:space="preserve"> oraz innego rodzaju korespondencję (informacje, wezwania, pisma) należy przekazywać do Zamawiającego w jednej z poniższych form:</w:t>
      </w:r>
    </w:p>
    <w:p w14:paraId="655B32EB" w14:textId="31B6DCBE" w:rsidR="00E45D11" w:rsidRPr="00E45D11" w:rsidRDefault="00A7456C" w:rsidP="000F42EB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E45D11">
        <w:rPr>
          <w:rFonts w:ascii="Arial" w:eastAsia="Times New Roman" w:hAnsi="Arial" w:cs="Arial"/>
          <w:b/>
          <w:bCs/>
          <w:lang w:eastAsia="pl-PL"/>
        </w:rPr>
        <w:t xml:space="preserve">drogą elektroniczną (w postaci zeskanowanych podpisanych dokumentów) </w:t>
      </w:r>
      <w:r w:rsidR="00AD6048">
        <w:rPr>
          <w:rFonts w:ascii="Arial" w:eastAsia="Times New Roman" w:hAnsi="Arial" w:cs="Arial"/>
          <w:b/>
          <w:bCs/>
          <w:lang w:eastAsia="pl-PL"/>
        </w:rPr>
        <w:br/>
      </w:r>
      <w:r w:rsidRPr="00E45D11">
        <w:rPr>
          <w:rFonts w:ascii="Arial" w:eastAsia="Times New Roman" w:hAnsi="Arial" w:cs="Arial"/>
          <w:lang w:eastAsia="pl-PL"/>
        </w:rPr>
        <w:t xml:space="preserve">na adres: </w:t>
      </w:r>
      <w:hyperlink r:id="rId10" w:history="1">
        <w:r w:rsidR="00E45D11" w:rsidRPr="00E45D11">
          <w:rPr>
            <w:rStyle w:val="Hipercze"/>
            <w:rFonts w:ascii="Arial" w:eastAsia="Times New Roman" w:hAnsi="Arial" w:cs="Arial"/>
            <w:lang w:eastAsia="pl-PL"/>
          </w:rPr>
          <w:t>fabisiak@cea.art.pl</w:t>
        </w:r>
      </w:hyperlink>
      <w:r w:rsidR="0038672E">
        <w:rPr>
          <w:rStyle w:val="Hipercze"/>
          <w:rFonts w:ascii="Arial" w:eastAsia="Times New Roman" w:hAnsi="Arial" w:cs="Arial"/>
          <w:lang w:eastAsia="pl-PL"/>
        </w:rPr>
        <w:t xml:space="preserve"> </w:t>
      </w:r>
      <w:r w:rsidR="0038672E" w:rsidRPr="0038672E">
        <w:rPr>
          <w:rStyle w:val="Hipercze"/>
          <w:rFonts w:ascii="Arial" w:eastAsia="Times New Roman" w:hAnsi="Arial" w:cs="Arial"/>
          <w:lang w:eastAsia="pl-PL"/>
        </w:rPr>
        <w:t>lub EPUAP: /CEA/SkrytkaESP.</w:t>
      </w:r>
    </w:p>
    <w:p w14:paraId="3B00E999" w14:textId="51A94E70" w:rsidR="00A7456C" w:rsidRPr="00E45D11" w:rsidRDefault="00A7456C" w:rsidP="000F42EB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E45D11">
        <w:rPr>
          <w:rFonts w:ascii="Arial" w:eastAsia="Times New Roman" w:hAnsi="Arial" w:cs="Arial"/>
          <w:b/>
          <w:bCs/>
          <w:lang w:eastAsia="pl-PL"/>
        </w:rPr>
        <w:t>pisemnej</w:t>
      </w:r>
      <w:r w:rsidRPr="00E45D11">
        <w:rPr>
          <w:rFonts w:ascii="Arial" w:eastAsia="Times New Roman" w:hAnsi="Arial" w:cs="Arial"/>
          <w:lang w:eastAsia="pl-PL"/>
        </w:rPr>
        <w:t xml:space="preserve"> (pocztą, kurierem lub osobiście ) do siedziby Zamawiającego na adres: </w:t>
      </w:r>
      <w:r w:rsidR="00E45D11" w:rsidRPr="00E45D11">
        <w:rPr>
          <w:rFonts w:ascii="Arial" w:eastAsia="Times New Roman" w:hAnsi="Arial" w:cs="Arial"/>
          <w:lang w:eastAsia="pl-PL"/>
        </w:rPr>
        <w:t>Centrum Edukacji Artystycznej, ul. Mikołaja Kopernika 36/40, 00-924 Warszawa.</w:t>
      </w:r>
    </w:p>
    <w:p w14:paraId="725A86C8" w14:textId="77777777" w:rsidR="008D719B" w:rsidRPr="007750D9" w:rsidRDefault="00180DBC" w:rsidP="000F42EB">
      <w:pPr>
        <w:pStyle w:val="NormalnyWeb"/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750D9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8D719B" w:rsidRPr="007750D9">
        <w:rPr>
          <w:rFonts w:ascii="Arial" w:hAnsi="Arial" w:cs="Arial"/>
          <w:b/>
          <w:bCs/>
          <w:sz w:val="22"/>
          <w:szCs w:val="22"/>
        </w:rPr>
        <w:t>za realizację przedmiotu zamówienia</w:t>
      </w:r>
      <w:r w:rsidR="008D719B" w:rsidRPr="007750D9">
        <w:rPr>
          <w:rFonts w:ascii="Arial" w:hAnsi="Arial" w:cs="Arial"/>
          <w:sz w:val="22"/>
          <w:szCs w:val="22"/>
        </w:rPr>
        <w:t>:</w:t>
      </w:r>
    </w:p>
    <w:p w14:paraId="485FB020" w14:textId="6E1E8708" w:rsidR="0075128A" w:rsidRPr="0075128A" w:rsidRDefault="008D719B" w:rsidP="000F42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5128A">
        <w:rPr>
          <w:rFonts w:ascii="Arial" w:hAnsi="Arial" w:cs="Arial"/>
        </w:rPr>
        <w:t xml:space="preserve">Kryterium wyboru oferty – </w:t>
      </w:r>
      <w:r w:rsidRPr="0075128A">
        <w:rPr>
          <w:rFonts w:ascii="Arial" w:hAnsi="Arial" w:cs="Arial"/>
          <w:b/>
        </w:rPr>
        <w:t>100% cena</w:t>
      </w:r>
      <w:r w:rsidRPr="0075128A">
        <w:rPr>
          <w:rFonts w:ascii="Arial" w:hAnsi="Arial" w:cs="Arial"/>
        </w:rPr>
        <w:t xml:space="preserve"> jako </w:t>
      </w:r>
      <w:r w:rsidRPr="0075128A">
        <w:rPr>
          <w:rFonts w:ascii="Arial" w:eastAsia="Times New Roman" w:hAnsi="Arial" w:cs="Arial"/>
          <w:lang w:eastAsia="pl-PL"/>
        </w:rPr>
        <w:t>średnia cena wszystkich wymienionych kosztów niezbędnych do realizacji zamówienia</w:t>
      </w:r>
      <w:r w:rsidRPr="0075128A">
        <w:rPr>
          <w:rFonts w:ascii="Arial" w:hAnsi="Arial" w:cs="Arial"/>
        </w:rPr>
        <w:t>.</w:t>
      </w:r>
    </w:p>
    <w:tbl>
      <w:tblPr>
        <w:tblW w:w="4692" w:type="pct"/>
        <w:tblCellSpacing w:w="0" w:type="dxa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7"/>
        <w:gridCol w:w="3096"/>
        <w:gridCol w:w="992"/>
        <w:gridCol w:w="3983"/>
      </w:tblGrid>
      <w:tr w:rsidR="0075128A" w:rsidRPr="0075128A" w14:paraId="46839712" w14:textId="77777777" w:rsidTr="006A1013">
        <w:trPr>
          <w:tblCellSpacing w:w="0" w:type="dxa"/>
        </w:trPr>
        <w:tc>
          <w:tcPr>
            <w:tcW w:w="256" w:type="pct"/>
            <w:hideMark/>
          </w:tcPr>
          <w:p w14:paraId="19F48F9F" w14:textId="77777777" w:rsidR="0075128A" w:rsidRPr="0075128A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5128A">
              <w:rPr>
                <w:rFonts w:ascii="Arial" w:eastAsia="Times New Roman" w:hAnsi="Arial" w:cs="Arial"/>
                <w:lang w:eastAsia="pl-PL"/>
              </w:rPr>
              <w:t xml:space="preserve">Lp. </w:t>
            </w:r>
          </w:p>
        </w:tc>
        <w:tc>
          <w:tcPr>
            <w:tcW w:w="1819" w:type="pct"/>
            <w:hideMark/>
          </w:tcPr>
          <w:p w14:paraId="563691FD" w14:textId="77777777" w:rsidR="0075128A" w:rsidRPr="0075128A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5128A">
              <w:rPr>
                <w:rFonts w:ascii="Arial" w:eastAsia="Times New Roman" w:hAnsi="Arial" w:cs="Arial"/>
                <w:lang w:eastAsia="pl-PL"/>
              </w:rPr>
              <w:t xml:space="preserve">Kryterium </w:t>
            </w:r>
          </w:p>
        </w:tc>
        <w:tc>
          <w:tcPr>
            <w:tcW w:w="583" w:type="pct"/>
            <w:hideMark/>
          </w:tcPr>
          <w:p w14:paraId="068B7ED7" w14:textId="4D33BF9E" w:rsidR="0075128A" w:rsidRPr="0075128A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5128A">
              <w:rPr>
                <w:rFonts w:ascii="Arial" w:eastAsia="Times New Roman" w:hAnsi="Arial" w:cs="Arial"/>
                <w:lang w:eastAsia="pl-PL"/>
              </w:rPr>
              <w:t>Waga (</w:t>
            </w:r>
            <w:r w:rsidR="0038672E">
              <w:rPr>
                <w:rFonts w:ascii="Arial" w:eastAsia="Times New Roman" w:hAnsi="Arial" w:cs="Arial"/>
                <w:lang w:eastAsia="pl-PL"/>
              </w:rPr>
              <w:t>%</w:t>
            </w:r>
            <w:r w:rsidRPr="0075128A">
              <w:rPr>
                <w:rFonts w:ascii="Arial" w:eastAsia="Times New Roman" w:hAnsi="Arial" w:cs="Arial"/>
                <w:lang w:eastAsia="pl-PL"/>
              </w:rPr>
              <w:t xml:space="preserve">) </w:t>
            </w:r>
          </w:p>
        </w:tc>
        <w:tc>
          <w:tcPr>
            <w:tcW w:w="2341" w:type="pct"/>
            <w:hideMark/>
          </w:tcPr>
          <w:p w14:paraId="308DAF1C" w14:textId="77777777" w:rsidR="0075128A" w:rsidRPr="0075128A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5128A">
              <w:rPr>
                <w:rFonts w:ascii="Arial" w:eastAsia="Times New Roman" w:hAnsi="Arial" w:cs="Arial"/>
                <w:lang w:eastAsia="pl-PL"/>
              </w:rPr>
              <w:t xml:space="preserve">Sposób oceny </w:t>
            </w:r>
          </w:p>
        </w:tc>
      </w:tr>
      <w:tr w:rsidR="0075128A" w:rsidRPr="0075128A" w14:paraId="28D08BCE" w14:textId="77777777" w:rsidTr="006A1013">
        <w:trPr>
          <w:tblCellSpacing w:w="0" w:type="dxa"/>
        </w:trPr>
        <w:tc>
          <w:tcPr>
            <w:tcW w:w="256" w:type="pct"/>
            <w:hideMark/>
          </w:tcPr>
          <w:p w14:paraId="41475578" w14:textId="77777777" w:rsidR="0075128A" w:rsidRPr="0075128A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5128A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819" w:type="pct"/>
            <w:hideMark/>
          </w:tcPr>
          <w:p w14:paraId="68A6C4D1" w14:textId="77777777" w:rsidR="0075128A" w:rsidRPr="0075128A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5128A">
              <w:rPr>
                <w:rFonts w:ascii="Arial" w:eastAsia="Times New Roman" w:hAnsi="Arial" w:cs="Arial"/>
                <w:lang w:eastAsia="pl-PL"/>
              </w:rPr>
              <w:t xml:space="preserve">Cena brutto wykonania zamówienia </w:t>
            </w:r>
          </w:p>
        </w:tc>
        <w:tc>
          <w:tcPr>
            <w:tcW w:w="583" w:type="pct"/>
            <w:hideMark/>
          </w:tcPr>
          <w:p w14:paraId="60D9792A" w14:textId="77777777" w:rsidR="0075128A" w:rsidRPr="0075128A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5128A">
              <w:rPr>
                <w:rFonts w:ascii="Arial" w:eastAsia="Times New Roman" w:hAnsi="Arial" w:cs="Arial"/>
                <w:lang w:eastAsia="pl-PL"/>
              </w:rPr>
              <w:t>100</w:t>
            </w:r>
          </w:p>
        </w:tc>
        <w:tc>
          <w:tcPr>
            <w:tcW w:w="2341" w:type="pct"/>
            <w:hideMark/>
          </w:tcPr>
          <w:p w14:paraId="09D76F2B" w14:textId="5E1B0C91" w:rsidR="0075128A" w:rsidRPr="0075128A" w:rsidRDefault="0075128A" w:rsidP="0075128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pl-PL"/>
              </w:rPr>
            </w:pPr>
            <w:r w:rsidRPr="0075128A">
              <w:rPr>
                <w:rFonts w:ascii="Arial" w:eastAsia="Times New Roman" w:hAnsi="Arial" w:cs="Arial"/>
                <w:lang w:eastAsia="pl-PL"/>
              </w:rPr>
              <w:t xml:space="preserve">Oferta z najniższą ceną brutto uzyska 100 punktów. </w:t>
            </w:r>
          </w:p>
        </w:tc>
      </w:tr>
    </w:tbl>
    <w:p w14:paraId="4BAFE755" w14:textId="50C0D205" w:rsidR="006A1013" w:rsidRDefault="006A1013" w:rsidP="006A1013">
      <w:pPr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lang w:eastAsia="pl-PL"/>
        </w:rPr>
      </w:pPr>
      <w:r w:rsidRPr="006A1013">
        <w:rPr>
          <w:rFonts w:ascii="Arial" w:eastAsia="Times New Roman" w:hAnsi="Arial" w:cs="Arial"/>
          <w:lang w:eastAsia="pl-PL"/>
        </w:rPr>
        <w:t xml:space="preserve">Pozostałe oferty będą oceniane odpowiednio – proporcjonalnie do ceny najniższej, zgodnie z poniższym wzorem: </w:t>
      </w:r>
    </w:p>
    <w:p w14:paraId="625C876F" w14:textId="554AE299" w:rsidR="006A1013" w:rsidRPr="006A1013" w:rsidRDefault="006A1013" w:rsidP="006A101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A1013">
        <w:rPr>
          <w:rFonts w:ascii="Arial" w:eastAsia="Times New Roman" w:hAnsi="Arial" w:cs="Arial"/>
          <w:b/>
          <w:lang w:eastAsia="pl-PL"/>
        </w:rPr>
        <w:t>Oferta z ceną najniższą / ofert</w:t>
      </w:r>
      <w:r>
        <w:rPr>
          <w:rFonts w:ascii="Arial" w:eastAsia="Times New Roman" w:hAnsi="Arial" w:cs="Arial"/>
          <w:b/>
          <w:lang w:eastAsia="pl-PL"/>
        </w:rPr>
        <w:t xml:space="preserve">a badana x 100 = liczba </w:t>
      </w:r>
      <w:r w:rsidR="0038672E">
        <w:rPr>
          <w:rFonts w:ascii="Arial" w:eastAsia="Times New Roman" w:hAnsi="Arial" w:cs="Arial"/>
          <w:b/>
          <w:lang w:eastAsia="pl-PL"/>
        </w:rPr>
        <w:t>%</w:t>
      </w:r>
    </w:p>
    <w:p w14:paraId="7052D65F" w14:textId="0EFD61DC" w:rsidR="0075128A" w:rsidRPr="0075128A" w:rsidRDefault="0075128A" w:rsidP="00E3281E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75128A">
        <w:rPr>
          <w:rFonts w:ascii="Arial" w:eastAsia="Times New Roman" w:hAnsi="Arial" w:cs="Arial"/>
          <w:lang w:eastAsia="pl-PL"/>
        </w:rPr>
        <w:t xml:space="preserve">Za ofertę najkorzystniejszą zostanie uznana oferta, która nie podlega odrzuceniu oraz uzyska najwyższą końcową ocenę. Ocena ofert zostanie przeprowadzona wyłącznie </w:t>
      </w:r>
      <w:r w:rsidR="0000712F">
        <w:rPr>
          <w:rFonts w:ascii="Arial" w:eastAsia="Times New Roman" w:hAnsi="Arial" w:cs="Arial"/>
          <w:lang w:eastAsia="pl-PL"/>
        </w:rPr>
        <w:br/>
      </w:r>
      <w:r w:rsidRPr="0075128A">
        <w:rPr>
          <w:rFonts w:ascii="Arial" w:eastAsia="Times New Roman" w:hAnsi="Arial" w:cs="Arial"/>
          <w:lang w:eastAsia="pl-PL"/>
        </w:rPr>
        <w:t xml:space="preserve">w oparciu o przedstawione wyżej kryterium. Obliczenia punktacji, zgodnie z wyżej wskazanym kryterium, zostanie dokonane z dokładnością do dwóch miejsc </w:t>
      </w:r>
      <w:r w:rsidR="0000712F">
        <w:rPr>
          <w:rFonts w:ascii="Arial" w:eastAsia="Times New Roman" w:hAnsi="Arial" w:cs="Arial"/>
          <w:lang w:eastAsia="pl-PL"/>
        </w:rPr>
        <w:br/>
      </w:r>
      <w:r w:rsidRPr="0075128A">
        <w:rPr>
          <w:rFonts w:ascii="Arial" w:eastAsia="Times New Roman" w:hAnsi="Arial" w:cs="Arial"/>
          <w:lang w:eastAsia="pl-PL"/>
        </w:rPr>
        <w:t xml:space="preserve">po przecinku. </w:t>
      </w:r>
    </w:p>
    <w:p w14:paraId="73502F98" w14:textId="34F6F58C" w:rsidR="008D719B" w:rsidRPr="0075128A" w:rsidRDefault="008D719B" w:rsidP="00E3281E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lang w:eastAsia="pl-PL"/>
        </w:rPr>
      </w:pPr>
      <w:r w:rsidRPr="0075128A">
        <w:rPr>
          <w:rFonts w:ascii="Arial" w:eastAsia="Times New Roman" w:hAnsi="Arial" w:cs="Arial"/>
          <w:lang w:eastAsia="pl-PL"/>
        </w:rPr>
        <w:t>Cena oferty musi być skumulowana, aby uwzględniała realizację przedmiotu z</w:t>
      </w:r>
      <w:r w:rsidR="00D31632" w:rsidRPr="0075128A">
        <w:rPr>
          <w:rFonts w:ascii="Arial" w:eastAsia="Times New Roman" w:hAnsi="Arial" w:cs="Arial"/>
          <w:lang w:eastAsia="pl-PL"/>
        </w:rPr>
        <w:t>a</w:t>
      </w:r>
      <w:r w:rsidRPr="0075128A">
        <w:rPr>
          <w:rFonts w:ascii="Arial" w:eastAsia="Times New Roman" w:hAnsi="Arial" w:cs="Arial"/>
          <w:lang w:eastAsia="pl-PL"/>
        </w:rPr>
        <w:t xml:space="preserve">mówienia za cały okres zamówienia, oraz uwzględniała jego specyfikę. Cena musi zawierać wszystkie elementy cenotwórcze realizacji zamówienia, w szczególności koszty wszystkich obowiązujących opłat i podatków, podatek VAT, inne koszty niezbędne do zrealizowania zamówienia. </w:t>
      </w:r>
    </w:p>
    <w:p w14:paraId="11E9EE9B" w14:textId="77777777" w:rsidR="008D719B" w:rsidRPr="0075128A" w:rsidRDefault="008D719B" w:rsidP="00C71AFE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6736CB3" w14:textId="77777777" w:rsidR="00143F48" w:rsidRPr="007750D9" w:rsidRDefault="00143F48" w:rsidP="000F42EB">
      <w:pPr>
        <w:pStyle w:val="Akapitzlist"/>
        <w:numPr>
          <w:ilvl w:val="0"/>
          <w:numId w:val="31"/>
        </w:numPr>
        <w:spacing w:after="0" w:line="276" w:lineRule="auto"/>
        <w:ind w:left="426" w:hanging="425"/>
        <w:jc w:val="both"/>
        <w:rPr>
          <w:rFonts w:ascii="Arial" w:eastAsia="Times New Roman" w:hAnsi="Arial" w:cs="Arial"/>
          <w:b/>
          <w:lang w:eastAsia="pl-PL"/>
        </w:rPr>
      </w:pPr>
      <w:r w:rsidRPr="0075128A">
        <w:rPr>
          <w:rFonts w:ascii="Arial" w:eastAsia="Times New Roman" w:hAnsi="Arial" w:cs="Arial"/>
          <w:b/>
          <w:lang w:eastAsia="pl-PL"/>
        </w:rPr>
        <w:t>Osoby uprawnione do kontaktu</w:t>
      </w:r>
      <w:r w:rsidRPr="007750D9">
        <w:rPr>
          <w:rFonts w:ascii="Arial" w:eastAsia="Times New Roman" w:hAnsi="Arial" w:cs="Arial"/>
          <w:b/>
          <w:lang w:eastAsia="pl-PL"/>
        </w:rPr>
        <w:t>:</w:t>
      </w:r>
    </w:p>
    <w:p w14:paraId="251DF84E" w14:textId="77777777" w:rsidR="00143F48" w:rsidRPr="007750D9" w:rsidRDefault="00143F48" w:rsidP="00C71AF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Osoby upoważnione do kontaktu ze strony Zamawiającego: </w:t>
      </w:r>
    </w:p>
    <w:p w14:paraId="6C12C1B4" w14:textId="06E7077F" w:rsidR="00143F48" w:rsidRDefault="003D4030" w:rsidP="003D4030">
      <w:pPr>
        <w:spacing w:after="0" w:line="276" w:lineRule="auto"/>
        <w:jc w:val="both"/>
        <w:rPr>
          <w:rStyle w:val="Hipercze"/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Emilia Fabisiak</w:t>
      </w:r>
      <w:r w:rsidR="00143F48" w:rsidRPr="007750D9">
        <w:rPr>
          <w:rFonts w:ascii="Arial" w:eastAsia="Times New Roman" w:hAnsi="Arial" w:cs="Arial"/>
          <w:lang w:eastAsia="pl-PL"/>
        </w:rPr>
        <w:t xml:space="preserve"> – tel. 22 42-10-636, e-mail: </w:t>
      </w:r>
      <w:hyperlink r:id="rId11" w:history="1">
        <w:r w:rsidRPr="007750D9">
          <w:rPr>
            <w:rStyle w:val="Hipercze"/>
            <w:rFonts w:ascii="Arial" w:eastAsia="Times New Roman" w:hAnsi="Arial" w:cs="Arial"/>
            <w:lang w:eastAsia="pl-PL"/>
          </w:rPr>
          <w:t>fabisiak@cea.art.pl</w:t>
        </w:r>
      </w:hyperlink>
    </w:p>
    <w:p w14:paraId="42914D17" w14:textId="77777777" w:rsidR="00474F87" w:rsidRDefault="00474F87" w:rsidP="003D4030">
      <w:pPr>
        <w:spacing w:after="0" w:line="276" w:lineRule="auto"/>
        <w:jc w:val="both"/>
        <w:rPr>
          <w:rStyle w:val="Hipercze"/>
          <w:rFonts w:ascii="Arial" w:eastAsia="Times New Roman" w:hAnsi="Arial" w:cs="Arial"/>
          <w:lang w:eastAsia="pl-PL"/>
        </w:rPr>
      </w:pPr>
    </w:p>
    <w:p w14:paraId="5B47348F" w14:textId="0BF7C91E" w:rsidR="00474F87" w:rsidRPr="00474F87" w:rsidRDefault="00474F87" w:rsidP="000F42EB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474F87">
        <w:rPr>
          <w:rFonts w:ascii="Arial" w:eastAsia="Times New Roman" w:hAnsi="Arial" w:cs="Arial"/>
          <w:b/>
          <w:lang w:eastAsia="pl-PL"/>
        </w:rPr>
        <w:t xml:space="preserve"> Zmiana </w:t>
      </w:r>
      <w:r>
        <w:rPr>
          <w:rFonts w:ascii="Arial" w:eastAsia="Times New Roman" w:hAnsi="Arial" w:cs="Arial"/>
          <w:b/>
          <w:lang w:eastAsia="pl-PL"/>
        </w:rPr>
        <w:t xml:space="preserve">lub odwołanie </w:t>
      </w:r>
      <w:r w:rsidRPr="00474F87">
        <w:rPr>
          <w:rFonts w:ascii="Arial" w:eastAsia="Times New Roman" w:hAnsi="Arial" w:cs="Arial"/>
          <w:b/>
          <w:lang w:eastAsia="pl-PL"/>
        </w:rPr>
        <w:t>treści zapytania ofertowego:</w:t>
      </w:r>
    </w:p>
    <w:p w14:paraId="1D4FC359" w14:textId="77777777" w:rsidR="00474F87" w:rsidRPr="00474F87" w:rsidRDefault="00474F87" w:rsidP="000F42E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74F87">
        <w:rPr>
          <w:rFonts w:ascii="Arial" w:eastAsia="Times New Roman" w:hAnsi="Arial" w:cs="Arial"/>
          <w:lang w:eastAsia="pl-PL"/>
        </w:rPr>
        <w:t xml:space="preserve">Przed upływem terminu składania ofert Zamawiający może dokonać modyfikacji treści niniejszego zapytania ofertowego lub odwołać niniejsze zapytanie ofertowe. </w:t>
      </w:r>
    </w:p>
    <w:p w14:paraId="602DA482" w14:textId="6D4F9C2A" w:rsidR="003D4030" w:rsidRDefault="00474F87" w:rsidP="000F42E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74F87">
        <w:rPr>
          <w:rFonts w:ascii="Arial" w:eastAsia="Times New Roman" w:hAnsi="Arial" w:cs="Arial"/>
          <w:lang w:eastAsia="pl-PL"/>
        </w:rPr>
        <w:t xml:space="preserve">Modyfikacja treści zapytania ofertowego lub jego odwołanie nastąpi niezwłocznie </w:t>
      </w:r>
      <w:r w:rsidRPr="00474F87">
        <w:rPr>
          <w:rFonts w:ascii="Arial" w:eastAsia="Times New Roman" w:hAnsi="Arial" w:cs="Arial"/>
          <w:lang w:eastAsia="pl-PL"/>
        </w:rPr>
        <w:br/>
        <w:t>na stronie internetowej Zamawiającego.</w:t>
      </w:r>
    </w:p>
    <w:p w14:paraId="7F9D8F10" w14:textId="77777777" w:rsidR="006E0342" w:rsidRDefault="006E0342" w:rsidP="006E0342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54E1A00A" w14:textId="7ED65591" w:rsidR="006E0342" w:rsidRDefault="006E0342" w:rsidP="000F42EB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6E0342">
        <w:rPr>
          <w:rFonts w:ascii="Arial" w:eastAsia="Times New Roman" w:hAnsi="Arial" w:cs="Arial"/>
          <w:b/>
          <w:lang w:eastAsia="pl-PL"/>
        </w:rPr>
        <w:t>Unieważnienie treści zapytania ofertowego:</w:t>
      </w:r>
    </w:p>
    <w:p w14:paraId="7534150E" w14:textId="27461ACC" w:rsidR="006E0342" w:rsidRDefault="006E0342" w:rsidP="000F42E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6E0342">
        <w:rPr>
          <w:rFonts w:ascii="Arial" w:eastAsia="Times New Roman" w:hAnsi="Arial" w:cs="Arial"/>
          <w:lang w:eastAsia="pl-PL"/>
        </w:rPr>
        <w:t>Zamawiający zastrzega sobie prawo do unieważnienia postępowania na każdym etapie bez podania przyczyny lub jego zamknięcia bez wybrania którejkolwiek z ofert.</w:t>
      </w:r>
    </w:p>
    <w:p w14:paraId="533E51CA" w14:textId="24F349CC" w:rsidR="006E0342" w:rsidRPr="006E0342" w:rsidRDefault="006E0342" w:rsidP="000F42EB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unieważnienia postępowania, Zamawiający umieści zawiadomienie </w:t>
      </w:r>
      <w:r>
        <w:rPr>
          <w:rFonts w:ascii="Arial" w:eastAsia="Times New Roman" w:hAnsi="Arial" w:cs="Arial"/>
          <w:lang w:eastAsia="pl-PL"/>
        </w:rPr>
        <w:br/>
        <w:t>o unieważnieniu postępowania na stronie internetowej Zamawiającego.</w:t>
      </w:r>
    </w:p>
    <w:p w14:paraId="40B71CBE" w14:textId="77777777" w:rsidR="006E0342" w:rsidRPr="006E0342" w:rsidRDefault="006E0342" w:rsidP="006E0342">
      <w:pPr>
        <w:pStyle w:val="Akapitzlist"/>
        <w:spacing w:after="0" w:line="276" w:lineRule="auto"/>
        <w:ind w:left="780"/>
        <w:jc w:val="both"/>
        <w:rPr>
          <w:rFonts w:ascii="Arial" w:eastAsia="Times New Roman" w:hAnsi="Arial" w:cs="Arial"/>
          <w:lang w:eastAsia="pl-PL"/>
        </w:rPr>
      </w:pPr>
    </w:p>
    <w:p w14:paraId="2226DAB1" w14:textId="6FAD2850" w:rsidR="00474F87" w:rsidRPr="006E0342" w:rsidRDefault="00474F87" w:rsidP="000F42EB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6E0342">
        <w:rPr>
          <w:rFonts w:ascii="Arial" w:eastAsia="Times New Roman" w:hAnsi="Arial" w:cs="Arial"/>
          <w:b/>
          <w:lang w:eastAsia="pl-PL"/>
        </w:rPr>
        <w:t>Wyjaśnienia treści zapytania ofertowego:</w:t>
      </w:r>
    </w:p>
    <w:p w14:paraId="6CC225FA" w14:textId="4F3F2BAE" w:rsidR="005948D6" w:rsidRPr="00E27A0C" w:rsidRDefault="00E27A0C" w:rsidP="000F42E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474F87" w:rsidRPr="00474F87">
        <w:rPr>
          <w:rFonts w:ascii="Arial" w:eastAsia="Times New Roman" w:hAnsi="Arial" w:cs="Arial"/>
          <w:lang w:eastAsia="pl-PL"/>
        </w:rPr>
        <w:t xml:space="preserve"> może zwrócić się do </w:t>
      </w:r>
      <w:r>
        <w:rPr>
          <w:rFonts w:ascii="Arial" w:eastAsia="Times New Roman" w:hAnsi="Arial" w:cs="Arial"/>
          <w:lang w:eastAsia="pl-PL"/>
        </w:rPr>
        <w:t>Zamawiającego</w:t>
      </w:r>
      <w:r w:rsidR="00474F87" w:rsidRPr="00474F87">
        <w:rPr>
          <w:rFonts w:ascii="Arial" w:eastAsia="Times New Roman" w:hAnsi="Arial" w:cs="Arial"/>
          <w:lang w:eastAsia="pl-PL"/>
        </w:rPr>
        <w:t xml:space="preserve"> o wyjaśnienie treści oferty </w:t>
      </w:r>
      <w:r w:rsidR="00AD6048">
        <w:rPr>
          <w:rFonts w:ascii="Arial" w:eastAsia="Times New Roman" w:hAnsi="Arial" w:cs="Arial"/>
          <w:lang w:eastAsia="pl-PL"/>
        </w:rPr>
        <w:br/>
      </w:r>
      <w:r w:rsidR="00474F87" w:rsidRPr="00474F87">
        <w:rPr>
          <w:rFonts w:ascii="Arial" w:eastAsia="Times New Roman" w:hAnsi="Arial" w:cs="Arial"/>
          <w:lang w:eastAsia="pl-PL"/>
        </w:rPr>
        <w:t xml:space="preserve">lub dokumentów wymaganych od </w:t>
      </w:r>
      <w:r>
        <w:rPr>
          <w:rFonts w:ascii="Arial" w:eastAsia="Times New Roman" w:hAnsi="Arial" w:cs="Arial"/>
          <w:lang w:eastAsia="pl-PL"/>
        </w:rPr>
        <w:t>Zamawiającego</w:t>
      </w:r>
      <w:r w:rsidR="00474F87" w:rsidRPr="00474F87">
        <w:rPr>
          <w:rFonts w:ascii="Arial" w:eastAsia="Times New Roman" w:hAnsi="Arial" w:cs="Arial"/>
          <w:lang w:eastAsia="pl-PL"/>
        </w:rPr>
        <w:t>.</w:t>
      </w:r>
      <w:r w:rsidR="005948D6">
        <w:rPr>
          <w:rFonts w:ascii="Arial" w:eastAsia="Times New Roman" w:hAnsi="Arial" w:cs="Arial"/>
          <w:lang w:eastAsia="pl-PL"/>
        </w:rPr>
        <w:t xml:space="preserve"> </w:t>
      </w:r>
    </w:p>
    <w:p w14:paraId="53314CC5" w14:textId="4CEB07EF" w:rsidR="00474F87" w:rsidRPr="00474F87" w:rsidRDefault="00474F87" w:rsidP="000F42E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74F87">
        <w:rPr>
          <w:rFonts w:ascii="Arial" w:hAnsi="Arial" w:cs="Arial"/>
        </w:rPr>
        <w:t>Zamawiający udzieli odpowiedzi niezwłocznie</w:t>
      </w:r>
      <w:r w:rsidRPr="00474F87">
        <w:rPr>
          <w:rFonts w:ascii="Arial" w:hAnsi="Arial" w:cs="Arial"/>
          <w:color w:val="000000"/>
        </w:rPr>
        <w:t>,</w:t>
      </w:r>
      <w:r w:rsidRPr="00474F87">
        <w:rPr>
          <w:rFonts w:ascii="Arial" w:hAnsi="Arial" w:cs="Arial"/>
          <w:b/>
          <w:bCs/>
        </w:rPr>
        <w:t xml:space="preserve"> </w:t>
      </w:r>
      <w:r w:rsidRPr="00474F87">
        <w:rPr>
          <w:rFonts w:ascii="Arial" w:hAnsi="Arial" w:cs="Arial"/>
        </w:rPr>
        <w:t>pod war</w:t>
      </w:r>
      <w:r>
        <w:rPr>
          <w:rFonts w:ascii="Arial" w:hAnsi="Arial" w:cs="Arial"/>
        </w:rPr>
        <w:t>unkiem, że Wykonawca zwróci się</w:t>
      </w:r>
      <w:r w:rsidR="00B01150">
        <w:rPr>
          <w:rFonts w:ascii="Arial" w:hAnsi="Arial" w:cs="Arial"/>
        </w:rPr>
        <w:t xml:space="preserve"> </w:t>
      </w:r>
      <w:r w:rsidRPr="00474F87">
        <w:rPr>
          <w:rFonts w:ascii="Arial" w:hAnsi="Arial" w:cs="Arial"/>
        </w:rPr>
        <w:t>o wyjaśnienie treści Zapytania ofertowego nie później niż</w:t>
      </w:r>
      <w:r w:rsidRPr="00474F87">
        <w:rPr>
          <w:rFonts w:ascii="Arial" w:hAnsi="Arial" w:cs="Arial"/>
          <w:b/>
          <w:bCs/>
        </w:rPr>
        <w:t xml:space="preserve"> do końca dnia </w:t>
      </w:r>
      <w:r w:rsidR="009730A7">
        <w:rPr>
          <w:rFonts w:ascii="Arial" w:hAnsi="Arial" w:cs="Arial"/>
          <w:b/>
          <w:bCs/>
        </w:rPr>
        <w:t>31</w:t>
      </w:r>
      <w:r w:rsidR="00CC4053">
        <w:rPr>
          <w:rFonts w:ascii="Arial" w:hAnsi="Arial" w:cs="Arial"/>
          <w:b/>
          <w:bCs/>
        </w:rPr>
        <w:t>.08</w:t>
      </w:r>
      <w:r w:rsidRPr="00474F87">
        <w:rPr>
          <w:rFonts w:ascii="Arial" w:hAnsi="Arial" w:cs="Arial"/>
          <w:b/>
          <w:bCs/>
        </w:rPr>
        <w:t>.2021 r.</w:t>
      </w:r>
      <w:r w:rsidRPr="00474F87">
        <w:rPr>
          <w:rFonts w:ascii="Arial" w:hAnsi="Arial" w:cs="Arial"/>
        </w:rPr>
        <w:t xml:space="preserve">, w jednej z </w:t>
      </w:r>
      <w:r w:rsidR="00E3281E" w:rsidRPr="00474F87">
        <w:rPr>
          <w:rFonts w:ascii="Arial" w:hAnsi="Arial" w:cs="Arial"/>
        </w:rPr>
        <w:t>form, o których</w:t>
      </w:r>
      <w:r w:rsidRPr="00474F87">
        <w:rPr>
          <w:rFonts w:ascii="Arial" w:hAnsi="Arial" w:cs="Arial"/>
        </w:rPr>
        <w:t xml:space="preserve"> mowa w pkt 10.</w:t>
      </w:r>
    </w:p>
    <w:p w14:paraId="00D82FBE" w14:textId="77777777" w:rsidR="00474F87" w:rsidRPr="00474F87" w:rsidRDefault="00474F87" w:rsidP="000F42E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74F87">
        <w:rPr>
          <w:rFonts w:ascii="Arial" w:hAnsi="Arial" w:cs="Arial"/>
        </w:rPr>
        <w:t xml:space="preserve">Treść pytań wraz z odpowiedziami Zamawiającego zostaną zamieszczone na stronie internetowej Zamawiającego </w:t>
      </w:r>
      <w:r w:rsidRPr="00474F87">
        <w:rPr>
          <w:rFonts w:ascii="Arial" w:hAnsi="Arial" w:cs="Arial"/>
          <w:color w:val="000000"/>
        </w:rPr>
        <w:t>i będzie wiążąca dla Wykonawców.</w:t>
      </w:r>
    </w:p>
    <w:p w14:paraId="2719CFFA" w14:textId="0828F47E" w:rsidR="00474F87" w:rsidRPr="00474F87" w:rsidRDefault="00474F87" w:rsidP="000F42E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74F87">
        <w:rPr>
          <w:rFonts w:ascii="Arial" w:hAnsi="Arial" w:cs="Arial"/>
          <w:color w:val="000000"/>
        </w:rPr>
        <w:t>Jeżeli wniosek o wyjaśnienie treści zapytania ofertowego wpłynął po upływie terminu składania wniosku, lub dotyczy udzielonych wyjaśnień, Zamawiający może udzielić wyjaśnień albo pozostawić wniosek bez rozpoznania.</w:t>
      </w:r>
    </w:p>
    <w:p w14:paraId="22EB8122" w14:textId="519E2511" w:rsidR="009C1144" w:rsidRPr="00994889" w:rsidRDefault="00474F87" w:rsidP="000F42E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74F87">
        <w:rPr>
          <w:rFonts w:ascii="Arial" w:hAnsi="Arial" w:cs="Arial"/>
          <w:color w:val="000000"/>
        </w:rPr>
        <w:t xml:space="preserve">W celu skrócenia czasu przygotowania odpowiedzi na pytania o wyjaśnienie treści zapytania ofertowego Zamawiający prosi, aby Wykonawcy zwracając się </w:t>
      </w:r>
      <w:r>
        <w:rPr>
          <w:rFonts w:ascii="Arial" w:hAnsi="Arial" w:cs="Arial"/>
          <w:color w:val="000000"/>
        </w:rPr>
        <w:br/>
      </w:r>
      <w:r w:rsidRPr="00474F87">
        <w:rPr>
          <w:rFonts w:ascii="Arial" w:hAnsi="Arial" w:cs="Arial"/>
          <w:color w:val="000000"/>
        </w:rPr>
        <w:t xml:space="preserve">do Zamawiającego w sprawie udzielenia wyjaśnień wysyłali również treść pytań </w:t>
      </w:r>
      <w:r>
        <w:rPr>
          <w:rFonts w:ascii="Arial" w:hAnsi="Arial" w:cs="Arial"/>
          <w:color w:val="000000"/>
        </w:rPr>
        <w:br/>
      </w:r>
      <w:r w:rsidRPr="00474F87">
        <w:rPr>
          <w:rFonts w:ascii="Arial" w:hAnsi="Arial" w:cs="Arial"/>
          <w:color w:val="000000"/>
        </w:rPr>
        <w:t>w wersji elektronicznej edytowalnej.</w:t>
      </w:r>
    </w:p>
    <w:p w14:paraId="43AAFC5A" w14:textId="77777777" w:rsidR="00994889" w:rsidRPr="00A7456C" w:rsidRDefault="00994889" w:rsidP="00994889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2B816E8" w14:textId="1163640B" w:rsidR="00994889" w:rsidRDefault="00994889" w:rsidP="000F42EB">
      <w:pPr>
        <w:pStyle w:val="Akapitzlist"/>
        <w:numPr>
          <w:ilvl w:val="0"/>
          <w:numId w:val="3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Zamawiający nie uwzględni ofert:</w:t>
      </w:r>
    </w:p>
    <w:p w14:paraId="37457063" w14:textId="77777777" w:rsidR="00994889" w:rsidRPr="00994889" w:rsidRDefault="00994889" w:rsidP="000F42E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94889">
        <w:rPr>
          <w:rFonts w:ascii="Arial" w:eastAsia="Times New Roman" w:hAnsi="Arial" w:cs="Arial"/>
          <w:lang w:eastAsia="pl-PL"/>
        </w:rPr>
        <w:t>Zamawiający odrzuca ofertę:</w:t>
      </w:r>
    </w:p>
    <w:p w14:paraId="4FCCA19C" w14:textId="77777777" w:rsidR="00994889" w:rsidRPr="00994889" w:rsidRDefault="00994889" w:rsidP="000F42EB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eastAsia="Times New Roman" w:hAnsi="Arial" w:cs="Arial"/>
          <w:b/>
          <w:lang w:eastAsia="pl-PL"/>
        </w:rPr>
      </w:pPr>
      <w:r w:rsidRPr="00994889">
        <w:rPr>
          <w:rFonts w:ascii="Arial" w:eastAsia="Times New Roman" w:hAnsi="Arial" w:cs="Arial"/>
          <w:lang w:eastAsia="pl-PL"/>
        </w:rPr>
        <w:t>złożoną przez Wykonawcę, który nie spełnia warunków udziału w postępowaniu,</w:t>
      </w:r>
    </w:p>
    <w:p w14:paraId="203EBD52" w14:textId="77777777" w:rsidR="00994889" w:rsidRPr="00994889" w:rsidRDefault="00994889" w:rsidP="000F42EB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eastAsia="Times New Roman" w:hAnsi="Arial" w:cs="Arial"/>
          <w:b/>
          <w:lang w:eastAsia="pl-PL"/>
        </w:rPr>
      </w:pPr>
      <w:r w:rsidRPr="00994889">
        <w:rPr>
          <w:rFonts w:ascii="Arial" w:eastAsia="Times New Roman" w:hAnsi="Arial" w:cs="Arial"/>
          <w:lang w:eastAsia="pl-PL"/>
        </w:rPr>
        <w:t>jej treść nie odpowiada treści opisowi przedmiotu zamówienia,</w:t>
      </w:r>
    </w:p>
    <w:p w14:paraId="70C8B6E7" w14:textId="77777777" w:rsidR="00994889" w:rsidRPr="00994889" w:rsidRDefault="00994889" w:rsidP="000F42EB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eastAsia="Times New Roman" w:hAnsi="Arial" w:cs="Arial"/>
          <w:b/>
          <w:lang w:eastAsia="pl-PL"/>
        </w:rPr>
      </w:pPr>
      <w:r w:rsidRPr="00994889">
        <w:rPr>
          <w:rFonts w:ascii="Arial" w:eastAsia="Times New Roman" w:hAnsi="Arial" w:cs="Arial"/>
          <w:lang w:eastAsia="pl-PL"/>
        </w:rPr>
        <w:t>zawierającą błędy w obliczeniu ceny (kosztów), które nie stanowią oczywistych omyłek rachunkowych,</w:t>
      </w:r>
    </w:p>
    <w:p w14:paraId="3FB2FA28" w14:textId="0C3D654D" w:rsidR="00940B07" w:rsidRPr="00940B07" w:rsidRDefault="00940B07" w:rsidP="000F42EB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eastAsia="Times New Roman" w:hAnsi="Arial" w:cs="Arial"/>
          <w:b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niezgodną z przepisami prawa</w:t>
      </w:r>
      <w:r>
        <w:rPr>
          <w:rFonts w:ascii="Arial" w:eastAsia="Times New Roman" w:hAnsi="Arial" w:cs="Arial"/>
          <w:lang w:eastAsia="pl-PL"/>
        </w:rPr>
        <w:t>,</w:t>
      </w:r>
    </w:p>
    <w:p w14:paraId="13FD979C" w14:textId="5033B622" w:rsidR="00994889" w:rsidRPr="00994889" w:rsidRDefault="00994889" w:rsidP="000F42EB">
      <w:pPr>
        <w:pStyle w:val="Akapitzlist"/>
        <w:numPr>
          <w:ilvl w:val="0"/>
          <w:numId w:val="26"/>
        </w:numPr>
        <w:spacing w:after="0" w:line="276" w:lineRule="auto"/>
        <w:ind w:left="1134"/>
        <w:jc w:val="both"/>
        <w:rPr>
          <w:rFonts w:ascii="Arial" w:eastAsia="Times New Roman" w:hAnsi="Arial" w:cs="Arial"/>
          <w:b/>
          <w:lang w:eastAsia="pl-PL"/>
        </w:rPr>
      </w:pPr>
      <w:r w:rsidRPr="00994889">
        <w:rPr>
          <w:rFonts w:ascii="Arial" w:eastAsia="Times New Roman" w:hAnsi="Arial" w:cs="Arial"/>
          <w:lang w:eastAsia="pl-PL"/>
        </w:rPr>
        <w:t>nieodpowiadającą wymogom formalnym postępowania.</w:t>
      </w:r>
    </w:p>
    <w:p w14:paraId="3C769AAC" w14:textId="77777777" w:rsidR="00994889" w:rsidRDefault="00994889" w:rsidP="00994889">
      <w:pPr>
        <w:spacing w:after="0" w:line="276" w:lineRule="auto"/>
        <w:ind w:left="774"/>
        <w:jc w:val="both"/>
        <w:rPr>
          <w:rFonts w:ascii="Arial" w:eastAsia="Times New Roman" w:hAnsi="Arial" w:cs="Arial"/>
          <w:b/>
          <w:lang w:eastAsia="pl-PL"/>
        </w:rPr>
      </w:pPr>
      <w:r w:rsidRPr="00994889">
        <w:rPr>
          <w:rFonts w:ascii="Arial" w:eastAsia="Times New Roman" w:hAnsi="Arial" w:cs="Arial"/>
          <w:lang w:eastAsia="pl-PL"/>
        </w:rPr>
        <w:t>Oferty odrzucone, nie będą podlegały punktacji.</w:t>
      </w:r>
    </w:p>
    <w:p w14:paraId="062A29F2" w14:textId="4B2F8E64" w:rsidR="00994889" w:rsidRPr="00994889" w:rsidRDefault="00994889" w:rsidP="000F42EB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94889">
        <w:rPr>
          <w:rFonts w:ascii="Arial" w:eastAsia="Times New Roman" w:hAnsi="Arial" w:cs="Arial"/>
          <w:lang w:eastAsia="pl-PL"/>
        </w:rPr>
        <w:t>Oferty złożone po terminie nie będą rozpatrywane.</w:t>
      </w:r>
    </w:p>
    <w:p w14:paraId="568FD3DC" w14:textId="5144E9CA" w:rsidR="00994889" w:rsidRPr="00994889" w:rsidRDefault="00994889" w:rsidP="00994889">
      <w:pPr>
        <w:pStyle w:val="Akapitzlist"/>
        <w:spacing w:after="0" w:line="276" w:lineRule="auto"/>
        <w:ind w:left="1418"/>
        <w:jc w:val="both"/>
        <w:rPr>
          <w:rFonts w:ascii="Arial" w:eastAsia="Times New Roman" w:hAnsi="Arial" w:cs="Arial"/>
          <w:b/>
          <w:lang w:eastAsia="pl-PL"/>
        </w:rPr>
      </w:pPr>
    </w:p>
    <w:p w14:paraId="269E0BF4" w14:textId="47956072" w:rsidR="008D719B" w:rsidRPr="007750D9" w:rsidRDefault="008D719B" w:rsidP="000F42EB">
      <w:pPr>
        <w:pStyle w:val="NormalnyWeb"/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750D9">
        <w:rPr>
          <w:rFonts w:ascii="Arial" w:hAnsi="Arial" w:cs="Arial"/>
          <w:b/>
          <w:sz w:val="22"/>
          <w:szCs w:val="22"/>
        </w:rPr>
        <w:t xml:space="preserve">Inne postanowienia: </w:t>
      </w:r>
    </w:p>
    <w:p w14:paraId="2CF93DB4" w14:textId="77777777" w:rsidR="00721AD3" w:rsidRPr="007750D9" w:rsidRDefault="008D719B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Niniejsze postępowanie prowadzone jest na zasadach opartych na wewnętrznych uregulowaniach organizacyjnych Zamawiającego. Nie mają tu zastosowania przepisy Ustawy Prawo Zamówień Publicznych. </w:t>
      </w:r>
    </w:p>
    <w:p w14:paraId="043CD4D4" w14:textId="78836D20" w:rsidR="00721AD3" w:rsidRPr="007750D9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color w:val="000000"/>
          <w:u w:val="single"/>
          <w:lang w:eastAsia="pl-PL"/>
        </w:rPr>
        <w:t>Wykonawca zapewnia serwis gwarancyjny</w:t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 na udostępnione łącze na okres trwania umowy. Wykonawca gwarantuje 24-godzinny bezpłatny dostęp Zamawiającego </w:t>
      </w:r>
      <w:r w:rsidR="0000712F">
        <w:rPr>
          <w:rFonts w:ascii="Arial" w:eastAsia="Times New Roman" w:hAnsi="Arial" w:cs="Arial"/>
          <w:color w:val="000000"/>
          <w:lang w:eastAsia="pl-PL"/>
        </w:rPr>
        <w:br/>
      </w:r>
      <w:r w:rsidRPr="007750D9">
        <w:rPr>
          <w:rFonts w:ascii="Arial" w:eastAsia="Times New Roman" w:hAnsi="Arial" w:cs="Arial"/>
          <w:color w:val="000000"/>
          <w:lang w:eastAsia="pl-PL"/>
        </w:rPr>
        <w:t>do serwisu Wykonawcy; podjęcie działań serwisowych w przypadku zgłoszenia awarii lub usterki, usunięcie awarii lub usterki – na zasadach określonych przez Wykonawcę; gwarancja obejmuje usunięcie wszelkich awarii łącza i urządzeń do transmisji; Wykonawca zapewnia czas reakcji serwisowej nie przekraczający 24 godziny od chwili zgłoszenia awarii.</w:t>
      </w:r>
    </w:p>
    <w:p w14:paraId="4034D02E" w14:textId="63F3BFB7" w:rsidR="00721AD3" w:rsidRPr="007750D9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color w:val="000000"/>
          <w:u w:val="single"/>
          <w:lang w:eastAsia="pl-PL"/>
        </w:rPr>
        <w:t>Rozpoczęcie świadczenia usług</w:t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 winno być zapewnione dla każdej lokalizacji i winno umożliwić bezkolizyjne i ciągłe (bez jakichkolwiek przerw technicznych) korzystanie </w:t>
      </w:r>
      <w:r w:rsidR="0000712F">
        <w:rPr>
          <w:rFonts w:ascii="Arial" w:eastAsia="Times New Roman" w:hAnsi="Arial" w:cs="Arial"/>
          <w:color w:val="000000"/>
          <w:lang w:eastAsia="pl-PL"/>
        </w:rPr>
        <w:br/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z usług nie później niż od dnia </w:t>
      </w:r>
      <w:r w:rsidR="00347315" w:rsidRPr="0000712F">
        <w:rPr>
          <w:rFonts w:ascii="Arial" w:eastAsia="Times New Roman" w:hAnsi="Arial" w:cs="Arial"/>
          <w:b/>
          <w:color w:val="000000"/>
          <w:lang w:eastAsia="pl-PL"/>
        </w:rPr>
        <w:t>01.1</w:t>
      </w:r>
      <w:r w:rsidR="009730A7">
        <w:rPr>
          <w:rFonts w:ascii="Arial" w:eastAsia="Times New Roman" w:hAnsi="Arial" w:cs="Arial"/>
          <w:b/>
          <w:color w:val="000000"/>
          <w:lang w:eastAsia="pl-PL"/>
        </w:rPr>
        <w:t>1</w:t>
      </w:r>
      <w:r w:rsidR="003D4030" w:rsidRPr="0000712F">
        <w:rPr>
          <w:rFonts w:ascii="Arial" w:eastAsia="Times New Roman" w:hAnsi="Arial" w:cs="Arial"/>
          <w:b/>
          <w:color w:val="000000"/>
          <w:lang w:eastAsia="pl-PL"/>
        </w:rPr>
        <w:t>.2021</w:t>
      </w:r>
      <w:r w:rsidRPr="0000712F">
        <w:rPr>
          <w:rFonts w:ascii="Arial" w:eastAsia="Times New Roman" w:hAnsi="Arial" w:cs="Arial"/>
          <w:b/>
          <w:color w:val="000000"/>
          <w:lang w:eastAsia="pl-PL"/>
        </w:rPr>
        <w:t xml:space="preserve"> r</w:t>
      </w:r>
      <w:r w:rsidR="0000712F">
        <w:rPr>
          <w:rFonts w:ascii="Arial" w:eastAsia="Times New Roman" w:hAnsi="Arial" w:cs="Arial"/>
          <w:color w:val="000000"/>
          <w:lang w:eastAsia="pl-PL"/>
        </w:rPr>
        <w:t>. E</w:t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wentualne prace związane ze zmianą operatora, muszą być prowadzone w godzinach </w:t>
      </w:r>
      <w:bookmarkStart w:id="1" w:name="_GoBack"/>
      <w:bookmarkEnd w:id="1"/>
      <w:r w:rsidRPr="007750D9">
        <w:rPr>
          <w:rFonts w:ascii="Arial" w:eastAsia="Times New Roman" w:hAnsi="Arial" w:cs="Arial"/>
          <w:color w:val="000000"/>
          <w:lang w:eastAsia="pl-PL"/>
        </w:rPr>
        <w:t xml:space="preserve">wskazanych przez Zamawiającego, </w:t>
      </w:r>
      <w:r w:rsidR="0000712F">
        <w:rPr>
          <w:rFonts w:ascii="Arial" w:eastAsia="Times New Roman" w:hAnsi="Arial" w:cs="Arial"/>
          <w:color w:val="000000"/>
          <w:lang w:eastAsia="pl-PL"/>
        </w:rPr>
        <w:br/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po uprzednim zawiadomieniu Zamawiającego. Organizacja prac Wykonawcy nie może utrudniać bieżącej działalności Zamawiającego; </w:t>
      </w:r>
    </w:p>
    <w:p w14:paraId="3100190A" w14:textId="2027E897" w:rsidR="00721AD3" w:rsidRPr="007750D9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color w:val="000000"/>
          <w:u w:val="single"/>
          <w:lang w:eastAsia="pl-PL"/>
        </w:rPr>
        <w:t>Wykonawca wskaże przedstawiciela</w:t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 (Opiekuna) odpowiedzialnego za obsługę techniczną, merytoryczną i prawną wszystkich usług objętych umową przez cały okres jej trwania; Wykonawca zapewni Zamawiającemu możliwość bezpłatnego kontaktu </w:t>
      </w:r>
      <w:r w:rsidR="0000712F">
        <w:rPr>
          <w:rFonts w:ascii="Arial" w:eastAsia="Times New Roman" w:hAnsi="Arial" w:cs="Arial"/>
          <w:color w:val="000000"/>
          <w:lang w:eastAsia="pl-PL"/>
        </w:rPr>
        <w:br/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z Opiekunem przez całą dobę z użyciem numerów telefonów, numerów faksów </w:t>
      </w:r>
      <w:r w:rsidR="0000712F">
        <w:rPr>
          <w:rFonts w:ascii="Arial" w:eastAsia="Times New Roman" w:hAnsi="Arial" w:cs="Arial"/>
          <w:color w:val="000000"/>
          <w:lang w:eastAsia="pl-PL"/>
        </w:rPr>
        <w:br/>
      </w:r>
      <w:r w:rsidRPr="007750D9">
        <w:rPr>
          <w:rFonts w:ascii="Arial" w:eastAsia="Times New Roman" w:hAnsi="Arial" w:cs="Arial"/>
          <w:color w:val="000000"/>
          <w:lang w:eastAsia="pl-PL"/>
        </w:rPr>
        <w:t>i adresów poczty elektronicznej, do których określenia Wykonawca jest zobowiązany.</w:t>
      </w:r>
    </w:p>
    <w:p w14:paraId="38027B0F" w14:textId="60E3E75B" w:rsidR="00721AD3" w:rsidRPr="007750D9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color w:val="000000"/>
          <w:u w:val="single"/>
          <w:lang w:eastAsia="pl-PL"/>
        </w:rPr>
        <w:t>Wysokość abonamentu</w:t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 ustala </w:t>
      </w:r>
      <w:r w:rsidR="00E3281E" w:rsidRPr="007750D9">
        <w:rPr>
          <w:rFonts w:ascii="Arial" w:eastAsia="Times New Roman" w:hAnsi="Arial" w:cs="Arial"/>
          <w:color w:val="000000"/>
          <w:lang w:eastAsia="pl-PL"/>
        </w:rPr>
        <w:t>się, jako</w:t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 stałą przez okres trwania umowy i nie zależy ona od częstotliwości i czasu korzystania z łączy. </w:t>
      </w:r>
    </w:p>
    <w:p w14:paraId="559621FA" w14:textId="77777777" w:rsidR="00721AD3" w:rsidRPr="007750D9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 </w:t>
      </w:r>
      <w:r w:rsidRPr="007750D9">
        <w:rPr>
          <w:rFonts w:ascii="Arial" w:eastAsia="Times New Roman" w:hAnsi="Arial" w:cs="Arial"/>
          <w:color w:val="000000"/>
          <w:u w:val="single"/>
          <w:lang w:eastAsia="pl-PL"/>
        </w:rPr>
        <w:t>Zamawiający dopuszcza możliwość</w:t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 instalowania w siedzibie Zamawiającego urządzeń należących do Wykonawcy niezbędnych do świadczenia usług będących przedmiotem niniejszego postępowania. Zamawiający nie będzie ponosił kosztów związanych z dostarczeniem, zamontowaniem, uruchomieniem lub eksploatacją, jak również konserwacją oraz naprawą tych urządzeń.</w:t>
      </w:r>
    </w:p>
    <w:p w14:paraId="04D234CC" w14:textId="5D91ABE7" w:rsidR="00721AD3" w:rsidRPr="00DA7E17" w:rsidRDefault="00721AD3" w:rsidP="000F42E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color w:val="000000"/>
          <w:u w:val="single"/>
          <w:lang w:eastAsia="pl-PL"/>
        </w:rPr>
        <w:t>Zamawiający nie dopuszcza możliwości</w:t>
      </w:r>
      <w:r w:rsidRPr="007750D9">
        <w:rPr>
          <w:rFonts w:ascii="Arial" w:eastAsia="Times New Roman" w:hAnsi="Arial" w:cs="Arial"/>
          <w:color w:val="000000"/>
          <w:lang w:eastAsia="pl-PL"/>
        </w:rPr>
        <w:t xml:space="preserve"> składania ofert częściowych ani wariantowych.</w:t>
      </w:r>
    </w:p>
    <w:p w14:paraId="387CABE3" w14:textId="77777777" w:rsidR="00DA7E17" w:rsidRPr="00DA7E17" w:rsidRDefault="00DA7E17" w:rsidP="00DA7E17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05FF7356" w14:textId="73B80D30" w:rsidR="00721AD3" w:rsidRPr="007750D9" w:rsidRDefault="00721AD3" w:rsidP="000F42EB">
      <w:pPr>
        <w:pStyle w:val="Akapitzlist"/>
        <w:numPr>
          <w:ilvl w:val="0"/>
          <w:numId w:val="31"/>
        </w:numPr>
        <w:spacing w:after="0" w:line="276" w:lineRule="auto"/>
        <w:ind w:left="283" w:hanging="357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b/>
          <w:bCs/>
          <w:lang w:eastAsia="pl-PL"/>
        </w:rPr>
        <w:t xml:space="preserve">Informacja o formalnościach, jakie powinny zostać dopełnione przed zawarciem umowy </w:t>
      </w:r>
    </w:p>
    <w:p w14:paraId="33F862AA" w14:textId="341E9BE4" w:rsidR="00721AD3" w:rsidRPr="007750D9" w:rsidRDefault="00721AD3" w:rsidP="000F42EB">
      <w:pPr>
        <w:numPr>
          <w:ilvl w:val="0"/>
          <w:numId w:val="17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>Z wybranym Wykonawcą, który przedstawi najkorzystniejszą ofertę niezwłocznie zostanie podpisana umowa na realizację zamówienia. Możliwe jest zawarcie umowy na standardowym druku dostarczonym przez Wykonawcę</w:t>
      </w:r>
      <w:r w:rsidR="00D00B10">
        <w:rPr>
          <w:rFonts w:ascii="Arial" w:eastAsia="Times New Roman" w:hAnsi="Arial" w:cs="Arial"/>
          <w:lang w:eastAsia="pl-PL"/>
        </w:rPr>
        <w:t xml:space="preserve"> po uwzględnieniu zapisów </w:t>
      </w:r>
      <w:r w:rsidR="00AA6F2D">
        <w:rPr>
          <w:rFonts w:ascii="Arial" w:eastAsia="Times New Roman" w:hAnsi="Arial" w:cs="Arial"/>
          <w:lang w:eastAsia="pl-PL"/>
        </w:rPr>
        <w:br/>
      </w:r>
      <w:r w:rsidR="00D00B10">
        <w:rPr>
          <w:rFonts w:ascii="Arial" w:eastAsia="Times New Roman" w:hAnsi="Arial" w:cs="Arial"/>
          <w:lang w:eastAsia="pl-PL"/>
        </w:rPr>
        <w:t xml:space="preserve">z formularza Istotnych Postanowień Umowy, będących </w:t>
      </w:r>
      <w:r w:rsidR="00D00B10" w:rsidRPr="00E75324">
        <w:rPr>
          <w:rFonts w:ascii="Arial" w:eastAsia="Times New Roman" w:hAnsi="Arial" w:cs="Arial"/>
          <w:b/>
          <w:lang w:eastAsia="pl-PL"/>
        </w:rPr>
        <w:t>załącznikiem nr 3</w:t>
      </w:r>
      <w:r w:rsidR="00D00B10">
        <w:rPr>
          <w:rFonts w:ascii="Arial" w:eastAsia="Times New Roman" w:hAnsi="Arial" w:cs="Arial"/>
          <w:lang w:eastAsia="pl-PL"/>
        </w:rPr>
        <w:t xml:space="preserve"> </w:t>
      </w:r>
      <w:r w:rsidR="00AA6F2D">
        <w:rPr>
          <w:rFonts w:ascii="Arial" w:eastAsia="Times New Roman" w:hAnsi="Arial" w:cs="Arial"/>
          <w:lang w:eastAsia="pl-PL"/>
        </w:rPr>
        <w:br/>
      </w:r>
      <w:r w:rsidR="00D00B10">
        <w:rPr>
          <w:rFonts w:ascii="Arial" w:eastAsia="Times New Roman" w:hAnsi="Arial" w:cs="Arial"/>
          <w:lang w:eastAsia="pl-PL"/>
        </w:rPr>
        <w:t>do niniejszego zapytania ofertowego</w:t>
      </w:r>
      <w:r w:rsidRPr="007750D9">
        <w:rPr>
          <w:rFonts w:ascii="Arial" w:eastAsia="Times New Roman" w:hAnsi="Arial" w:cs="Arial"/>
          <w:lang w:eastAsia="pl-PL"/>
        </w:rPr>
        <w:t xml:space="preserve">. Zamawiający zastrzega sobie prawo </w:t>
      </w:r>
      <w:r w:rsidR="00AA6F2D">
        <w:rPr>
          <w:rFonts w:ascii="Arial" w:eastAsia="Times New Roman" w:hAnsi="Arial" w:cs="Arial"/>
          <w:lang w:eastAsia="pl-PL"/>
        </w:rPr>
        <w:br/>
      </w:r>
      <w:r w:rsidRPr="007750D9">
        <w:rPr>
          <w:rFonts w:ascii="Arial" w:eastAsia="Times New Roman" w:hAnsi="Arial" w:cs="Arial"/>
          <w:lang w:eastAsia="pl-PL"/>
        </w:rPr>
        <w:t>do negocjowania zapisów przedmiotowej umowy z Wykonawcą, którego oferta zostanie wybrana jako najkorzystniejsza. Jeżeli w ciągu 5 dni od daty wyłonienia Wykonawcy Strony nie wynegocjują warunków umowy, Zamawiający zastrzega sobie prawo do wyboru kolejnej n</w:t>
      </w:r>
      <w:r w:rsidR="00AA6F2D">
        <w:rPr>
          <w:rFonts w:ascii="Arial" w:eastAsia="Times New Roman" w:hAnsi="Arial" w:cs="Arial"/>
          <w:lang w:eastAsia="pl-PL"/>
        </w:rPr>
        <w:t>ajkorzystniejszej oferty.</w:t>
      </w:r>
    </w:p>
    <w:p w14:paraId="5AEDE4FB" w14:textId="1DC58A41" w:rsidR="00721AD3" w:rsidRPr="007750D9" w:rsidRDefault="00721AD3" w:rsidP="000F42EB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val="de-DE" w:eastAsia="pl-PL"/>
        </w:rPr>
      </w:pPr>
      <w:r w:rsidRPr="007750D9">
        <w:rPr>
          <w:rFonts w:ascii="Arial" w:eastAsia="Times New Roman" w:hAnsi="Arial" w:cs="Arial"/>
          <w:color w:val="000000"/>
          <w:lang w:val="de-DE" w:eastAsia="pl-PL"/>
        </w:rPr>
        <w:t>Zamawiający zamierza podpisać umowę na realizację wszystkich usług przedmiot</w:t>
      </w:r>
      <w:r w:rsidR="00AA6F2D">
        <w:rPr>
          <w:rFonts w:ascii="Arial" w:eastAsia="Times New Roman" w:hAnsi="Arial" w:cs="Arial"/>
          <w:color w:val="000000"/>
          <w:lang w:val="de-DE" w:eastAsia="pl-PL"/>
        </w:rPr>
        <w:t>u zamówienia z jednym Wykonawcą.</w:t>
      </w:r>
    </w:p>
    <w:p w14:paraId="73764720" w14:textId="457B9710" w:rsidR="00721AD3" w:rsidRPr="007750D9" w:rsidRDefault="00721AD3" w:rsidP="000F42EB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val="de-DE" w:eastAsia="pl-PL"/>
        </w:rPr>
      </w:pPr>
      <w:r w:rsidRPr="007750D9">
        <w:rPr>
          <w:rFonts w:ascii="Arial" w:eastAsia="Times New Roman" w:hAnsi="Arial" w:cs="Arial"/>
          <w:color w:val="000000"/>
          <w:lang w:val="de-DE" w:eastAsia="pl-PL"/>
        </w:rPr>
        <w:t xml:space="preserve">Umowa kończy się z upływem okresu </w:t>
      </w:r>
      <w:r w:rsidR="008F61FA" w:rsidRPr="007750D9">
        <w:rPr>
          <w:rFonts w:ascii="Arial" w:eastAsia="Times New Roman" w:hAnsi="Arial" w:cs="Arial"/>
          <w:color w:val="000000"/>
          <w:lang w:val="de-DE" w:eastAsia="pl-PL"/>
        </w:rPr>
        <w:t>24 miesięcy od dnia podpisania umowy</w:t>
      </w:r>
      <w:r w:rsidRPr="007750D9">
        <w:rPr>
          <w:rFonts w:ascii="Arial" w:eastAsia="Times New Roman" w:hAnsi="Arial" w:cs="Arial"/>
          <w:color w:val="FF0000"/>
          <w:lang w:val="de-DE" w:eastAsia="pl-PL"/>
        </w:rPr>
        <w:t xml:space="preserve"> </w:t>
      </w:r>
      <w:r w:rsidR="00AD6048">
        <w:rPr>
          <w:rFonts w:ascii="Arial" w:eastAsia="Times New Roman" w:hAnsi="Arial" w:cs="Arial"/>
          <w:color w:val="FF0000"/>
          <w:lang w:val="de-DE" w:eastAsia="pl-PL"/>
        </w:rPr>
        <w:br/>
      </w:r>
      <w:r w:rsidRPr="007750D9">
        <w:rPr>
          <w:rFonts w:ascii="Arial" w:eastAsia="Times New Roman" w:hAnsi="Arial" w:cs="Arial"/>
          <w:color w:val="000000"/>
          <w:lang w:val="de-DE" w:eastAsia="pl-PL"/>
        </w:rPr>
        <w:t>i nie dopuszcza się zmiany formy umowy na umowę za</w:t>
      </w:r>
      <w:r w:rsidR="00AA6F2D">
        <w:rPr>
          <w:rFonts w:ascii="Arial" w:eastAsia="Times New Roman" w:hAnsi="Arial" w:cs="Arial"/>
          <w:color w:val="000000"/>
          <w:lang w:val="de-DE" w:eastAsia="pl-PL"/>
        </w:rPr>
        <w:t>wartą na czas nieokreślony.</w:t>
      </w:r>
    </w:p>
    <w:p w14:paraId="1B937D94" w14:textId="748AB5F1" w:rsidR="00721AD3" w:rsidRPr="007750D9" w:rsidRDefault="00721AD3" w:rsidP="000F42EB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val="de-DE" w:eastAsia="pl-PL"/>
        </w:rPr>
      </w:pPr>
      <w:r w:rsidRPr="007750D9">
        <w:rPr>
          <w:rFonts w:ascii="Arial" w:eastAsia="Times New Roman" w:hAnsi="Arial" w:cs="Arial"/>
          <w:color w:val="000000"/>
          <w:lang w:val="de-DE" w:eastAsia="pl-PL"/>
        </w:rPr>
        <w:t>Zamawiający wyklucza możliwość zapisu w umowie o następującej treści: w przypadku podjęcia przez abonenta zamiaru rozwiązania lub nieprzedłużenia umowy z powodu otrzymania od innego operatora telekomunikacyjnego korzystniejszych warunków świadczenia usług, abonent zobowiązuje się wystąpić najpierw do Operatora w celu uzyskani</w:t>
      </w:r>
      <w:r w:rsidR="00AA6F2D">
        <w:rPr>
          <w:rFonts w:ascii="Arial" w:eastAsia="Times New Roman" w:hAnsi="Arial" w:cs="Arial"/>
          <w:color w:val="000000"/>
          <w:lang w:val="de-DE" w:eastAsia="pl-PL"/>
        </w:rPr>
        <w:t>a ostatecznej oferty współpracy.</w:t>
      </w:r>
    </w:p>
    <w:p w14:paraId="1E8002AC" w14:textId="4E5DCF9A" w:rsidR="00DA7E17" w:rsidRPr="00DA7E17" w:rsidRDefault="00721AD3" w:rsidP="000F42EB">
      <w:pPr>
        <w:numPr>
          <w:ilvl w:val="0"/>
          <w:numId w:val="17"/>
        </w:numPr>
        <w:spacing w:before="100" w:beforeAutospacing="1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color w:val="000000"/>
          <w:lang w:eastAsia="pl-PL"/>
        </w:rPr>
        <w:t>Umowa zostanie podpisana w miejscu i terminie wyznaczonym przez Zamawiającego.</w:t>
      </w:r>
    </w:p>
    <w:p w14:paraId="26D3789A" w14:textId="77777777" w:rsidR="00FD75C6" w:rsidRPr="007750D9" w:rsidRDefault="00FD75C6" w:rsidP="00C71AF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9C679F3" w14:textId="77777777" w:rsidR="00AA3318" w:rsidRPr="007750D9" w:rsidRDefault="008D719B" w:rsidP="000F42EB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lang w:eastAsia="pl-PL"/>
        </w:rPr>
      </w:pPr>
      <w:r w:rsidRPr="007750D9">
        <w:rPr>
          <w:rFonts w:ascii="Arial" w:eastAsia="Times New Roman" w:hAnsi="Arial" w:cs="Arial"/>
          <w:b/>
          <w:lang w:eastAsia="pl-PL"/>
        </w:rPr>
        <w:t>Załączniki:</w:t>
      </w:r>
    </w:p>
    <w:p w14:paraId="6E41161F" w14:textId="4953EB35" w:rsidR="008D719B" w:rsidRPr="00D00B10" w:rsidRDefault="008D719B" w:rsidP="000F42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Załącznik nr </w:t>
      </w:r>
      <w:r w:rsidR="0005738C" w:rsidRPr="007750D9">
        <w:rPr>
          <w:rFonts w:ascii="Arial" w:eastAsia="Times New Roman" w:hAnsi="Arial" w:cs="Arial"/>
          <w:lang w:eastAsia="pl-PL"/>
        </w:rPr>
        <w:t>1</w:t>
      </w:r>
      <w:r w:rsidRPr="007750D9">
        <w:rPr>
          <w:rFonts w:ascii="Arial" w:eastAsia="Times New Roman" w:hAnsi="Arial" w:cs="Arial"/>
          <w:lang w:eastAsia="pl-PL"/>
        </w:rPr>
        <w:t xml:space="preserve"> – </w:t>
      </w:r>
      <w:r w:rsidR="00D00B10">
        <w:rPr>
          <w:rFonts w:ascii="Arial" w:eastAsia="Times New Roman" w:hAnsi="Arial" w:cs="Arial"/>
          <w:lang w:eastAsia="pl-PL"/>
        </w:rPr>
        <w:t>Opis przedmiotu zamówienia</w:t>
      </w:r>
    </w:p>
    <w:p w14:paraId="51FAA1F7" w14:textId="27AD95AE" w:rsidR="008D719B" w:rsidRPr="007750D9" w:rsidRDefault="008D719B" w:rsidP="000F42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Załącznik nr </w:t>
      </w:r>
      <w:r w:rsidR="0005738C" w:rsidRPr="007750D9">
        <w:rPr>
          <w:rFonts w:ascii="Arial" w:eastAsia="Times New Roman" w:hAnsi="Arial" w:cs="Arial"/>
          <w:lang w:eastAsia="pl-PL"/>
        </w:rPr>
        <w:t>2</w:t>
      </w:r>
      <w:r w:rsidRPr="007750D9">
        <w:rPr>
          <w:rFonts w:ascii="Arial" w:eastAsia="Times New Roman" w:hAnsi="Arial" w:cs="Arial"/>
          <w:lang w:eastAsia="pl-PL"/>
        </w:rPr>
        <w:t xml:space="preserve"> – wzór formularza</w:t>
      </w:r>
      <w:r w:rsidR="004313A5" w:rsidRPr="007750D9">
        <w:rPr>
          <w:rFonts w:ascii="Arial" w:eastAsia="Times New Roman" w:hAnsi="Arial" w:cs="Arial"/>
          <w:lang w:eastAsia="pl-PL"/>
        </w:rPr>
        <w:t xml:space="preserve"> </w:t>
      </w:r>
      <w:r w:rsidRPr="007750D9">
        <w:rPr>
          <w:rFonts w:ascii="Arial" w:eastAsia="Times New Roman" w:hAnsi="Arial" w:cs="Arial"/>
          <w:lang w:eastAsia="pl-PL"/>
        </w:rPr>
        <w:t>ofertowego</w:t>
      </w:r>
    </w:p>
    <w:p w14:paraId="17246091" w14:textId="3EA0536F" w:rsidR="008D719B" w:rsidRPr="007750D9" w:rsidRDefault="008D719B" w:rsidP="000F42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750D9">
        <w:rPr>
          <w:rFonts w:ascii="Arial" w:eastAsia="Times New Roman" w:hAnsi="Arial" w:cs="Arial"/>
          <w:lang w:eastAsia="pl-PL"/>
        </w:rPr>
        <w:t xml:space="preserve">Załącznik nr </w:t>
      </w:r>
      <w:r w:rsidR="0005738C" w:rsidRPr="007750D9">
        <w:rPr>
          <w:rFonts w:ascii="Arial" w:eastAsia="Times New Roman" w:hAnsi="Arial" w:cs="Arial"/>
          <w:lang w:eastAsia="pl-PL"/>
        </w:rPr>
        <w:t>3</w:t>
      </w:r>
      <w:r w:rsidRPr="007750D9">
        <w:rPr>
          <w:rFonts w:ascii="Arial" w:eastAsia="Times New Roman" w:hAnsi="Arial" w:cs="Arial"/>
          <w:lang w:eastAsia="pl-PL"/>
        </w:rPr>
        <w:t xml:space="preserve"> – istotne postanowienia umowy</w:t>
      </w:r>
    </w:p>
    <w:p w14:paraId="0A9190EE" w14:textId="39AC5149" w:rsidR="00390838" w:rsidRDefault="00390838" w:rsidP="000F42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Załącznik nr 4 - </w:t>
      </w:r>
      <w:r w:rsidRPr="007750D9">
        <w:rPr>
          <w:rFonts w:ascii="Arial" w:eastAsia="Times New Roman" w:hAnsi="Arial" w:cs="Arial"/>
          <w:lang w:eastAsia="pl-PL"/>
        </w:rPr>
        <w:t>wzór oświadczenia Wykonawcy</w:t>
      </w:r>
    </w:p>
    <w:p w14:paraId="52173D33" w14:textId="4593CFBA" w:rsidR="00E818C5" w:rsidRPr="00E818C5" w:rsidRDefault="00E818C5" w:rsidP="00E818C5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E818C5">
        <w:rPr>
          <w:rFonts w:ascii="Arial" w:eastAsia="Times New Roman" w:hAnsi="Arial" w:cs="Arial"/>
          <w:lang w:eastAsia="pl-PL"/>
        </w:rPr>
        <w:t>ałącznik nr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818C5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- </w:t>
      </w:r>
      <w:r w:rsidRPr="00E818C5">
        <w:rPr>
          <w:rFonts w:ascii="Arial" w:eastAsia="Times New Roman" w:hAnsi="Arial" w:cs="Arial"/>
          <w:lang w:eastAsia="pl-PL"/>
        </w:rPr>
        <w:t>Informacj</w:t>
      </w:r>
      <w:r>
        <w:rPr>
          <w:rFonts w:ascii="Arial" w:eastAsia="Times New Roman" w:hAnsi="Arial" w:cs="Arial"/>
          <w:lang w:eastAsia="pl-PL"/>
        </w:rPr>
        <w:t>a</w:t>
      </w:r>
      <w:r w:rsidRPr="00E818C5">
        <w:rPr>
          <w:rFonts w:ascii="Arial" w:eastAsia="Times New Roman" w:hAnsi="Arial" w:cs="Arial"/>
          <w:lang w:eastAsia="pl-PL"/>
        </w:rPr>
        <w:t xml:space="preserve"> administratora dla osób fizycznych, które uczestniczą </w:t>
      </w:r>
      <w:r>
        <w:rPr>
          <w:rFonts w:ascii="Arial" w:eastAsia="Times New Roman" w:hAnsi="Arial" w:cs="Arial"/>
          <w:lang w:eastAsia="pl-PL"/>
        </w:rPr>
        <w:br/>
      </w:r>
      <w:r w:rsidRPr="00E818C5">
        <w:rPr>
          <w:rFonts w:ascii="Arial" w:eastAsia="Times New Roman" w:hAnsi="Arial" w:cs="Arial"/>
          <w:lang w:eastAsia="pl-PL"/>
        </w:rPr>
        <w:t>w postępowaniu o udzielenie zamówienia publicznego</w:t>
      </w:r>
    </w:p>
    <w:p w14:paraId="22B7430D" w14:textId="77777777" w:rsidR="00E818C5" w:rsidRPr="00186DC2" w:rsidRDefault="00E818C5" w:rsidP="00E818C5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sectPr w:rsidR="00E818C5" w:rsidRPr="00186D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3BB481" w16cid:durableId="24805680"/>
  <w16cid:commentId w16cid:paraId="24FE45E1" w16cid:durableId="24806086"/>
  <w16cid:commentId w16cid:paraId="6483970A" w16cid:durableId="24759867"/>
  <w16cid:commentId w16cid:paraId="6B99B4B3" w16cid:durableId="2480613B"/>
  <w16cid:commentId w16cid:paraId="3E81C6E9" w16cid:durableId="248069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5E4E3" w14:textId="77777777" w:rsidR="00B266FE" w:rsidRDefault="00B266FE" w:rsidP="00301D74">
      <w:pPr>
        <w:spacing w:after="0" w:line="240" w:lineRule="auto"/>
      </w:pPr>
      <w:r>
        <w:separator/>
      </w:r>
    </w:p>
  </w:endnote>
  <w:endnote w:type="continuationSeparator" w:id="0">
    <w:p w14:paraId="6184D73E" w14:textId="77777777" w:rsidR="00B266FE" w:rsidRDefault="00B266FE" w:rsidP="0030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5357054"/>
      <w:docPartObj>
        <w:docPartGallery w:val="Page Numbers (Bottom of Page)"/>
        <w:docPartUnique/>
      </w:docPartObj>
    </w:sdtPr>
    <w:sdtEndPr/>
    <w:sdtContent>
      <w:p w14:paraId="21503021" w14:textId="77777777" w:rsidR="00801579" w:rsidRDefault="008015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330">
          <w:rPr>
            <w:noProof/>
          </w:rPr>
          <w:t>10</w:t>
        </w:r>
        <w:r>
          <w:fldChar w:fldCharType="end"/>
        </w:r>
      </w:p>
    </w:sdtContent>
  </w:sdt>
  <w:p w14:paraId="1C5331A4" w14:textId="77777777" w:rsidR="00801579" w:rsidRDefault="008015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E20C" w14:textId="77777777" w:rsidR="00B266FE" w:rsidRDefault="00B266FE" w:rsidP="00301D74">
      <w:pPr>
        <w:spacing w:after="0" w:line="240" w:lineRule="auto"/>
      </w:pPr>
      <w:r>
        <w:separator/>
      </w:r>
    </w:p>
  </w:footnote>
  <w:footnote w:type="continuationSeparator" w:id="0">
    <w:p w14:paraId="0D4482FD" w14:textId="77777777" w:rsidR="00B266FE" w:rsidRDefault="00B266FE" w:rsidP="0030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F684E9E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sz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 w:val="0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b w:val="0"/>
        <w:i w:val="0"/>
        <w:sz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b w:val="0"/>
        <w:i w:val="0"/>
        <w:sz w:val="24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b w:val="0"/>
        <w:i w:val="0"/>
        <w:sz w:val="24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b w:val="0"/>
        <w:i w:val="0"/>
        <w:sz w:val="24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b w:val="0"/>
        <w:i w:val="0"/>
        <w:sz w:val="24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b w:val="0"/>
        <w:i w:val="0"/>
        <w:sz w:val="24"/>
      </w:rPr>
    </w:lvl>
  </w:abstractNum>
  <w:abstractNum w:abstractNumId="4" w15:restartNumberingAfterBreak="0">
    <w:nsid w:val="032C5910"/>
    <w:multiLevelType w:val="multilevel"/>
    <w:tmpl w:val="D58E5D10"/>
    <w:lvl w:ilvl="0">
      <w:start w:val="1"/>
      <w:numFmt w:val="lowerLetter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93678B"/>
    <w:multiLevelType w:val="hybridMultilevel"/>
    <w:tmpl w:val="D090AC00"/>
    <w:lvl w:ilvl="0" w:tplc="F4028B68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5328A9"/>
    <w:multiLevelType w:val="hybridMultilevel"/>
    <w:tmpl w:val="BBE857A2"/>
    <w:lvl w:ilvl="0" w:tplc="FD94B6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8964D7"/>
    <w:multiLevelType w:val="hybridMultilevel"/>
    <w:tmpl w:val="C61A75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7DE3"/>
    <w:multiLevelType w:val="hybridMultilevel"/>
    <w:tmpl w:val="78ACED3A"/>
    <w:lvl w:ilvl="0" w:tplc="4D982DA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C68F8"/>
    <w:multiLevelType w:val="hybridMultilevel"/>
    <w:tmpl w:val="C22CB5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A75F4"/>
    <w:multiLevelType w:val="hybridMultilevel"/>
    <w:tmpl w:val="1C2056E0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189B19B9"/>
    <w:multiLevelType w:val="hybridMultilevel"/>
    <w:tmpl w:val="2ACE6850"/>
    <w:lvl w:ilvl="0" w:tplc="04150017">
      <w:start w:val="1"/>
      <w:numFmt w:val="lowerLetter"/>
      <w:lvlText w:val="%1)"/>
      <w:lvlJc w:val="left"/>
      <w:pPr>
        <w:ind w:left="1160" w:hanging="360"/>
      </w:p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2" w15:restartNumberingAfterBreak="0">
    <w:nsid w:val="1B9B2D21"/>
    <w:multiLevelType w:val="hybridMultilevel"/>
    <w:tmpl w:val="F8022C34"/>
    <w:lvl w:ilvl="0" w:tplc="04150011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2C50882"/>
    <w:multiLevelType w:val="hybridMultilevel"/>
    <w:tmpl w:val="ACFA6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7258"/>
    <w:multiLevelType w:val="hybridMultilevel"/>
    <w:tmpl w:val="0100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7A068DC"/>
    <w:multiLevelType w:val="multilevel"/>
    <w:tmpl w:val="D1CAD7B8"/>
    <w:lvl w:ilvl="0">
      <w:start w:val="1"/>
      <w:numFmt w:val="lowerLetter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EE79A6"/>
    <w:multiLevelType w:val="multilevel"/>
    <w:tmpl w:val="DA2679F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8A69CC"/>
    <w:multiLevelType w:val="hybridMultilevel"/>
    <w:tmpl w:val="25E05CB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4834916"/>
    <w:multiLevelType w:val="multilevel"/>
    <w:tmpl w:val="B37E64E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A42FC5"/>
    <w:multiLevelType w:val="hybridMultilevel"/>
    <w:tmpl w:val="10804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B74D2"/>
    <w:multiLevelType w:val="hybridMultilevel"/>
    <w:tmpl w:val="0A2A51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D423A"/>
    <w:multiLevelType w:val="hybridMultilevel"/>
    <w:tmpl w:val="335E2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E48D5"/>
    <w:multiLevelType w:val="multilevel"/>
    <w:tmpl w:val="B6AA06E8"/>
    <w:lvl w:ilvl="0">
      <w:start w:val="1"/>
      <w:numFmt w:val="decimal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966603"/>
    <w:multiLevelType w:val="hybridMultilevel"/>
    <w:tmpl w:val="9A986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F75"/>
    <w:multiLevelType w:val="multilevel"/>
    <w:tmpl w:val="B1C2F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9F3938"/>
    <w:multiLevelType w:val="hybridMultilevel"/>
    <w:tmpl w:val="FA96CE26"/>
    <w:lvl w:ilvl="0" w:tplc="13587A5E">
      <w:start w:val="1"/>
      <w:numFmt w:val="lowerLetter"/>
      <w:lvlText w:val="%1)"/>
      <w:lvlJc w:val="left"/>
      <w:pPr>
        <w:ind w:left="213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77E6917"/>
    <w:multiLevelType w:val="hybridMultilevel"/>
    <w:tmpl w:val="07BAB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2059C"/>
    <w:multiLevelType w:val="multilevel"/>
    <w:tmpl w:val="A2C0423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8A2F67"/>
    <w:multiLevelType w:val="hybridMultilevel"/>
    <w:tmpl w:val="9A0AE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F03F9"/>
    <w:multiLevelType w:val="multilevel"/>
    <w:tmpl w:val="C0447C8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8474FD"/>
    <w:multiLevelType w:val="hybridMultilevel"/>
    <w:tmpl w:val="C082F63E"/>
    <w:lvl w:ilvl="0" w:tplc="3828B24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1B4348"/>
    <w:multiLevelType w:val="hybridMultilevel"/>
    <w:tmpl w:val="E0FE0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04097"/>
    <w:multiLevelType w:val="multilevel"/>
    <w:tmpl w:val="204A14B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5E0A11"/>
    <w:multiLevelType w:val="hybridMultilevel"/>
    <w:tmpl w:val="D226A09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3CF0EC3"/>
    <w:multiLevelType w:val="hybridMultilevel"/>
    <w:tmpl w:val="950C5B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C0BF3"/>
    <w:multiLevelType w:val="hybridMultilevel"/>
    <w:tmpl w:val="852C6FD0"/>
    <w:lvl w:ilvl="0" w:tplc="0F1AAAD6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B07689"/>
    <w:multiLevelType w:val="hybridMultilevel"/>
    <w:tmpl w:val="9D7AF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81B37"/>
    <w:multiLevelType w:val="hybridMultilevel"/>
    <w:tmpl w:val="69E4D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15B39"/>
    <w:multiLevelType w:val="hybridMultilevel"/>
    <w:tmpl w:val="27621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E47C3"/>
    <w:multiLevelType w:val="hybridMultilevel"/>
    <w:tmpl w:val="9E32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D70B2"/>
    <w:multiLevelType w:val="hybridMultilevel"/>
    <w:tmpl w:val="6E32D76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7"/>
  </w:num>
  <w:num w:numId="3">
    <w:abstractNumId w:val="36"/>
  </w:num>
  <w:num w:numId="4">
    <w:abstractNumId w:val="10"/>
  </w:num>
  <w:num w:numId="5">
    <w:abstractNumId w:val="14"/>
  </w:num>
  <w:num w:numId="6">
    <w:abstractNumId w:val="31"/>
  </w:num>
  <w:num w:numId="7">
    <w:abstractNumId w:val="23"/>
  </w:num>
  <w:num w:numId="8">
    <w:abstractNumId w:val="38"/>
  </w:num>
  <w:num w:numId="9">
    <w:abstractNumId w:val="22"/>
  </w:num>
  <w:num w:numId="10">
    <w:abstractNumId w:val="15"/>
  </w:num>
  <w:num w:numId="11">
    <w:abstractNumId w:val="4"/>
  </w:num>
  <w:num w:numId="12">
    <w:abstractNumId w:val="29"/>
  </w:num>
  <w:num w:numId="13">
    <w:abstractNumId w:val="18"/>
  </w:num>
  <w:num w:numId="14">
    <w:abstractNumId w:val="12"/>
  </w:num>
  <w:num w:numId="15">
    <w:abstractNumId w:val="11"/>
  </w:num>
  <w:num w:numId="16">
    <w:abstractNumId w:val="28"/>
  </w:num>
  <w:num w:numId="17">
    <w:abstractNumId w:val="24"/>
  </w:num>
  <w:num w:numId="18">
    <w:abstractNumId w:val="8"/>
  </w:num>
  <w:num w:numId="19">
    <w:abstractNumId w:val="9"/>
  </w:num>
  <w:num w:numId="20">
    <w:abstractNumId w:val="27"/>
  </w:num>
  <w:num w:numId="21">
    <w:abstractNumId w:val="17"/>
  </w:num>
  <w:num w:numId="22">
    <w:abstractNumId w:val="21"/>
  </w:num>
  <w:num w:numId="23">
    <w:abstractNumId w:val="34"/>
  </w:num>
  <w:num w:numId="24">
    <w:abstractNumId w:val="19"/>
  </w:num>
  <w:num w:numId="25">
    <w:abstractNumId w:val="40"/>
  </w:num>
  <w:num w:numId="26">
    <w:abstractNumId w:val="25"/>
  </w:num>
  <w:num w:numId="27">
    <w:abstractNumId w:val="26"/>
  </w:num>
  <w:num w:numId="28">
    <w:abstractNumId w:val="35"/>
  </w:num>
  <w:num w:numId="29">
    <w:abstractNumId w:val="13"/>
  </w:num>
  <w:num w:numId="30">
    <w:abstractNumId w:val="30"/>
  </w:num>
  <w:num w:numId="31">
    <w:abstractNumId w:val="6"/>
  </w:num>
  <w:num w:numId="32">
    <w:abstractNumId w:val="37"/>
  </w:num>
  <w:num w:numId="33">
    <w:abstractNumId w:val="32"/>
  </w:num>
  <w:num w:numId="34">
    <w:abstractNumId w:val="39"/>
  </w:num>
  <w:num w:numId="35">
    <w:abstractNumId w:val="16"/>
  </w:num>
  <w:num w:numId="36">
    <w:abstractNumId w:val="5"/>
  </w:num>
  <w:num w:numId="37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16"/>
    <w:rsid w:val="000060DE"/>
    <w:rsid w:val="0000712F"/>
    <w:rsid w:val="00034083"/>
    <w:rsid w:val="000568C6"/>
    <w:rsid w:val="0005738C"/>
    <w:rsid w:val="00066B9F"/>
    <w:rsid w:val="00081829"/>
    <w:rsid w:val="000845B4"/>
    <w:rsid w:val="0008691B"/>
    <w:rsid w:val="00092D19"/>
    <w:rsid w:val="000D30DA"/>
    <w:rsid w:val="000E0C45"/>
    <w:rsid w:val="000E49AC"/>
    <w:rsid w:val="000F42EB"/>
    <w:rsid w:val="00106440"/>
    <w:rsid w:val="00135494"/>
    <w:rsid w:val="00143F48"/>
    <w:rsid w:val="00157DC9"/>
    <w:rsid w:val="0016420A"/>
    <w:rsid w:val="001654A5"/>
    <w:rsid w:val="001658CC"/>
    <w:rsid w:val="00173228"/>
    <w:rsid w:val="00180DBC"/>
    <w:rsid w:val="00182147"/>
    <w:rsid w:val="00186DC2"/>
    <w:rsid w:val="001A01F0"/>
    <w:rsid w:val="001C6F1F"/>
    <w:rsid w:val="001D3563"/>
    <w:rsid w:val="001E02ED"/>
    <w:rsid w:val="001F594C"/>
    <w:rsid w:val="001F6286"/>
    <w:rsid w:val="00206B6A"/>
    <w:rsid w:val="002129C8"/>
    <w:rsid w:val="0025624D"/>
    <w:rsid w:val="00260577"/>
    <w:rsid w:val="00267348"/>
    <w:rsid w:val="002843E9"/>
    <w:rsid w:val="002941A4"/>
    <w:rsid w:val="00295757"/>
    <w:rsid w:val="002A1693"/>
    <w:rsid w:val="002C0D07"/>
    <w:rsid w:val="002C13F3"/>
    <w:rsid w:val="002D4C7E"/>
    <w:rsid w:val="002E0B91"/>
    <w:rsid w:val="002F078E"/>
    <w:rsid w:val="002F104B"/>
    <w:rsid w:val="002F3035"/>
    <w:rsid w:val="00301D74"/>
    <w:rsid w:val="00302DE7"/>
    <w:rsid w:val="00312ECA"/>
    <w:rsid w:val="0031661B"/>
    <w:rsid w:val="00324FDD"/>
    <w:rsid w:val="0034067C"/>
    <w:rsid w:val="00347315"/>
    <w:rsid w:val="00362544"/>
    <w:rsid w:val="003641D8"/>
    <w:rsid w:val="003814B2"/>
    <w:rsid w:val="0038672E"/>
    <w:rsid w:val="0038696F"/>
    <w:rsid w:val="00387E80"/>
    <w:rsid w:val="00390838"/>
    <w:rsid w:val="0039220B"/>
    <w:rsid w:val="003A1A7D"/>
    <w:rsid w:val="003A54CE"/>
    <w:rsid w:val="003D402F"/>
    <w:rsid w:val="003D4030"/>
    <w:rsid w:val="003E0B0E"/>
    <w:rsid w:val="003F5D26"/>
    <w:rsid w:val="00400289"/>
    <w:rsid w:val="0040660A"/>
    <w:rsid w:val="00427E06"/>
    <w:rsid w:val="004313A5"/>
    <w:rsid w:val="00444DA0"/>
    <w:rsid w:val="00454C99"/>
    <w:rsid w:val="0046344A"/>
    <w:rsid w:val="00474F87"/>
    <w:rsid w:val="004816B9"/>
    <w:rsid w:val="0049727C"/>
    <w:rsid w:val="004A3050"/>
    <w:rsid w:val="004A5F72"/>
    <w:rsid w:val="004A60CE"/>
    <w:rsid w:val="004C1A30"/>
    <w:rsid w:val="004E20A0"/>
    <w:rsid w:val="004F0876"/>
    <w:rsid w:val="0051629C"/>
    <w:rsid w:val="0051785D"/>
    <w:rsid w:val="005212C8"/>
    <w:rsid w:val="00525FA7"/>
    <w:rsid w:val="00526C59"/>
    <w:rsid w:val="00534AB0"/>
    <w:rsid w:val="0054416C"/>
    <w:rsid w:val="00552F09"/>
    <w:rsid w:val="005605DB"/>
    <w:rsid w:val="0056145F"/>
    <w:rsid w:val="005640A2"/>
    <w:rsid w:val="00572EBE"/>
    <w:rsid w:val="00573D47"/>
    <w:rsid w:val="00575A24"/>
    <w:rsid w:val="0059045A"/>
    <w:rsid w:val="005948D6"/>
    <w:rsid w:val="005B5422"/>
    <w:rsid w:val="005C7F36"/>
    <w:rsid w:val="005D024A"/>
    <w:rsid w:val="005D2E91"/>
    <w:rsid w:val="005D4276"/>
    <w:rsid w:val="005F7D47"/>
    <w:rsid w:val="00606C5B"/>
    <w:rsid w:val="00612753"/>
    <w:rsid w:val="00630EA7"/>
    <w:rsid w:val="00632F07"/>
    <w:rsid w:val="00655AE2"/>
    <w:rsid w:val="00657192"/>
    <w:rsid w:val="00667759"/>
    <w:rsid w:val="006730B6"/>
    <w:rsid w:val="00673BDA"/>
    <w:rsid w:val="00676914"/>
    <w:rsid w:val="00680A76"/>
    <w:rsid w:val="00685CEF"/>
    <w:rsid w:val="00687FF1"/>
    <w:rsid w:val="006A1013"/>
    <w:rsid w:val="006A3C2C"/>
    <w:rsid w:val="006B0214"/>
    <w:rsid w:val="006B2DFC"/>
    <w:rsid w:val="006B4934"/>
    <w:rsid w:val="006C2297"/>
    <w:rsid w:val="006C3330"/>
    <w:rsid w:val="006C76CA"/>
    <w:rsid w:val="006D31CE"/>
    <w:rsid w:val="006E0342"/>
    <w:rsid w:val="006E10A6"/>
    <w:rsid w:val="006E591A"/>
    <w:rsid w:val="00700341"/>
    <w:rsid w:val="007023A5"/>
    <w:rsid w:val="007119E0"/>
    <w:rsid w:val="00721AD3"/>
    <w:rsid w:val="00727712"/>
    <w:rsid w:val="00730A3B"/>
    <w:rsid w:val="0073797B"/>
    <w:rsid w:val="0074009F"/>
    <w:rsid w:val="00740391"/>
    <w:rsid w:val="0075128A"/>
    <w:rsid w:val="00751DF3"/>
    <w:rsid w:val="00753113"/>
    <w:rsid w:val="00761F55"/>
    <w:rsid w:val="007647B4"/>
    <w:rsid w:val="00764A47"/>
    <w:rsid w:val="007705BC"/>
    <w:rsid w:val="007750D9"/>
    <w:rsid w:val="007A6B75"/>
    <w:rsid w:val="007B7167"/>
    <w:rsid w:val="007B7289"/>
    <w:rsid w:val="007D0EE5"/>
    <w:rsid w:val="007D5F73"/>
    <w:rsid w:val="007E05A9"/>
    <w:rsid w:val="007F0EA5"/>
    <w:rsid w:val="00801579"/>
    <w:rsid w:val="00810EFF"/>
    <w:rsid w:val="00812FDD"/>
    <w:rsid w:val="00813148"/>
    <w:rsid w:val="008156F0"/>
    <w:rsid w:val="00816A19"/>
    <w:rsid w:val="00834035"/>
    <w:rsid w:val="008363C0"/>
    <w:rsid w:val="00854A7A"/>
    <w:rsid w:val="00861F89"/>
    <w:rsid w:val="008A1043"/>
    <w:rsid w:val="008C6C88"/>
    <w:rsid w:val="008D12BA"/>
    <w:rsid w:val="008D719B"/>
    <w:rsid w:val="008F61FA"/>
    <w:rsid w:val="008F7586"/>
    <w:rsid w:val="00907C8B"/>
    <w:rsid w:val="00911192"/>
    <w:rsid w:val="0091699B"/>
    <w:rsid w:val="00920CD5"/>
    <w:rsid w:val="0093067C"/>
    <w:rsid w:val="00932235"/>
    <w:rsid w:val="009336EE"/>
    <w:rsid w:val="0093445F"/>
    <w:rsid w:val="00935B2B"/>
    <w:rsid w:val="00940B07"/>
    <w:rsid w:val="009730A7"/>
    <w:rsid w:val="00980FD8"/>
    <w:rsid w:val="009820D4"/>
    <w:rsid w:val="00994889"/>
    <w:rsid w:val="009C1144"/>
    <w:rsid w:val="009C551A"/>
    <w:rsid w:val="00A13FF1"/>
    <w:rsid w:val="00A17F29"/>
    <w:rsid w:val="00A224A3"/>
    <w:rsid w:val="00A34214"/>
    <w:rsid w:val="00A41BB8"/>
    <w:rsid w:val="00A4631D"/>
    <w:rsid w:val="00A4653C"/>
    <w:rsid w:val="00A53CD9"/>
    <w:rsid w:val="00A54C8E"/>
    <w:rsid w:val="00A572BE"/>
    <w:rsid w:val="00A710D8"/>
    <w:rsid w:val="00A7456C"/>
    <w:rsid w:val="00A74A2F"/>
    <w:rsid w:val="00A80762"/>
    <w:rsid w:val="00A97EF6"/>
    <w:rsid w:val="00AA3318"/>
    <w:rsid w:val="00AA3EBB"/>
    <w:rsid w:val="00AA6F2D"/>
    <w:rsid w:val="00AC15C1"/>
    <w:rsid w:val="00AC2634"/>
    <w:rsid w:val="00AC37DC"/>
    <w:rsid w:val="00AC7FD5"/>
    <w:rsid w:val="00AD0A4D"/>
    <w:rsid w:val="00AD6048"/>
    <w:rsid w:val="00AE7374"/>
    <w:rsid w:val="00AE7B66"/>
    <w:rsid w:val="00AF4E0D"/>
    <w:rsid w:val="00AF6CF1"/>
    <w:rsid w:val="00B01150"/>
    <w:rsid w:val="00B0477F"/>
    <w:rsid w:val="00B12F8A"/>
    <w:rsid w:val="00B15C04"/>
    <w:rsid w:val="00B178E8"/>
    <w:rsid w:val="00B2245E"/>
    <w:rsid w:val="00B266FE"/>
    <w:rsid w:val="00B278EC"/>
    <w:rsid w:val="00B30548"/>
    <w:rsid w:val="00B567E8"/>
    <w:rsid w:val="00B60EE8"/>
    <w:rsid w:val="00B63B6A"/>
    <w:rsid w:val="00B668CE"/>
    <w:rsid w:val="00B7483C"/>
    <w:rsid w:val="00B96FC3"/>
    <w:rsid w:val="00BA722D"/>
    <w:rsid w:val="00BB2062"/>
    <w:rsid w:val="00BD0B70"/>
    <w:rsid w:val="00BE355A"/>
    <w:rsid w:val="00BF0F72"/>
    <w:rsid w:val="00C10F41"/>
    <w:rsid w:val="00C13900"/>
    <w:rsid w:val="00C13C6A"/>
    <w:rsid w:val="00C17771"/>
    <w:rsid w:val="00C3453B"/>
    <w:rsid w:val="00C42EC9"/>
    <w:rsid w:val="00C453A9"/>
    <w:rsid w:val="00C71AFE"/>
    <w:rsid w:val="00C77D50"/>
    <w:rsid w:val="00C83E4F"/>
    <w:rsid w:val="00CA2C40"/>
    <w:rsid w:val="00CA404A"/>
    <w:rsid w:val="00CA46D4"/>
    <w:rsid w:val="00CB220E"/>
    <w:rsid w:val="00CB6991"/>
    <w:rsid w:val="00CC1B5E"/>
    <w:rsid w:val="00CC4053"/>
    <w:rsid w:val="00CD2D16"/>
    <w:rsid w:val="00CF7560"/>
    <w:rsid w:val="00D00999"/>
    <w:rsid w:val="00D00B10"/>
    <w:rsid w:val="00D11410"/>
    <w:rsid w:val="00D31632"/>
    <w:rsid w:val="00D4491F"/>
    <w:rsid w:val="00D764F2"/>
    <w:rsid w:val="00D77781"/>
    <w:rsid w:val="00D805EF"/>
    <w:rsid w:val="00D8386E"/>
    <w:rsid w:val="00D85872"/>
    <w:rsid w:val="00D91377"/>
    <w:rsid w:val="00DA7E17"/>
    <w:rsid w:val="00DB5C40"/>
    <w:rsid w:val="00DD06A9"/>
    <w:rsid w:val="00DD2A9A"/>
    <w:rsid w:val="00DD6ABC"/>
    <w:rsid w:val="00DF048A"/>
    <w:rsid w:val="00E136D9"/>
    <w:rsid w:val="00E27A0C"/>
    <w:rsid w:val="00E3281E"/>
    <w:rsid w:val="00E45D11"/>
    <w:rsid w:val="00E565B2"/>
    <w:rsid w:val="00E60F46"/>
    <w:rsid w:val="00E665A1"/>
    <w:rsid w:val="00E70927"/>
    <w:rsid w:val="00E7332B"/>
    <w:rsid w:val="00E75324"/>
    <w:rsid w:val="00E818C5"/>
    <w:rsid w:val="00E85B23"/>
    <w:rsid w:val="00EA2C36"/>
    <w:rsid w:val="00EA4648"/>
    <w:rsid w:val="00EB25C1"/>
    <w:rsid w:val="00EF5EFC"/>
    <w:rsid w:val="00F0046E"/>
    <w:rsid w:val="00F00F46"/>
    <w:rsid w:val="00F03680"/>
    <w:rsid w:val="00F06FBE"/>
    <w:rsid w:val="00F26E9F"/>
    <w:rsid w:val="00F302F0"/>
    <w:rsid w:val="00F32F28"/>
    <w:rsid w:val="00F37437"/>
    <w:rsid w:val="00F42CC2"/>
    <w:rsid w:val="00F5343A"/>
    <w:rsid w:val="00F55C70"/>
    <w:rsid w:val="00F739A2"/>
    <w:rsid w:val="00F7431B"/>
    <w:rsid w:val="00F82E84"/>
    <w:rsid w:val="00F8667E"/>
    <w:rsid w:val="00FC48DD"/>
    <w:rsid w:val="00FC7453"/>
    <w:rsid w:val="00FD5676"/>
    <w:rsid w:val="00FD75C6"/>
    <w:rsid w:val="00FE4285"/>
    <w:rsid w:val="00FE6080"/>
    <w:rsid w:val="00FE7650"/>
    <w:rsid w:val="00FF2FCB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0897"/>
  <w15:docId w15:val="{640324CC-C8FE-4AB1-88FD-7CA59EE0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16C"/>
  </w:style>
  <w:style w:type="paragraph" w:styleId="Nagwek1">
    <w:name w:val="heading 1"/>
    <w:basedOn w:val="Normalny"/>
    <w:next w:val="Normalny"/>
    <w:link w:val="Nagwek1Znak"/>
    <w:uiPriority w:val="9"/>
    <w:qFormat/>
    <w:rsid w:val="00B74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F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305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9220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9C551A"/>
    <w:rPr>
      <w:color w:val="0563C1" w:themeColor="hyperlink"/>
      <w:u w:val="single"/>
    </w:rPr>
  </w:style>
  <w:style w:type="character" w:customStyle="1" w:styleId="WW8Num2z0">
    <w:name w:val="WW8Num2z0"/>
    <w:rsid w:val="0054416C"/>
    <w:rPr>
      <w:rFonts w:ascii="Times New Roman" w:hAnsi="Times New Roman"/>
      <w:b w:val="0"/>
      <w:sz w:val="24"/>
    </w:rPr>
  </w:style>
  <w:style w:type="paragraph" w:styleId="Stopka">
    <w:name w:val="footer"/>
    <w:basedOn w:val="Normalny"/>
    <w:link w:val="StopkaZnak"/>
    <w:uiPriority w:val="99"/>
    <w:rsid w:val="0054416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416C"/>
    <w:rPr>
      <w:rFonts w:ascii="Calibri" w:eastAsia="Calibri" w:hAnsi="Calibri" w:cs="Calibri"/>
      <w:lang w:eastAsia="ar-SA"/>
    </w:rPr>
  </w:style>
  <w:style w:type="paragraph" w:styleId="NormalnyWeb">
    <w:name w:val="Normal (Web)"/>
    <w:basedOn w:val="Normalny"/>
    <w:uiPriority w:val="99"/>
    <w:rsid w:val="005441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01D7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D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D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D74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B305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0548"/>
    <w:rPr>
      <w:b/>
      <w:bCs/>
    </w:rPr>
  </w:style>
  <w:style w:type="table" w:styleId="Tabela-Siatka">
    <w:name w:val="Table Grid"/>
    <w:basedOn w:val="Standardowy"/>
    <w:uiPriority w:val="39"/>
    <w:rsid w:val="007D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F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1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579"/>
  </w:style>
  <w:style w:type="paragraph" w:styleId="Tekstdymka">
    <w:name w:val="Balloon Text"/>
    <w:basedOn w:val="Normalny"/>
    <w:link w:val="TekstdymkaZnak"/>
    <w:uiPriority w:val="99"/>
    <w:semiHidden/>
    <w:unhideWhenUsed/>
    <w:rsid w:val="00267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48"/>
    <w:rPr>
      <w:rFonts w:ascii="Tahoma" w:hAnsi="Tahoma" w:cs="Tahoma"/>
      <w:sz w:val="16"/>
      <w:szCs w:val="16"/>
    </w:rPr>
  </w:style>
  <w:style w:type="character" w:customStyle="1" w:styleId="FontStyle22">
    <w:name w:val="Font Style22"/>
    <w:uiPriority w:val="99"/>
    <w:rsid w:val="00A80762"/>
    <w:rPr>
      <w:rFonts w:ascii="Arial" w:hAnsi="Arial" w:cs="Arial"/>
      <w:b/>
      <w:bCs/>
      <w:i/>
      <w:iCs/>
      <w:sz w:val="8"/>
      <w:szCs w:val="8"/>
    </w:rPr>
  </w:style>
  <w:style w:type="paragraph" w:styleId="Bezodstpw">
    <w:name w:val="No Spacing"/>
    <w:uiPriority w:val="99"/>
    <w:qFormat/>
    <w:rsid w:val="00A80762"/>
    <w:pPr>
      <w:spacing w:after="0" w:line="240" w:lineRule="auto"/>
    </w:pPr>
    <w:rPr>
      <w:rFonts w:ascii="Calibri" w:eastAsia="Calibri" w:hAnsi="Calibri" w:cs="Calibri"/>
    </w:rPr>
  </w:style>
  <w:style w:type="character" w:customStyle="1" w:styleId="Teksttreci">
    <w:name w:val="Tekst treści_"/>
    <w:basedOn w:val="Domylnaczcionkaakapitu"/>
    <w:link w:val="Teksttreci0"/>
    <w:rsid w:val="00B567E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567E8"/>
    <w:pPr>
      <w:widowControl w:val="0"/>
      <w:shd w:val="clear" w:color="auto" w:fill="FFFFFF"/>
      <w:spacing w:after="200" w:line="288" w:lineRule="auto"/>
    </w:pPr>
    <w:rPr>
      <w:rFonts w:ascii="Verdana" w:eastAsia="Verdana" w:hAnsi="Verdana" w:cs="Verdana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3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38C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4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594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3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51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3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bisiak@cea.art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fabisiak@cea.ar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bisiak@cea.ar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DF347-4E97-40FF-BD4E-C4811577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10</Pages>
  <Words>3446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Edukacji Artystycznej</Company>
  <LinksUpToDate>false</LinksUpToDate>
  <CharactersWithSpaces>24079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Emilia Fabisiak</cp:lastModifiedBy>
  <cp:revision>24</cp:revision>
  <cp:lastPrinted>2021-08-06T07:22:00Z</cp:lastPrinted>
  <dcterms:created xsi:type="dcterms:W3CDTF">2021-06-25T12:45:00Z</dcterms:created>
  <dcterms:modified xsi:type="dcterms:W3CDTF">2021-08-09T11:01:00Z</dcterms:modified>
</cp:coreProperties>
</file>