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A40" w:rsidRPr="001B1181" w:rsidRDefault="001F4A40" w:rsidP="00912E9F">
      <w:pPr>
        <w:rPr>
          <w:rFonts w:asciiTheme="minorHAnsi" w:hAnsiTheme="minorHAnsi"/>
          <w:b/>
          <w:sz w:val="22"/>
          <w:szCs w:val="22"/>
        </w:rPr>
      </w:pPr>
      <w:r w:rsidRPr="001B1181">
        <w:rPr>
          <w:rFonts w:asciiTheme="minorHAnsi" w:hAnsiTheme="minorHAnsi"/>
          <w:b/>
          <w:sz w:val="22"/>
          <w:szCs w:val="22"/>
        </w:rPr>
        <w:t xml:space="preserve">PODSTAWOWE AKTY PRAWNE: </w:t>
      </w:r>
    </w:p>
    <w:p w:rsidR="001F4A40" w:rsidRPr="001B1181" w:rsidRDefault="001F4A40" w:rsidP="00912E9F">
      <w:pPr>
        <w:rPr>
          <w:rFonts w:asciiTheme="minorHAnsi" w:hAnsiTheme="minorHAnsi"/>
          <w:sz w:val="22"/>
          <w:szCs w:val="22"/>
        </w:rPr>
      </w:pPr>
    </w:p>
    <w:p w:rsidR="004B0BF4" w:rsidRDefault="001F4A40" w:rsidP="004B0BF4">
      <w:pPr>
        <w:pStyle w:val="Akapitzlist"/>
        <w:numPr>
          <w:ilvl w:val="0"/>
          <w:numId w:val="5"/>
        </w:numPr>
        <w:spacing w:line="30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4B0BF4">
        <w:rPr>
          <w:rFonts w:asciiTheme="minorHAnsi" w:hAnsiTheme="minorHAnsi"/>
          <w:sz w:val="22"/>
          <w:szCs w:val="22"/>
        </w:rPr>
        <w:t>Ustawa z dnia 15 września 2000 r.</w:t>
      </w:r>
      <w:r w:rsidR="0081148F" w:rsidRPr="004B0BF4">
        <w:rPr>
          <w:rFonts w:asciiTheme="minorHAnsi" w:hAnsiTheme="minorHAnsi"/>
          <w:sz w:val="22"/>
          <w:szCs w:val="22"/>
        </w:rPr>
        <w:t xml:space="preserve"> -</w:t>
      </w:r>
      <w:r w:rsidRPr="004B0BF4">
        <w:rPr>
          <w:rFonts w:asciiTheme="minorHAnsi" w:hAnsiTheme="minorHAnsi"/>
          <w:sz w:val="22"/>
          <w:szCs w:val="22"/>
        </w:rPr>
        <w:t xml:space="preserve"> Kodeks Spółek Handlowych </w:t>
      </w:r>
    </w:p>
    <w:p w:rsidR="001F4A40" w:rsidRPr="004B0BF4" w:rsidRDefault="001F4A40" w:rsidP="004B0BF4">
      <w:pPr>
        <w:pStyle w:val="Akapitzlist"/>
        <w:numPr>
          <w:ilvl w:val="0"/>
          <w:numId w:val="5"/>
        </w:numPr>
        <w:spacing w:line="30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4B0BF4">
        <w:rPr>
          <w:rFonts w:asciiTheme="minorHAnsi" w:hAnsiTheme="minorHAnsi"/>
          <w:sz w:val="22"/>
          <w:szCs w:val="22"/>
        </w:rPr>
        <w:t xml:space="preserve">Ustawa z dnia 23 kwietnia 1964 r. </w:t>
      </w:r>
      <w:r w:rsidR="0081148F" w:rsidRPr="004B0BF4">
        <w:rPr>
          <w:rFonts w:asciiTheme="minorHAnsi" w:hAnsiTheme="minorHAnsi"/>
          <w:sz w:val="22"/>
          <w:szCs w:val="22"/>
        </w:rPr>
        <w:t xml:space="preserve">- </w:t>
      </w:r>
      <w:r w:rsidRPr="004B0BF4">
        <w:rPr>
          <w:rFonts w:asciiTheme="minorHAnsi" w:hAnsiTheme="minorHAnsi"/>
          <w:sz w:val="22"/>
          <w:szCs w:val="22"/>
        </w:rPr>
        <w:t xml:space="preserve">Kodeks Cywilny </w:t>
      </w:r>
    </w:p>
    <w:p w:rsidR="00D95ADC" w:rsidRDefault="00D95ADC" w:rsidP="004B0BF4">
      <w:pPr>
        <w:pStyle w:val="Akapitzlist"/>
        <w:numPr>
          <w:ilvl w:val="0"/>
          <w:numId w:val="5"/>
        </w:numPr>
        <w:spacing w:line="30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Ustawa z dnia 16 grudnia 2016 r. o zasadach zarządzania mieniem państwowym </w:t>
      </w:r>
    </w:p>
    <w:p w:rsidR="00D95ADC" w:rsidRDefault="00D95ADC" w:rsidP="004B0BF4">
      <w:pPr>
        <w:pStyle w:val="Akapitzlist"/>
        <w:numPr>
          <w:ilvl w:val="0"/>
          <w:numId w:val="5"/>
        </w:numPr>
        <w:spacing w:line="30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Ustawa z dnia 18 marca 2010 r. o szczególnych uprawnieniach ministra właściwego do spraw </w:t>
      </w:r>
      <w:r w:rsidR="00684536">
        <w:rPr>
          <w:rFonts w:asciiTheme="minorHAnsi" w:hAnsiTheme="minorHAnsi"/>
          <w:sz w:val="22"/>
          <w:szCs w:val="22"/>
        </w:rPr>
        <w:t>aktywów państwowych</w:t>
      </w:r>
      <w:r>
        <w:rPr>
          <w:rFonts w:asciiTheme="minorHAnsi" w:hAnsiTheme="minorHAnsi"/>
          <w:sz w:val="22"/>
          <w:szCs w:val="22"/>
        </w:rPr>
        <w:t xml:space="preserve"> oraz ich wykonywaniu w niektórych spółkach kapitałowych oraz grupach kapitałowych prowadzących działalność w</w:t>
      </w:r>
      <w:r w:rsidR="008D2695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 xml:space="preserve">sektorach energii elektrycznej, ropy naftowej oraz paliw gazowych </w:t>
      </w:r>
    </w:p>
    <w:p w:rsidR="00D95ADC" w:rsidRDefault="00D95ADC" w:rsidP="004B0BF4">
      <w:pPr>
        <w:pStyle w:val="Akapitzlist"/>
        <w:numPr>
          <w:ilvl w:val="0"/>
          <w:numId w:val="5"/>
        </w:numPr>
        <w:spacing w:line="30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Ustawa z dnia 24 lipca 2015 r. o kontroli nie</w:t>
      </w:r>
      <w:r w:rsidR="00616C3F">
        <w:rPr>
          <w:rFonts w:asciiTheme="minorHAnsi" w:hAnsiTheme="minorHAnsi"/>
          <w:sz w:val="22"/>
          <w:szCs w:val="22"/>
        </w:rPr>
        <w:t xml:space="preserve">których inwestycji </w:t>
      </w:r>
    </w:p>
    <w:p w:rsidR="00A37B8E" w:rsidRDefault="00A37B8E" w:rsidP="004B0BF4">
      <w:pPr>
        <w:pStyle w:val="Akapitzlist"/>
        <w:numPr>
          <w:ilvl w:val="0"/>
          <w:numId w:val="5"/>
        </w:numPr>
        <w:spacing w:line="30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1B1181">
        <w:rPr>
          <w:rFonts w:asciiTheme="minorHAnsi" w:hAnsiTheme="minorHAnsi"/>
          <w:sz w:val="22"/>
          <w:szCs w:val="22"/>
        </w:rPr>
        <w:t>Ustawa z dnia 9 czerwca 2016 r. o zasadach kształtowania wynagrodzeń osób kierujących n</w:t>
      </w:r>
      <w:r w:rsidR="00884758">
        <w:rPr>
          <w:rFonts w:asciiTheme="minorHAnsi" w:hAnsiTheme="minorHAnsi"/>
          <w:sz w:val="22"/>
          <w:szCs w:val="22"/>
        </w:rPr>
        <w:t xml:space="preserve">iektórymi spółkami </w:t>
      </w:r>
    </w:p>
    <w:p w:rsidR="00A37B8E" w:rsidRPr="001B1181" w:rsidRDefault="00A37B8E" w:rsidP="004B0BF4">
      <w:pPr>
        <w:pStyle w:val="Akapitzlist"/>
        <w:numPr>
          <w:ilvl w:val="0"/>
          <w:numId w:val="5"/>
        </w:numPr>
        <w:spacing w:line="30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1B1181">
        <w:rPr>
          <w:rFonts w:asciiTheme="minorHAnsi" w:hAnsiTheme="minorHAnsi"/>
          <w:sz w:val="22"/>
          <w:szCs w:val="22"/>
        </w:rPr>
        <w:t xml:space="preserve">Ustawa z dnia 3 marca 2000 r. o wynagradzaniu osób kierujących niektórymi podmiotami prawnymi </w:t>
      </w:r>
    </w:p>
    <w:p w:rsidR="00A37B8E" w:rsidRPr="001B1181" w:rsidRDefault="00A37B8E" w:rsidP="004B0BF4">
      <w:pPr>
        <w:pStyle w:val="Akapitzlist"/>
        <w:numPr>
          <w:ilvl w:val="0"/>
          <w:numId w:val="5"/>
        </w:numPr>
        <w:spacing w:line="30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1B1181">
        <w:rPr>
          <w:rFonts w:asciiTheme="minorHAnsi" w:hAnsiTheme="minorHAnsi"/>
          <w:sz w:val="22"/>
          <w:szCs w:val="22"/>
        </w:rPr>
        <w:t>Ustawa z dnia 21 sierpnia 1997 r. o ograniczeniu prowadzenia działalności gospodarczej przez osoby pełniące</w:t>
      </w:r>
      <w:r>
        <w:rPr>
          <w:rFonts w:asciiTheme="minorHAnsi" w:hAnsiTheme="minorHAnsi"/>
          <w:sz w:val="22"/>
          <w:szCs w:val="22"/>
        </w:rPr>
        <w:t xml:space="preserve"> funkcje publiczne </w:t>
      </w:r>
    </w:p>
    <w:p w:rsidR="001F4A40" w:rsidRPr="00A2315A" w:rsidRDefault="001F4A40" w:rsidP="004B0BF4">
      <w:pPr>
        <w:pStyle w:val="Akapitzlist"/>
        <w:numPr>
          <w:ilvl w:val="0"/>
          <w:numId w:val="5"/>
        </w:numPr>
        <w:spacing w:line="30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A2315A">
        <w:rPr>
          <w:rFonts w:asciiTheme="minorHAnsi" w:hAnsiTheme="minorHAnsi"/>
          <w:sz w:val="22"/>
          <w:szCs w:val="22"/>
        </w:rPr>
        <w:t xml:space="preserve">Ustawa z dnia 29 września 1994 r. o rachunkowości </w:t>
      </w:r>
    </w:p>
    <w:p w:rsidR="00ED7420" w:rsidRPr="00A2315A" w:rsidRDefault="00ED7420" w:rsidP="004B0BF4">
      <w:pPr>
        <w:pStyle w:val="Akapitzlist"/>
        <w:numPr>
          <w:ilvl w:val="0"/>
          <w:numId w:val="5"/>
        </w:numPr>
        <w:spacing w:line="30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A2315A">
        <w:rPr>
          <w:rFonts w:asciiTheme="minorHAnsi" w:hAnsiTheme="minorHAnsi"/>
          <w:sz w:val="22"/>
          <w:szCs w:val="22"/>
        </w:rPr>
        <w:t xml:space="preserve">Ustawa z dnia 11 maja 2017 r. o biegłych rewidentach, firmach audytorskich oraz nadzorze publicznym </w:t>
      </w:r>
    </w:p>
    <w:p w:rsidR="001F4A40" w:rsidRPr="00A2315A" w:rsidRDefault="001F4A40" w:rsidP="004B0BF4">
      <w:pPr>
        <w:pStyle w:val="Akapitzlist"/>
        <w:numPr>
          <w:ilvl w:val="0"/>
          <w:numId w:val="5"/>
        </w:numPr>
        <w:spacing w:line="30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A2315A">
        <w:rPr>
          <w:rFonts w:asciiTheme="minorHAnsi" w:hAnsiTheme="minorHAnsi"/>
          <w:sz w:val="22"/>
          <w:szCs w:val="22"/>
        </w:rPr>
        <w:t xml:space="preserve">Ustawa z dnia 28 lutego 2003 r. </w:t>
      </w:r>
      <w:r w:rsidR="00BC6998" w:rsidRPr="00A2315A">
        <w:rPr>
          <w:rFonts w:asciiTheme="minorHAnsi" w:hAnsiTheme="minorHAnsi"/>
          <w:sz w:val="22"/>
          <w:szCs w:val="22"/>
        </w:rPr>
        <w:t xml:space="preserve">- </w:t>
      </w:r>
      <w:r w:rsidRPr="00A2315A">
        <w:rPr>
          <w:rFonts w:asciiTheme="minorHAnsi" w:hAnsiTheme="minorHAnsi"/>
          <w:sz w:val="22"/>
          <w:szCs w:val="22"/>
        </w:rPr>
        <w:t xml:space="preserve">Prawo upadłościowe </w:t>
      </w:r>
    </w:p>
    <w:p w:rsidR="00BD1C8D" w:rsidRPr="00A2315A" w:rsidRDefault="001E5F87" w:rsidP="004B0BF4">
      <w:pPr>
        <w:pStyle w:val="Akapitzlist"/>
        <w:numPr>
          <w:ilvl w:val="0"/>
          <w:numId w:val="5"/>
        </w:numPr>
        <w:spacing w:line="30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A2315A">
        <w:rPr>
          <w:rFonts w:asciiTheme="minorHAnsi" w:hAnsiTheme="minorHAnsi"/>
          <w:sz w:val="22"/>
          <w:szCs w:val="22"/>
        </w:rPr>
        <w:t xml:space="preserve">Ustawa z dnia 15 maja 2015 r. </w:t>
      </w:r>
      <w:r w:rsidR="00BC6998" w:rsidRPr="00A2315A">
        <w:rPr>
          <w:rFonts w:asciiTheme="minorHAnsi" w:hAnsiTheme="minorHAnsi"/>
          <w:sz w:val="22"/>
          <w:szCs w:val="22"/>
        </w:rPr>
        <w:t xml:space="preserve">- </w:t>
      </w:r>
      <w:r w:rsidRPr="00A2315A">
        <w:rPr>
          <w:rFonts w:asciiTheme="minorHAnsi" w:hAnsiTheme="minorHAnsi"/>
          <w:sz w:val="22"/>
          <w:szCs w:val="22"/>
        </w:rPr>
        <w:t xml:space="preserve">Prawo restrukturyzacyjne </w:t>
      </w:r>
    </w:p>
    <w:p w:rsidR="00D219EE" w:rsidRPr="00D219EE" w:rsidRDefault="00D219EE" w:rsidP="00D219EE">
      <w:pPr>
        <w:pStyle w:val="Akapitzlist"/>
        <w:numPr>
          <w:ilvl w:val="0"/>
          <w:numId w:val="5"/>
        </w:numPr>
        <w:spacing w:line="30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A2315A">
        <w:rPr>
          <w:rFonts w:asciiTheme="minorHAnsi" w:hAnsiTheme="minorHAnsi"/>
          <w:sz w:val="22"/>
          <w:szCs w:val="22"/>
        </w:rPr>
        <w:t xml:space="preserve">Ustawa z dnia 20 sierpnia 1997 r. o Krajowym Rejestrze Sądowym </w:t>
      </w:r>
    </w:p>
    <w:p w:rsidR="00EE4EAF" w:rsidRDefault="00EE4EAF" w:rsidP="004B0BF4">
      <w:pPr>
        <w:pStyle w:val="Akapitzlist"/>
        <w:numPr>
          <w:ilvl w:val="0"/>
          <w:numId w:val="5"/>
        </w:numPr>
        <w:spacing w:line="30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A2315A">
        <w:rPr>
          <w:rFonts w:asciiTheme="minorHAnsi" w:hAnsiTheme="minorHAnsi"/>
          <w:sz w:val="22"/>
          <w:szCs w:val="22"/>
        </w:rPr>
        <w:t xml:space="preserve">Ustawa z dnia 6 lipca 1982 r. o księgach wieczystych i hipotece </w:t>
      </w:r>
    </w:p>
    <w:p w:rsidR="00D8760B" w:rsidRPr="00A2315A" w:rsidRDefault="00D8760B" w:rsidP="00D8760B">
      <w:pPr>
        <w:pStyle w:val="Akapitzlist"/>
        <w:numPr>
          <w:ilvl w:val="0"/>
          <w:numId w:val="5"/>
        </w:numPr>
        <w:spacing w:line="30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1B1181">
        <w:rPr>
          <w:rFonts w:asciiTheme="minorHAnsi" w:hAnsiTheme="minorHAnsi"/>
          <w:sz w:val="22"/>
          <w:szCs w:val="22"/>
        </w:rPr>
        <w:t xml:space="preserve">Ustawa z dnia 30 sierpnia 1996 r. o komercjalizacji i </w:t>
      </w:r>
      <w:r>
        <w:rPr>
          <w:rFonts w:asciiTheme="minorHAnsi" w:hAnsiTheme="minorHAnsi"/>
          <w:sz w:val="22"/>
          <w:szCs w:val="22"/>
        </w:rPr>
        <w:t>niektórych uprawnieniach pracowników</w:t>
      </w:r>
      <w:r w:rsidRPr="001B1181">
        <w:rPr>
          <w:rFonts w:asciiTheme="minorHAnsi" w:hAnsiTheme="minorHAnsi"/>
          <w:sz w:val="22"/>
          <w:szCs w:val="22"/>
        </w:rPr>
        <w:t xml:space="preserve"> </w:t>
      </w:r>
    </w:p>
    <w:p w:rsidR="00D8760B" w:rsidRPr="00A2315A" w:rsidRDefault="00D8760B" w:rsidP="00D8760B">
      <w:pPr>
        <w:pStyle w:val="Akapitzlist"/>
        <w:numPr>
          <w:ilvl w:val="0"/>
          <w:numId w:val="5"/>
        </w:numPr>
        <w:spacing w:line="30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A2315A">
        <w:rPr>
          <w:rFonts w:asciiTheme="minorHAnsi" w:hAnsiTheme="minorHAnsi"/>
          <w:sz w:val="22"/>
          <w:szCs w:val="22"/>
        </w:rPr>
        <w:t xml:space="preserve">Ustawa z dnia 6 marca 2018 r. – Prawo przedsiębiorców </w:t>
      </w:r>
    </w:p>
    <w:p w:rsidR="00D8760B" w:rsidRPr="00A2315A" w:rsidRDefault="00D8760B" w:rsidP="00D8760B">
      <w:pPr>
        <w:pStyle w:val="Akapitzlist"/>
        <w:numPr>
          <w:ilvl w:val="0"/>
          <w:numId w:val="5"/>
        </w:numPr>
        <w:spacing w:line="30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A2315A">
        <w:rPr>
          <w:rFonts w:asciiTheme="minorHAnsi" w:hAnsiTheme="minorHAnsi"/>
          <w:sz w:val="22"/>
          <w:szCs w:val="22"/>
        </w:rPr>
        <w:t xml:space="preserve">Ustawa z dnia 6 marca 2018 r. o Centralnej Ewidencji i Informacji o Działalności Gospodarczej i Punkcie Informacji dla Przedsiębiorcy </w:t>
      </w:r>
    </w:p>
    <w:p w:rsidR="00D8760B" w:rsidRPr="00D8760B" w:rsidRDefault="00D8760B" w:rsidP="00D8760B">
      <w:pPr>
        <w:pStyle w:val="Akapitzlist"/>
        <w:numPr>
          <w:ilvl w:val="0"/>
          <w:numId w:val="5"/>
        </w:numPr>
        <w:spacing w:line="30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A2315A">
        <w:rPr>
          <w:rFonts w:asciiTheme="minorHAnsi" w:hAnsiTheme="minorHAnsi"/>
          <w:sz w:val="22"/>
          <w:szCs w:val="22"/>
        </w:rPr>
        <w:t xml:space="preserve">Ustawa z dnia 6 marca 2018 r. o zasadach uczestnictwa przedsiębiorców zagranicznych i innych osób zagranicznych w obrocie gospodarczym na terytorium Rzeczypospolitej Polskiej </w:t>
      </w:r>
    </w:p>
    <w:p w:rsidR="001F4A40" w:rsidRPr="001B1181" w:rsidRDefault="001F4A40" w:rsidP="004B0BF4">
      <w:pPr>
        <w:pStyle w:val="Akapitzlist"/>
        <w:numPr>
          <w:ilvl w:val="0"/>
          <w:numId w:val="5"/>
        </w:numPr>
        <w:spacing w:line="30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1B1181">
        <w:rPr>
          <w:rFonts w:asciiTheme="minorHAnsi" w:hAnsiTheme="minorHAnsi"/>
          <w:sz w:val="22"/>
          <w:szCs w:val="22"/>
        </w:rPr>
        <w:t xml:space="preserve">Ustawa z dnia 26 czerwca 1974 r. </w:t>
      </w:r>
      <w:r w:rsidR="00BC6998">
        <w:rPr>
          <w:rFonts w:asciiTheme="minorHAnsi" w:hAnsiTheme="minorHAnsi"/>
          <w:sz w:val="22"/>
          <w:szCs w:val="22"/>
        </w:rPr>
        <w:t xml:space="preserve">- </w:t>
      </w:r>
      <w:r w:rsidRPr="001B1181">
        <w:rPr>
          <w:rFonts w:asciiTheme="minorHAnsi" w:hAnsiTheme="minorHAnsi"/>
          <w:sz w:val="22"/>
          <w:szCs w:val="22"/>
        </w:rPr>
        <w:t xml:space="preserve">Kodeks Pracy </w:t>
      </w:r>
    </w:p>
    <w:p w:rsidR="000E1D53" w:rsidRDefault="001F4A40" w:rsidP="004B0BF4">
      <w:pPr>
        <w:pStyle w:val="Akapitzlist"/>
        <w:numPr>
          <w:ilvl w:val="0"/>
          <w:numId w:val="5"/>
        </w:numPr>
        <w:spacing w:line="30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4B0BF4">
        <w:rPr>
          <w:rFonts w:asciiTheme="minorHAnsi" w:hAnsiTheme="minorHAnsi"/>
          <w:sz w:val="22"/>
          <w:szCs w:val="22"/>
        </w:rPr>
        <w:t xml:space="preserve">Ustawa z dnia 30 kwietnia 2004 r. o postępowaniu w sprawach dotyczących pomocy </w:t>
      </w:r>
      <w:r w:rsidR="0024120B" w:rsidRPr="004B0BF4">
        <w:rPr>
          <w:rFonts w:asciiTheme="minorHAnsi" w:hAnsiTheme="minorHAnsi"/>
          <w:sz w:val="22"/>
          <w:szCs w:val="22"/>
        </w:rPr>
        <w:t xml:space="preserve">publicznej </w:t>
      </w:r>
    </w:p>
    <w:p w:rsidR="001F4A40" w:rsidRPr="004B0BF4" w:rsidRDefault="001F4A40" w:rsidP="004B0BF4">
      <w:pPr>
        <w:pStyle w:val="Akapitzlist"/>
        <w:numPr>
          <w:ilvl w:val="0"/>
          <w:numId w:val="5"/>
        </w:numPr>
        <w:spacing w:line="30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4B0BF4">
        <w:rPr>
          <w:rFonts w:asciiTheme="minorHAnsi" w:hAnsiTheme="minorHAnsi"/>
          <w:sz w:val="22"/>
          <w:szCs w:val="22"/>
        </w:rPr>
        <w:t xml:space="preserve">Traktat </w:t>
      </w:r>
      <w:r w:rsidR="00655B92" w:rsidRPr="004B0BF4">
        <w:rPr>
          <w:rFonts w:asciiTheme="minorHAnsi" w:hAnsiTheme="minorHAnsi"/>
          <w:sz w:val="22"/>
          <w:szCs w:val="22"/>
        </w:rPr>
        <w:t>o funkcjonowaniu Unii Europejskiej</w:t>
      </w:r>
      <w:r w:rsidRPr="004B0BF4">
        <w:rPr>
          <w:rFonts w:asciiTheme="minorHAnsi" w:hAnsiTheme="minorHAnsi"/>
          <w:sz w:val="22"/>
          <w:szCs w:val="22"/>
        </w:rPr>
        <w:t xml:space="preserve">, </w:t>
      </w:r>
      <w:r w:rsidR="000A3DAA" w:rsidRPr="004B0BF4">
        <w:rPr>
          <w:rFonts w:asciiTheme="minorHAnsi" w:hAnsiTheme="minorHAnsi"/>
          <w:sz w:val="22"/>
          <w:szCs w:val="22"/>
        </w:rPr>
        <w:t xml:space="preserve">w szczególności </w:t>
      </w:r>
      <w:r w:rsidRPr="004B0BF4">
        <w:rPr>
          <w:rFonts w:asciiTheme="minorHAnsi" w:hAnsiTheme="minorHAnsi"/>
          <w:sz w:val="22"/>
          <w:szCs w:val="22"/>
        </w:rPr>
        <w:t xml:space="preserve">w części dotyczącej pomocy publicznej </w:t>
      </w:r>
    </w:p>
    <w:p w:rsidR="001C4114" w:rsidRDefault="001F4A40" w:rsidP="004B0BF4">
      <w:pPr>
        <w:pStyle w:val="Akapitzlist"/>
        <w:numPr>
          <w:ilvl w:val="0"/>
          <w:numId w:val="5"/>
        </w:numPr>
        <w:spacing w:line="30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1B1181">
        <w:rPr>
          <w:rFonts w:asciiTheme="minorHAnsi" w:hAnsiTheme="minorHAnsi"/>
          <w:sz w:val="22"/>
          <w:szCs w:val="22"/>
        </w:rPr>
        <w:t>Ustawa z dnia 29 lipca 2005 r. o ofercie publicznej i warunkach wprowadzan</w:t>
      </w:r>
      <w:r w:rsidR="00912E9F" w:rsidRPr="001B1181">
        <w:rPr>
          <w:rFonts w:asciiTheme="minorHAnsi" w:hAnsiTheme="minorHAnsi"/>
          <w:sz w:val="22"/>
          <w:szCs w:val="22"/>
        </w:rPr>
        <w:t xml:space="preserve">ia instrumentów finansowych do </w:t>
      </w:r>
      <w:r w:rsidRPr="001B1181">
        <w:rPr>
          <w:rFonts w:asciiTheme="minorHAnsi" w:hAnsiTheme="minorHAnsi"/>
          <w:sz w:val="22"/>
          <w:szCs w:val="22"/>
        </w:rPr>
        <w:t>zorganizowanego systemu obrotu oraz o sp</w:t>
      </w:r>
      <w:r w:rsidR="00281F5C">
        <w:rPr>
          <w:rFonts w:asciiTheme="minorHAnsi" w:hAnsiTheme="minorHAnsi"/>
          <w:sz w:val="22"/>
          <w:szCs w:val="22"/>
        </w:rPr>
        <w:t>ółkach publicznych</w:t>
      </w:r>
    </w:p>
    <w:p w:rsidR="001C4114" w:rsidRDefault="001C4114" w:rsidP="004B0BF4">
      <w:pPr>
        <w:pStyle w:val="Akapitzlist"/>
        <w:numPr>
          <w:ilvl w:val="0"/>
          <w:numId w:val="5"/>
        </w:numPr>
        <w:spacing w:line="30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Rozporządzenie Ministra </w:t>
      </w:r>
      <w:r w:rsidRPr="001C4114">
        <w:rPr>
          <w:rFonts w:asciiTheme="minorHAnsi" w:hAnsiTheme="minorHAnsi"/>
          <w:sz w:val="22"/>
          <w:szCs w:val="22"/>
        </w:rPr>
        <w:t xml:space="preserve">Finansów z </w:t>
      </w:r>
      <w:r w:rsidR="00320DFF">
        <w:rPr>
          <w:rFonts w:asciiTheme="minorHAnsi" w:hAnsiTheme="minorHAnsi"/>
          <w:sz w:val="22"/>
          <w:szCs w:val="22"/>
        </w:rPr>
        <w:t>29 marca 2018</w:t>
      </w:r>
      <w:r w:rsidRPr="001C4114">
        <w:rPr>
          <w:rFonts w:asciiTheme="minorHAnsi" w:hAnsiTheme="minorHAnsi"/>
          <w:sz w:val="22"/>
          <w:szCs w:val="22"/>
        </w:rPr>
        <w:t xml:space="preserve"> r. w sprawie informacji bieżących i okresowych przekazywanych przez emitentów papierów wartościowych oraz warunków uznawania za równoważne informacji wymaganych przepisami prawa państwa niebędącego państwem członkowskim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1F4A40" w:rsidRPr="00A61F5D" w:rsidRDefault="001F4A40" w:rsidP="004B0BF4">
      <w:pPr>
        <w:pStyle w:val="Akapitzlist"/>
        <w:numPr>
          <w:ilvl w:val="0"/>
          <w:numId w:val="5"/>
        </w:numPr>
        <w:spacing w:line="30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A61F5D">
        <w:rPr>
          <w:rFonts w:asciiTheme="minorHAnsi" w:hAnsiTheme="minorHAnsi"/>
          <w:sz w:val="22"/>
          <w:szCs w:val="22"/>
        </w:rPr>
        <w:t xml:space="preserve">Ustawa z dnia 29 lipca 2005 r. o obrocie instrumentami finansowymi </w:t>
      </w:r>
    </w:p>
    <w:p w:rsidR="001F4A40" w:rsidRPr="001B1181" w:rsidRDefault="001F4A40" w:rsidP="004B0BF4">
      <w:pPr>
        <w:pStyle w:val="Akapitzlist"/>
        <w:numPr>
          <w:ilvl w:val="0"/>
          <w:numId w:val="5"/>
        </w:numPr>
        <w:spacing w:line="30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1B1181">
        <w:rPr>
          <w:rFonts w:asciiTheme="minorHAnsi" w:hAnsiTheme="minorHAnsi"/>
          <w:sz w:val="22"/>
          <w:szCs w:val="22"/>
        </w:rPr>
        <w:t xml:space="preserve">Ustawa z dnia 21 lipca 2006 r. o nadzorze nad rynkiem finansowym </w:t>
      </w:r>
    </w:p>
    <w:p w:rsidR="001F4A40" w:rsidRDefault="001F4A40" w:rsidP="004B0BF4">
      <w:pPr>
        <w:pStyle w:val="Akapitzlist"/>
        <w:numPr>
          <w:ilvl w:val="0"/>
          <w:numId w:val="5"/>
        </w:numPr>
        <w:spacing w:line="30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1B1181">
        <w:rPr>
          <w:rFonts w:asciiTheme="minorHAnsi" w:hAnsiTheme="minorHAnsi"/>
          <w:sz w:val="22"/>
          <w:szCs w:val="22"/>
        </w:rPr>
        <w:t xml:space="preserve">Ustawa z dnia 29 lipca 2005 r. o nadzorze nad rynkiem kapitałowym </w:t>
      </w:r>
    </w:p>
    <w:p w:rsidR="00090961" w:rsidRDefault="00090961" w:rsidP="00A37B8E">
      <w:pPr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090961" w:rsidSect="00090961">
      <w:pgSz w:w="11906" w:h="16838"/>
      <w:pgMar w:top="993" w:right="991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7FF" w:rsidRDefault="00A017FF" w:rsidP="00AE21B9">
      <w:r>
        <w:separator/>
      </w:r>
    </w:p>
  </w:endnote>
  <w:endnote w:type="continuationSeparator" w:id="0">
    <w:p w:rsidR="00A017FF" w:rsidRDefault="00A017FF" w:rsidP="00AE2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7FF" w:rsidRDefault="00A017FF" w:rsidP="00AE21B9">
      <w:r>
        <w:separator/>
      </w:r>
    </w:p>
  </w:footnote>
  <w:footnote w:type="continuationSeparator" w:id="0">
    <w:p w:rsidR="00A017FF" w:rsidRDefault="00A017FF" w:rsidP="00AE2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5FF"/>
    <w:multiLevelType w:val="hybridMultilevel"/>
    <w:tmpl w:val="0F8A9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C37D6"/>
    <w:multiLevelType w:val="hybridMultilevel"/>
    <w:tmpl w:val="8244F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A3A16"/>
    <w:multiLevelType w:val="hybridMultilevel"/>
    <w:tmpl w:val="72D85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85A90"/>
    <w:multiLevelType w:val="hybridMultilevel"/>
    <w:tmpl w:val="C758ECCE"/>
    <w:lvl w:ilvl="0" w:tplc="B0CE3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2"/>
      </w:rPr>
    </w:lvl>
    <w:lvl w:ilvl="1" w:tplc="C5FE20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C4F2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26BF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B8C7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142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E050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B4DD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38F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7F649E"/>
    <w:multiLevelType w:val="hybridMultilevel"/>
    <w:tmpl w:val="BB9CD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96C5002">
      <w:start w:val="18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522D9"/>
    <w:multiLevelType w:val="hybridMultilevel"/>
    <w:tmpl w:val="4A3064F0"/>
    <w:lvl w:ilvl="0" w:tplc="0D26DE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D0D1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348B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00B9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BAC8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DEDE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EA3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A8D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723A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956458"/>
    <w:multiLevelType w:val="hybridMultilevel"/>
    <w:tmpl w:val="37BEDD58"/>
    <w:lvl w:ilvl="0" w:tplc="769C9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6C3A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AEE3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FC46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92D8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F4CF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BA12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488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12CE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084667"/>
    <w:multiLevelType w:val="hybridMultilevel"/>
    <w:tmpl w:val="92C40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96C5002">
      <w:start w:val="18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37DEB"/>
    <w:multiLevelType w:val="hybridMultilevel"/>
    <w:tmpl w:val="F818558C"/>
    <w:lvl w:ilvl="0" w:tplc="F9689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048D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0877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D04A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0042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F4FA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AED1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8CD7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6487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D957A4"/>
    <w:multiLevelType w:val="hybridMultilevel"/>
    <w:tmpl w:val="3FDC6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8"/>
  </w:num>
  <w:num w:numId="5">
    <w:abstractNumId w:val="4"/>
  </w:num>
  <w:num w:numId="6">
    <w:abstractNumId w:val="9"/>
  </w:num>
  <w:num w:numId="7">
    <w:abstractNumId w:val="1"/>
  </w:num>
  <w:num w:numId="8">
    <w:abstractNumId w:val="0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209"/>
    <w:rsid w:val="000002FB"/>
    <w:rsid w:val="0001576A"/>
    <w:rsid w:val="00035265"/>
    <w:rsid w:val="0006016A"/>
    <w:rsid w:val="0007072E"/>
    <w:rsid w:val="000718CD"/>
    <w:rsid w:val="000868A7"/>
    <w:rsid w:val="00090961"/>
    <w:rsid w:val="000A3DAA"/>
    <w:rsid w:val="000E1D53"/>
    <w:rsid w:val="000F1645"/>
    <w:rsid w:val="00132286"/>
    <w:rsid w:val="001711DA"/>
    <w:rsid w:val="001A69F8"/>
    <w:rsid w:val="001B1181"/>
    <w:rsid w:val="001B3E0E"/>
    <w:rsid w:val="001C4114"/>
    <w:rsid w:val="001D1209"/>
    <w:rsid w:val="001D775D"/>
    <w:rsid w:val="001E5F87"/>
    <w:rsid w:val="001F4A40"/>
    <w:rsid w:val="002273E4"/>
    <w:rsid w:val="00231A90"/>
    <w:rsid w:val="0024120B"/>
    <w:rsid w:val="00281F5C"/>
    <w:rsid w:val="00285EE1"/>
    <w:rsid w:val="002931B6"/>
    <w:rsid w:val="002C75A9"/>
    <w:rsid w:val="002D4F78"/>
    <w:rsid w:val="002D646E"/>
    <w:rsid w:val="002F6B1F"/>
    <w:rsid w:val="00316A19"/>
    <w:rsid w:val="00320BE3"/>
    <w:rsid w:val="00320DFF"/>
    <w:rsid w:val="00343A27"/>
    <w:rsid w:val="003831D8"/>
    <w:rsid w:val="00390E84"/>
    <w:rsid w:val="003A4D9D"/>
    <w:rsid w:val="003A4FF5"/>
    <w:rsid w:val="003C4AB0"/>
    <w:rsid w:val="003E149E"/>
    <w:rsid w:val="0040339E"/>
    <w:rsid w:val="004149CB"/>
    <w:rsid w:val="004A2C2B"/>
    <w:rsid w:val="004B0242"/>
    <w:rsid w:val="004B0BF4"/>
    <w:rsid w:val="004B78B8"/>
    <w:rsid w:val="004C73F8"/>
    <w:rsid w:val="004D4813"/>
    <w:rsid w:val="004E0DCB"/>
    <w:rsid w:val="004E102D"/>
    <w:rsid w:val="004F29E3"/>
    <w:rsid w:val="004F7FB8"/>
    <w:rsid w:val="005027D2"/>
    <w:rsid w:val="0051706E"/>
    <w:rsid w:val="005332E3"/>
    <w:rsid w:val="0055432E"/>
    <w:rsid w:val="00563B85"/>
    <w:rsid w:val="00574F0E"/>
    <w:rsid w:val="005A4242"/>
    <w:rsid w:val="005B5DAB"/>
    <w:rsid w:val="005C17CB"/>
    <w:rsid w:val="00616C3F"/>
    <w:rsid w:val="00617A3A"/>
    <w:rsid w:val="00637CBD"/>
    <w:rsid w:val="00654928"/>
    <w:rsid w:val="00654FE7"/>
    <w:rsid w:val="00655B92"/>
    <w:rsid w:val="00682C8D"/>
    <w:rsid w:val="00684536"/>
    <w:rsid w:val="006A63CD"/>
    <w:rsid w:val="006B5EEB"/>
    <w:rsid w:val="006E0F32"/>
    <w:rsid w:val="006F638A"/>
    <w:rsid w:val="0070000B"/>
    <w:rsid w:val="00726CB4"/>
    <w:rsid w:val="00752D7C"/>
    <w:rsid w:val="007729D5"/>
    <w:rsid w:val="00783A9B"/>
    <w:rsid w:val="0079788F"/>
    <w:rsid w:val="007B7EE7"/>
    <w:rsid w:val="007E78CD"/>
    <w:rsid w:val="007F1F31"/>
    <w:rsid w:val="00804D84"/>
    <w:rsid w:val="0081148F"/>
    <w:rsid w:val="008114BC"/>
    <w:rsid w:val="00814990"/>
    <w:rsid w:val="00874707"/>
    <w:rsid w:val="00884758"/>
    <w:rsid w:val="008A2664"/>
    <w:rsid w:val="008C1C36"/>
    <w:rsid w:val="008D1E68"/>
    <w:rsid w:val="008D2695"/>
    <w:rsid w:val="008D396F"/>
    <w:rsid w:val="008D684A"/>
    <w:rsid w:val="009024C2"/>
    <w:rsid w:val="00912E9F"/>
    <w:rsid w:val="0093051E"/>
    <w:rsid w:val="0094115D"/>
    <w:rsid w:val="00941612"/>
    <w:rsid w:val="00943442"/>
    <w:rsid w:val="009544F0"/>
    <w:rsid w:val="00971B6F"/>
    <w:rsid w:val="00981D7E"/>
    <w:rsid w:val="00991E4F"/>
    <w:rsid w:val="00992B73"/>
    <w:rsid w:val="009E03F4"/>
    <w:rsid w:val="009F371A"/>
    <w:rsid w:val="00A017FF"/>
    <w:rsid w:val="00A0538C"/>
    <w:rsid w:val="00A2315A"/>
    <w:rsid w:val="00A37B8E"/>
    <w:rsid w:val="00A61F5D"/>
    <w:rsid w:val="00A6438B"/>
    <w:rsid w:val="00A72B00"/>
    <w:rsid w:val="00A762E9"/>
    <w:rsid w:val="00A76F23"/>
    <w:rsid w:val="00A80483"/>
    <w:rsid w:val="00AA2F58"/>
    <w:rsid w:val="00AA3196"/>
    <w:rsid w:val="00AC087C"/>
    <w:rsid w:val="00AD2D97"/>
    <w:rsid w:val="00AD3011"/>
    <w:rsid w:val="00AE0D97"/>
    <w:rsid w:val="00AE21B9"/>
    <w:rsid w:val="00AE3B13"/>
    <w:rsid w:val="00AE46DC"/>
    <w:rsid w:val="00B203C0"/>
    <w:rsid w:val="00B45C84"/>
    <w:rsid w:val="00B51CD6"/>
    <w:rsid w:val="00BA479C"/>
    <w:rsid w:val="00BC6998"/>
    <w:rsid w:val="00BD1C8D"/>
    <w:rsid w:val="00BD4ACC"/>
    <w:rsid w:val="00C35375"/>
    <w:rsid w:val="00CB267B"/>
    <w:rsid w:val="00CE2F1A"/>
    <w:rsid w:val="00CE3895"/>
    <w:rsid w:val="00D0578A"/>
    <w:rsid w:val="00D15C92"/>
    <w:rsid w:val="00D166E9"/>
    <w:rsid w:val="00D219EE"/>
    <w:rsid w:val="00D40FC3"/>
    <w:rsid w:val="00D51DE2"/>
    <w:rsid w:val="00D53A5E"/>
    <w:rsid w:val="00D71924"/>
    <w:rsid w:val="00D7441D"/>
    <w:rsid w:val="00D874D3"/>
    <w:rsid w:val="00D8760B"/>
    <w:rsid w:val="00D95ADC"/>
    <w:rsid w:val="00E2347D"/>
    <w:rsid w:val="00E26770"/>
    <w:rsid w:val="00E40D63"/>
    <w:rsid w:val="00E424CE"/>
    <w:rsid w:val="00E80520"/>
    <w:rsid w:val="00E84CFF"/>
    <w:rsid w:val="00E86309"/>
    <w:rsid w:val="00E97EBC"/>
    <w:rsid w:val="00ED7420"/>
    <w:rsid w:val="00EE4404"/>
    <w:rsid w:val="00EE4EAF"/>
    <w:rsid w:val="00EF4B0F"/>
    <w:rsid w:val="00F1462B"/>
    <w:rsid w:val="00F4419A"/>
    <w:rsid w:val="00F45086"/>
    <w:rsid w:val="00F54E62"/>
    <w:rsid w:val="00F64EA8"/>
    <w:rsid w:val="00F67F71"/>
    <w:rsid w:val="00F94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22B2F"/>
  <w15:docId w15:val="{B9D9C038-07F6-42D2-A88F-31455552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rFonts w:ascii="Arial Narrow" w:hAnsi="Arial Narrow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3E0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B3E0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F37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21B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21B9"/>
  </w:style>
  <w:style w:type="character" w:styleId="Odwoanieprzypisukocowego">
    <w:name w:val="endnote reference"/>
    <w:basedOn w:val="Domylnaczcionkaakapitu"/>
    <w:uiPriority w:val="99"/>
    <w:semiHidden/>
    <w:unhideWhenUsed/>
    <w:rsid w:val="00AE21B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02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02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024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02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02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5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414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AKTY PRAWNE:</vt:lpstr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AKTY PRAWNE:</dc:title>
  <dc:creator>BM</dc:creator>
  <cp:lastModifiedBy>Trejnowska Beata</cp:lastModifiedBy>
  <cp:revision>8</cp:revision>
  <cp:lastPrinted>2020-06-10T05:46:00Z</cp:lastPrinted>
  <dcterms:created xsi:type="dcterms:W3CDTF">2018-09-11T11:33:00Z</dcterms:created>
  <dcterms:modified xsi:type="dcterms:W3CDTF">2020-06-10T07:17:00Z</dcterms:modified>
</cp:coreProperties>
</file>