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7DA2B" w14:textId="4D30ABE3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  <w:r w:rsidRPr="00733522">
        <w:rPr>
          <w:rFonts w:ascii="Lato" w:hAnsi="Lato"/>
          <w:sz w:val="20"/>
          <w:szCs w:val="20"/>
        </w:rPr>
        <w:t xml:space="preserve">Znak pisma: </w:t>
      </w:r>
      <w:bookmarkStart w:id="0" w:name="_Hlk166145266"/>
      <w:r w:rsidR="00F563D8" w:rsidRPr="00F563D8">
        <w:rPr>
          <w:rFonts w:ascii="Lato" w:hAnsi="Lato"/>
          <w:sz w:val="20"/>
          <w:szCs w:val="20"/>
        </w:rPr>
        <w:t>DLI-III.7620.22.2021.JG.2</w:t>
      </w:r>
      <w:r w:rsidR="00F563D8">
        <w:rPr>
          <w:rFonts w:ascii="Lato" w:hAnsi="Lato"/>
          <w:sz w:val="20"/>
          <w:szCs w:val="20"/>
        </w:rPr>
        <w:t>6</w:t>
      </w:r>
      <w:bookmarkEnd w:id="0"/>
    </w:p>
    <w:p w14:paraId="6D197956" w14:textId="77777777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0550D0A8" w14:textId="77777777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08616C9D" w14:textId="77777777" w:rsidR="009C6E15" w:rsidRPr="00733522" w:rsidRDefault="009C6E1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C9083A0" w14:textId="2851A8DA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 administracyjnego (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i art. 12 ust. 1 i 3 ustawy z dnia 24 kwietnia 2009 r. o inwestycjach w zakresie terminalu 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</w:t>
      </w:r>
      <w:r w:rsidR="0066658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w Świnoujściu (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AB4372" w:rsidRP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551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w zw. z art. 72 ust. 1 pkt 15 ustawy z dnia 3 października 2008 r.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o środowisku i jego ochronie, udziale społeczeństwa w ochronie środowiska oraz o ocenach oddziaływania na środowisko </w:t>
      </w:r>
      <w:r w:rsidR="00AB437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Dz.U. z </w:t>
      </w:r>
      <w:r w:rsidR="00EC5219"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2023 r. poz. 1094</w:t>
      </w:r>
      <w:r w:rsidR="00CF04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proofErr w:type="spellStart"/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</w:t>
      </w:r>
      <w:r w:rsidRPr="00733522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6F165AA1" w14:textId="77777777" w:rsidR="009C6E15" w:rsidRPr="00733522" w:rsidRDefault="009C6E15" w:rsidP="009C6E1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8430474" w14:textId="5024BDBD" w:rsidR="00AB4372" w:rsidRPr="00AB4372" w:rsidRDefault="009C6E15" w:rsidP="00AB4372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1" w:name="_Hlk166144583"/>
      <w:bookmarkStart w:id="2" w:name="_Hlk166145146"/>
      <w:bookmarkStart w:id="3" w:name="_Hlk166145415"/>
      <w:r w:rsid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>30 kwietnia</w:t>
      </w:r>
      <w:bookmarkEnd w:id="1"/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803FAE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AB4372" w:rsidRPr="00AB4372">
        <w:rPr>
          <w:rFonts w:ascii="Lato" w:eastAsia="Times New Roman" w:hAnsi="Lato" w:cs="Arial"/>
          <w:sz w:val="20"/>
          <w:szCs w:val="20"/>
          <w:lang w:eastAsia="zh-CN"/>
        </w:rPr>
        <w:t>DLI-III.7620.22.2021.JG.2</w:t>
      </w:r>
      <w:r w:rsidR="00AB4372">
        <w:rPr>
          <w:rFonts w:ascii="Lato" w:eastAsia="Times New Roman" w:hAnsi="Lato" w:cs="Arial"/>
          <w:sz w:val="20"/>
          <w:szCs w:val="20"/>
          <w:lang w:eastAsia="zh-CN"/>
        </w:rPr>
        <w:t xml:space="preserve">5, </w:t>
      </w:r>
      <w:r w:rsidR="00AB4372" w:rsidRP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bookmarkEnd w:id="2"/>
      <w:r w:rsidRPr="00733522">
        <w:rPr>
          <w:rFonts w:ascii="Lato" w:hAnsi="Lato"/>
          <w:bCs/>
          <w:iCs/>
          <w:sz w:val="20"/>
          <w:szCs w:val="20"/>
        </w:rPr>
        <w:t xml:space="preserve">decyzję </w:t>
      </w:r>
      <w:bookmarkStart w:id="4" w:name="_Hlk166145128"/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Wojewody Podkarpackiego Nr 1/8/21 z dnia 9 września 2021 r., znak: N-VIII.747.1.8.2021, o ustaleniu lokalizacji inwestycji towarzyszącej inwestycjom </w:t>
      </w:r>
      <w:r w:rsid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zakresie terminalu </w:t>
      </w:r>
      <w:proofErr w:type="spellStart"/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regazyfikacyjnego</w:t>
      </w:r>
      <w:proofErr w:type="spellEnd"/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skroplonego gazu ziemnego w Świnoujściu</w:t>
      </w:r>
      <w:r w:rsidR="00AB4372" w:rsidRPr="00AB4372">
        <w:rPr>
          <w:rFonts w:ascii="Lato" w:eastAsia="Times New Roman" w:hAnsi="Lato" w:cs="Arial"/>
          <w:b/>
          <w:bCs/>
          <w:iCs/>
          <w:spacing w:val="4"/>
          <w:sz w:val="20"/>
          <w:szCs w:val="20"/>
          <w:lang w:eastAsia="pl-PL"/>
        </w:rPr>
        <w:t xml:space="preserve"> </w:t>
      </w:r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dla zamierzenia inwestycyjnego pn.: „Budowa odcinka gazociągu wysokiego ciśnienia wraz </w:t>
      </w:r>
      <w:r w:rsid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z infrastrukturą towarzyszącą w ramach zadania pn.: «Przebudowa gazociągu wysokiego ciśnienia DN 300 Komorów – Sandomierz na odcinku Jadachy – Sandomierz MOP 6,0 </w:t>
      </w:r>
      <w:proofErr w:type="spellStart"/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MPa</w:t>
      </w:r>
      <w:proofErr w:type="spellEnd"/>
      <w:r w:rsidR="00AB4372" w:rsidRP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»”</w:t>
      </w:r>
      <w:r w:rsidR="00803FA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</w:t>
      </w:r>
    </w:p>
    <w:bookmarkEnd w:id="3"/>
    <w:bookmarkEnd w:id="4"/>
    <w:p w14:paraId="54B9B7A4" w14:textId="075DA091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</w:t>
      </w:r>
      <w:r w:rsidR="001A3A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ww.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z dnia </w:t>
      </w:r>
      <w:r w:rsidR="00AB4372" w:rsidRP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30 kwietnia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oraz aktami sprawy można zapoznać się </w:t>
      </w:r>
      <w:r w:rsidR="0027737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w Warszawie, ul. Chałubińskiego 4/6,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 wcześniejszym umówieniu się telefonicznie pod numerem telefonu (22) 323 40 70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 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Biuletynie Informacji Publicznej Ministerstwa Rozwoju i Technologii pod adresem:</w:t>
      </w:r>
      <w:r w:rsidR="0037300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https://www.gov.pl/web/rozwoj-technologia/obwieszczenia-decyzje</w:t>
      </w:r>
      <w:r w:rsidR="007D094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-</w:t>
      </w:r>
      <w:r w:rsidR="00034057" w:rsidRPr="000340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komunikaty oraz</w:t>
      </w:r>
      <w:r w:rsidR="000340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DD63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</w:t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urzęd</w:t>
      </w:r>
      <w:r w:rsid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</w:t>
      </w:r>
      <w:r w:rsidR="00AB437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lokalizację inwestycji, tj.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Urzędzie </w:t>
      </w:r>
      <w:r w:rsidR="00AB4372" w:rsidRPr="00AB437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 Tarnobrzeg</w:t>
      </w:r>
      <w:r w:rsidR="00D32827"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3C6FE38" w14:textId="45470F52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ww. decyzję Ministra Rozwoju i Technologii z dnia </w:t>
      </w:r>
      <w:r w:rsidR="00AB4372" w:rsidRP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30 kwietnia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</w:t>
      </w:r>
      <w:r w:rsid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AB4372" w:rsidRP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30 kwietnia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uważa się za dokonane po upływie 14 dni od dnia publikacji </w:t>
      </w:r>
      <w:r w:rsid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obwieszczenia informującego o wydaniu ww. decyzji Ministra Rozwoju i Technologii z dnia </w:t>
      </w:r>
      <w:r w:rsidR="00AB4372" w:rsidRPr="00AB437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30 kwietnia </w:t>
      </w:r>
      <w:r w:rsidR="00D32827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</w:p>
    <w:p w14:paraId="34139CE9" w14:textId="2AC38E11" w:rsidR="009C6E15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2B4249" w:rsidRPr="0073352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AB437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</w:t>
      </w:r>
      <w:r w:rsidR="0027737A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</w:t>
      </w:r>
      <w:r w:rsidR="00AB437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maja</w:t>
      </w:r>
      <w:r w:rsidR="00DD6388" w:rsidRPr="00DD638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</w:t>
      </w:r>
      <w:r w:rsidR="00D32827"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4</w:t>
      </w:r>
      <w:r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08462639" w14:textId="77777777" w:rsidR="0036761D" w:rsidRDefault="0036761D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</w:p>
    <w:p w14:paraId="2DE57ECB" w14:textId="77777777" w:rsidR="0036761D" w:rsidRPr="0036761D" w:rsidRDefault="0036761D" w:rsidP="0036761D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36761D">
        <w:rPr>
          <w:rFonts w:ascii="Lato" w:hAnsi="Lato"/>
          <w:b/>
          <w:bCs/>
          <w:sz w:val="20"/>
          <w:szCs w:val="20"/>
        </w:rPr>
        <w:t>Z upoważnienia</w:t>
      </w:r>
    </w:p>
    <w:p w14:paraId="514758AF" w14:textId="77777777" w:rsidR="00283363" w:rsidRDefault="00283363" w:rsidP="0036761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5" w:name="ezdPracownikStanowisko"/>
      <w:r w:rsidRPr="00283363">
        <w:rPr>
          <w:rFonts w:ascii="Lato" w:hAnsi="Lato"/>
          <w:sz w:val="20"/>
          <w:szCs w:val="20"/>
        </w:rPr>
        <w:t>Paulina Michalak-Jaworska</w:t>
      </w:r>
    </w:p>
    <w:p w14:paraId="16731C82" w14:textId="77777777" w:rsidR="00283363" w:rsidRDefault="00283363" w:rsidP="0036761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6" w:name="ezdPracownikAtrybut3"/>
      <w:bookmarkEnd w:id="5"/>
      <w:r w:rsidRPr="00283363">
        <w:rPr>
          <w:rFonts w:ascii="Lato" w:hAnsi="Lato"/>
          <w:sz w:val="20"/>
          <w:szCs w:val="20"/>
        </w:rPr>
        <w:t>naczelnik wydziału</w:t>
      </w:r>
    </w:p>
    <w:bookmarkEnd w:id="6"/>
    <w:p w14:paraId="4D2451E3" w14:textId="3B916A62" w:rsidR="0027737A" w:rsidRDefault="00283363" w:rsidP="00283363">
      <w:pPr>
        <w:spacing w:before="120" w:after="240" w:line="240" w:lineRule="auto"/>
        <w:ind w:firstLine="4253"/>
        <w:rPr>
          <w:rFonts w:ascii="Lato" w:hAnsi="Lato"/>
          <w:b/>
          <w:bCs/>
          <w:sz w:val="20"/>
          <w:szCs w:val="20"/>
        </w:rPr>
      </w:pPr>
      <w:r w:rsidRPr="00283363">
        <w:rPr>
          <w:rFonts w:ascii="Lato" w:hAnsi="Lato"/>
          <w:sz w:val="20"/>
          <w:szCs w:val="20"/>
        </w:rPr>
        <w:t>/ kwalifikowany podpis elektroniczny /</w:t>
      </w:r>
    </w:p>
    <w:p w14:paraId="162DD7F8" w14:textId="77777777" w:rsidR="00283363" w:rsidRDefault="00283363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5167750" w14:textId="28030043" w:rsidR="009C6E15" w:rsidRPr="00733522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733522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6800CC9A" w14:textId="77777777" w:rsidR="00D05A37" w:rsidRPr="00733522" w:rsidRDefault="00D05A37" w:rsidP="00D05A3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E4EF2A" w14:textId="7E9F4860" w:rsidR="009C6E15" w:rsidRPr="00733522" w:rsidRDefault="009C6E15" w:rsidP="009C6E15">
      <w:pPr>
        <w:spacing w:before="120" w:after="240" w:line="240" w:lineRule="auto"/>
        <w:jc w:val="center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4450" wp14:editId="336ACEED">
                <wp:simplePos x="0" y="0"/>
                <wp:positionH relativeFrom="margin">
                  <wp:align>right</wp:align>
                </wp:positionH>
                <wp:positionV relativeFrom="paragraph">
                  <wp:posOffset>-845820</wp:posOffset>
                </wp:positionV>
                <wp:extent cx="2498725" cy="640080"/>
                <wp:effectExtent l="0" t="0" r="0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03F9A" w14:textId="77777777" w:rsidR="009C6E15" w:rsidRPr="00AB4372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B437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B437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6E74A89F" w14:textId="244E54DD" w:rsidR="009C6E15" w:rsidRPr="00AB4372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B437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B4372" w:rsidRPr="00AB437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DLI-III.7620.22.2021.JG.25</w:t>
                            </w:r>
                          </w:p>
                          <w:p w14:paraId="0C75C603" w14:textId="77777777" w:rsidR="009C6E15" w:rsidRPr="001F065E" w:rsidRDefault="009C6E15" w:rsidP="009C6E1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D3A2A72" w14:textId="77777777" w:rsidR="009C6E15" w:rsidRDefault="009C6E15" w:rsidP="009C6E15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7B2A95" w14:textId="77777777" w:rsidR="009C6E15" w:rsidRPr="006B193F" w:rsidRDefault="009C6E15" w:rsidP="009C6E15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1F1D87CC" w14:textId="77777777" w:rsidR="009C6E15" w:rsidRPr="00FE4921" w:rsidRDefault="009C6E15" w:rsidP="009C6E15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(Dz. U. L 119 z 4 maja 2016,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. zm.), zwanego dalej „RODO”, informuję, że:</w:t>
                            </w:r>
                          </w:p>
                          <w:p w14:paraId="4AEF65A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D1B17D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736DCB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35078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4B6DD9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504E087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5CA71C30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11F1334F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4A1751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4E6D726A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2020 r. poz. 164,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. zm.).</w:t>
                            </w:r>
                          </w:p>
                          <w:p w14:paraId="57CB2D3D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28936A1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3A5A6BB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39E255F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B09D24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02D5DCC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61842525" w14:textId="77777777" w:rsidR="009C6E15" w:rsidRPr="00180E64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2591EEA3" w14:textId="77777777" w:rsidR="009C6E15" w:rsidRDefault="009C6E15" w:rsidP="009C6E1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3445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5.55pt;margin-top:-66.6pt;width:196.75pt;height:5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" stroked="f">
                <v:textbox>
                  <w:txbxContent>
                    <w:p w14:paraId="13603F9A" w14:textId="77777777" w:rsidR="009C6E15" w:rsidRPr="00AB4372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B4372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B4372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6E74A89F" w14:textId="244E54DD" w:rsidR="009C6E15" w:rsidRPr="00AB4372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AB4372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</w:t>
                      </w:r>
                      <w:r w:rsidR="00AB4372" w:rsidRPr="00AB4372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DLI-III.7620.22.2021.JG.25</w:t>
                      </w:r>
                    </w:p>
                    <w:p w14:paraId="0C75C603" w14:textId="77777777" w:rsidR="009C6E15" w:rsidRPr="001F065E" w:rsidRDefault="009C6E15" w:rsidP="009C6E1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D3A2A72" w14:textId="77777777" w:rsidR="009C6E15" w:rsidRDefault="009C6E15" w:rsidP="009C6E1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7B2A95" w14:textId="77777777" w:rsidR="009C6E15" w:rsidRPr="006B193F" w:rsidRDefault="009C6E15" w:rsidP="009C6E15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1F1D87CC" w14:textId="77777777" w:rsidR="009C6E15" w:rsidRPr="00FE4921" w:rsidRDefault="009C6E15" w:rsidP="009C6E15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(Dz. U. L 119 z 4 maja 2016, z </w:t>
                      </w:r>
                      <w:proofErr w:type="spellStart"/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. zm.), zwanego dalej „RODO”, informuję, że:</w:t>
                      </w:r>
                    </w:p>
                    <w:p w14:paraId="4AEF65A4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5D1B17D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736DCB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z </w:t>
                      </w:r>
                      <w:proofErr w:type="spellStart"/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5635078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4B6DD9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504E0874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5CA71C30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11F1334F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6D4A1751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4E6D726A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2020 r. poz. 164, z </w:t>
                      </w:r>
                      <w:proofErr w:type="spellStart"/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. zm.).</w:t>
                      </w:r>
                    </w:p>
                    <w:p w14:paraId="57CB2D3D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28936A1C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3A5A6BB2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39E255FE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B09D24E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02D5DCC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61842525" w14:textId="77777777" w:rsidR="009C6E15" w:rsidRPr="00180E64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2591EEA3" w14:textId="77777777" w:rsidR="009C6E15" w:rsidRDefault="009C6E15" w:rsidP="009C6E1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35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EB7D675" w14:textId="0ED6C949" w:rsidR="009C6E15" w:rsidRPr="00733522" w:rsidRDefault="009C6E15" w:rsidP="009C6E1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DAB02D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7335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4981499" w14:textId="60F4B4C2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 Technologii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noBreakHyphen/>
        <w:t>507 Warszawa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335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335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95AF10C" w14:textId="22F5F06B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 Dz. U. z 202</w:t>
      </w:r>
      <w:r w:rsidR="00D32827"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32827"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 dnia 24 kwietnia 2009 r. o inwestycjach w zakresie terminalu 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753C51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2023 r. poz. 924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</w:t>
      </w:r>
      <w:r w:rsidRPr="007335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0DE2D6F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681A728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F68D56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B98F3FB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D4D8ED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192AF6D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60AC56" w14:textId="6B3CE15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335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335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="0037300A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="0037300A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Dz. U. z 2020 r. poz. 164, z </w:t>
      </w:r>
      <w:proofErr w:type="spellStart"/>
      <w:r w:rsidRPr="00733522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733522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7EC01A8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AC5E111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4581C20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3BAE06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38FF11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4203807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4F00B564" w:rsidR="004116FD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 Ministerstwie Rozwoju 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4116FD" w:rsidRPr="00733522" w:rsidSect="003D13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25199" w14:textId="77777777" w:rsidR="00F450A7" w:rsidRDefault="00F450A7" w:rsidP="009276B2">
      <w:pPr>
        <w:spacing w:after="0" w:line="240" w:lineRule="auto"/>
      </w:pPr>
      <w:r>
        <w:separator/>
      </w:r>
    </w:p>
  </w:endnote>
  <w:endnote w:type="continuationSeparator" w:id="0">
    <w:p w14:paraId="07160D6E" w14:textId="77777777" w:rsidR="00F450A7" w:rsidRDefault="00F450A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162999A-AFF8-4AE4-A520-2F83CCE0A451}"/>
    <w:embedBold r:id="rId2" w:fontKey="{3DA5CE21-7A3E-4768-8255-8C5556338AA0}"/>
    <w:embedItalic r:id="rId3" w:fontKey="{A03E5CB5-C38B-4E7C-A092-A1CD7C7D7A2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F5F4FE28-8418-4207-9C9F-BE9991DA7E04}"/>
    <w:embedBold r:id="rId5" w:fontKey="{693DE15A-FD91-4398-B4EE-722E9DA9212B}"/>
    <w:embedItalic r:id="rId6" w:fontKey="{04586A57-21DA-4EB3-BD76-9799F20480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247D9822-113D-434B-A39C-C75DF244B9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064768"/>
      <w:docPartObj>
        <w:docPartGallery w:val="Page Numbers (Bottom of Page)"/>
        <w:docPartUnique/>
      </w:docPartObj>
    </w:sdtPr>
    <w:sdtContent>
      <w:sdt>
        <w:sdtPr>
          <w:id w:val="-190608678"/>
          <w:docPartObj>
            <w:docPartGallery w:val="Page Numbers (Top of Page)"/>
            <w:docPartUnique/>
          </w:docPartObj>
        </w:sdtPr>
        <w:sdtContent>
          <w:p w14:paraId="1E2556DB" w14:textId="519255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67BDE04A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1561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DE8266" w14:textId="48231C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33DE267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0A00B" w14:textId="77777777" w:rsidR="00F450A7" w:rsidRDefault="00F450A7" w:rsidP="009276B2">
      <w:pPr>
        <w:spacing w:after="0" w:line="240" w:lineRule="auto"/>
      </w:pPr>
      <w:r>
        <w:separator/>
      </w:r>
    </w:p>
  </w:footnote>
  <w:footnote w:type="continuationSeparator" w:id="0">
    <w:p w14:paraId="6FB74C3B" w14:textId="77777777" w:rsidR="00F450A7" w:rsidRDefault="00F450A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11268382">
    <w:abstractNumId w:val="3"/>
  </w:num>
  <w:num w:numId="4" w16cid:durableId="1200511305">
    <w:abstractNumId w:val="4"/>
  </w:num>
  <w:num w:numId="5" w16cid:durableId="35326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4057"/>
    <w:rsid w:val="00055F10"/>
    <w:rsid w:val="00100315"/>
    <w:rsid w:val="00113120"/>
    <w:rsid w:val="00113528"/>
    <w:rsid w:val="001236B0"/>
    <w:rsid w:val="00166A88"/>
    <w:rsid w:val="00183B62"/>
    <w:rsid w:val="00193CDC"/>
    <w:rsid w:val="001A3A2F"/>
    <w:rsid w:val="001B70EB"/>
    <w:rsid w:val="00274D44"/>
    <w:rsid w:val="0027737A"/>
    <w:rsid w:val="002830CF"/>
    <w:rsid w:val="00283363"/>
    <w:rsid w:val="002B4249"/>
    <w:rsid w:val="002E0C9D"/>
    <w:rsid w:val="00330BA3"/>
    <w:rsid w:val="00343A14"/>
    <w:rsid w:val="00362CAD"/>
    <w:rsid w:val="0036761D"/>
    <w:rsid w:val="0037300A"/>
    <w:rsid w:val="003A1976"/>
    <w:rsid w:val="003C123B"/>
    <w:rsid w:val="003D1391"/>
    <w:rsid w:val="003D2AD6"/>
    <w:rsid w:val="003F0446"/>
    <w:rsid w:val="003F4747"/>
    <w:rsid w:val="004116FD"/>
    <w:rsid w:val="004254A0"/>
    <w:rsid w:val="004461FF"/>
    <w:rsid w:val="00475A9A"/>
    <w:rsid w:val="00497DCE"/>
    <w:rsid w:val="004A2223"/>
    <w:rsid w:val="004D5853"/>
    <w:rsid w:val="004F5D02"/>
    <w:rsid w:val="00502140"/>
    <w:rsid w:val="00510CB4"/>
    <w:rsid w:val="005360A2"/>
    <w:rsid w:val="00557D28"/>
    <w:rsid w:val="00565D32"/>
    <w:rsid w:val="00584CC7"/>
    <w:rsid w:val="00590C4E"/>
    <w:rsid w:val="0059434A"/>
    <w:rsid w:val="005D01A8"/>
    <w:rsid w:val="005E56C6"/>
    <w:rsid w:val="005F3338"/>
    <w:rsid w:val="00625B62"/>
    <w:rsid w:val="006410DE"/>
    <w:rsid w:val="00647AF4"/>
    <w:rsid w:val="00666588"/>
    <w:rsid w:val="00673E82"/>
    <w:rsid w:val="00680BEB"/>
    <w:rsid w:val="006B7B6A"/>
    <w:rsid w:val="0070631E"/>
    <w:rsid w:val="00716214"/>
    <w:rsid w:val="00733522"/>
    <w:rsid w:val="007475AB"/>
    <w:rsid w:val="00753C51"/>
    <w:rsid w:val="007562F1"/>
    <w:rsid w:val="00761451"/>
    <w:rsid w:val="00797577"/>
    <w:rsid w:val="007B747A"/>
    <w:rsid w:val="007C0044"/>
    <w:rsid w:val="007D0948"/>
    <w:rsid w:val="00803FAE"/>
    <w:rsid w:val="008B10E0"/>
    <w:rsid w:val="008F7FB6"/>
    <w:rsid w:val="009276B2"/>
    <w:rsid w:val="0093525C"/>
    <w:rsid w:val="00947F4D"/>
    <w:rsid w:val="00975E1D"/>
    <w:rsid w:val="009C6E15"/>
    <w:rsid w:val="00A149BD"/>
    <w:rsid w:val="00AA7A7B"/>
    <w:rsid w:val="00AB4372"/>
    <w:rsid w:val="00AD6984"/>
    <w:rsid w:val="00AE6415"/>
    <w:rsid w:val="00B06E81"/>
    <w:rsid w:val="00B20AD8"/>
    <w:rsid w:val="00B36262"/>
    <w:rsid w:val="00B52420"/>
    <w:rsid w:val="00B547D9"/>
    <w:rsid w:val="00B84D3E"/>
    <w:rsid w:val="00B87744"/>
    <w:rsid w:val="00BA0BEF"/>
    <w:rsid w:val="00BD1152"/>
    <w:rsid w:val="00BE3942"/>
    <w:rsid w:val="00BE6444"/>
    <w:rsid w:val="00C44F50"/>
    <w:rsid w:val="00C52239"/>
    <w:rsid w:val="00C53987"/>
    <w:rsid w:val="00C8064A"/>
    <w:rsid w:val="00C85D56"/>
    <w:rsid w:val="00CB459F"/>
    <w:rsid w:val="00CB56C6"/>
    <w:rsid w:val="00CF04A6"/>
    <w:rsid w:val="00CF1D4C"/>
    <w:rsid w:val="00CF21C3"/>
    <w:rsid w:val="00D05A37"/>
    <w:rsid w:val="00D132C0"/>
    <w:rsid w:val="00D32827"/>
    <w:rsid w:val="00D50422"/>
    <w:rsid w:val="00D61726"/>
    <w:rsid w:val="00D723B5"/>
    <w:rsid w:val="00D73437"/>
    <w:rsid w:val="00D768F8"/>
    <w:rsid w:val="00DA46CC"/>
    <w:rsid w:val="00DD6388"/>
    <w:rsid w:val="00DF1194"/>
    <w:rsid w:val="00E3400A"/>
    <w:rsid w:val="00EB4EA7"/>
    <w:rsid w:val="00EC5219"/>
    <w:rsid w:val="00EE34A9"/>
    <w:rsid w:val="00F05F16"/>
    <w:rsid w:val="00F13890"/>
    <w:rsid w:val="00F321F5"/>
    <w:rsid w:val="00F40743"/>
    <w:rsid w:val="00F450A7"/>
    <w:rsid w:val="00F563D8"/>
    <w:rsid w:val="00F65809"/>
    <w:rsid w:val="00F75BDC"/>
    <w:rsid w:val="00F80AC2"/>
    <w:rsid w:val="00F92CEB"/>
    <w:rsid w:val="00FA15F5"/>
    <w:rsid w:val="00FA6BD4"/>
    <w:rsid w:val="00FA76E5"/>
    <w:rsid w:val="00F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E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424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7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D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D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2023-02-20T08:52:00Z</cp:lastPrinted>
  <dcterms:created xsi:type="dcterms:W3CDTF">2024-05-22T05:53:00Z</dcterms:created>
  <dcterms:modified xsi:type="dcterms:W3CDTF">2024-05-22T05:53:00Z</dcterms:modified>
</cp:coreProperties>
</file>