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DAFA9" w14:textId="7327DE7E" w:rsidR="009276B2" w:rsidRPr="00D53591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D53591">
        <w:rPr>
          <w:rFonts w:ascii="Lato" w:hAnsi="Lato"/>
          <w:spacing w:val="4"/>
          <w:sz w:val="20"/>
          <w:szCs w:val="20"/>
        </w:rPr>
        <w:t>Znak pisma</w:t>
      </w:r>
      <w:r w:rsidR="00B36262" w:rsidRPr="00D53591">
        <w:rPr>
          <w:rFonts w:ascii="Lato" w:hAnsi="Lato"/>
          <w:spacing w:val="4"/>
          <w:sz w:val="20"/>
          <w:szCs w:val="20"/>
        </w:rPr>
        <w:t>:</w:t>
      </w:r>
      <w:r w:rsidR="002830CF" w:rsidRPr="00D53591">
        <w:rPr>
          <w:rFonts w:ascii="Lato" w:hAnsi="Lato"/>
          <w:spacing w:val="4"/>
          <w:sz w:val="20"/>
          <w:szCs w:val="20"/>
        </w:rPr>
        <w:t xml:space="preserve"> </w:t>
      </w:r>
      <w:bookmarkStart w:id="0" w:name="_Hlk112854780"/>
      <w:r w:rsidR="00955AAA" w:rsidRPr="00D53591">
        <w:rPr>
          <w:rFonts w:ascii="Lato" w:hAnsi="Lato"/>
          <w:spacing w:val="4"/>
          <w:sz w:val="20"/>
          <w:szCs w:val="20"/>
        </w:rPr>
        <w:t>DLI-II.762</w:t>
      </w:r>
      <w:r w:rsidR="00876A1B">
        <w:rPr>
          <w:rFonts w:ascii="Lato" w:hAnsi="Lato"/>
          <w:spacing w:val="4"/>
          <w:sz w:val="20"/>
          <w:szCs w:val="20"/>
        </w:rPr>
        <w:t>0</w:t>
      </w:r>
      <w:r w:rsidR="00955AAA" w:rsidRPr="00D53591">
        <w:rPr>
          <w:rFonts w:ascii="Lato" w:hAnsi="Lato"/>
          <w:spacing w:val="4"/>
          <w:sz w:val="20"/>
          <w:szCs w:val="20"/>
        </w:rPr>
        <w:t>.</w:t>
      </w:r>
      <w:r w:rsidR="003955D2">
        <w:rPr>
          <w:rFonts w:ascii="Lato" w:hAnsi="Lato"/>
          <w:spacing w:val="4"/>
          <w:sz w:val="20"/>
          <w:szCs w:val="20"/>
        </w:rPr>
        <w:t>20</w:t>
      </w:r>
      <w:r w:rsidR="00955AAA" w:rsidRPr="00D53591">
        <w:rPr>
          <w:rFonts w:ascii="Lato" w:hAnsi="Lato"/>
          <w:spacing w:val="4"/>
          <w:sz w:val="20"/>
          <w:szCs w:val="20"/>
        </w:rPr>
        <w:t>.202</w:t>
      </w:r>
      <w:r w:rsidR="003955D2">
        <w:rPr>
          <w:rFonts w:ascii="Lato" w:hAnsi="Lato"/>
          <w:spacing w:val="4"/>
          <w:sz w:val="20"/>
          <w:szCs w:val="20"/>
        </w:rPr>
        <w:t>1</w:t>
      </w:r>
      <w:r w:rsidR="00955AAA" w:rsidRPr="00D53591">
        <w:rPr>
          <w:rFonts w:ascii="Lato" w:hAnsi="Lato"/>
          <w:spacing w:val="4"/>
          <w:sz w:val="20"/>
          <w:szCs w:val="20"/>
        </w:rPr>
        <w:t>.</w:t>
      </w:r>
      <w:bookmarkEnd w:id="0"/>
      <w:r w:rsidR="0039713A" w:rsidRPr="00D53591">
        <w:rPr>
          <w:rFonts w:ascii="Lato" w:hAnsi="Lato"/>
          <w:spacing w:val="4"/>
          <w:sz w:val="20"/>
          <w:szCs w:val="20"/>
        </w:rPr>
        <w:t>BW</w:t>
      </w:r>
      <w:r w:rsidR="00191373" w:rsidRPr="00D53591">
        <w:rPr>
          <w:rFonts w:ascii="Lato" w:hAnsi="Lato"/>
          <w:spacing w:val="4"/>
          <w:sz w:val="20"/>
          <w:szCs w:val="20"/>
        </w:rPr>
        <w:t>.</w:t>
      </w:r>
      <w:r w:rsidR="003955D2">
        <w:rPr>
          <w:rFonts w:ascii="Lato" w:hAnsi="Lato"/>
          <w:spacing w:val="4"/>
          <w:sz w:val="20"/>
          <w:szCs w:val="20"/>
        </w:rPr>
        <w:t>26</w:t>
      </w:r>
      <w:r w:rsidR="0039713A" w:rsidRPr="00D53591">
        <w:rPr>
          <w:rFonts w:ascii="Lato" w:hAnsi="Lato"/>
          <w:spacing w:val="4"/>
          <w:sz w:val="20"/>
          <w:szCs w:val="20"/>
        </w:rPr>
        <w:t xml:space="preserve"> (DLI-III)</w:t>
      </w:r>
      <w:r w:rsidR="005768A6">
        <w:rPr>
          <w:rFonts w:ascii="Lato" w:hAnsi="Lato"/>
          <w:spacing w:val="4"/>
          <w:sz w:val="20"/>
          <w:szCs w:val="20"/>
        </w:rPr>
        <w:t xml:space="preserve"> </w:t>
      </w:r>
    </w:p>
    <w:p w14:paraId="45F8E480" w14:textId="3794BF7A" w:rsidR="009276B2" w:rsidRPr="00D53591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7862D0F2" w14:textId="77777777" w:rsidR="009276B2" w:rsidRPr="00D53591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01F6DAF0" w14:textId="77777777" w:rsidR="009276B2" w:rsidRPr="00D53591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7639E8F3" w14:textId="77777777" w:rsidR="009276B2" w:rsidRPr="00D53591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4DE7F1DF" w14:textId="77777777" w:rsidR="00D97692" w:rsidRPr="00D53591" w:rsidRDefault="00D97692" w:rsidP="00E672F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D5359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636C5C9" w14:textId="77777777" w:rsidR="00D97692" w:rsidRPr="00D53591" w:rsidRDefault="00D97692" w:rsidP="00E672F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E4E9EB1" w14:textId="4240F577" w:rsidR="00D97692" w:rsidRPr="00D53591" w:rsidRDefault="00D97692" w:rsidP="00E672F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5359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54 § 4 w zw. z art. 33 § 1a ustawy z dnia 30 sierpnia 2002 r. – Prawo </w:t>
      </w:r>
      <w:r w:rsidR="00D5359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53591">
        <w:rPr>
          <w:rFonts w:ascii="Lato" w:eastAsia="Times New Roman" w:hAnsi="Lato" w:cs="Arial"/>
          <w:spacing w:val="4"/>
          <w:sz w:val="20"/>
          <w:szCs w:val="20"/>
          <w:lang w:eastAsia="pl-PL"/>
        </w:rPr>
        <w:t>o postępowaniu przed sądami administracyjnymi (</w:t>
      </w:r>
      <w:proofErr w:type="spellStart"/>
      <w:r w:rsidR="0094492A" w:rsidRPr="00D53591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94492A" w:rsidRPr="00D5359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D535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Dz. U. </w:t>
      </w:r>
      <w:r w:rsidR="00191373" w:rsidRPr="00D535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z 2023 r. poz. </w:t>
      </w:r>
      <w:r w:rsidR="005204AA" w:rsidRPr="00D535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1634</w:t>
      </w:r>
      <w:r w:rsidR="00D535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z </w:t>
      </w:r>
      <w:proofErr w:type="spellStart"/>
      <w:r w:rsidR="00D535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późn</w:t>
      </w:r>
      <w:proofErr w:type="spellEnd"/>
      <w:r w:rsidR="00D5359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 zm.</w:t>
      </w:r>
      <w:r w:rsidRPr="00D53591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D53591">
        <w:rPr>
          <w:rFonts w:ascii="Lato" w:eastAsia="Times New Roman" w:hAnsi="Lato" w:cs="Arial"/>
          <w:bCs/>
          <w:spacing w:val="4"/>
          <w:sz w:val="20"/>
          <w:szCs w:val="20"/>
          <w:lang w:eastAsia="zh-CN"/>
        </w:rPr>
        <w:t>,</w:t>
      </w:r>
    </w:p>
    <w:p w14:paraId="792AAAA3" w14:textId="77777777" w:rsidR="00D97692" w:rsidRPr="00D53591" w:rsidRDefault="00D97692" w:rsidP="00E672F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D53591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4A7CB51C" w14:textId="26B68382" w:rsidR="00A61D0F" w:rsidRDefault="00D97692" w:rsidP="00AB6A4E">
      <w:pPr>
        <w:spacing w:before="240"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zawiadamia o przekazaniu do Wojewódzkiego Sądu Administracyjnego w Warszawie skarg</w:t>
      </w:r>
      <w:r w:rsidR="00A61D0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wraz z odpowiedzi</w:t>
      </w:r>
      <w:r w:rsidR="00E3570D"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ą</w:t>
      </w:r>
      <w:r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na skarg</w:t>
      </w:r>
      <w:r w:rsidR="00955AAA"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ę</w:t>
      </w:r>
      <w:r w:rsidR="00A61D0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na decyzję </w:t>
      </w:r>
      <w:r w:rsidR="00A61D0F" w:rsidRPr="00A61D0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Ministra Rozwoju i Technologii z dnia 7 lutego 2024 r., znak: </w:t>
      </w:r>
      <w:r w:rsidR="00A61D0F" w:rsidRPr="00A61D0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DLI-II.7620.20.2021.BW.19 (DLI-III)</w:t>
      </w:r>
      <w:r w:rsidR="00A61D0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="00A61D0F" w:rsidRPr="00A61D0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uchylającą w części i orzekającą w tym zakresie co do istoty sprawy, a w pozostałej części utrzymującą w mocy decyzję Wojewody Mazowieckiego </w:t>
      </w:r>
      <w:r w:rsidR="00A61D0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A61D0F" w:rsidRPr="00A61D0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Nr 55/SPEC/2021 z dnia 5 maja 2021 r., znak: WI-I.747.2.1.2021.RR, o ustaleniu lokalizacji linii kolejowej dla inwestycji tramwajowej pn.: Budowa linii tramwajowej na odcinku od Dworca Warszawa Zachodnia do skrzyżowania ul. </w:t>
      </w:r>
      <w:proofErr w:type="spellStart"/>
      <w:r w:rsidR="00A61D0F" w:rsidRPr="00A61D0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Szczęśliwicka</w:t>
      </w:r>
      <w:proofErr w:type="spellEnd"/>
      <w:r w:rsidR="00A61D0F" w:rsidRPr="00A61D0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/ul. Bitwy Warszawskiej 1920 r., dotycząca realizacji inwestycji tramwajowej pn. „Budowa trasy tramwajowej do Wilanowa wraz </w:t>
      </w:r>
      <w:r w:rsidR="00A61D0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A61D0F" w:rsidRPr="00A61D0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 zakupem taboru oraz infrastrukturą towarzyszącą”, realizowanej w ramach projektu unijnego POIiŚ.06.01.00-00-0033/16-00”</w:t>
      </w:r>
      <w:r w:rsidR="00D33D2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64171FD5" w14:textId="3BC2501E" w:rsidR="00D97692" w:rsidRPr="00D53591" w:rsidRDefault="00D97692" w:rsidP="007F5A57">
      <w:pPr>
        <w:spacing w:before="240" w:after="240" w:line="240" w:lineRule="exact"/>
        <w:jc w:val="both"/>
        <w:rPr>
          <w:rFonts w:ascii="Lato" w:eastAsia="Calibri" w:hAnsi="Lato" w:cs="Arial"/>
          <w:bCs/>
          <w:color w:val="000000"/>
          <w:spacing w:val="4"/>
          <w:sz w:val="20"/>
          <w:szCs w:val="20"/>
        </w:rPr>
      </w:pPr>
      <w:r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Jednocześnie</w:t>
      </w:r>
      <w:r w:rsidR="004D325B"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informuję, </w:t>
      </w:r>
      <w:r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że osoba, która brała udział w postępowaniu i nie wniosła skargi, a wynik postępowania sądowego dotyczy jej interesu prawnego, jest uczestnikiem tego postępowania na prawach strony, jeżeli przed rozpoczęciem rozprawy złoży wniosek o przystąpienie </w:t>
      </w:r>
      <w:r w:rsidR="00AB6A4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D5359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do postępowania</w:t>
      </w:r>
      <w:r w:rsidRPr="00D53591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2F0E61B1" w14:textId="18EAF3EE" w:rsidR="007F5A57" w:rsidRPr="00D53591" w:rsidRDefault="007F5A57" w:rsidP="007F5A57">
      <w:pPr>
        <w:spacing w:before="240" w:after="240" w:line="240" w:lineRule="exact"/>
        <w:jc w:val="both"/>
        <w:rPr>
          <w:rFonts w:ascii="Lato" w:eastAsia="Calibri" w:hAnsi="Lato" w:cs="Arial"/>
          <w:bCs/>
          <w:color w:val="000000"/>
          <w:spacing w:val="4"/>
          <w:sz w:val="20"/>
          <w:szCs w:val="20"/>
        </w:rPr>
      </w:pPr>
    </w:p>
    <w:p w14:paraId="662D1780" w14:textId="444F1713" w:rsidR="00D97692" w:rsidRPr="00D53591" w:rsidRDefault="00D97692" w:rsidP="007F5A57">
      <w:pPr>
        <w:spacing w:before="240" w:after="240" w:line="24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D5359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D53591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376988EB" w14:textId="27CAF89B" w:rsidR="00D97692" w:rsidRDefault="00D97692" w:rsidP="005204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8C3ACDE" w14:textId="77777777" w:rsidR="008D6D53" w:rsidRDefault="008D6D53" w:rsidP="005204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ED46EC0" w14:textId="0F0BB05C" w:rsidR="00D97692" w:rsidRDefault="00D97692" w:rsidP="00BE71E5">
      <w:pPr>
        <w:spacing w:after="60" w:line="220" w:lineRule="exact"/>
        <w:jc w:val="righ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87A5102" w14:textId="77777777" w:rsidR="008D6D53" w:rsidRPr="00F95C0F" w:rsidRDefault="008D6D53" w:rsidP="008D6D53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77829057" w14:textId="77777777" w:rsidR="008D6D53" w:rsidRPr="00F95C0F" w:rsidRDefault="008D6D53" w:rsidP="008D6D53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66E858E8" w14:textId="77777777" w:rsidR="008D6D53" w:rsidRPr="00F95C0F" w:rsidRDefault="008D6D53" w:rsidP="008D6D53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3581252C" w14:textId="7AA7AD7F" w:rsidR="00E3570D" w:rsidRDefault="008D6D53" w:rsidP="008D6D53">
      <w:pPr>
        <w:spacing w:after="60" w:line="220" w:lineRule="exact"/>
        <w:ind w:firstLine="4253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>
        <w:rPr>
          <w:rFonts w:ascii="Lato" w:hAnsi="Lato"/>
          <w:sz w:val="20"/>
          <w:szCs w:val="20"/>
        </w:rPr>
        <w:t xml:space="preserve">/ </w:t>
      </w:r>
      <w:r w:rsidRPr="00016CB8">
        <w:rPr>
          <w:rFonts w:ascii="Lato" w:hAnsi="Lato"/>
          <w:sz w:val="20"/>
          <w:szCs w:val="20"/>
        </w:rPr>
        <w:t>kwalifikowany podpis elektroniczny</w:t>
      </w:r>
      <w:r>
        <w:rPr>
          <w:rFonts w:ascii="Lato" w:hAnsi="Lato"/>
          <w:sz w:val="20"/>
          <w:szCs w:val="20"/>
        </w:rPr>
        <w:t xml:space="preserve"> /</w:t>
      </w:r>
    </w:p>
    <w:p w14:paraId="5519842B" w14:textId="4EF03831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0A89015" w14:textId="0DAC5F22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EB28952" w14:textId="77777777" w:rsidR="007F5A57" w:rsidRDefault="007F5A57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E6F3E4C" w14:textId="77777777" w:rsidR="007F5A57" w:rsidRDefault="007F5A57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68A8855" w14:textId="77777777" w:rsidR="007F5A57" w:rsidRDefault="007F5A57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315D89F" w14:textId="77777777" w:rsidR="00AB6A4E" w:rsidRDefault="00AB6A4E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B4361C0" w14:textId="77777777" w:rsidR="008D6D53" w:rsidRDefault="008D6D53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7A6C24B" w14:textId="77777777" w:rsidR="008D6D53" w:rsidRDefault="008D6D53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5F6CC67" w14:textId="6E32FF83" w:rsidR="00D97692" w:rsidRPr="007F5A57" w:rsidRDefault="00D97692" w:rsidP="005204AA">
      <w:pPr>
        <w:spacing w:after="240" w:line="240" w:lineRule="exact"/>
        <w:contextualSpacing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7F5A57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7F5A57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80C3B39" w14:textId="34852BAB" w:rsidR="00D97692" w:rsidRPr="007F5A57" w:rsidRDefault="00D97692" w:rsidP="005204AA">
      <w:pPr>
        <w:spacing w:after="24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AB6A4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848CF33" w14:textId="2B2EAAF2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</w:t>
      </w:r>
      <w:r w:rsidR="00DA299D" w:rsidRPr="007F5A57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Plac Trzech Krzyży 3/5, </w:t>
      </w:r>
      <w:hyperlink r:id="rId8" w:history="1">
        <w:r w:rsidRPr="007F5A57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7F5A57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2C41BB09" w14:textId="3860E28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 w:rsidR="00DA299D" w:rsidRPr="007F5A57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F5A57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7F5A57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7F5A57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117C7746" w14:textId="7CC9EEEB" w:rsidR="00E7368A" w:rsidRPr="00E7368A" w:rsidRDefault="00D97692" w:rsidP="00E7368A">
      <w:pPr>
        <w:numPr>
          <w:ilvl w:val="0"/>
          <w:numId w:val="3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7368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7368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5204AA" w:rsidRPr="00E7368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5204AA" w:rsidRPr="00E7368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A61D0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="005204AA" w:rsidRPr="00E7368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A61D0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="005204AA" w:rsidRPr="00E7368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ustawą </w:t>
      </w:r>
      <w:r w:rsidR="00E7368A" w:rsidRPr="00E7368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28 marca 2003 r o transporcie kolejowym (Dz. U. 202</w:t>
      </w:r>
      <w:r w:rsidR="00A61D0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="00E7368A" w:rsidRPr="00E7368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</w:t>
      </w:r>
      <w:r w:rsidR="00A61D0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="00E7368A" w:rsidRPr="00E7368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poz. </w:t>
      </w:r>
      <w:r w:rsidR="00A61D0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967</w:t>
      </w:r>
      <w:r w:rsidR="00E7368A" w:rsidRPr="00E7368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 </w:t>
      </w:r>
    </w:p>
    <w:p w14:paraId="51F89193" w14:textId="5B5A22D9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7F58CBE" w14:textId="7777777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22534C8" w14:textId="77777777" w:rsidR="00D97692" w:rsidRPr="007F5A57" w:rsidRDefault="00D97692" w:rsidP="005204AA">
      <w:pPr>
        <w:numPr>
          <w:ilvl w:val="0"/>
          <w:numId w:val="4"/>
        </w:numPr>
        <w:suppressAutoHyphens/>
        <w:spacing w:after="240" w:line="240" w:lineRule="exact"/>
        <w:contextualSpacing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866BBBD" w14:textId="77777777" w:rsidR="00D97692" w:rsidRPr="007F5A57" w:rsidRDefault="00D97692" w:rsidP="005204AA">
      <w:pPr>
        <w:numPr>
          <w:ilvl w:val="0"/>
          <w:numId w:val="4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83D2EC1" w14:textId="545ED78E" w:rsidR="00D97692" w:rsidRPr="007F5A57" w:rsidRDefault="00D97692" w:rsidP="005204AA">
      <w:pPr>
        <w:numPr>
          <w:ilvl w:val="0"/>
          <w:numId w:val="4"/>
        </w:numPr>
        <w:suppressAutoHyphens/>
        <w:spacing w:after="24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E378DEF" w14:textId="7777777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4CF25A" w14:textId="0976FAEE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AB6A4E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7F5A57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7F5A57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7F5A57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7F5A57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6FA2914" w14:textId="7777777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606E1EC" w14:textId="77777777" w:rsidR="00D97692" w:rsidRPr="007F5A57" w:rsidRDefault="00D97692" w:rsidP="005204AA">
      <w:pPr>
        <w:numPr>
          <w:ilvl w:val="0"/>
          <w:numId w:val="5"/>
        </w:numPr>
        <w:suppressAutoHyphens/>
        <w:spacing w:after="240" w:line="240" w:lineRule="exact"/>
        <w:ind w:left="709" w:hanging="283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115E5A9" w14:textId="77777777" w:rsidR="00D97692" w:rsidRPr="007F5A57" w:rsidRDefault="00D97692" w:rsidP="005204AA">
      <w:pPr>
        <w:numPr>
          <w:ilvl w:val="0"/>
          <w:numId w:val="5"/>
        </w:numPr>
        <w:suppressAutoHyphens/>
        <w:spacing w:after="240" w:line="240" w:lineRule="exact"/>
        <w:ind w:left="709" w:hanging="283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701876CF" w14:textId="77777777" w:rsidR="00D97692" w:rsidRPr="007F5A57" w:rsidRDefault="00D97692" w:rsidP="005204AA">
      <w:pPr>
        <w:numPr>
          <w:ilvl w:val="0"/>
          <w:numId w:val="5"/>
        </w:numPr>
        <w:suppressAutoHyphens/>
        <w:spacing w:after="240" w:line="240" w:lineRule="exact"/>
        <w:ind w:left="709" w:hanging="283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592CB1F" w14:textId="7777777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1B876212" w14:textId="77777777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33C9FF1E" w14:textId="59FE9942" w:rsidR="00D97692" w:rsidRPr="007F5A57" w:rsidRDefault="00D97692" w:rsidP="005204AA">
      <w:pPr>
        <w:numPr>
          <w:ilvl w:val="0"/>
          <w:numId w:val="3"/>
        </w:numPr>
        <w:suppressAutoHyphens/>
        <w:spacing w:after="240" w:line="240" w:lineRule="exact"/>
        <w:ind w:left="426" w:hanging="42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F5A57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D97692" w:rsidRPr="007F5A57" w:rsidSect="00242AAC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35E35" w14:textId="77777777" w:rsidR="00E312F8" w:rsidRDefault="00E312F8" w:rsidP="009276B2">
      <w:pPr>
        <w:spacing w:after="0" w:line="240" w:lineRule="auto"/>
      </w:pPr>
      <w:r>
        <w:separator/>
      </w:r>
    </w:p>
  </w:endnote>
  <w:endnote w:type="continuationSeparator" w:id="0">
    <w:p w14:paraId="1099A177" w14:textId="77777777" w:rsidR="00E312F8" w:rsidRDefault="00E312F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94E04F6-4065-4903-A848-14DD5C98B93E}"/>
    <w:embedBold r:id="rId2" w:fontKey="{8A024F27-FED4-414A-A189-52FDDE50386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EE1AE5FF-66B9-41A0-81EF-4A7841CD1048}"/>
    <w:embedBold r:id="rId4" w:fontKey="{F2313BE3-BA1B-4B3D-AB6C-A1710C899EB2}"/>
    <w:embedItalic r:id="rId5" w:fontKey="{4095C2F0-EEDE-4903-B485-7ADCEBE193C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8257291B-4CE0-4429-A5D3-439DCD09F8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367BE812" w:rsidR="00947F4D" w:rsidRDefault="00947F4D" w:rsidP="00E3570D">
    <w:pPr>
      <w:pStyle w:val="Stopka"/>
      <w:tabs>
        <w:tab w:val="clear" w:pos="4536"/>
        <w:tab w:val="clear" w:pos="9072"/>
        <w:tab w:val="left" w:pos="5954"/>
      </w:tabs>
      <w:spacing w:line="200" w:lineRule="exact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10058" w14:textId="77777777" w:rsidR="00E312F8" w:rsidRDefault="00E312F8" w:rsidP="009276B2">
      <w:pPr>
        <w:spacing w:after="0" w:line="240" w:lineRule="auto"/>
      </w:pPr>
      <w:r>
        <w:separator/>
      </w:r>
    </w:p>
  </w:footnote>
  <w:footnote w:type="continuationSeparator" w:id="0">
    <w:p w14:paraId="064D615D" w14:textId="77777777" w:rsidR="00E312F8" w:rsidRDefault="00E312F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9907F91" w:rsidR="009276B2" w:rsidRDefault="00D97692" w:rsidP="009276B2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33CF0D3" wp14:editId="0CEDD4F4">
              <wp:simplePos x="0" y="0"/>
              <wp:positionH relativeFrom="column">
                <wp:posOffset>3590925</wp:posOffset>
              </wp:positionH>
              <wp:positionV relativeFrom="paragraph">
                <wp:posOffset>340995</wp:posOffset>
              </wp:positionV>
              <wp:extent cx="2495550" cy="525145"/>
              <wp:effectExtent l="0" t="0" r="0" b="825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525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041849" w14:textId="77777777" w:rsidR="00D97692" w:rsidRPr="005204AA" w:rsidRDefault="00D97692" w:rsidP="005204AA">
                          <w:pPr>
                            <w:spacing w:after="0" w:line="240" w:lineRule="auto"/>
                            <w:jc w:val="center"/>
                            <w:rPr>
                              <w:rFonts w:ascii="Lato" w:eastAsia="Times New Roman" w:hAnsi="Lato" w:cs="Arial"/>
                              <w:sz w:val="18"/>
                              <w:szCs w:val="18"/>
                              <w:lang w:eastAsia="pl-PL"/>
                            </w:rPr>
                          </w:pPr>
                          <w:r w:rsidRPr="005204AA">
                            <w:rPr>
                              <w:rFonts w:ascii="Lato" w:eastAsia="Times New Roman" w:hAnsi="Lato" w:cs="Arial"/>
                              <w:sz w:val="18"/>
                              <w:szCs w:val="18"/>
                              <w:lang w:eastAsia="pl-PL"/>
                            </w:rPr>
                            <w:t xml:space="preserve">Załącznik do obwieszczenia </w:t>
                          </w:r>
                          <w:r w:rsidRPr="005204AA">
                            <w:rPr>
                              <w:rFonts w:ascii="Lato" w:eastAsia="Times New Roman" w:hAnsi="Lato" w:cs="Arial"/>
                              <w:sz w:val="18"/>
                              <w:szCs w:val="18"/>
                              <w:lang w:eastAsia="pl-PL"/>
                            </w:rPr>
                            <w:br/>
                            <w:t xml:space="preserve"> Ministra Rozwoju i Technologii</w:t>
                          </w:r>
                        </w:p>
                        <w:p w14:paraId="5DF849DD" w14:textId="2622BC79" w:rsidR="00D97692" w:rsidRPr="005204AA" w:rsidRDefault="00955AAA" w:rsidP="005204AA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DLI-II.762</w:t>
                          </w:r>
                          <w:r w:rsidR="00E7368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0</w:t>
                          </w:r>
                          <w:r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.</w:t>
                          </w:r>
                          <w:r w:rsidR="00A61D0F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20</w:t>
                          </w:r>
                          <w:r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.202</w:t>
                          </w:r>
                          <w:r w:rsidR="00E7368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1</w:t>
                          </w:r>
                          <w:r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.</w:t>
                          </w:r>
                          <w:r w:rsidR="005204AA"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BW</w:t>
                          </w:r>
                          <w:r w:rsidR="009467B3"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.</w:t>
                          </w:r>
                          <w:r w:rsidR="00A61D0F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26</w:t>
                          </w:r>
                          <w:r w:rsidR="005204AA" w:rsidRPr="005204AA">
                            <w:rPr>
                              <w:rFonts w:ascii="Lato" w:eastAsia="Times New Roman" w:hAnsi="Lato" w:cs="Arial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 (DLI-III)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CF0D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2.75pt;margin-top:26.85pt;width:196.5pt;height:41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bisCwIAAPYDAAAOAAAAZHJzL2Uyb0RvYy54bWysU9uO0zAQfUfiHyy/07RVA9uo6WrpUoS0&#10;XKSFD3Acp7FwPGbsNilfz9jJdgu8IfxgeTzjMzNnjje3Q2fYSaHXYEu+mM05U1ZCre2h5N++7l/d&#10;cOaDsLUwYFXJz8rz2+3LF5veFWoJLZhaISMQ64velbwNwRVZ5mWrOuFn4JQlZwPYiUAmHrIaRU/o&#10;ncmW8/nrrAesHYJU3tPt/ejk24TfNEqGz03jVWCm5FRbSDumvYp7tt2I4oDCtVpOZYh/qKIT2lLS&#10;C9S9CIIdUf8F1WmJ4KEJMwldBk2jpUo9UDeL+R/dPLbCqdQLkePdhSb//2Dlp9Oj+4IsDG9hoAGm&#10;Jrx7APndMwu7VtiDukOEvlWipsSLSFnWO19MTyPVvvARpOo/Qk1DFscACWhosIusUJ+M0GkA5wvp&#10;aghM0uVytc7znFySfPkyX6zylEIUT68d+vBeQcfioeRIQ03o4vTgQ6xGFE8hMZkHo+u9NiYZeKh2&#10;BtlJkAD2aU3ov4UZy/qSryl9QrYQ3ydtdDqQQI3uSn4zj2uUTGTjna1TSBDajGeqxNiJnsjIyE0Y&#10;qoECI00V1GciCmEUIn0cOrSAPznrSYQl9z+OAhVn5oMlsteL1SqqNhmr/M2SDLz2VNceYSVBlTxw&#10;Nh53ISk98mDhjobS6MTXcyVTrSSuROP0EaJ6r+0U9fxdt78AAAD//wMAUEsDBBQABgAIAAAAIQCu&#10;8c8r3gAAAAoBAAAPAAAAZHJzL2Rvd25yZXYueG1sTI9NTsMwEEb3SNzBGiQ2iDrQOmlDnAqQQGxb&#10;eoBJ7CYR8TiK3Sa9PcOK7ubn6Zs3xXZ2vTjbMXSeNDwtEhCWam86ajQcvj8e1yBCRDLYe7IaLjbA&#10;try9KTA3fqKdPe9jIziEQo4a2hiHXMpQt9ZhWPjBEu+OfnQYuR0baUacONz18jlJUumwI77Q4mDf&#10;W1v/7E9Ow/FrelCbqfqMh2y3St+wyyp/0fr+bn59ARHtHP9h+NNndSjZqfInMkH0GlSqFKNcLDMQ&#10;DGzUmgcVk8t0BbIs5PUL5S8AAAD//wMAUEsBAi0AFAAGAAgAAAAhALaDOJL+AAAA4QEAABMAAAAA&#10;AAAAAAAAAAAAAAAAAFtDb250ZW50X1R5cGVzXS54bWxQSwECLQAUAAYACAAAACEAOP0h/9YAAACU&#10;AQAACwAAAAAAAAAAAAAAAAAvAQAAX3JlbHMvLnJlbHNQSwECLQAUAAYACAAAACEABlG4rAsCAAD2&#10;AwAADgAAAAAAAAAAAAAAAAAuAgAAZHJzL2Uyb0RvYy54bWxQSwECLQAUAAYACAAAACEArvHPK94A&#10;AAAKAQAADwAAAAAAAAAAAAAAAABlBAAAZHJzL2Rvd25yZXYueG1sUEsFBgAAAAAEAAQA8wAAAHAF&#10;AAAAAA==&#10;" stroked="f">
              <v:textbox>
                <w:txbxContent>
                  <w:p w14:paraId="10041849" w14:textId="77777777" w:rsidR="00D97692" w:rsidRPr="005204AA" w:rsidRDefault="00D97692" w:rsidP="005204AA">
                    <w:pPr>
                      <w:spacing w:after="0" w:line="240" w:lineRule="auto"/>
                      <w:jc w:val="center"/>
                      <w:rPr>
                        <w:rFonts w:ascii="Lato" w:eastAsia="Times New Roman" w:hAnsi="Lato" w:cs="Arial"/>
                        <w:sz w:val="18"/>
                        <w:szCs w:val="18"/>
                        <w:lang w:eastAsia="pl-PL"/>
                      </w:rPr>
                    </w:pPr>
                    <w:r w:rsidRPr="005204AA">
                      <w:rPr>
                        <w:rFonts w:ascii="Lato" w:eastAsia="Times New Roman" w:hAnsi="Lato" w:cs="Arial"/>
                        <w:sz w:val="18"/>
                        <w:szCs w:val="18"/>
                        <w:lang w:eastAsia="pl-PL"/>
                      </w:rPr>
                      <w:t xml:space="preserve">Załącznik do obwieszczenia </w:t>
                    </w:r>
                    <w:r w:rsidRPr="005204AA">
                      <w:rPr>
                        <w:rFonts w:ascii="Lato" w:eastAsia="Times New Roman" w:hAnsi="Lato" w:cs="Arial"/>
                        <w:sz w:val="18"/>
                        <w:szCs w:val="18"/>
                        <w:lang w:eastAsia="pl-PL"/>
                      </w:rPr>
                      <w:br/>
                      <w:t xml:space="preserve"> Ministra Rozwoju i Technologii</w:t>
                    </w:r>
                  </w:p>
                  <w:p w14:paraId="5DF849DD" w14:textId="2622BC79" w:rsidR="00D97692" w:rsidRPr="005204AA" w:rsidRDefault="00955AAA" w:rsidP="005204AA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DLI-II.762</w:t>
                    </w:r>
                    <w:r w:rsidR="00E7368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0</w:t>
                    </w:r>
                    <w:r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.</w:t>
                    </w:r>
                    <w:r w:rsidR="00A61D0F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20</w:t>
                    </w:r>
                    <w:r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.202</w:t>
                    </w:r>
                    <w:r w:rsidR="00E7368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1</w:t>
                    </w:r>
                    <w:r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.</w:t>
                    </w:r>
                    <w:r w:rsidR="005204AA"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BW</w:t>
                    </w:r>
                    <w:r w:rsidR="009467B3"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.</w:t>
                    </w:r>
                    <w:r w:rsidR="00A61D0F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>26</w:t>
                    </w:r>
                    <w:r w:rsidR="005204AA" w:rsidRPr="005204AA">
                      <w:rPr>
                        <w:rFonts w:ascii="Lato" w:eastAsia="Times New Roman" w:hAnsi="Lato" w:cs="Arial"/>
                        <w:color w:val="000000"/>
                        <w:sz w:val="18"/>
                        <w:szCs w:val="18"/>
                        <w:lang w:eastAsia="pl-PL"/>
                      </w:rPr>
                      <w:t xml:space="preserve"> (DLI-III)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53A91"/>
    <w:multiLevelType w:val="hybridMultilevel"/>
    <w:tmpl w:val="0E4E1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139418719">
    <w:abstractNumId w:val="2"/>
  </w:num>
  <w:num w:numId="4" w16cid:durableId="1222519370">
    <w:abstractNumId w:val="4"/>
  </w:num>
  <w:num w:numId="5" w16cid:durableId="126361872">
    <w:abstractNumId w:val="5"/>
  </w:num>
  <w:num w:numId="6" w16cid:durableId="4783481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6017A"/>
    <w:rsid w:val="000C555D"/>
    <w:rsid w:val="000F3E68"/>
    <w:rsid w:val="00100315"/>
    <w:rsid w:val="00113528"/>
    <w:rsid w:val="001236B0"/>
    <w:rsid w:val="00166A88"/>
    <w:rsid w:val="00183B62"/>
    <w:rsid w:val="00191373"/>
    <w:rsid w:val="001B70EB"/>
    <w:rsid w:val="001C6200"/>
    <w:rsid w:val="001D795D"/>
    <w:rsid w:val="0021139A"/>
    <w:rsid w:val="00226AF0"/>
    <w:rsid w:val="00242AAC"/>
    <w:rsid w:val="00274D44"/>
    <w:rsid w:val="002830CF"/>
    <w:rsid w:val="002B39AF"/>
    <w:rsid w:val="002E0C9D"/>
    <w:rsid w:val="00343A14"/>
    <w:rsid w:val="00362CAD"/>
    <w:rsid w:val="003866CE"/>
    <w:rsid w:val="003955D2"/>
    <w:rsid w:val="0039713A"/>
    <w:rsid w:val="003A1976"/>
    <w:rsid w:val="003B2CBD"/>
    <w:rsid w:val="003C123B"/>
    <w:rsid w:val="003D1C63"/>
    <w:rsid w:val="003D2AD6"/>
    <w:rsid w:val="003F0446"/>
    <w:rsid w:val="004076C8"/>
    <w:rsid w:val="004116FD"/>
    <w:rsid w:val="0046221B"/>
    <w:rsid w:val="00475A9A"/>
    <w:rsid w:val="004A2223"/>
    <w:rsid w:val="004D325B"/>
    <w:rsid w:val="004F1E35"/>
    <w:rsid w:val="004F5D02"/>
    <w:rsid w:val="005204AA"/>
    <w:rsid w:val="00557D28"/>
    <w:rsid w:val="00565D32"/>
    <w:rsid w:val="005768A6"/>
    <w:rsid w:val="00584CC7"/>
    <w:rsid w:val="00590C4E"/>
    <w:rsid w:val="0059434A"/>
    <w:rsid w:val="005C7987"/>
    <w:rsid w:val="005D01A8"/>
    <w:rsid w:val="005D4FDC"/>
    <w:rsid w:val="005E56C6"/>
    <w:rsid w:val="00604947"/>
    <w:rsid w:val="006202FB"/>
    <w:rsid w:val="00625B62"/>
    <w:rsid w:val="006410DE"/>
    <w:rsid w:val="00647AF4"/>
    <w:rsid w:val="00662417"/>
    <w:rsid w:val="00673E82"/>
    <w:rsid w:val="00680BEB"/>
    <w:rsid w:val="006B229E"/>
    <w:rsid w:val="0070631E"/>
    <w:rsid w:val="00716214"/>
    <w:rsid w:val="007475AB"/>
    <w:rsid w:val="00783AD0"/>
    <w:rsid w:val="007954F9"/>
    <w:rsid w:val="00797577"/>
    <w:rsid w:val="007C0044"/>
    <w:rsid w:val="007F5A57"/>
    <w:rsid w:val="008338D7"/>
    <w:rsid w:val="008604EE"/>
    <w:rsid w:val="00876A1B"/>
    <w:rsid w:val="008A2BC8"/>
    <w:rsid w:val="008B10E0"/>
    <w:rsid w:val="008B2075"/>
    <w:rsid w:val="008D6D53"/>
    <w:rsid w:val="008F7FB6"/>
    <w:rsid w:val="009276B2"/>
    <w:rsid w:val="0093525C"/>
    <w:rsid w:val="0094492A"/>
    <w:rsid w:val="009467B3"/>
    <w:rsid w:val="00947F4D"/>
    <w:rsid w:val="00955AAA"/>
    <w:rsid w:val="00975E1D"/>
    <w:rsid w:val="009C7369"/>
    <w:rsid w:val="00A04D4F"/>
    <w:rsid w:val="00A61D0F"/>
    <w:rsid w:val="00AA6C11"/>
    <w:rsid w:val="00AB3543"/>
    <w:rsid w:val="00AB6A4E"/>
    <w:rsid w:val="00AD6984"/>
    <w:rsid w:val="00AE6415"/>
    <w:rsid w:val="00AF5580"/>
    <w:rsid w:val="00B06E81"/>
    <w:rsid w:val="00B20AD8"/>
    <w:rsid w:val="00B36262"/>
    <w:rsid w:val="00B566E4"/>
    <w:rsid w:val="00B84D3E"/>
    <w:rsid w:val="00B87744"/>
    <w:rsid w:val="00BA0BEF"/>
    <w:rsid w:val="00BB6BEA"/>
    <w:rsid w:val="00BD1152"/>
    <w:rsid w:val="00BE6444"/>
    <w:rsid w:val="00BE71E5"/>
    <w:rsid w:val="00BF0690"/>
    <w:rsid w:val="00BF279C"/>
    <w:rsid w:val="00C44F50"/>
    <w:rsid w:val="00C51A3B"/>
    <w:rsid w:val="00C52239"/>
    <w:rsid w:val="00C53987"/>
    <w:rsid w:val="00C8064A"/>
    <w:rsid w:val="00C85D56"/>
    <w:rsid w:val="00CF1D4C"/>
    <w:rsid w:val="00CF21C3"/>
    <w:rsid w:val="00D132C0"/>
    <w:rsid w:val="00D1567A"/>
    <w:rsid w:val="00D33D2E"/>
    <w:rsid w:val="00D425EF"/>
    <w:rsid w:val="00D50422"/>
    <w:rsid w:val="00D53591"/>
    <w:rsid w:val="00D61726"/>
    <w:rsid w:val="00D723B5"/>
    <w:rsid w:val="00D73437"/>
    <w:rsid w:val="00D97692"/>
    <w:rsid w:val="00DA299D"/>
    <w:rsid w:val="00DA46CC"/>
    <w:rsid w:val="00DD7447"/>
    <w:rsid w:val="00DF1194"/>
    <w:rsid w:val="00DF3027"/>
    <w:rsid w:val="00E312F8"/>
    <w:rsid w:val="00E3400A"/>
    <w:rsid w:val="00E3570D"/>
    <w:rsid w:val="00E61A23"/>
    <w:rsid w:val="00E672F2"/>
    <w:rsid w:val="00E7368A"/>
    <w:rsid w:val="00EB4EA7"/>
    <w:rsid w:val="00EC6E78"/>
    <w:rsid w:val="00ED5F8C"/>
    <w:rsid w:val="00EE34A9"/>
    <w:rsid w:val="00F05F16"/>
    <w:rsid w:val="00F13890"/>
    <w:rsid w:val="00F321F5"/>
    <w:rsid w:val="00F40743"/>
    <w:rsid w:val="00F80AC2"/>
    <w:rsid w:val="00F81D41"/>
    <w:rsid w:val="00FA045B"/>
    <w:rsid w:val="00FA6BD4"/>
    <w:rsid w:val="00FA76E5"/>
    <w:rsid w:val="00FD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F279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4D325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73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728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3</cp:revision>
  <cp:lastPrinted>2022-09-08T13:34:00Z</cp:lastPrinted>
  <dcterms:created xsi:type="dcterms:W3CDTF">2024-05-20T07:59:00Z</dcterms:created>
  <dcterms:modified xsi:type="dcterms:W3CDTF">2024-05-20T08:02:00Z</dcterms:modified>
</cp:coreProperties>
</file>