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34E" w:rsidRDefault="0076234E" w:rsidP="0076234E">
      <w:pPr>
        <w:rPr>
          <w:rFonts w:ascii="Times New Roman" w:hAnsi="Times New Roman"/>
          <w:sz w:val="24"/>
          <w:szCs w:val="24"/>
        </w:rPr>
      </w:pPr>
      <w:r w:rsidRPr="00996D64">
        <w:rPr>
          <w:rFonts w:ascii="Times New Roman" w:hAnsi="Times New Roman"/>
          <w:bCs/>
          <w:sz w:val="24"/>
          <w:szCs w:val="24"/>
        </w:rPr>
        <w:t xml:space="preserve">   </w:t>
      </w:r>
      <w:r w:rsidRPr="00996D64">
        <w:rPr>
          <w:rFonts w:ascii="Times New Roman" w:hAnsi="Times New Roman"/>
          <w:sz w:val="24"/>
          <w:szCs w:val="24"/>
        </w:rPr>
        <w:t>MT.2370.</w:t>
      </w:r>
      <w:r w:rsidR="00841F4E">
        <w:rPr>
          <w:rFonts w:ascii="Times New Roman" w:hAnsi="Times New Roman"/>
          <w:sz w:val="24"/>
          <w:szCs w:val="24"/>
        </w:rPr>
        <w:t>26</w:t>
      </w:r>
      <w:r w:rsidR="00F37002">
        <w:rPr>
          <w:rFonts w:ascii="Times New Roman" w:hAnsi="Times New Roman"/>
          <w:sz w:val="24"/>
          <w:szCs w:val="24"/>
        </w:rPr>
        <w:t>.</w:t>
      </w:r>
      <w:r w:rsidRPr="00996D64">
        <w:rPr>
          <w:rFonts w:ascii="Times New Roman" w:hAnsi="Times New Roman"/>
          <w:sz w:val="24"/>
          <w:szCs w:val="24"/>
        </w:rPr>
        <w:t>20</w:t>
      </w:r>
      <w:r w:rsidR="00BA786A">
        <w:rPr>
          <w:rFonts w:ascii="Times New Roman" w:hAnsi="Times New Roman"/>
          <w:sz w:val="24"/>
          <w:szCs w:val="24"/>
        </w:rPr>
        <w:t>2</w:t>
      </w:r>
      <w:r w:rsidR="00841F4E">
        <w:rPr>
          <w:rFonts w:ascii="Times New Roman" w:hAnsi="Times New Roman"/>
          <w:sz w:val="24"/>
          <w:szCs w:val="24"/>
        </w:rPr>
        <w:t>5</w:t>
      </w:r>
      <w:r w:rsidR="00F37002">
        <w:rPr>
          <w:rFonts w:ascii="Times New Roman" w:hAnsi="Times New Roman"/>
          <w:sz w:val="24"/>
          <w:szCs w:val="24"/>
        </w:rPr>
        <w:t>.</w:t>
      </w:r>
      <w:r w:rsidR="00CA0CDC">
        <w:rPr>
          <w:rFonts w:ascii="Times New Roman" w:hAnsi="Times New Roman"/>
          <w:sz w:val="24"/>
          <w:szCs w:val="24"/>
        </w:rPr>
        <w:t>12</w:t>
      </w:r>
      <w:r w:rsidRPr="00996D64">
        <w:rPr>
          <w:rFonts w:ascii="Times New Roman" w:hAnsi="Times New Roman"/>
          <w:sz w:val="24"/>
          <w:szCs w:val="24"/>
        </w:rPr>
        <w:tab/>
      </w:r>
      <w:r w:rsidR="006B34BC">
        <w:rPr>
          <w:rFonts w:ascii="Times New Roman" w:hAnsi="Times New Roman"/>
          <w:sz w:val="24"/>
          <w:szCs w:val="24"/>
        </w:rPr>
        <w:tab/>
      </w:r>
      <w:r w:rsidRPr="00996D64">
        <w:rPr>
          <w:rFonts w:ascii="Times New Roman" w:hAnsi="Times New Roman"/>
          <w:sz w:val="24"/>
          <w:szCs w:val="24"/>
        </w:rPr>
        <w:tab/>
      </w:r>
      <w:r w:rsidRPr="00996D64">
        <w:rPr>
          <w:rFonts w:ascii="Times New Roman" w:hAnsi="Times New Roman"/>
          <w:sz w:val="24"/>
          <w:szCs w:val="24"/>
        </w:rPr>
        <w:tab/>
      </w:r>
      <w:r w:rsidR="006767EA">
        <w:rPr>
          <w:rFonts w:ascii="Times New Roman" w:hAnsi="Times New Roman"/>
          <w:sz w:val="24"/>
          <w:szCs w:val="24"/>
        </w:rPr>
        <w:t xml:space="preserve">       </w:t>
      </w:r>
      <w:r w:rsidR="00740CC9">
        <w:rPr>
          <w:rFonts w:ascii="Times New Roman" w:hAnsi="Times New Roman"/>
          <w:sz w:val="24"/>
          <w:szCs w:val="24"/>
        </w:rPr>
        <w:t xml:space="preserve">            </w:t>
      </w:r>
      <w:r w:rsidR="006767EA">
        <w:rPr>
          <w:rFonts w:ascii="Times New Roman" w:hAnsi="Times New Roman"/>
          <w:sz w:val="24"/>
          <w:szCs w:val="24"/>
        </w:rPr>
        <w:t xml:space="preserve"> </w:t>
      </w:r>
      <w:r w:rsidR="00555B4A" w:rsidRPr="004B16D8">
        <w:rPr>
          <w:rFonts w:ascii="Times New Roman" w:hAnsi="Times New Roman"/>
          <w:sz w:val="24"/>
          <w:szCs w:val="24"/>
        </w:rPr>
        <w:t xml:space="preserve">Siedlce, </w:t>
      </w:r>
      <w:r w:rsidR="00BA20F3">
        <w:rPr>
          <w:rFonts w:ascii="Times New Roman" w:hAnsi="Times New Roman"/>
          <w:sz w:val="24"/>
          <w:szCs w:val="24"/>
        </w:rPr>
        <w:t>2</w:t>
      </w:r>
      <w:r w:rsidR="00CA0CDC">
        <w:rPr>
          <w:rFonts w:ascii="Times New Roman" w:hAnsi="Times New Roman"/>
          <w:sz w:val="24"/>
          <w:szCs w:val="24"/>
        </w:rPr>
        <w:t>9</w:t>
      </w:r>
      <w:r w:rsidR="006767EA">
        <w:rPr>
          <w:rFonts w:ascii="Times New Roman" w:hAnsi="Times New Roman"/>
          <w:sz w:val="24"/>
          <w:szCs w:val="24"/>
        </w:rPr>
        <w:t xml:space="preserve"> </w:t>
      </w:r>
      <w:r w:rsidR="00841F4E">
        <w:rPr>
          <w:rFonts w:ascii="Times New Roman" w:hAnsi="Times New Roman"/>
          <w:sz w:val="24"/>
          <w:szCs w:val="24"/>
        </w:rPr>
        <w:t>września 2025</w:t>
      </w:r>
    </w:p>
    <w:p w:rsidR="000B0463" w:rsidRDefault="000B0463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0B39B6" w:rsidRDefault="000B39B6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0B39B6" w:rsidRDefault="000B39B6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0B39B6" w:rsidRDefault="000B39B6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</w:p>
    <w:p w:rsidR="00D72A35" w:rsidRPr="00996D64" w:rsidRDefault="00D72A35" w:rsidP="00D72A35">
      <w:pPr>
        <w:pStyle w:val="Tekstpodstawowy"/>
        <w:jc w:val="center"/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</w:pPr>
      <w:r w:rsidRPr="00996D64">
        <w:rPr>
          <w:rFonts w:ascii="Times New Roman" w:hAnsi="Times New Roman"/>
          <w:position w:val="6"/>
          <w:sz w:val="24"/>
          <w:szCs w:val="24"/>
          <w:shd w:val="clear" w:color="auto" w:fill="FFFFFF"/>
          <w:lang w:bidi="he-IL"/>
        </w:rPr>
        <w:t xml:space="preserve">ZAPROSZENIE DO ZŁOŻENIA OFERTY </w:t>
      </w:r>
    </w:p>
    <w:p w:rsidR="0076234E" w:rsidRDefault="0076234E" w:rsidP="00553FE0">
      <w:pPr>
        <w:pStyle w:val="Tekstpodstawowywcity"/>
        <w:spacing w:line="360" w:lineRule="auto"/>
        <w:ind w:firstLine="426"/>
        <w:jc w:val="both"/>
        <w:rPr>
          <w:rFonts w:ascii="Times New Roman" w:hAnsi="Times New Roman"/>
          <w:sz w:val="24"/>
          <w:szCs w:val="24"/>
        </w:rPr>
      </w:pPr>
      <w:r w:rsidRPr="00996D64">
        <w:rPr>
          <w:rFonts w:ascii="Times New Roman" w:hAnsi="Times New Roman"/>
          <w:sz w:val="24"/>
          <w:szCs w:val="24"/>
        </w:rPr>
        <w:t>Komenda Miejska Państwowej Straży Pożarnej w Siedlcach zwraca się z prośbą o przesłanie oferty</w:t>
      </w:r>
      <w:r w:rsidR="0007463C">
        <w:rPr>
          <w:rFonts w:ascii="Times New Roman" w:hAnsi="Times New Roman"/>
          <w:sz w:val="24"/>
          <w:szCs w:val="24"/>
        </w:rPr>
        <w:t xml:space="preserve"> cenowej</w:t>
      </w:r>
      <w:r w:rsidRPr="00996D64">
        <w:rPr>
          <w:rFonts w:ascii="Times New Roman" w:hAnsi="Times New Roman"/>
          <w:sz w:val="24"/>
          <w:szCs w:val="24"/>
        </w:rPr>
        <w:t xml:space="preserve"> na</w:t>
      </w:r>
      <w:r w:rsidR="00F37002">
        <w:rPr>
          <w:rFonts w:ascii="Times New Roman" w:hAnsi="Times New Roman"/>
          <w:sz w:val="24"/>
          <w:szCs w:val="24"/>
        </w:rPr>
        <w:t xml:space="preserve"> </w:t>
      </w:r>
      <w:r w:rsidR="0007463C">
        <w:rPr>
          <w:rFonts w:ascii="Times New Roman" w:hAnsi="Times New Roman"/>
          <w:sz w:val="24"/>
          <w:szCs w:val="24"/>
        </w:rPr>
        <w:t>zakup</w:t>
      </w:r>
      <w:r w:rsidR="00841F4E">
        <w:rPr>
          <w:rFonts w:ascii="Times New Roman" w:hAnsi="Times New Roman"/>
          <w:sz w:val="24"/>
          <w:szCs w:val="24"/>
        </w:rPr>
        <w:t xml:space="preserve"> Namiotu pneumatycznego z wyposażeniem</w:t>
      </w:r>
      <w:r w:rsidRPr="00996D64">
        <w:rPr>
          <w:rFonts w:ascii="Times New Roman" w:hAnsi="Times New Roman"/>
          <w:sz w:val="24"/>
          <w:szCs w:val="24"/>
        </w:rPr>
        <w:t xml:space="preserve">: </w:t>
      </w:r>
    </w:p>
    <w:tbl>
      <w:tblPr>
        <w:tblStyle w:val="Tabela-Siatka"/>
        <w:tblW w:w="9484" w:type="dxa"/>
        <w:jc w:val="center"/>
        <w:tblLayout w:type="fixed"/>
        <w:tblLook w:val="04A0"/>
      </w:tblPr>
      <w:tblGrid>
        <w:gridCol w:w="632"/>
        <w:gridCol w:w="4498"/>
        <w:gridCol w:w="932"/>
        <w:gridCol w:w="1579"/>
        <w:gridCol w:w="1843"/>
      </w:tblGrid>
      <w:tr w:rsidR="002B6291" w:rsidRPr="00720E71" w:rsidTr="002428F3">
        <w:trPr>
          <w:jc w:val="center"/>
        </w:trPr>
        <w:tc>
          <w:tcPr>
            <w:tcW w:w="632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4498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>Asortyment</w:t>
            </w:r>
          </w:p>
        </w:tc>
        <w:tc>
          <w:tcPr>
            <w:tcW w:w="932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>ilość</w:t>
            </w:r>
          </w:p>
        </w:tc>
        <w:tc>
          <w:tcPr>
            <w:tcW w:w="1579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Wartość netto</w:t>
            </w:r>
          </w:p>
        </w:tc>
        <w:tc>
          <w:tcPr>
            <w:tcW w:w="1843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>Wartość brutto</w:t>
            </w:r>
          </w:p>
        </w:tc>
      </w:tr>
      <w:tr w:rsidR="002B6291" w:rsidRPr="00720E71" w:rsidTr="002428F3">
        <w:trPr>
          <w:trHeight w:val="552"/>
          <w:jc w:val="center"/>
        </w:trPr>
        <w:tc>
          <w:tcPr>
            <w:tcW w:w="632" w:type="dxa"/>
            <w:vAlign w:val="center"/>
          </w:tcPr>
          <w:p w:rsidR="002B6291" w:rsidRPr="00720E71" w:rsidRDefault="002B6291" w:rsidP="002B6291">
            <w:pPr>
              <w:pStyle w:val="Tekstpodstawowywcity"/>
              <w:numPr>
                <w:ilvl w:val="0"/>
                <w:numId w:val="7"/>
              </w:numPr>
              <w:spacing w:after="0"/>
              <w:ind w:left="51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8" w:type="dxa"/>
            <w:vAlign w:val="center"/>
          </w:tcPr>
          <w:p w:rsidR="002B6291" w:rsidRPr="00720E71" w:rsidRDefault="00B77AEC" w:rsidP="00B77AEC">
            <w:pPr>
              <w:pStyle w:val="Tekstpodstawowy"/>
              <w:spacing w:before="120" w:after="100" w:afterAutospacing="1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Namiot pneumatyczny z wyposażeniem</w:t>
            </w:r>
          </w:p>
        </w:tc>
        <w:tc>
          <w:tcPr>
            <w:tcW w:w="932" w:type="dxa"/>
            <w:vAlign w:val="center"/>
          </w:tcPr>
          <w:p w:rsidR="002B6291" w:rsidRPr="00720E71" w:rsidRDefault="002B6291" w:rsidP="002B6291">
            <w:pPr>
              <w:pStyle w:val="Tekstpodstawowy"/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B77AEC">
              <w:rPr>
                <w:rFonts w:ascii="Times New Roman" w:hAnsi="Times New Roman"/>
                <w:sz w:val="24"/>
                <w:szCs w:val="24"/>
              </w:rPr>
              <w:t>szt</w:t>
            </w:r>
            <w:r w:rsidRPr="00720E7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79" w:type="dxa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-675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B6291" w:rsidRPr="00720E71" w:rsidTr="002B6291">
        <w:trPr>
          <w:trHeight w:val="552"/>
          <w:jc w:val="center"/>
        </w:trPr>
        <w:tc>
          <w:tcPr>
            <w:tcW w:w="7641" w:type="dxa"/>
            <w:gridSpan w:val="4"/>
            <w:vAlign w:val="center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720E71">
              <w:rPr>
                <w:rFonts w:ascii="Times New Roman" w:hAnsi="Times New Roman"/>
                <w:sz w:val="24"/>
                <w:szCs w:val="24"/>
              </w:rPr>
              <w:t>Łączna wartość brutto</w:t>
            </w:r>
          </w:p>
        </w:tc>
        <w:tc>
          <w:tcPr>
            <w:tcW w:w="1843" w:type="dxa"/>
          </w:tcPr>
          <w:p w:rsidR="002B6291" w:rsidRPr="00720E71" w:rsidRDefault="002B6291" w:rsidP="002B6291">
            <w:pPr>
              <w:pStyle w:val="Tekstpodstawowywcity"/>
              <w:spacing w:after="0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03861" w:rsidRDefault="00303861" w:rsidP="00CA0921">
      <w:pPr>
        <w:pStyle w:val="Default"/>
        <w:jc w:val="both"/>
        <w:rPr>
          <w:rFonts w:ascii="Times New Roman" w:hAnsi="Times New Roman" w:cs="Times New Roman"/>
        </w:rPr>
      </w:pPr>
    </w:p>
    <w:p w:rsidR="00020521" w:rsidRDefault="00303861" w:rsidP="00CA0921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Opis</w:t>
      </w:r>
      <w:r w:rsidR="0051049B">
        <w:rPr>
          <w:rFonts w:ascii="Times New Roman" w:hAnsi="Times New Roman" w:cs="Times New Roman"/>
        </w:rPr>
        <w:t xml:space="preserve"> przedmiotu zamówienia:</w:t>
      </w:r>
    </w:p>
    <w:p w:rsidR="00020521" w:rsidRDefault="00020521" w:rsidP="00CA0921">
      <w:pPr>
        <w:pStyle w:val="Default"/>
        <w:jc w:val="both"/>
        <w:rPr>
          <w:rFonts w:ascii="Times New Roman" w:hAnsi="Times New Roman" w:cs="Times New Roman"/>
        </w:rPr>
      </w:pPr>
      <w:r w:rsidRPr="00020521">
        <w:rPr>
          <w:rFonts w:ascii="Times New Roman" w:hAnsi="Times New Roman" w:cs="Times New Roman"/>
        </w:rPr>
        <w:t>Przedmiotem zamówienia je</w:t>
      </w:r>
      <w:r>
        <w:rPr>
          <w:rFonts w:ascii="Times New Roman" w:hAnsi="Times New Roman" w:cs="Times New Roman"/>
        </w:rPr>
        <w:t>st zakup wraz z dostawą namiotu pneumatycznego wraz z wyposażeniem. Namiot oraz wyposażenie</w:t>
      </w:r>
      <w:r w:rsidRPr="00020521">
        <w:rPr>
          <w:rFonts w:ascii="Times New Roman" w:hAnsi="Times New Roman" w:cs="Times New Roman"/>
        </w:rPr>
        <w:t xml:space="preserve"> mają być nowe, pełnowartościowe, wolne od wad</w:t>
      </w:r>
      <w:r>
        <w:rPr>
          <w:rFonts w:ascii="Times New Roman" w:hAnsi="Times New Roman" w:cs="Times New Roman"/>
        </w:rPr>
        <w:t>.</w:t>
      </w:r>
    </w:p>
    <w:p w:rsidR="00CA0921" w:rsidRPr="00CA0921" w:rsidRDefault="00CA0921" w:rsidP="00CA0921">
      <w:pPr>
        <w:pStyle w:val="Default"/>
        <w:jc w:val="both"/>
        <w:rPr>
          <w:sz w:val="18"/>
          <w:szCs w:val="18"/>
        </w:rPr>
      </w:pPr>
    </w:p>
    <w:tbl>
      <w:tblPr>
        <w:tblStyle w:val="Tabela-Siatka"/>
        <w:tblW w:w="9444" w:type="dxa"/>
        <w:jc w:val="center"/>
        <w:tblLayout w:type="fixed"/>
        <w:tblLook w:val="04A0"/>
      </w:tblPr>
      <w:tblGrid>
        <w:gridCol w:w="612"/>
        <w:gridCol w:w="2835"/>
        <w:gridCol w:w="850"/>
        <w:gridCol w:w="5147"/>
      </w:tblGrid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1D1B1F">
            <w:pPr>
              <w:pStyle w:val="Tekstpodstawowy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Lp.</w:t>
            </w: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Asortyment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Ilość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Parametry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Namiot pneumatyczny typu FM-38V PCV lub równoważny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- Powierzchnia całkowita minimum 37m2.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Waga nie większa niż 140 </w:t>
            </w:r>
            <w:proofErr w:type="spellStart"/>
            <w:r w:rsidRPr="005D52AD">
              <w:rPr>
                <w:rFonts w:ascii="Times New Roman" w:hAnsi="Times New Roman"/>
                <w:sz w:val="20"/>
                <w:szCs w:val="20"/>
              </w:rPr>
              <w:t>kg</w:t>
            </w:r>
            <w:proofErr w:type="spellEnd"/>
            <w:r w:rsidRPr="005D52AD">
              <w:rPr>
                <w:rFonts w:ascii="Times New Roman" w:hAnsi="Times New Roman"/>
                <w:sz w:val="20"/>
                <w:szCs w:val="20"/>
              </w:rPr>
              <w:t>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Namiot z przęsłami rozpieranymi dętkami wykonanymi z materiału trudnopalnego.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Wodoodporna powłoka zewnętrzna wykonana z </w:t>
            </w:r>
            <w:r w:rsidRPr="005D52AD">
              <w:rPr>
                <w:rFonts w:ascii="Times New Roman" w:hAnsi="Times New Roman"/>
                <w:b/>
                <w:sz w:val="20"/>
                <w:szCs w:val="20"/>
              </w:rPr>
              <w:t>PCV</w:t>
            </w:r>
            <w:r w:rsidRPr="005D52AD">
              <w:rPr>
                <w:rFonts w:ascii="Times New Roman" w:hAnsi="Times New Roman"/>
                <w:sz w:val="20"/>
                <w:szCs w:val="20"/>
              </w:rPr>
              <w:t xml:space="preserve"> odpornego na promieniowanie ultrafioletowe i starzenie.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 - Dwoje drzwi dwuskrzydłowych zwijanych, jednowarstwowych ulokowanych na krótkich ścianach centralnie.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Na zewnątrz drzwi kołnierze umożliwiające łączenie z innymi namiotami.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Na dłuższych ścianach 4 okna, składające się z trzech warstw.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Od wewnątrz na stelażu uchwyty </w:t>
            </w:r>
            <w:proofErr w:type="spellStart"/>
            <w:r w:rsidRPr="005D52AD">
              <w:rPr>
                <w:rFonts w:ascii="Times New Roman" w:hAnsi="Times New Roman"/>
                <w:sz w:val="20"/>
                <w:szCs w:val="20"/>
              </w:rPr>
              <w:t>rzepowe</w:t>
            </w:r>
            <w:proofErr w:type="spellEnd"/>
            <w:r w:rsidRPr="005D52AD">
              <w:rPr>
                <w:rFonts w:ascii="Times New Roman" w:hAnsi="Times New Roman"/>
                <w:sz w:val="20"/>
                <w:szCs w:val="20"/>
              </w:rPr>
              <w:t xml:space="preserve"> (możliwość swobodnego rozmieszenia w dowolnym miejscu na stelażu namiotu) do mocowania sprzętu oświetleniowego, sprzętu medycznego itp.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Na bocznych ścianach otwory z rękawami do wprowadzania do wewnątrz przewodów ogrzewania.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Prawidłowa eksploatacja namiotu w zakresie temperatur od –35 °C do +50 °C.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W komplecie pokrowiec, komplet lin odciągowych, instrukcja.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Namiot wyposażony w logotyp „Państwowa Straż Pożarna”, logotyp Programu „Ochrona Ludności i Obrona Cywilna” oraz międzynarodowy znak Obrony Cywilnej.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Nagrzewnica olejowa z wyposażeniem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Nagrzewnica olejowa do ogrzewania pomieszczeń przeznaczonych na pobyt ludzi, tj. z odprowadzaniem spalin.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Parametry minimalne Moc: 21kW Przepływ powietrza: 1550 m3/h, komora spalania ze stali nierdzewnej, wskaźnik ilości paliwa.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Nagrzewnica wyposażona w: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termostat </w:t>
            </w:r>
            <w:proofErr w:type="spellStart"/>
            <w:r w:rsidRPr="005D52AD">
              <w:rPr>
                <w:rFonts w:ascii="Times New Roman" w:hAnsi="Times New Roman"/>
                <w:sz w:val="20"/>
                <w:szCs w:val="20"/>
              </w:rPr>
              <w:t>pomieszczeniowy</w:t>
            </w:r>
            <w:proofErr w:type="spellEnd"/>
            <w:r w:rsidRPr="005D52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rurę wylotową ze stali nierdzewnej 1m – 2 </w:t>
            </w:r>
            <w:proofErr w:type="spellStart"/>
            <w:r w:rsidRPr="005D52AD">
              <w:rPr>
                <w:rFonts w:ascii="Times New Roman" w:hAnsi="Times New Roman"/>
                <w:sz w:val="20"/>
                <w:szCs w:val="20"/>
              </w:rPr>
              <w:t>szt</w:t>
            </w:r>
            <w:proofErr w:type="spellEnd"/>
            <w:r w:rsidRPr="005D52AD"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 xml:space="preserve">- okap kominowy, 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przewód giętki dystrybucji ciepłego powietrza długości min 3m z zestawem połączeniowym.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Pompka elektryczna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 xml:space="preserve">Sprężarka elektryczna z automatycznym podtrzymaniem ciśnienia o wydajności min. 1200l/min 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Wypinana podłoga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Podłoga łatwo zmywalna, pozwalająca na wypięcie w celu sprawnego czyszczenia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Oświetlenie i instalacja elektryczna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kpl.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Oświetlenie: - minimum 3 lampy oświetleniowe, hermetyczne typu LED, o mocy min 18W każda,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Instalacja elektryczna: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rozdzielnica elektryczna – 1szt - skrzynka jednofazowa przenośna 6x230v z 1,5m kablem OW 3x2,5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przedłużacz - 2 szt. - minimum 25m na plastikowym bębnie, wyposażony w 4 gniazda 16A 2P+Z 230V IP44, z kablem gumowym OW 3x2,5mm</w:t>
            </w:r>
            <w:r w:rsidRPr="005D52AD">
              <w:rPr>
                <w:rFonts w:ascii="Times New Roman" w:hAnsi="Times New Roman"/>
                <w:sz w:val="20"/>
                <w:szCs w:val="20"/>
              </w:rPr>
              <w:br/>
              <w:t>- przenośna stacja zasilania 230V, parametry minimalne: 500W, 296Wh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Łóżko kwaterunkowo-polowe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10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Wymiary: długość 2050mm, szerokość 700mm, wysokość 300mm, dopuszczalne obciążenie minimum 140kg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Krzesło polowe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10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Default"/>
              <w:spacing w:beforeLines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2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Wymiary: głębokość 380 mm, szerokość 380 mm, wysokość oparcia 300 mm, wysokość do siedziska 500 mm, dopuszczalne obciążenie minimum 90kg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Stół polowy składany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Default"/>
              <w:spacing w:beforeLines="60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</w:pPr>
            <w:r w:rsidRPr="005D52A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pl-PL"/>
              </w:rPr>
              <w:t>Wymiary: długość: 1800 mm, szerokość: 750 mm, wysokość: 700 mm, dopuszczalne obciążenie minimum 25kg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Ekran projekcyjny na trójnogu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1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Format: 4:3, wymiary minimum 211x160cm, czarna ramka o szerokości min 3cm. Wyposażony w torbę transportową do ekranu.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 xml:space="preserve">Paleta plastikowa 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3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Antypoślizgowa, czarna, wymiary: 120x80cm</w:t>
            </w:r>
          </w:p>
        </w:tc>
      </w:tr>
      <w:tr w:rsidR="00CA0CDC" w:rsidRPr="005D52AD" w:rsidTr="001D1B1F">
        <w:trPr>
          <w:trHeight w:val="552"/>
          <w:jc w:val="center"/>
        </w:trPr>
        <w:tc>
          <w:tcPr>
            <w:tcW w:w="612" w:type="dxa"/>
            <w:vAlign w:val="center"/>
          </w:tcPr>
          <w:p w:rsidR="00CA0CDC" w:rsidRPr="005D52AD" w:rsidRDefault="00CA0CDC" w:rsidP="00CA0CDC">
            <w:pPr>
              <w:pStyle w:val="Tekstpodstawowywcity"/>
              <w:numPr>
                <w:ilvl w:val="0"/>
                <w:numId w:val="13"/>
              </w:numPr>
              <w:spacing w:after="0"/>
              <w:ind w:left="51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 xml:space="preserve">Nadstawka paletowa </w:t>
            </w:r>
          </w:p>
        </w:tc>
        <w:tc>
          <w:tcPr>
            <w:tcW w:w="850" w:type="dxa"/>
            <w:vAlign w:val="center"/>
          </w:tcPr>
          <w:p w:rsidR="00CA0CDC" w:rsidRPr="005D52AD" w:rsidRDefault="00CA0CDC" w:rsidP="001D1B1F">
            <w:pPr>
              <w:pStyle w:val="Tekstpodstawowy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2 szt.</w:t>
            </w:r>
          </w:p>
        </w:tc>
        <w:tc>
          <w:tcPr>
            <w:tcW w:w="5147" w:type="dxa"/>
            <w:vAlign w:val="center"/>
          </w:tcPr>
          <w:p w:rsidR="00CA0CDC" w:rsidRPr="005D52AD" w:rsidRDefault="00CA0CDC" w:rsidP="000B39B6">
            <w:pPr>
              <w:pStyle w:val="Tekstpodstawowywcity"/>
              <w:spacing w:beforeLines="60" w:after="0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5D52AD">
              <w:rPr>
                <w:rFonts w:ascii="Times New Roman" w:hAnsi="Times New Roman"/>
                <w:sz w:val="20"/>
                <w:szCs w:val="20"/>
              </w:rPr>
              <w:t>Metalowe nadstawki zapobiegające przemieszczaniu się wyposażenia namiotu, wymiary: 120x80x86,5-87cm</w:t>
            </w:r>
          </w:p>
        </w:tc>
      </w:tr>
    </w:tbl>
    <w:p w:rsidR="00842E1B" w:rsidRDefault="00842E1B" w:rsidP="00841F4E">
      <w:pPr>
        <w:pStyle w:val="Tekstpodstawowy"/>
        <w:spacing w:after="0" w:line="360" w:lineRule="auto"/>
        <w:ind w:left="1146"/>
        <w:rPr>
          <w:rFonts w:ascii="Times New Roman" w:hAnsi="Times New Roman"/>
        </w:rPr>
      </w:pPr>
    </w:p>
    <w:p w:rsidR="00507C3D" w:rsidRDefault="006071A4" w:rsidP="004B6B3D">
      <w:pPr>
        <w:pStyle w:val="Tekstpodstawowy"/>
        <w:spacing w:after="0" w:line="360" w:lineRule="auto"/>
        <w:ind w:first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Gwarancja na urządzenia</w:t>
      </w:r>
      <w:r w:rsidR="004A741C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-</w:t>
      </w:r>
      <w:r w:rsidR="004A741C">
        <w:rPr>
          <w:rFonts w:ascii="Bookman Old Style" w:hAnsi="Bookman Old Style"/>
          <w:b/>
        </w:rPr>
        <w:t xml:space="preserve"> minimum</w:t>
      </w:r>
      <w:r>
        <w:rPr>
          <w:rFonts w:ascii="Bookman Old Style" w:hAnsi="Bookman Old Style"/>
          <w:b/>
        </w:rPr>
        <w:t xml:space="preserve"> 24</w:t>
      </w:r>
      <w:r w:rsidR="00740CC9">
        <w:rPr>
          <w:rFonts w:ascii="Bookman Old Style" w:hAnsi="Bookman Old Style"/>
          <w:b/>
        </w:rPr>
        <w:t xml:space="preserve"> miesiące</w:t>
      </w:r>
      <w:r>
        <w:rPr>
          <w:rFonts w:ascii="Bookman Old Style" w:hAnsi="Bookman Old Style"/>
          <w:b/>
        </w:rPr>
        <w:t>.</w:t>
      </w:r>
    </w:p>
    <w:p w:rsidR="00CA0921" w:rsidRDefault="006C1A35" w:rsidP="004B6B3D">
      <w:pPr>
        <w:pStyle w:val="Tekstpodstawowy"/>
        <w:spacing w:after="0" w:line="360" w:lineRule="auto"/>
        <w:ind w:firstLine="360"/>
        <w:rPr>
          <w:rFonts w:ascii="Bookman Old Style" w:hAnsi="Bookman Old Style"/>
          <w:b/>
        </w:rPr>
      </w:pPr>
      <w:r w:rsidRPr="00E63DEC">
        <w:rPr>
          <w:rFonts w:ascii="Bookman Old Style" w:hAnsi="Bookman Old Style"/>
          <w:b/>
        </w:rPr>
        <w:t xml:space="preserve">Termin dostawy nie później niż </w:t>
      </w:r>
      <w:r w:rsidR="00CA0921">
        <w:rPr>
          <w:rFonts w:ascii="Bookman Old Style" w:hAnsi="Bookman Old Style"/>
          <w:b/>
        </w:rPr>
        <w:t>30 listopada</w:t>
      </w:r>
      <w:r w:rsidRPr="00EB0EDC">
        <w:rPr>
          <w:rFonts w:ascii="Bookman Old Style" w:hAnsi="Bookman Old Style"/>
          <w:b/>
        </w:rPr>
        <w:t xml:space="preserve"> 202</w:t>
      </w:r>
      <w:r w:rsidR="00CA0921">
        <w:rPr>
          <w:rFonts w:ascii="Bookman Old Style" w:hAnsi="Bookman Old Style"/>
          <w:b/>
        </w:rPr>
        <w:t>5</w:t>
      </w:r>
      <w:r w:rsidR="00532B4A">
        <w:rPr>
          <w:rFonts w:ascii="Bookman Old Style" w:hAnsi="Bookman Old Style"/>
          <w:b/>
        </w:rPr>
        <w:t xml:space="preserve"> </w:t>
      </w:r>
      <w:r w:rsidRPr="00EB0EDC">
        <w:rPr>
          <w:rFonts w:ascii="Bookman Old Style" w:hAnsi="Bookman Old Style"/>
          <w:b/>
        </w:rPr>
        <w:t>r</w:t>
      </w:r>
      <w:r w:rsidR="00532B4A">
        <w:rPr>
          <w:rFonts w:ascii="Bookman Old Style" w:hAnsi="Bookman Old Style"/>
          <w:b/>
        </w:rPr>
        <w:t>.</w:t>
      </w:r>
    </w:p>
    <w:p w:rsidR="006C1A35" w:rsidRPr="00020521" w:rsidRDefault="00CA0921" w:rsidP="004B6B3D">
      <w:pPr>
        <w:pStyle w:val="Tekstpodstawowy"/>
        <w:spacing w:after="0" w:line="360" w:lineRule="auto"/>
        <w:ind w:firstLine="360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Dostawa sprzętu na adres zamawiającego.</w:t>
      </w:r>
    </w:p>
    <w:p w:rsidR="006C1A35" w:rsidRDefault="006C1A35" w:rsidP="004B6B3D">
      <w:pPr>
        <w:spacing w:after="0" w:line="360" w:lineRule="auto"/>
        <w:ind w:left="360"/>
        <w:jc w:val="both"/>
        <w:rPr>
          <w:rFonts w:ascii="Bookman Old Style" w:hAnsi="Bookman Old Style"/>
          <w:b/>
        </w:rPr>
      </w:pPr>
      <w:r w:rsidRPr="00E63DEC">
        <w:rPr>
          <w:rFonts w:ascii="Bookman Old Style" w:hAnsi="Bookman Old Style"/>
          <w:b/>
        </w:rPr>
        <w:t>Termin</w:t>
      </w:r>
      <w:r w:rsidR="00CA0921">
        <w:rPr>
          <w:rFonts w:ascii="Bookman Old Style" w:hAnsi="Bookman Old Style"/>
          <w:b/>
        </w:rPr>
        <w:t xml:space="preserve"> płatności faktury - do 30</w:t>
      </w:r>
      <w:r w:rsidRPr="00E63DEC">
        <w:rPr>
          <w:rFonts w:ascii="Bookman Old Style" w:hAnsi="Bookman Old Style"/>
          <w:b/>
        </w:rPr>
        <w:t xml:space="preserve"> dni od dnia odbioru przedmiotu zamówienia.</w:t>
      </w:r>
    </w:p>
    <w:p w:rsidR="00303861" w:rsidRDefault="0076234E" w:rsidP="004B6B3D">
      <w:pPr>
        <w:pStyle w:val="Tekstpodstawowywcity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996D64">
        <w:rPr>
          <w:rFonts w:ascii="Times New Roman" w:hAnsi="Times New Roman"/>
          <w:sz w:val="24"/>
          <w:szCs w:val="24"/>
        </w:rPr>
        <w:t xml:space="preserve">Oferty prosimy składać </w:t>
      </w:r>
      <w:r w:rsidRPr="0018654F">
        <w:rPr>
          <w:rFonts w:ascii="Times New Roman" w:hAnsi="Times New Roman"/>
          <w:sz w:val="24"/>
          <w:szCs w:val="24"/>
        </w:rPr>
        <w:t xml:space="preserve">do </w:t>
      </w:r>
      <w:r w:rsidR="00CA0CDC">
        <w:rPr>
          <w:rFonts w:ascii="Times New Roman" w:hAnsi="Times New Roman"/>
          <w:sz w:val="24"/>
          <w:szCs w:val="24"/>
        </w:rPr>
        <w:t>3</w:t>
      </w:r>
      <w:r w:rsidR="00C04C99">
        <w:rPr>
          <w:rFonts w:ascii="Times New Roman" w:hAnsi="Times New Roman"/>
          <w:sz w:val="24"/>
          <w:szCs w:val="24"/>
        </w:rPr>
        <w:t xml:space="preserve"> </w:t>
      </w:r>
      <w:r w:rsidR="0051049B">
        <w:rPr>
          <w:rFonts w:ascii="Times New Roman" w:hAnsi="Times New Roman"/>
          <w:sz w:val="24"/>
          <w:szCs w:val="24"/>
        </w:rPr>
        <w:t>października</w:t>
      </w:r>
      <w:r w:rsidR="00BA786A" w:rsidRPr="0018654F">
        <w:rPr>
          <w:rFonts w:ascii="Times New Roman" w:hAnsi="Times New Roman"/>
          <w:sz w:val="24"/>
          <w:szCs w:val="24"/>
        </w:rPr>
        <w:t xml:space="preserve"> 202</w:t>
      </w:r>
      <w:r w:rsidR="0051049B">
        <w:rPr>
          <w:rFonts w:ascii="Times New Roman" w:hAnsi="Times New Roman"/>
          <w:sz w:val="24"/>
          <w:szCs w:val="24"/>
        </w:rPr>
        <w:t>5</w:t>
      </w:r>
      <w:r w:rsidRPr="0018654F">
        <w:rPr>
          <w:rFonts w:ascii="Times New Roman" w:hAnsi="Times New Roman"/>
          <w:sz w:val="24"/>
          <w:szCs w:val="24"/>
        </w:rPr>
        <w:t xml:space="preserve"> r. na adres</w:t>
      </w:r>
      <w:r w:rsidRPr="00996D64">
        <w:rPr>
          <w:rFonts w:ascii="Times New Roman" w:hAnsi="Times New Roman"/>
          <w:sz w:val="24"/>
          <w:szCs w:val="24"/>
        </w:rPr>
        <w:t xml:space="preserve"> e-mailowy:</w:t>
      </w:r>
    </w:p>
    <w:p w:rsidR="0042322E" w:rsidRDefault="00FD18A5" w:rsidP="004B6B3D">
      <w:pPr>
        <w:pStyle w:val="Tekstpodstawowywcity"/>
        <w:spacing w:after="0" w:line="240" w:lineRule="auto"/>
        <w:ind w:left="0" w:firstLine="360"/>
        <w:jc w:val="both"/>
      </w:pPr>
      <w:hyperlink r:id="rId7" w:history="1">
        <w:r w:rsidR="00265E31" w:rsidRPr="00ED69B2">
          <w:rPr>
            <w:rStyle w:val="Hipercze"/>
            <w:rFonts w:ascii="Times New Roman" w:hAnsi="Times New Roman"/>
            <w:sz w:val="24"/>
            <w:szCs w:val="24"/>
          </w:rPr>
          <w:t>pt@siedlce-straz.pl</w:t>
        </w:r>
      </w:hyperlink>
      <w:r w:rsidR="004B6B3D">
        <w:br/>
      </w:r>
    </w:p>
    <w:p w:rsidR="0076234E" w:rsidRDefault="0076234E" w:rsidP="00303861">
      <w:pPr>
        <w:spacing w:line="240" w:lineRule="auto"/>
        <w:rPr>
          <w:rFonts w:ascii="Times New Roman" w:hAnsi="Times New Roman"/>
        </w:rPr>
      </w:pPr>
      <w:r w:rsidRPr="00303861">
        <w:rPr>
          <w:rFonts w:ascii="Times New Roman" w:hAnsi="Times New Roman"/>
        </w:rPr>
        <w:lastRenderedPageBreak/>
        <w:t>Osob</w:t>
      </w:r>
      <w:r w:rsidR="00303861">
        <w:rPr>
          <w:rFonts w:ascii="Times New Roman" w:hAnsi="Times New Roman"/>
        </w:rPr>
        <w:t>a</w:t>
      </w:r>
      <w:r w:rsidRPr="00303861">
        <w:rPr>
          <w:rFonts w:ascii="Times New Roman" w:hAnsi="Times New Roman"/>
        </w:rPr>
        <w:t xml:space="preserve"> do kontaktu: </w:t>
      </w:r>
      <w:r w:rsidR="00303861">
        <w:rPr>
          <w:rFonts w:ascii="Times New Roman" w:hAnsi="Times New Roman"/>
        </w:rPr>
        <w:br/>
      </w:r>
      <w:r w:rsidR="00265E31" w:rsidRPr="00303861">
        <w:rPr>
          <w:rFonts w:ascii="Times New Roman" w:hAnsi="Times New Roman"/>
          <w:i/>
        </w:rPr>
        <w:t>Grzegorz Borkowski</w:t>
      </w:r>
      <w:r w:rsidR="00303861" w:rsidRPr="00303861">
        <w:rPr>
          <w:rFonts w:ascii="Times New Roman" w:hAnsi="Times New Roman"/>
          <w:i/>
        </w:rPr>
        <w:br/>
      </w:r>
      <w:r w:rsidRPr="00303861">
        <w:rPr>
          <w:rFonts w:ascii="Times New Roman" w:hAnsi="Times New Roman"/>
          <w:i/>
        </w:rPr>
        <w:t xml:space="preserve"> tel.:  </w:t>
      </w:r>
      <w:r w:rsidR="0051049B" w:rsidRPr="00303861">
        <w:rPr>
          <w:rFonts w:ascii="Times New Roman" w:hAnsi="Times New Roman"/>
          <w:i/>
        </w:rPr>
        <w:t>508821277</w:t>
      </w:r>
      <w:r w:rsidR="0051049B" w:rsidRPr="00303861">
        <w:rPr>
          <w:rFonts w:ascii="Times New Roman" w:hAnsi="Times New Roman"/>
        </w:rPr>
        <w:t xml:space="preserve"> </w:t>
      </w:r>
    </w:p>
    <w:p w:rsidR="00CB3762" w:rsidRPr="00CB3762" w:rsidRDefault="00CB3762" w:rsidP="004B6B3D">
      <w:pPr>
        <w:spacing w:after="0" w:line="240" w:lineRule="auto"/>
        <w:rPr>
          <w:rFonts w:ascii="Times New Roman" w:hAnsi="Times New Roman"/>
        </w:rPr>
      </w:pPr>
      <w:r w:rsidRPr="00CB3762">
        <w:rPr>
          <w:rFonts w:ascii="Times New Roman" w:hAnsi="Times New Roman"/>
        </w:rPr>
        <w:t>Załączniki:</w:t>
      </w:r>
    </w:p>
    <w:p w:rsidR="00CB3762" w:rsidRPr="00CB3762" w:rsidRDefault="00CB3762" w:rsidP="004B6B3D">
      <w:pPr>
        <w:spacing w:after="0" w:line="240" w:lineRule="auto"/>
        <w:rPr>
          <w:rFonts w:ascii="Times New Roman" w:hAnsi="Times New Roman"/>
        </w:rPr>
      </w:pPr>
      <w:r w:rsidRPr="00CB3762">
        <w:rPr>
          <w:rFonts w:ascii="Times New Roman" w:hAnsi="Times New Roman"/>
        </w:rPr>
        <w:t>1. Opis Przedmiotu Zamówienia</w:t>
      </w:r>
    </w:p>
    <w:p w:rsidR="00CB3762" w:rsidRDefault="00CB3762" w:rsidP="004B6B3D">
      <w:pPr>
        <w:spacing w:after="0" w:line="240" w:lineRule="auto"/>
        <w:rPr>
          <w:rFonts w:ascii="Times New Roman" w:hAnsi="Times New Roman"/>
        </w:rPr>
      </w:pPr>
      <w:r w:rsidRPr="00CB3762">
        <w:rPr>
          <w:rFonts w:ascii="Times New Roman" w:hAnsi="Times New Roman"/>
        </w:rPr>
        <w:t>2. Projekt Umowy</w:t>
      </w:r>
    </w:p>
    <w:p w:rsidR="002F789E" w:rsidRPr="00303861" w:rsidRDefault="00040CE7" w:rsidP="004B6B3D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3. Logotypy</w:t>
      </w:r>
    </w:p>
    <w:sectPr w:rsidR="002F789E" w:rsidRPr="00303861" w:rsidSect="00020521">
      <w:headerReference w:type="default" r:id="rId8"/>
      <w:footerReference w:type="default" r:id="rId9"/>
      <w:pgSz w:w="11906" w:h="16838"/>
      <w:pgMar w:top="993" w:right="1416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2134" w:rsidRDefault="00BE2134" w:rsidP="00313E54">
      <w:pPr>
        <w:spacing w:after="0" w:line="240" w:lineRule="auto"/>
      </w:pPr>
      <w:r>
        <w:separator/>
      </w:r>
    </w:p>
  </w:endnote>
  <w:endnote w:type="continuationSeparator" w:id="0">
    <w:p w:rsidR="00BE2134" w:rsidRDefault="00BE2134" w:rsidP="00313E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3AC9" w:rsidRDefault="001C3AC9" w:rsidP="004B6B3D">
    <w:pPr>
      <w:pStyle w:val="Stopka"/>
      <w:ind w:left="-426" w:hanging="141"/>
    </w:pPr>
    <w:r>
      <w:rPr>
        <w:rFonts w:ascii="Times New Roman" w:hAnsi="Times New Roman"/>
        <w:bCs/>
        <w:noProof/>
        <w:sz w:val="24"/>
        <w:szCs w:val="24"/>
      </w:rPr>
      <w:drawing>
        <wp:inline distT="0" distB="0" distL="0" distR="0">
          <wp:extent cx="2448560" cy="826770"/>
          <wp:effectExtent l="0" t="0" r="0" b="0"/>
          <wp:docPr id="4" name="Obraz 4" descr="C:\Users\gborkowski\AppData\Local\Microsoft\Windows\INetCache\Content.Word\Załącznik nr 3 - wzór_logotypu_OLiO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gborkowski\AppData\Local\Microsoft\Windows\INetCache\Content.Word\Załącznik nr 3 - wzór_logotypu_OLiOC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48560" cy="8267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2134" w:rsidRDefault="00BE2134" w:rsidP="00313E54">
      <w:pPr>
        <w:spacing w:after="0" w:line="240" w:lineRule="auto"/>
      </w:pPr>
      <w:r>
        <w:separator/>
      </w:r>
    </w:p>
  </w:footnote>
  <w:footnote w:type="continuationSeparator" w:id="0">
    <w:p w:rsidR="00BE2134" w:rsidRDefault="00BE2134" w:rsidP="00313E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34" w:rsidRPr="006E6C9F" w:rsidRDefault="00BE2134" w:rsidP="00841F4E">
    <w:pPr>
      <w:pStyle w:val="Nagwek"/>
      <w:jc w:val="right"/>
      <w:rPr>
        <w:rFonts w:ascii="Times New Roman" w:hAnsi="Times New Roman"/>
        <w:i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0693"/>
    <w:multiLevelType w:val="hybridMultilevel"/>
    <w:tmpl w:val="B15ED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C11FA7"/>
    <w:multiLevelType w:val="hybridMultilevel"/>
    <w:tmpl w:val="1430DE18"/>
    <w:lvl w:ilvl="0" w:tplc="8766FB3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695D13"/>
    <w:multiLevelType w:val="hybridMultilevel"/>
    <w:tmpl w:val="E58850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2B089C"/>
    <w:multiLevelType w:val="multilevel"/>
    <w:tmpl w:val="7AD0FBDC"/>
    <w:lvl w:ilvl="0">
      <w:start w:val="1"/>
      <w:numFmt w:val="decimal"/>
      <w:lvlText w:val="%1."/>
      <w:lvlJc w:val="left"/>
      <w:pPr>
        <w:tabs>
          <w:tab w:val="num" w:pos="-11"/>
        </w:tabs>
        <w:ind w:left="149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226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94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66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8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10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82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54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266" w:hanging="180"/>
      </w:pPr>
    </w:lvl>
  </w:abstractNum>
  <w:abstractNum w:abstractNumId="4">
    <w:nsid w:val="275765E5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5">
    <w:nsid w:val="2EBD473D"/>
    <w:multiLevelType w:val="hybridMultilevel"/>
    <w:tmpl w:val="024EB16C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06265AE"/>
    <w:multiLevelType w:val="hybridMultilevel"/>
    <w:tmpl w:val="14C649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15DF5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8">
    <w:nsid w:val="36FF2083"/>
    <w:multiLevelType w:val="hybridMultilevel"/>
    <w:tmpl w:val="3E9AFDAA"/>
    <w:lvl w:ilvl="0" w:tplc="1916E514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/>
        <w:i w:val="0"/>
        <w:color w:val="auto"/>
        <w:sz w:val="22"/>
        <w:szCs w:val="22"/>
      </w:rPr>
    </w:lvl>
    <w:lvl w:ilvl="1" w:tplc="0B10ABA6">
      <w:start w:val="1"/>
      <w:numFmt w:val="lowerLetter"/>
      <w:lvlText w:val="%2)"/>
      <w:lvlJc w:val="left"/>
      <w:pPr>
        <w:ind w:left="1524" w:hanging="804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>
    <w:nsid w:val="46561723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65DD22BE"/>
    <w:multiLevelType w:val="hybridMultilevel"/>
    <w:tmpl w:val="036A549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671E2C0E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>
    <w:nsid w:val="6DDB42B2"/>
    <w:multiLevelType w:val="hybridMultilevel"/>
    <w:tmpl w:val="DE9A72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FCD53BF"/>
    <w:multiLevelType w:val="hybridMultilevel"/>
    <w:tmpl w:val="B5DA21A6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>
    <w:nsid w:val="725611B7"/>
    <w:multiLevelType w:val="hybridMultilevel"/>
    <w:tmpl w:val="94284F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10"/>
  </w:num>
  <w:num w:numId="5">
    <w:abstractNumId w:val="12"/>
  </w:num>
  <w:num w:numId="6">
    <w:abstractNumId w:val="8"/>
  </w:num>
  <w:num w:numId="7">
    <w:abstractNumId w:val="0"/>
  </w:num>
  <w:num w:numId="8">
    <w:abstractNumId w:val="3"/>
  </w:num>
  <w:num w:numId="9">
    <w:abstractNumId w:val="4"/>
  </w:num>
  <w:num w:numId="10">
    <w:abstractNumId w:val="14"/>
  </w:num>
  <w:num w:numId="11">
    <w:abstractNumId w:val="9"/>
  </w:num>
  <w:num w:numId="12">
    <w:abstractNumId w:val="13"/>
  </w:num>
  <w:num w:numId="13">
    <w:abstractNumId w:val="1"/>
  </w:num>
  <w:num w:numId="14">
    <w:abstractNumId w:val="11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76234E"/>
    <w:rsid w:val="00020521"/>
    <w:rsid w:val="00040CE7"/>
    <w:rsid w:val="00072E15"/>
    <w:rsid w:val="0007463C"/>
    <w:rsid w:val="00097727"/>
    <w:rsid w:val="000B0463"/>
    <w:rsid w:val="000B39B6"/>
    <w:rsid w:val="000E5F64"/>
    <w:rsid w:val="000E67CB"/>
    <w:rsid w:val="000F6F1C"/>
    <w:rsid w:val="00103CA5"/>
    <w:rsid w:val="0014015A"/>
    <w:rsid w:val="0014544B"/>
    <w:rsid w:val="001567C4"/>
    <w:rsid w:val="001627CF"/>
    <w:rsid w:val="0017103A"/>
    <w:rsid w:val="0018390D"/>
    <w:rsid w:val="0018654F"/>
    <w:rsid w:val="001876D5"/>
    <w:rsid w:val="001B12B9"/>
    <w:rsid w:val="001B31DE"/>
    <w:rsid w:val="001C3AC9"/>
    <w:rsid w:val="001D2961"/>
    <w:rsid w:val="001D6961"/>
    <w:rsid w:val="001E1841"/>
    <w:rsid w:val="00235938"/>
    <w:rsid w:val="002428F3"/>
    <w:rsid w:val="00247828"/>
    <w:rsid w:val="00265E31"/>
    <w:rsid w:val="0028060E"/>
    <w:rsid w:val="002B1A9A"/>
    <w:rsid w:val="002B6291"/>
    <w:rsid w:val="002D4656"/>
    <w:rsid w:val="002E74B7"/>
    <w:rsid w:val="002F789E"/>
    <w:rsid w:val="002F7F03"/>
    <w:rsid w:val="003035DE"/>
    <w:rsid w:val="00303861"/>
    <w:rsid w:val="00313E54"/>
    <w:rsid w:val="00340085"/>
    <w:rsid w:val="003510D4"/>
    <w:rsid w:val="003708BE"/>
    <w:rsid w:val="00372CC6"/>
    <w:rsid w:val="0037752B"/>
    <w:rsid w:val="00382CDE"/>
    <w:rsid w:val="00387299"/>
    <w:rsid w:val="003875E1"/>
    <w:rsid w:val="003A2791"/>
    <w:rsid w:val="003B209B"/>
    <w:rsid w:val="003B6913"/>
    <w:rsid w:val="003C2872"/>
    <w:rsid w:val="003D14C3"/>
    <w:rsid w:val="003E7B40"/>
    <w:rsid w:val="0042322E"/>
    <w:rsid w:val="00453C15"/>
    <w:rsid w:val="00464C1F"/>
    <w:rsid w:val="004670B4"/>
    <w:rsid w:val="00497103"/>
    <w:rsid w:val="004A2667"/>
    <w:rsid w:val="004A741C"/>
    <w:rsid w:val="004B16D8"/>
    <w:rsid w:val="004B3CA4"/>
    <w:rsid w:val="004B6B3D"/>
    <w:rsid w:val="004C2BFC"/>
    <w:rsid w:val="004E1BE9"/>
    <w:rsid w:val="0050388F"/>
    <w:rsid w:val="005075E3"/>
    <w:rsid w:val="00507C3D"/>
    <w:rsid w:val="0051049B"/>
    <w:rsid w:val="00532B4A"/>
    <w:rsid w:val="0053577B"/>
    <w:rsid w:val="00553FE0"/>
    <w:rsid w:val="00555B4A"/>
    <w:rsid w:val="00560497"/>
    <w:rsid w:val="00560CA0"/>
    <w:rsid w:val="00567107"/>
    <w:rsid w:val="00574D12"/>
    <w:rsid w:val="005831B0"/>
    <w:rsid w:val="005B0391"/>
    <w:rsid w:val="005D52AD"/>
    <w:rsid w:val="005D675C"/>
    <w:rsid w:val="005E7111"/>
    <w:rsid w:val="005F770A"/>
    <w:rsid w:val="00604A64"/>
    <w:rsid w:val="006065FA"/>
    <w:rsid w:val="006071A4"/>
    <w:rsid w:val="00652B1B"/>
    <w:rsid w:val="006767EA"/>
    <w:rsid w:val="006B34BC"/>
    <w:rsid w:val="006C1A35"/>
    <w:rsid w:val="006F1B13"/>
    <w:rsid w:val="0071289B"/>
    <w:rsid w:val="0072104F"/>
    <w:rsid w:val="007253E9"/>
    <w:rsid w:val="00740CC9"/>
    <w:rsid w:val="00751E02"/>
    <w:rsid w:val="00760CF3"/>
    <w:rsid w:val="0076234E"/>
    <w:rsid w:val="0077201C"/>
    <w:rsid w:val="007934DD"/>
    <w:rsid w:val="007A5E33"/>
    <w:rsid w:val="007B36FE"/>
    <w:rsid w:val="007B6AEA"/>
    <w:rsid w:val="007D4954"/>
    <w:rsid w:val="007E2102"/>
    <w:rsid w:val="007E7C51"/>
    <w:rsid w:val="00801188"/>
    <w:rsid w:val="008414AC"/>
    <w:rsid w:val="00841F4E"/>
    <w:rsid w:val="00842E1B"/>
    <w:rsid w:val="008621A2"/>
    <w:rsid w:val="008670A6"/>
    <w:rsid w:val="00874289"/>
    <w:rsid w:val="00883F06"/>
    <w:rsid w:val="008B1268"/>
    <w:rsid w:val="008B3642"/>
    <w:rsid w:val="008C0D8D"/>
    <w:rsid w:val="008C47E4"/>
    <w:rsid w:val="008C657C"/>
    <w:rsid w:val="008E5D73"/>
    <w:rsid w:val="009032A3"/>
    <w:rsid w:val="00913CC4"/>
    <w:rsid w:val="0092158B"/>
    <w:rsid w:val="00972185"/>
    <w:rsid w:val="00972C74"/>
    <w:rsid w:val="00984DDE"/>
    <w:rsid w:val="00991727"/>
    <w:rsid w:val="00992EA6"/>
    <w:rsid w:val="00996D64"/>
    <w:rsid w:val="009A631B"/>
    <w:rsid w:val="009E180E"/>
    <w:rsid w:val="009E2957"/>
    <w:rsid w:val="009E32D9"/>
    <w:rsid w:val="00A022BF"/>
    <w:rsid w:val="00A201A1"/>
    <w:rsid w:val="00A53245"/>
    <w:rsid w:val="00A82C27"/>
    <w:rsid w:val="00AA2316"/>
    <w:rsid w:val="00AC5CD2"/>
    <w:rsid w:val="00B00D6F"/>
    <w:rsid w:val="00B06708"/>
    <w:rsid w:val="00B5335D"/>
    <w:rsid w:val="00B66D2E"/>
    <w:rsid w:val="00B744EF"/>
    <w:rsid w:val="00B77AEC"/>
    <w:rsid w:val="00B9577A"/>
    <w:rsid w:val="00BA20F3"/>
    <w:rsid w:val="00BA786A"/>
    <w:rsid w:val="00BB72C5"/>
    <w:rsid w:val="00BC0F43"/>
    <w:rsid w:val="00BE2134"/>
    <w:rsid w:val="00C04C99"/>
    <w:rsid w:val="00C25B53"/>
    <w:rsid w:val="00C25E91"/>
    <w:rsid w:val="00C354C1"/>
    <w:rsid w:val="00C4441F"/>
    <w:rsid w:val="00C471CA"/>
    <w:rsid w:val="00C618F1"/>
    <w:rsid w:val="00C879AF"/>
    <w:rsid w:val="00C9374D"/>
    <w:rsid w:val="00CA0921"/>
    <w:rsid w:val="00CA0CDC"/>
    <w:rsid w:val="00CB3762"/>
    <w:rsid w:val="00CE464F"/>
    <w:rsid w:val="00CF482E"/>
    <w:rsid w:val="00D13138"/>
    <w:rsid w:val="00D43F70"/>
    <w:rsid w:val="00D51BB6"/>
    <w:rsid w:val="00D72A35"/>
    <w:rsid w:val="00DA7893"/>
    <w:rsid w:val="00DA7A15"/>
    <w:rsid w:val="00DD7021"/>
    <w:rsid w:val="00DE5FE6"/>
    <w:rsid w:val="00E2188D"/>
    <w:rsid w:val="00E223FA"/>
    <w:rsid w:val="00E4330F"/>
    <w:rsid w:val="00E5195E"/>
    <w:rsid w:val="00F10C52"/>
    <w:rsid w:val="00F15451"/>
    <w:rsid w:val="00F209E5"/>
    <w:rsid w:val="00F20A43"/>
    <w:rsid w:val="00F21EE2"/>
    <w:rsid w:val="00F37002"/>
    <w:rsid w:val="00F6536E"/>
    <w:rsid w:val="00FC3F76"/>
    <w:rsid w:val="00FD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34E"/>
    <w:rPr>
      <w:rFonts w:ascii="Calibri" w:eastAsia="Times New Roman" w:hAnsi="Calibri" w:cs="Times New Roman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40CC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6234E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76234E"/>
    <w:rPr>
      <w:rFonts w:ascii="Cambria" w:eastAsia="Times New Roman" w:hAnsi="Cambria" w:cs="Times New Roman"/>
      <w:b/>
      <w:bCs/>
      <w:i/>
      <w:i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nhideWhenUsed/>
    <w:rsid w:val="0076234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6234E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76234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76234E"/>
    <w:rPr>
      <w:rFonts w:ascii="Calibri" w:eastAsia="Times New Roman" w:hAnsi="Calibri" w:cs="Times New Roman"/>
      <w:lang w:eastAsia="pl-PL"/>
    </w:rPr>
  </w:style>
  <w:style w:type="character" w:styleId="Hipercze">
    <w:name w:val="Hyperlink"/>
    <w:basedOn w:val="Domylnaczcionkaakapitu"/>
    <w:uiPriority w:val="99"/>
    <w:unhideWhenUsed/>
    <w:rsid w:val="0076234E"/>
    <w:rPr>
      <w:color w:val="0000FF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76234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76234E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623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6234E"/>
    <w:rPr>
      <w:rFonts w:ascii="Calibri" w:eastAsia="Times New Roman" w:hAnsi="Calibri" w:cs="Times New Roman"/>
      <w:lang w:eastAsia="pl-PL"/>
    </w:rPr>
  </w:style>
  <w:style w:type="character" w:customStyle="1" w:styleId="lrzxr">
    <w:name w:val="lrzxr"/>
    <w:basedOn w:val="Domylnaczcionkaakapitu"/>
    <w:rsid w:val="0076234E"/>
  </w:style>
  <w:style w:type="table" w:styleId="Tabela-Siatka">
    <w:name w:val="Table Grid"/>
    <w:basedOn w:val="Standardowy"/>
    <w:uiPriority w:val="59"/>
    <w:rsid w:val="000E67C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L1,Numerowanie,Akapit z listą5,normalny tekst"/>
    <w:basedOn w:val="Normalny"/>
    <w:link w:val="AkapitzlistZnak"/>
    <w:uiPriority w:val="34"/>
    <w:qFormat/>
    <w:rsid w:val="006C1A35"/>
    <w:pPr>
      <w:spacing w:after="0" w:line="240" w:lineRule="auto"/>
      <w:ind w:left="720"/>
      <w:contextualSpacing/>
    </w:pPr>
    <w:rPr>
      <w:rFonts w:ascii="Times New Roman" w:hAnsi="Times New Roman"/>
      <w:sz w:val="20"/>
      <w:szCs w:val="20"/>
    </w:rPr>
  </w:style>
  <w:style w:type="character" w:customStyle="1" w:styleId="AkapitzlistZnak">
    <w:name w:val="Akapit z listą Znak"/>
    <w:aliases w:val="L1 Znak,Numerowanie Znak,Akapit z listą5 Znak,normalny tekst Znak"/>
    <w:link w:val="Akapitzlist"/>
    <w:uiPriority w:val="34"/>
    <w:locked/>
    <w:rsid w:val="006C1A3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40CC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paragraph" w:customStyle="1" w:styleId="Default">
    <w:name w:val="Default"/>
    <w:rsid w:val="00F10C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1876D5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5195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5195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5195E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2F789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F789E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C3A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C3AC9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03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7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8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6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t@siedlce-straz.pl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591</Words>
  <Characters>3550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gborkowski</cp:lastModifiedBy>
  <cp:revision>10</cp:revision>
  <cp:lastPrinted>2025-09-29T13:15:00Z</cp:lastPrinted>
  <dcterms:created xsi:type="dcterms:W3CDTF">2025-09-29T10:28:00Z</dcterms:created>
  <dcterms:modified xsi:type="dcterms:W3CDTF">2025-10-01T11:19:00Z</dcterms:modified>
</cp:coreProperties>
</file>