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D8CD" w14:textId="2D5A5126" w:rsidR="000E24FE" w:rsidRPr="00334AC7" w:rsidRDefault="00945BBA" w:rsidP="0058693E">
      <w:pPr>
        <w:jc w:val="center"/>
        <w:rPr>
          <w:rFonts w:ascii="Lato" w:hAnsi="Lato" w:cs="Times New Roman"/>
          <w:b/>
          <w:bCs/>
          <w:sz w:val="24"/>
          <w:szCs w:val="24"/>
        </w:rPr>
      </w:pPr>
      <w:r>
        <w:rPr>
          <w:rFonts w:ascii="Lato" w:hAnsi="Lato" w:cs="Times New Roman"/>
          <w:b/>
          <w:bCs/>
          <w:sz w:val="24"/>
          <w:szCs w:val="24"/>
        </w:rPr>
        <w:t>Klauzula informacyjna</w:t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 xml:space="preserve"> o przetwarzaniu danych osobowych </w:t>
      </w:r>
      <w:r w:rsidR="00334AC7">
        <w:rPr>
          <w:rFonts w:ascii="Lato" w:hAnsi="Lato" w:cs="Times New Roman"/>
          <w:b/>
          <w:bCs/>
          <w:sz w:val="24"/>
          <w:szCs w:val="24"/>
        </w:rPr>
        <w:br/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>dla kandydatów</w:t>
      </w:r>
      <w:r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34AC7">
        <w:rPr>
          <w:rFonts w:ascii="Lato" w:hAnsi="Lato" w:cs="Times New Roman"/>
          <w:b/>
          <w:bCs/>
          <w:sz w:val="24"/>
          <w:szCs w:val="24"/>
        </w:rPr>
        <w:t xml:space="preserve">(praktykantów) </w:t>
      </w:r>
      <w:r>
        <w:rPr>
          <w:rFonts w:ascii="Lato" w:hAnsi="Lato" w:cs="Times New Roman"/>
          <w:b/>
          <w:bCs/>
          <w:sz w:val="24"/>
          <w:szCs w:val="24"/>
        </w:rPr>
        <w:t xml:space="preserve">ubiegających się o odbycie </w:t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>praktyk</w:t>
      </w:r>
      <w:r>
        <w:rPr>
          <w:rFonts w:ascii="Lato" w:hAnsi="Lato" w:cs="Times New Roman"/>
          <w:b/>
          <w:bCs/>
          <w:sz w:val="24"/>
          <w:szCs w:val="24"/>
        </w:rPr>
        <w:t>i</w:t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 xml:space="preserve"> studenck</w:t>
      </w:r>
      <w:r>
        <w:rPr>
          <w:rFonts w:ascii="Lato" w:hAnsi="Lato" w:cs="Times New Roman"/>
          <w:b/>
          <w:bCs/>
          <w:sz w:val="24"/>
          <w:szCs w:val="24"/>
        </w:rPr>
        <w:t>iej</w:t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334AC7">
        <w:rPr>
          <w:rFonts w:ascii="Lato" w:hAnsi="Lato" w:cs="Times New Roman"/>
          <w:b/>
          <w:bCs/>
          <w:sz w:val="24"/>
          <w:szCs w:val="24"/>
        </w:rPr>
        <w:br/>
      </w:r>
      <w:r w:rsidR="0058693E" w:rsidRPr="00334AC7">
        <w:rPr>
          <w:rFonts w:ascii="Lato" w:hAnsi="Lato" w:cs="Times New Roman"/>
          <w:b/>
          <w:bCs/>
          <w:sz w:val="24"/>
          <w:szCs w:val="24"/>
        </w:rPr>
        <w:t xml:space="preserve">w Wojewódzkiej Stacji Sanitarno-Epidemiologicznej </w:t>
      </w:r>
      <w:r w:rsidR="0065166C" w:rsidRPr="00334AC7">
        <w:rPr>
          <w:rFonts w:ascii="Lato" w:hAnsi="Lato" w:cs="Times New Roman"/>
          <w:b/>
          <w:bCs/>
          <w:sz w:val="24"/>
          <w:szCs w:val="24"/>
        </w:rPr>
        <w:t>w Szczecinie</w:t>
      </w:r>
    </w:p>
    <w:p w14:paraId="4268B065" w14:textId="77777777" w:rsidR="000A6511" w:rsidRPr="00334AC7" w:rsidRDefault="000A6511" w:rsidP="000A6511">
      <w:pPr>
        <w:jc w:val="both"/>
        <w:rPr>
          <w:rFonts w:ascii="Lato" w:hAnsi="Lato" w:cs="Times New Roman"/>
          <w:sz w:val="24"/>
          <w:szCs w:val="24"/>
        </w:rPr>
      </w:pPr>
    </w:p>
    <w:p w14:paraId="391534B9" w14:textId="77777777" w:rsidR="00A87B25" w:rsidRPr="00334AC7" w:rsidRDefault="000A6511" w:rsidP="00783514">
      <w:pPr>
        <w:pStyle w:val="Akapitzlist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Lato" w:hAnsi="Lato" w:cs="Times New Roman"/>
          <w:b/>
          <w:bCs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>Administrator Danych Osobowych</w:t>
      </w:r>
    </w:p>
    <w:p w14:paraId="434EBD0A" w14:textId="77777777" w:rsidR="00A87B25" w:rsidRPr="00334AC7" w:rsidRDefault="00A87B25" w:rsidP="00A87B25">
      <w:pPr>
        <w:pStyle w:val="Akapitzlist"/>
        <w:jc w:val="both"/>
        <w:rPr>
          <w:rFonts w:ascii="Lato" w:hAnsi="Lato" w:cs="Times New Roman"/>
          <w:sz w:val="24"/>
          <w:szCs w:val="24"/>
        </w:rPr>
      </w:pPr>
    </w:p>
    <w:p w14:paraId="3ECF6A13" w14:textId="1E2685EA" w:rsidR="0065166C" w:rsidRPr="00334AC7" w:rsidRDefault="000A6511" w:rsidP="00AD4382">
      <w:pPr>
        <w:pStyle w:val="Akapitzlist"/>
        <w:ind w:left="284"/>
        <w:rPr>
          <w:rFonts w:ascii="Lato" w:hAnsi="Lato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 xml:space="preserve">Administratorem </w:t>
      </w:r>
      <w:r w:rsidR="00A87B25" w:rsidRPr="00334AC7">
        <w:rPr>
          <w:rFonts w:ascii="Lato" w:hAnsi="Lato" w:cs="Times New Roman"/>
          <w:sz w:val="24"/>
          <w:szCs w:val="24"/>
        </w:rPr>
        <w:t>d</w:t>
      </w:r>
      <w:r w:rsidRPr="00334AC7">
        <w:rPr>
          <w:rFonts w:ascii="Lato" w:hAnsi="Lato" w:cs="Times New Roman"/>
          <w:sz w:val="24"/>
          <w:szCs w:val="24"/>
        </w:rPr>
        <w:t xml:space="preserve">anych </w:t>
      </w:r>
      <w:r w:rsidR="00A87B25" w:rsidRPr="00334AC7">
        <w:rPr>
          <w:rFonts w:ascii="Lato" w:hAnsi="Lato" w:cs="Times New Roman"/>
          <w:sz w:val="24"/>
          <w:szCs w:val="24"/>
        </w:rPr>
        <w:t>o</w:t>
      </w:r>
      <w:r w:rsidRPr="00334AC7">
        <w:rPr>
          <w:rFonts w:ascii="Lato" w:hAnsi="Lato" w:cs="Times New Roman"/>
          <w:sz w:val="24"/>
          <w:szCs w:val="24"/>
        </w:rPr>
        <w:t xml:space="preserve">sobowych </w:t>
      </w:r>
      <w:r w:rsidR="00A87B25" w:rsidRPr="00334AC7">
        <w:rPr>
          <w:rFonts w:ascii="Lato" w:hAnsi="Lato" w:cs="Times New Roman"/>
          <w:sz w:val="24"/>
          <w:szCs w:val="24"/>
        </w:rPr>
        <w:t xml:space="preserve">jest </w:t>
      </w:r>
      <w:r w:rsidR="00B35F38">
        <w:rPr>
          <w:rFonts w:ascii="Lato" w:hAnsi="Lato" w:cs="Times New Roman"/>
          <w:sz w:val="24"/>
          <w:szCs w:val="24"/>
        </w:rPr>
        <w:t>Wojewódzk</w:t>
      </w:r>
      <w:r w:rsidR="00BB3FB4">
        <w:rPr>
          <w:rFonts w:ascii="Lato" w:hAnsi="Lato" w:cs="Times New Roman"/>
          <w:sz w:val="24"/>
          <w:szCs w:val="24"/>
        </w:rPr>
        <w:t>a</w:t>
      </w:r>
      <w:r w:rsidR="00B35F38">
        <w:rPr>
          <w:rFonts w:ascii="Lato" w:hAnsi="Lato" w:cs="Times New Roman"/>
          <w:sz w:val="24"/>
          <w:szCs w:val="24"/>
        </w:rPr>
        <w:t xml:space="preserve"> Stacj</w:t>
      </w:r>
      <w:r w:rsidR="00BB3FB4">
        <w:rPr>
          <w:rFonts w:ascii="Lato" w:hAnsi="Lato" w:cs="Times New Roman"/>
          <w:sz w:val="24"/>
          <w:szCs w:val="24"/>
        </w:rPr>
        <w:t>a</w:t>
      </w:r>
      <w:r w:rsidR="00B35F38">
        <w:rPr>
          <w:rFonts w:ascii="Lato" w:hAnsi="Lato" w:cs="Times New Roman"/>
          <w:sz w:val="24"/>
          <w:szCs w:val="24"/>
        </w:rPr>
        <w:t xml:space="preserve"> Sanitarno-Epidemiologiczn</w:t>
      </w:r>
      <w:r w:rsidR="00BB3FB4">
        <w:rPr>
          <w:rFonts w:ascii="Lato" w:hAnsi="Lato" w:cs="Times New Roman"/>
          <w:sz w:val="24"/>
          <w:szCs w:val="24"/>
        </w:rPr>
        <w:t>a</w:t>
      </w:r>
      <w:r w:rsidR="00B35F38">
        <w:rPr>
          <w:rFonts w:ascii="Lato" w:hAnsi="Lato" w:cs="Times New Roman"/>
          <w:sz w:val="24"/>
          <w:szCs w:val="24"/>
        </w:rPr>
        <w:t xml:space="preserve"> </w:t>
      </w:r>
      <w:r w:rsidR="00A87B25" w:rsidRPr="00334AC7">
        <w:rPr>
          <w:rFonts w:ascii="Lato" w:hAnsi="Lato" w:cs="Times New Roman"/>
          <w:sz w:val="24"/>
          <w:szCs w:val="24"/>
        </w:rPr>
        <w:t xml:space="preserve"> w</w:t>
      </w:r>
      <w:r w:rsidR="0065166C" w:rsidRPr="00334AC7">
        <w:rPr>
          <w:rFonts w:ascii="Lato" w:hAnsi="Lato" w:cs="Times New Roman"/>
          <w:sz w:val="24"/>
          <w:szCs w:val="24"/>
        </w:rPr>
        <w:t xml:space="preserve"> Szczecinie</w:t>
      </w:r>
      <w:r w:rsidR="00A87B25" w:rsidRPr="00334AC7">
        <w:rPr>
          <w:rFonts w:ascii="Lato" w:hAnsi="Lato" w:cs="Times New Roman"/>
          <w:sz w:val="24"/>
          <w:szCs w:val="24"/>
        </w:rPr>
        <w:t>, mając</w:t>
      </w:r>
      <w:r w:rsidR="000E7583">
        <w:rPr>
          <w:rFonts w:ascii="Lato" w:hAnsi="Lato" w:cs="Times New Roman"/>
          <w:sz w:val="24"/>
          <w:szCs w:val="24"/>
        </w:rPr>
        <w:t>a</w:t>
      </w:r>
      <w:r w:rsidR="00A87B25" w:rsidRPr="00334AC7">
        <w:rPr>
          <w:rFonts w:ascii="Lato" w:hAnsi="Lato" w:cs="Times New Roman"/>
          <w:sz w:val="24"/>
          <w:szCs w:val="24"/>
        </w:rPr>
        <w:t xml:space="preserve"> siedzibę </w:t>
      </w:r>
      <w:r w:rsidR="0065166C" w:rsidRPr="00334AC7">
        <w:rPr>
          <w:rFonts w:ascii="Lato" w:hAnsi="Lato" w:cs="Times New Roman"/>
          <w:sz w:val="24"/>
          <w:szCs w:val="24"/>
        </w:rPr>
        <w:t>w Szczecinie</w:t>
      </w:r>
      <w:r w:rsidR="00A87B25" w:rsidRPr="00334AC7">
        <w:rPr>
          <w:rFonts w:ascii="Lato" w:hAnsi="Lato" w:cs="Times New Roman"/>
          <w:sz w:val="24"/>
          <w:szCs w:val="24"/>
        </w:rPr>
        <w:t xml:space="preserve"> przy </w:t>
      </w:r>
      <w:r w:rsidR="00AD4382">
        <w:rPr>
          <w:rFonts w:ascii="Lato" w:hAnsi="Lato" w:cs="Times New Roman"/>
          <w:sz w:val="24"/>
          <w:szCs w:val="24"/>
        </w:rPr>
        <w:br/>
      </w:r>
      <w:r w:rsidR="00A87B25" w:rsidRPr="00334AC7">
        <w:rPr>
          <w:rFonts w:ascii="Lato" w:hAnsi="Lato" w:cs="Times New Roman"/>
          <w:sz w:val="24"/>
          <w:szCs w:val="24"/>
        </w:rPr>
        <w:t xml:space="preserve">ul. </w:t>
      </w:r>
      <w:r w:rsidR="0065166C" w:rsidRPr="00334AC7">
        <w:rPr>
          <w:rFonts w:ascii="Lato" w:hAnsi="Lato" w:cs="Times New Roman"/>
          <w:sz w:val="24"/>
          <w:szCs w:val="24"/>
        </w:rPr>
        <w:t>Spedytorskiej 6/7</w:t>
      </w:r>
      <w:r w:rsidR="00A87B25" w:rsidRPr="00334AC7">
        <w:rPr>
          <w:rFonts w:ascii="Lato" w:hAnsi="Lato" w:cs="Times New Roman"/>
          <w:sz w:val="24"/>
          <w:szCs w:val="24"/>
        </w:rPr>
        <w:t xml:space="preserve">, </w:t>
      </w:r>
      <w:r w:rsidR="0065166C" w:rsidRPr="00334AC7">
        <w:rPr>
          <w:rFonts w:ascii="Lato" w:hAnsi="Lato" w:cs="Times New Roman"/>
          <w:sz w:val="24"/>
          <w:szCs w:val="24"/>
        </w:rPr>
        <w:t>70-632 Szczecin</w:t>
      </w:r>
      <w:r w:rsidR="00A87B25" w:rsidRPr="00334AC7">
        <w:rPr>
          <w:rFonts w:ascii="Lato" w:hAnsi="Lato" w:cs="Times New Roman"/>
          <w:sz w:val="24"/>
          <w:szCs w:val="24"/>
        </w:rPr>
        <w:t xml:space="preserve">. Z administratorem danych osobowych można się kontaktować listownie pisząc na podany powyżej adres, za pomocą poczty elektronicznej </w:t>
      </w:r>
      <w:hyperlink r:id="rId7" w:history="1">
        <w:r w:rsidR="0065166C" w:rsidRPr="00334AC7">
          <w:rPr>
            <w:rStyle w:val="Hipercze"/>
            <w:rFonts w:ascii="Lato" w:hAnsi="Lato" w:cs="Times New Roman"/>
            <w:sz w:val="24"/>
            <w:szCs w:val="24"/>
          </w:rPr>
          <w:t>wsse.szczecin@sanepid.gov.pl</w:t>
        </w:r>
      </w:hyperlink>
      <w:r w:rsidR="00A87B25" w:rsidRPr="00334AC7">
        <w:rPr>
          <w:rStyle w:val="Hipercze"/>
          <w:rFonts w:ascii="Lato" w:hAnsi="Lato" w:cs="Times New Roman"/>
          <w:color w:val="auto"/>
          <w:sz w:val="24"/>
          <w:szCs w:val="24"/>
          <w:u w:val="none"/>
        </w:rPr>
        <w:t xml:space="preserve">, </w:t>
      </w:r>
      <w:r w:rsidR="00A87B25" w:rsidRPr="00334AC7">
        <w:rPr>
          <w:rFonts w:ascii="Lato" w:hAnsi="Lato" w:cs="Times New Roman"/>
          <w:sz w:val="24"/>
          <w:szCs w:val="24"/>
        </w:rPr>
        <w:t>poprzez elektroniczną skrzynkę podawczą</w:t>
      </w:r>
      <w:r w:rsidR="0065166C" w:rsidRPr="00334AC7">
        <w:rPr>
          <w:rFonts w:ascii="Lato" w:hAnsi="Lato"/>
          <w:sz w:val="24"/>
          <w:szCs w:val="24"/>
        </w:rPr>
        <w:t xml:space="preserve"> ePUAP: /WSSESZCZECIN/SkrytkaESP oraz  za pomocą </w:t>
      </w:r>
      <w:r w:rsidR="00B35F38">
        <w:rPr>
          <w:rFonts w:ascii="Lato" w:hAnsi="Lato"/>
          <w:sz w:val="24"/>
          <w:szCs w:val="24"/>
        </w:rPr>
        <w:br/>
      </w:r>
      <w:r w:rsidR="0065166C" w:rsidRPr="00334AC7">
        <w:rPr>
          <w:rFonts w:ascii="Lato" w:hAnsi="Lato"/>
          <w:sz w:val="24"/>
          <w:szCs w:val="24"/>
        </w:rPr>
        <w:t>e-Doręczeń: AE:PL-80751-86947-CVBCG-22</w:t>
      </w:r>
    </w:p>
    <w:p w14:paraId="0FBE186C" w14:textId="35C42640" w:rsidR="00A87B25" w:rsidRPr="00C0121B" w:rsidRDefault="00A87B25" w:rsidP="00C0121B">
      <w:pPr>
        <w:pStyle w:val="Akapitzlist"/>
        <w:ind w:left="284"/>
        <w:jc w:val="both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 xml:space="preserve"> </w:t>
      </w:r>
    </w:p>
    <w:p w14:paraId="5C4D3137" w14:textId="11F05224" w:rsidR="00A87B25" w:rsidRPr="00334AC7" w:rsidRDefault="00A87B25" w:rsidP="00783514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Times New Roman"/>
          <w:b/>
          <w:bCs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>Inspektor Ochrony Danych</w:t>
      </w:r>
    </w:p>
    <w:p w14:paraId="412F4F62" w14:textId="0436DCAF" w:rsidR="005E7C4B" w:rsidRPr="00334AC7" w:rsidRDefault="00A87B25" w:rsidP="00AD4382">
      <w:pPr>
        <w:spacing w:after="120"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>Administrator wyznaczył Inspektora Ochrony Danych, z którym można się kontaktować w sprawach dotyczących przetwarzania danych osobowych</w:t>
      </w:r>
      <w:r w:rsidR="008C4F5A" w:rsidRPr="00334AC7">
        <w:rPr>
          <w:rFonts w:ascii="Lato" w:hAnsi="Lato" w:cs="Times New Roman"/>
          <w:sz w:val="24"/>
          <w:szCs w:val="24"/>
        </w:rPr>
        <w:t xml:space="preserve"> </w:t>
      </w:r>
      <w:r w:rsidRPr="00334AC7">
        <w:rPr>
          <w:rFonts w:ascii="Lato" w:hAnsi="Lato" w:cs="Times New Roman"/>
          <w:sz w:val="24"/>
          <w:szCs w:val="24"/>
        </w:rPr>
        <w:t xml:space="preserve">pisząc na adres e-mail </w:t>
      </w:r>
      <w:hyperlink r:id="rId8" w:history="1">
        <w:r w:rsidR="00334AC7" w:rsidRPr="00334AC7">
          <w:rPr>
            <w:rStyle w:val="Hipercze"/>
            <w:rFonts w:ascii="Lato" w:hAnsi="Lato" w:cs="Times New Roman"/>
            <w:sz w:val="24"/>
            <w:szCs w:val="24"/>
          </w:rPr>
          <w:t>iod.wsse.szczecin@sanepid.gov.pl</w:t>
        </w:r>
      </w:hyperlink>
      <w:r w:rsidRPr="00334AC7">
        <w:rPr>
          <w:rFonts w:ascii="Lato" w:hAnsi="Lato" w:cs="Times New Roman"/>
          <w:sz w:val="24"/>
          <w:szCs w:val="24"/>
        </w:rPr>
        <w:t>.</w:t>
      </w:r>
    </w:p>
    <w:p w14:paraId="444E31EF" w14:textId="77777777" w:rsidR="00783514" w:rsidRPr="00334AC7" w:rsidRDefault="00783514" w:rsidP="005E7C4B">
      <w:pPr>
        <w:spacing w:after="12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</w:p>
    <w:p w14:paraId="75FA299F" w14:textId="2E998AF4" w:rsidR="008C4F5A" w:rsidRPr="00334AC7" w:rsidRDefault="008C4F5A" w:rsidP="00783514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>Cele przetwarzania danych osobowych i podstawa prawna</w:t>
      </w:r>
    </w:p>
    <w:p w14:paraId="530BD80F" w14:textId="7DC4D6C8" w:rsidR="00BE533A" w:rsidRPr="00334AC7" w:rsidRDefault="00F25E1C" w:rsidP="00AD4382">
      <w:pPr>
        <w:pStyle w:val="NormalnyWeb"/>
        <w:ind w:left="426" w:hanging="142"/>
        <w:rPr>
          <w:rFonts w:ascii="Lato" w:hAnsi="Lato"/>
        </w:rPr>
      </w:pPr>
      <w:r w:rsidRPr="00334AC7">
        <w:rPr>
          <w:rFonts w:ascii="Lato" w:hAnsi="Lato"/>
        </w:rPr>
        <w:t>Dane osobowe kandydata na praktykę studencką</w:t>
      </w:r>
      <w:r w:rsidR="00FA0FA8" w:rsidRPr="00334AC7">
        <w:rPr>
          <w:rFonts w:ascii="Lato" w:hAnsi="Lato"/>
        </w:rPr>
        <w:t xml:space="preserve"> (praktykanta)</w:t>
      </w:r>
      <w:r w:rsidRPr="00334AC7">
        <w:rPr>
          <w:rFonts w:ascii="Lato" w:hAnsi="Lato"/>
        </w:rPr>
        <w:t xml:space="preserve"> przetwarzane są w celu: </w:t>
      </w:r>
    </w:p>
    <w:p w14:paraId="390B6B28" w14:textId="06A28A40" w:rsidR="00201B6F" w:rsidRPr="00334AC7" w:rsidRDefault="000F6146" w:rsidP="00AD4382">
      <w:pPr>
        <w:pStyle w:val="NormalnyWeb"/>
        <w:numPr>
          <w:ilvl w:val="0"/>
          <w:numId w:val="7"/>
        </w:numPr>
        <w:ind w:left="567" w:hanging="283"/>
        <w:rPr>
          <w:rStyle w:val="Pogrubienie"/>
          <w:rFonts w:ascii="Lato" w:hAnsi="Lato"/>
          <w:b w:val="0"/>
          <w:bCs w:val="0"/>
        </w:rPr>
      </w:pPr>
      <w:r w:rsidRPr="00334AC7">
        <w:rPr>
          <w:rStyle w:val="Pogrubienie"/>
          <w:rFonts w:ascii="Lato" w:eastAsiaTheme="majorEastAsia" w:hAnsi="Lato"/>
        </w:rPr>
        <w:t xml:space="preserve">rozpatrzenia podania i </w:t>
      </w:r>
      <w:r w:rsidR="00F114CD" w:rsidRPr="00334AC7">
        <w:rPr>
          <w:rStyle w:val="Pogrubienie"/>
          <w:rFonts w:ascii="Lato" w:eastAsiaTheme="majorEastAsia" w:hAnsi="Lato"/>
        </w:rPr>
        <w:t>oceny możliwości odbycia praktyki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 xml:space="preserve">, w szczególności weryfikacji, czy kandydat </w:t>
      </w:r>
      <w:r w:rsidR="005D79C1">
        <w:rPr>
          <w:rStyle w:val="Pogrubienie"/>
          <w:rFonts w:ascii="Lato" w:eastAsiaTheme="majorEastAsia" w:hAnsi="Lato"/>
          <w:b w:val="0"/>
          <w:bCs w:val="0"/>
        </w:rPr>
        <w:t xml:space="preserve">na praktykanta 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>spełnia formalne i merytoryczne wymogi niezbędne do odbycia praktyki w </w:t>
      </w:r>
      <w:r w:rsidR="00201B6F" w:rsidRPr="00334AC7">
        <w:rPr>
          <w:rStyle w:val="Pogrubienie"/>
          <w:rFonts w:ascii="Lato" w:eastAsiaTheme="majorEastAsia" w:hAnsi="Lato"/>
          <w:b w:val="0"/>
          <w:bCs w:val="0"/>
        </w:rPr>
        <w:t xml:space="preserve">Wojewódzkiej Stacji Sanitarno – Epidemiologicznej </w:t>
      </w:r>
      <w:r w:rsidR="00B35F38">
        <w:rPr>
          <w:rStyle w:val="Pogrubienie"/>
          <w:rFonts w:ascii="Lato" w:eastAsiaTheme="majorEastAsia" w:hAnsi="Lato"/>
          <w:b w:val="0"/>
          <w:bCs w:val="0"/>
        </w:rPr>
        <w:t>w Szczecinie.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 xml:space="preserve"> </w:t>
      </w:r>
      <w:r w:rsidR="005E7C4B" w:rsidRPr="00334AC7">
        <w:rPr>
          <w:rStyle w:val="Pogrubienie"/>
          <w:rFonts w:ascii="Lato" w:eastAsiaTheme="majorEastAsia" w:hAnsi="Lato"/>
          <w:b w:val="0"/>
          <w:bCs w:val="0"/>
        </w:rPr>
        <w:t>Podstawę prawną przetwarzania danych osobowych stanowi art. 6 ust. 1 lit. e</w:t>
      </w:r>
      <w:r w:rsidR="00143577" w:rsidRPr="00143577">
        <w:rPr>
          <w:rStyle w:val="Pogrubienie"/>
          <w:rFonts w:ascii="Lato" w:eastAsiaTheme="majorEastAsia" w:hAnsi="Lato"/>
          <w:b w:val="0"/>
          <w:bCs w:val="0"/>
        </w:rPr>
        <w:t xml:space="preserve"> </w:t>
      </w:r>
      <w:r w:rsidR="00143577" w:rsidRPr="00143577">
        <w:rPr>
          <w:rFonts w:ascii="Lato" w:hAnsi="Lato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zwanego </w:t>
      </w:r>
      <w:r w:rsidR="0003411D">
        <w:rPr>
          <w:rFonts w:ascii="Lato" w:hAnsi="Lato"/>
        </w:rPr>
        <w:t>dalej</w:t>
      </w:r>
      <w:r w:rsidR="00143577">
        <w:rPr>
          <w:rFonts w:ascii="Lato" w:hAnsi="Lato"/>
        </w:rPr>
        <w:t xml:space="preserve"> </w:t>
      </w:r>
      <w:r w:rsidR="00143577" w:rsidRPr="00143577">
        <w:rPr>
          <w:rFonts w:ascii="Lato" w:hAnsi="Lato"/>
        </w:rPr>
        <w:t>RODO.</w:t>
      </w:r>
    </w:p>
    <w:p w14:paraId="64641DC9" w14:textId="08191E26" w:rsidR="00986612" w:rsidRPr="00334AC7" w:rsidRDefault="00E57282" w:rsidP="00AD4382">
      <w:pPr>
        <w:pStyle w:val="NormalnyWeb"/>
        <w:numPr>
          <w:ilvl w:val="0"/>
          <w:numId w:val="7"/>
        </w:numPr>
        <w:ind w:left="567" w:hanging="283"/>
        <w:rPr>
          <w:rFonts w:ascii="Lato" w:hAnsi="Lato"/>
        </w:rPr>
      </w:pPr>
      <w:r w:rsidRPr="00334AC7">
        <w:rPr>
          <w:rStyle w:val="Pogrubienie"/>
          <w:rFonts w:ascii="Lato" w:eastAsiaTheme="majorEastAsia" w:hAnsi="Lato"/>
          <w:b w:val="0"/>
          <w:bCs w:val="0"/>
        </w:rPr>
        <w:t>W</w:t>
      </w:r>
      <w:r w:rsidR="00201B6F" w:rsidRPr="00334AC7">
        <w:rPr>
          <w:rStyle w:val="Pogrubienie"/>
          <w:rFonts w:ascii="Lato" w:eastAsiaTheme="majorEastAsia" w:hAnsi="Lato"/>
          <w:b w:val="0"/>
          <w:bCs w:val="0"/>
        </w:rPr>
        <w:t> </w:t>
      </w:r>
      <w:r w:rsidRPr="00334AC7">
        <w:rPr>
          <w:rStyle w:val="Pogrubienie"/>
          <w:rFonts w:ascii="Lato" w:eastAsiaTheme="majorEastAsia" w:hAnsi="Lato"/>
          <w:b w:val="0"/>
          <w:bCs w:val="0"/>
        </w:rPr>
        <w:t>przypadku pozytywnej oceny, dane osobowe będą wykorzystywane</w:t>
      </w:r>
      <w:r w:rsidR="00783514" w:rsidRPr="00334AC7">
        <w:rPr>
          <w:rStyle w:val="Pogrubienie"/>
          <w:rFonts w:ascii="Lato" w:eastAsiaTheme="majorEastAsia" w:hAnsi="Lato"/>
          <w:b w:val="0"/>
          <w:bCs w:val="0"/>
        </w:rPr>
        <w:t xml:space="preserve"> </w:t>
      </w:r>
      <w:r w:rsidRPr="00334AC7">
        <w:rPr>
          <w:rStyle w:val="Pogrubienie"/>
          <w:rFonts w:ascii="Lato" w:eastAsiaTheme="majorEastAsia" w:hAnsi="Lato"/>
          <w:b w:val="0"/>
          <w:bCs w:val="0"/>
        </w:rPr>
        <w:t>do</w:t>
      </w:r>
      <w:r w:rsidR="00783514" w:rsidRPr="00334AC7">
        <w:rPr>
          <w:rStyle w:val="Pogrubienie"/>
          <w:rFonts w:ascii="Lato" w:eastAsiaTheme="majorEastAsia" w:hAnsi="Lato"/>
          <w:b w:val="0"/>
          <w:bCs w:val="0"/>
        </w:rPr>
        <w:t> </w:t>
      </w:r>
      <w:r w:rsidR="00F114CD" w:rsidRPr="00334AC7">
        <w:rPr>
          <w:rStyle w:val="Pogrubienie"/>
          <w:rFonts w:ascii="Lato" w:eastAsiaTheme="majorEastAsia" w:hAnsi="Lato"/>
          <w:b w:val="0"/>
          <w:bCs w:val="0"/>
        </w:rPr>
        <w:t xml:space="preserve">zorganizowania i przeprowadzenia </w:t>
      </w:r>
      <w:r w:rsidRPr="00334AC7">
        <w:rPr>
          <w:rStyle w:val="Pogrubienie"/>
          <w:rFonts w:ascii="Lato" w:eastAsiaTheme="majorEastAsia" w:hAnsi="Lato"/>
          <w:b w:val="0"/>
          <w:bCs w:val="0"/>
        </w:rPr>
        <w:t>praktyki.</w:t>
      </w:r>
    </w:p>
    <w:p w14:paraId="6D22AA79" w14:textId="0DDB2E23" w:rsidR="00E57282" w:rsidRPr="00334AC7" w:rsidRDefault="00986612" w:rsidP="00AD4382">
      <w:pPr>
        <w:pStyle w:val="NormalnyWeb"/>
        <w:ind w:left="284"/>
        <w:rPr>
          <w:rFonts w:ascii="Lato" w:hAnsi="Lato"/>
        </w:rPr>
      </w:pPr>
      <w:r w:rsidRPr="00334AC7">
        <w:rPr>
          <w:rStyle w:val="Pogrubienie"/>
          <w:rFonts w:ascii="Lato" w:eastAsiaTheme="majorEastAsia" w:hAnsi="Lato"/>
          <w:b w:val="0"/>
          <w:bCs w:val="0"/>
        </w:rPr>
        <w:t>P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>odstaw</w:t>
      </w:r>
      <w:r w:rsidR="00783514" w:rsidRPr="00334AC7">
        <w:rPr>
          <w:rStyle w:val="Pogrubienie"/>
          <w:rFonts w:ascii="Lato" w:eastAsiaTheme="majorEastAsia" w:hAnsi="Lato"/>
          <w:b w:val="0"/>
          <w:bCs w:val="0"/>
        </w:rPr>
        <w:t>a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 xml:space="preserve"> prawn</w:t>
      </w:r>
      <w:r w:rsidR="00783514" w:rsidRPr="00334AC7">
        <w:rPr>
          <w:rStyle w:val="Pogrubienie"/>
          <w:rFonts w:ascii="Lato" w:eastAsiaTheme="majorEastAsia" w:hAnsi="Lato"/>
          <w:b w:val="0"/>
          <w:bCs w:val="0"/>
        </w:rPr>
        <w:t>a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 xml:space="preserve"> przetwarzania danych osobowych </w:t>
      </w:r>
      <w:r w:rsidR="003C0D41" w:rsidRPr="00334AC7">
        <w:rPr>
          <w:rStyle w:val="Pogrubienie"/>
          <w:rFonts w:ascii="Lato" w:eastAsiaTheme="majorEastAsia" w:hAnsi="Lato"/>
          <w:b w:val="0"/>
          <w:bCs w:val="0"/>
        </w:rPr>
        <w:t>będzie zależała</w:t>
      </w:r>
      <w:r w:rsidR="00E57282" w:rsidRPr="00334AC7">
        <w:rPr>
          <w:rStyle w:val="Pogrubienie"/>
          <w:rFonts w:ascii="Lato" w:eastAsiaTheme="majorEastAsia" w:hAnsi="Lato"/>
          <w:b w:val="0"/>
          <w:bCs w:val="0"/>
        </w:rPr>
        <w:t xml:space="preserve"> od przyjętego modelu współpracy:</w:t>
      </w:r>
    </w:p>
    <w:p w14:paraId="3EBBC5F2" w14:textId="347C5448" w:rsidR="005E7C4B" w:rsidRPr="00BB3FB4" w:rsidRDefault="005E7C4B" w:rsidP="00AD4382">
      <w:pPr>
        <w:pStyle w:val="NormalnyWeb"/>
        <w:numPr>
          <w:ilvl w:val="0"/>
          <w:numId w:val="3"/>
        </w:numPr>
        <w:ind w:left="709" w:hanging="283"/>
        <w:rPr>
          <w:rStyle w:val="Pogrubienie"/>
          <w:rFonts w:ascii="Lato" w:hAnsi="Lato"/>
          <w:b w:val="0"/>
          <w:bCs w:val="0"/>
        </w:rPr>
      </w:pPr>
      <w:r w:rsidRPr="00BB3FB4">
        <w:rPr>
          <w:rFonts w:ascii="Lato" w:hAnsi="Lato"/>
        </w:rPr>
        <w:t>Jeżeli praktyka odbywa się na podstawie umowy zawartej bezpośrednio z kandydatem, podstawą przetwarzania danych osobowych jest art. 6 ust. 1 lit. b RODO tj. przetwarzanie jest niezbędne do wykonania umowy, której stroną jest osoba, której dane dotyczą, lub do podjęcia działań na żądanie osoby, której dane dotyczą, przed zawarciem umowy.</w:t>
      </w:r>
    </w:p>
    <w:p w14:paraId="3155F429" w14:textId="1CF6AF9C" w:rsidR="00E57282" w:rsidRPr="00334AC7" w:rsidRDefault="00E57282" w:rsidP="00AD4382">
      <w:pPr>
        <w:pStyle w:val="NormalnyWeb"/>
        <w:numPr>
          <w:ilvl w:val="0"/>
          <w:numId w:val="3"/>
        </w:numPr>
        <w:ind w:left="709" w:hanging="283"/>
        <w:rPr>
          <w:rFonts w:ascii="Lato" w:hAnsi="Lato"/>
        </w:rPr>
      </w:pPr>
      <w:r w:rsidRPr="00334AC7">
        <w:rPr>
          <w:rStyle w:val="Pogrubienie"/>
          <w:rFonts w:ascii="Lato" w:eastAsiaTheme="majorEastAsia" w:hAnsi="Lato"/>
          <w:b w:val="0"/>
          <w:bCs w:val="0"/>
        </w:rPr>
        <w:lastRenderedPageBreak/>
        <w:t>Jeżeli organizacja praktyki odbywa się na podstawie porozumienia zawartego z</w:t>
      </w:r>
      <w:r w:rsidR="0053403D" w:rsidRPr="00334AC7">
        <w:rPr>
          <w:rStyle w:val="Pogrubienie"/>
          <w:rFonts w:ascii="Lato" w:eastAsiaTheme="majorEastAsia" w:hAnsi="Lato"/>
          <w:b w:val="0"/>
          <w:bCs w:val="0"/>
        </w:rPr>
        <w:t> </w:t>
      </w:r>
      <w:r w:rsidRPr="00334AC7">
        <w:rPr>
          <w:rStyle w:val="Pogrubienie"/>
          <w:rFonts w:ascii="Lato" w:eastAsiaTheme="majorEastAsia" w:hAnsi="Lato"/>
          <w:b w:val="0"/>
          <w:bCs w:val="0"/>
        </w:rPr>
        <w:t>uczelnią (jednostką kształcącą), a kandydat nie jest stroną umowy</w:t>
      </w:r>
      <w:r w:rsidRPr="00334AC7">
        <w:rPr>
          <w:rFonts w:ascii="Lato" w:hAnsi="Lato"/>
        </w:rPr>
        <w:t xml:space="preserve">, podstawą przetwarzania danych jest </w:t>
      </w:r>
      <w:r w:rsidRPr="00334AC7">
        <w:rPr>
          <w:rStyle w:val="Pogrubienie"/>
          <w:rFonts w:ascii="Lato" w:eastAsiaTheme="majorEastAsia" w:hAnsi="Lato"/>
          <w:b w:val="0"/>
          <w:bCs w:val="0"/>
        </w:rPr>
        <w:t>art. 6 ust. 1 lit. e RODO</w:t>
      </w:r>
      <w:r w:rsidRPr="00334AC7">
        <w:rPr>
          <w:rFonts w:ascii="Lato" w:hAnsi="Lato"/>
        </w:rPr>
        <w:t>, tj. przetwarzanie jest niezbędne do wykonania zadania realizowanego w interesie publicznym, jakim jest wspieranie procesu kształcenia i zdobywania doświadczenia zawodowego przez studentów, zgodnie z ustawą – Prawo o</w:t>
      </w:r>
      <w:r w:rsidR="0053403D" w:rsidRPr="00334AC7">
        <w:rPr>
          <w:rFonts w:ascii="Lato" w:hAnsi="Lato"/>
        </w:rPr>
        <w:t> </w:t>
      </w:r>
      <w:r w:rsidRPr="00334AC7">
        <w:rPr>
          <w:rFonts w:ascii="Lato" w:hAnsi="Lato"/>
        </w:rPr>
        <w:t>szkolnictwie wyższym i nauce</w:t>
      </w:r>
      <w:r w:rsidR="0053403D" w:rsidRPr="00334AC7">
        <w:rPr>
          <w:rFonts w:ascii="Lato" w:hAnsi="Lato"/>
        </w:rPr>
        <w:t>.</w:t>
      </w:r>
    </w:p>
    <w:p w14:paraId="671278C3" w14:textId="2D883B0D" w:rsidR="00201B6F" w:rsidRPr="00AD4382" w:rsidRDefault="00201B6F" w:rsidP="00AD4382">
      <w:pPr>
        <w:pStyle w:val="Akapitzlist"/>
        <w:numPr>
          <w:ilvl w:val="0"/>
          <w:numId w:val="7"/>
        </w:numPr>
        <w:spacing w:after="120" w:line="240" w:lineRule="auto"/>
        <w:ind w:left="709" w:hanging="283"/>
        <w:rPr>
          <w:rFonts w:ascii="Lato" w:hAnsi="Lato" w:cs="Times New Roman"/>
          <w:color w:val="000000" w:themeColor="text1"/>
          <w:sz w:val="24"/>
          <w:szCs w:val="24"/>
        </w:rPr>
      </w:pPr>
      <w:r w:rsidRPr="00AD4382">
        <w:rPr>
          <w:rStyle w:val="text-justify"/>
          <w:rFonts w:ascii="Lato" w:hAnsi="Lato" w:cs="Times New Roman"/>
          <w:color w:val="000000" w:themeColor="text1"/>
          <w:sz w:val="24"/>
          <w:szCs w:val="24"/>
        </w:rPr>
        <w:t>wypełnienia obowiązku archiwizacji dokumentów na podstawie art. 6 ust. 1 lit. c RODO w związku z art. 5 ust. 1 pkt 2 ustawy z dnia 14 lipca 1983 r. o narodowym zasobie archiwalnym i archiwach (</w:t>
      </w:r>
      <w:r w:rsidR="00BB3FB4">
        <w:rPr>
          <w:rStyle w:val="text-justify"/>
          <w:rFonts w:ascii="Lato" w:hAnsi="Lato" w:cs="Times New Roman"/>
          <w:color w:val="000000" w:themeColor="text1"/>
          <w:sz w:val="24"/>
          <w:szCs w:val="24"/>
        </w:rPr>
        <w:t>tj.</w:t>
      </w:r>
      <w:r w:rsidR="00C87C81">
        <w:rPr>
          <w:rStyle w:val="text-justify"/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Pr="00AD4382">
        <w:rPr>
          <w:rStyle w:val="text-justify"/>
          <w:rFonts w:ascii="Lato" w:hAnsi="Lato" w:cs="Times New Roman"/>
          <w:color w:val="000000" w:themeColor="text1"/>
          <w:sz w:val="24"/>
          <w:szCs w:val="24"/>
        </w:rPr>
        <w:t>Dz.U. z 2020 r., poz. 164 z późn. zm.).</w:t>
      </w:r>
    </w:p>
    <w:p w14:paraId="0FDC8299" w14:textId="36321271" w:rsidR="002249BA" w:rsidRPr="00334AC7" w:rsidRDefault="0053403D" w:rsidP="00AD4382">
      <w:pPr>
        <w:pStyle w:val="NormalnyWeb"/>
        <w:ind w:left="284"/>
        <w:rPr>
          <w:rStyle w:val="Pogrubienie"/>
          <w:rFonts w:ascii="Lato" w:eastAsiaTheme="majorEastAsia" w:hAnsi="Lato"/>
        </w:rPr>
      </w:pPr>
      <w:r w:rsidRPr="00334AC7">
        <w:rPr>
          <w:rStyle w:val="Pogrubienie"/>
          <w:rFonts w:ascii="Lato" w:eastAsiaTheme="majorEastAsia" w:hAnsi="Lato"/>
          <w:b w:val="0"/>
          <w:bCs w:val="0"/>
        </w:rPr>
        <w:t xml:space="preserve">Ponadto </w:t>
      </w:r>
      <w:r w:rsidR="00B35F38">
        <w:rPr>
          <w:rStyle w:val="Pogrubienie"/>
          <w:rFonts w:ascii="Lato" w:eastAsiaTheme="majorEastAsia" w:hAnsi="Lato"/>
          <w:b w:val="0"/>
          <w:bCs w:val="0"/>
        </w:rPr>
        <w:t>Dyrektor Wojewódzkiej Stacji Sanitarno-Epidemiologicznej</w:t>
      </w:r>
      <w:r w:rsidR="00201B6F" w:rsidRPr="00334AC7">
        <w:rPr>
          <w:rStyle w:val="Pogrubienie"/>
          <w:rFonts w:ascii="Lato" w:eastAsiaTheme="majorEastAsia" w:hAnsi="Lato"/>
          <w:b w:val="0"/>
          <w:bCs w:val="0"/>
        </w:rPr>
        <w:t xml:space="preserve"> </w:t>
      </w:r>
      <w:r w:rsidR="00334AC7" w:rsidRPr="00334AC7">
        <w:rPr>
          <w:rStyle w:val="Pogrubienie"/>
          <w:rFonts w:ascii="Lato" w:eastAsiaTheme="majorEastAsia" w:hAnsi="Lato"/>
          <w:b w:val="0"/>
          <w:bCs w:val="0"/>
        </w:rPr>
        <w:t>w Szczecinie</w:t>
      </w:r>
      <w:r w:rsidR="00201B6F" w:rsidRPr="00334AC7">
        <w:rPr>
          <w:rStyle w:val="Pogrubienie"/>
          <w:rFonts w:ascii="Lato" w:eastAsiaTheme="majorEastAsia" w:hAnsi="Lato"/>
          <w:b w:val="0"/>
          <w:bCs w:val="0"/>
        </w:rPr>
        <w:t xml:space="preserve"> informuje,</w:t>
      </w:r>
      <w:r w:rsidR="00201B6F" w:rsidRPr="00334AC7">
        <w:rPr>
          <w:rStyle w:val="Pogrubienie"/>
          <w:rFonts w:ascii="Lato" w:eastAsiaTheme="majorEastAsia" w:hAnsi="Lato"/>
        </w:rPr>
        <w:t xml:space="preserve"> </w:t>
      </w:r>
      <w:r w:rsidR="00201B6F" w:rsidRPr="00334AC7">
        <w:rPr>
          <w:rFonts w:ascii="Lato" w:eastAsiaTheme="majorEastAsia" w:hAnsi="Lato"/>
        </w:rPr>
        <w:t xml:space="preserve">że w celu zapewnienia bezpieczeństwa mienia i osób przebywających na terenie Wojewódzkiej Stacji Sanitarno-Epidemiologicznej </w:t>
      </w:r>
      <w:r w:rsidR="00334AC7" w:rsidRPr="00334AC7">
        <w:rPr>
          <w:rFonts w:ascii="Lato" w:eastAsiaTheme="majorEastAsia" w:hAnsi="Lato"/>
        </w:rPr>
        <w:t>w Szczecinie</w:t>
      </w:r>
      <w:r w:rsidR="00201B6F" w:rsidRPr="00334AC7">
        <w:rPr>
          <w:rFonts w:ascii="Lato" w:eastAsiaTheme="majorEastAsia" w:hAnsi="Lato"/>
        </w:rPr>
        <w:t xml:space="preserve">, zainstalowany został monitoring wizyjny, który rejestruje wizerunek osób znajdujących się przy do wejściu do siedziby WSSE </w:t>
      </w:r>
      <w:r w:rsidR="00B35F38">
        <w:rPr>
          <w:rFonts w:ascii="Lato" w:eastAsiaTheme="majorEastAsia" w:hAnsi="Lato"/>
        </w:rPr>
        <w:t xml:space="preserve">w Szczecinie </w:t>
      </w:r>
      <w:r w:rsidR="00201B6F" w:rsidRPr="00334AC7">
        <w:rPr>
          <w:rFonts w:ascii="Lato" w:eastAsiaTheme="majorEastAsia" w:hAnsi="Lato"/>
        </w:rPr>
        <w:t>oraz osób znajdujących się na terenie WSSE</w:t>
      </w:r>
      <w:r w:rsidR="00B35F38">
        <w:rPr>
          <w:rFonts w:ascii="Lato" w:eastAsiaTheme="majorEastAsia" w:hAnsi="Lato"/>
        </w:rPr>
        <w:t xml:space="preserve"> w Szczecinie</w:t>
      </w:r>
      <w:r w:rsidR="00201B6F" w:rsidRPr="00334AC7">
        <w:rPr>
          <w:rFonts w:ascii="Lato" w:eastAsiaTheme="majorEastAsia" w:hAnsi="Lato"/>
        </w:rPr>
        <w:t>.</w:t>
      </w:r>
    </w:p>
    <w:p w14:paraId="308F1973" w14:textId="5E4E3F75" w:rsidR="00986612" w:rsidRPr="00334AC7" w:rsidRDefault="00201B6F" w:rsidP="00AD4382">
      <w:pPr>
        <w:pStyle w:val="NormalnyWeb"/>
        <w:ind w:left="284"/>
        <w:rPr>
          <w:rFonts w:ascii="Lato" w:hAnsi="Lato"/>
        </w:rPr>
      </w:pPr>
      <w:r w:rsidRPr="00334AC7">
        <w:rPr>
          <w:rFonts w:ascii="Lato" w:hAnsi="Lato"/>
        </w:rPr>
        <w:t xml:space="preserve">Podstawę prawną przetwarzania danych osobowych stanowić będzie wówczas </w:t>
      </w:r>
      <w:r w:rsidR="00F17377" w:rsidRPr="00334AC7">
        <w:rPr>
          <w:rFonts w:ascii="Lato" w:hAnsi="Lato"/>
        </w:rPr>
        <w:t xml:space="preserve">art. 6 ust. 1 lit. </w:t>
      </w:r>
      <w:r w:rsidR="00E4574E">
        <w:rPr>
          <w:rFonts w:ascii="Lato" w:hAnsi="Lato"/>
        </w:rPr>
        <w:t>f</w:t>
      </w:r>
      <w:r w:rsidR="00F17377" w:rsidRPr="00334AC7">
        <w:rPr>
          <w:rFonts w:ascii="Lato" w:hAnsi="Lato"/>
        </w:rPr>
        <w:t xml:space="preserve"> RODO w związku z art. 5a ustawy z dnia 16 grudnia 2016 r. o</w:t>
      </w:r>
      <w:r w:rsidR="0085182A" w:rsidRPr="00334AC7">
        <w:rPr>
          <w:rFonts w:ascii="Lato" w:hAnsi="Lato"/>
        </w:rPr>
        <w:t> </w:t>
      </w:r>
      <w:r w:rsidR="00F17377" w:rsidRPr="00334AC7">
        <w:rPr>
          <w:rFonts w:ascii="Lato" w:hAnsi="Lato"/>
        </w:rPr>
        <w:t>zasadach zarządzania mieniem państwowym (</w:t>
      </w:r>
      <w:r w:rsidR="009B23AE">
        <w:rPr>
          <w:rFonts w:ascii="Lato" w:hAnsi="Lato"/>
        </w:rPr>
        <w:t>tj.</w:t>
      </w:r>
      <w:r w:rsidR="00C87C81">
        <w:rPr>
          <w:rFonts w:ascii="Lato" w:hAnsi="Lato"/>
        </w:rPr>
        <w:t xml:space="preserve"> </w:t>
      </w:r>
      <w:r w:rsidR="00F17377" w:rsidRPr="00334AC7">
        <w:rPr>
          <w:rFonts w:ascii="Lato" w:hAnsi="Lato"/>
        </w:rPr>
        <w:t>Dz.U. z 2024 r., poz. 125 z późn. zm.) oraz art. 22</w:t>
      </w:r>
      <w:r w:rsidR="00F17377" w:rsidRPr="00334AC7">
        <w:rPr>
          <w:rFonts w:ascii="Lato" w:hAnsi="Lato"/>
          <w:vertAlign w:val="superscript"/>
        </w:rPr>
        <w:t>2</w:t>
      </w:r>
      <w:r w:rsidR="00F17377" w:rsidRPr="00334AC7">
        <w:rPr>
          <w:rFonts w:ascii="Lato" w:hAnsi="Lato"/>
        </w:rPr>
        <w:t xml:space="preserve">  ustawy z</w:t>
      </w:r>
      <w:r w:rsidR="00E541AC" w:rsidRPr="00334AC7">
        <w:rPr>
          <w:rFonts w:ascii="Lato" w:hAnsi="Lato"/>
        </w:rPr>
        <w:t> </w:t>
      </w:r>
      <w:r w:rsidR="00F17377" w:rsidRPr="00334AC7">
        <w:rPr>
          <w:rFonts w:ascii="Lato" w:hAnsi="Lato"/>
        </w:rPr>
        <w:t>dnia 26 czerwca 1974 r. Kodeks Pracy (Dz.U. z 202</w:t>
      </w:r>
      <w:r w:rsidR="009B23AE">
        <w:rPr>
          <w:rFonts w:ascii="Lato" w:hAnsi="Lato"/>
        </w:rPr>
        <w:t>5</w:t>
      </w:r>
      <w:r w:rsidR="00F17377" w:rsidRPr="00334AC7">
        <w:rPr>
          <w:rFonts w:ascii="Lato" w:hAnsi="Lato"/>
        </w:rPr>
        <w:t xml:space="preserve"> r., poz. </w:t>
      </w:r>
      <w:r w:rsidR="009B23AE">
        <w:rPr>
          <w:rFonts w:ascii="Lato" w:hAnsi="Lato"/>
        </w:rPr>
        <w:t>277</w:t>
      </w:r>
      <w:r w:rsidR="00F17377" w:rsidRPr="00334AC7">
        <w:rPr>
          <w:rFonts w:ascii="Lato" w:hAnsi="Lato"/>
        </w:rPr>
        <w:t xml:space="preserve"> z późn. zm.)</w:t>
      </w:r>
      <w:r w:rsidR="00E4574E">
        <w:rPr>
          <w:rFonts w:ascii="Lato" w:hAnsi="Lato"/>
        </w:rPr>
        <w:t xml:space="preserve"> i art.3 pkt 2 lit.a ustawy z dnia 22 sierpnia 1997r. o ochronie osób i mienia (tj. Dz.U. 2025r. poz. 532)</w:t>
      </w:r>
    </w:p>
    <w:p w14:paraId="675EFBD3" w14:textId="220D640B" w:rsidR="00BA37F8" w:rsidRPr="00334AC7" w:rsidRDefault="00BA37F8" w:rsidP="00AD4382">
      <w:pPr>
        <w:pStyle w:val="NormalnyWeb"/>
        <w:numPr>
          <w:ilvl w:val="0"/>
          <w:numId w:val="1"/>
        </w:numPr>
        <w:ind w:left="284" w:hanging="284"/>
        <w:rPr>
          <w:rFonts w:ascii="Lato" w:hAnsi="Lato"/>
          <w:b/>
          <w:bCs/>
        </w:rPr>
      </w:pPr>
      <w:r w:rsidRPr="00334AC7">
        <w:rPr>
          <w:rFonts w:ascii="Lato" w:hAnsi="Lato"/>
          <w:b/>
          <w:bCs/>
        </w:rPr>
        <w:t>Odbiorcy danych osobowych</w:t>
      </w:r>
    </w:p>
    <w:p w14:paraId="6D7485D8" w14:textId="14D79D56" w:rsidR="00BA37F8" w:rsidRPr="00334AC7" w:rsidRDefault="00BA37F8" w:rsidP="00AD4382">
      <w:pPr>
        <w:spacing w:after="120"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 xml:space="preserve">Nie planuje się udostępniania danych osobowych innym odbiorcom, jednak w sytuacji, kiedy uprawniony podmiot na podstawie przepisów prawa wystąpi o udostępnienie, </w:t>
      </w:r>
      <w:r w:rsidR="00C31A47" w:rsidRPr="00334AC7">
        <w:rPr>
          <w:rFonts w:ascii="Lato" w:hAnsi="Lato" w:cs="Times New Roman"/>
          <w:sz w:val="24"/>
          <w:szCs w:val="24"/>
        </w:rPr>
        <w:t xml:space="preserve">dane osobowe </w:t>
      </w:r>
      <w:r w:rsidRPr="00334AC7">
        <w:rPr>
          <w:rFonts w:ascii="Lato" w:hAnsi="Lato" w:cs="Times New Roman"/>
          <w:sz w:val="24"/>
          <w:szCs w:val="24"/>
        </w:rPr>
        <w:t>zostaną udostępnione w zakresie jakim zobowiązują do tego przepisy prawa.</w:t>
      </w:r>
    </w:p>
    <w:p w14:paraId="5A8C512D" w14:textId="77777777" w:rsidR="00F17377" w:rsidRPr="00334AC7" w:rsidRDefault="00F17377" w:rsidP="00AD4382">
      <w:pPr>
        <w:pStyle w:val="Akapitzlist"/>
        <w:spacing w:after="120" w:line="240" w:lineRule="auto"/>
        <w:ind w:left="284"/>
        <w:rPr>
          <w:rFonts w:ascii="Lato" w:hAnsi="Lato" w:cs="Times New Roman"/>
          <w:sz w:val="24"/>
          <w:szCs w:val="24"/>
        </w:rPr>
      </w:pPr>
    </w:p>
    <w:p w14:paraId="70FEEF96" w14:textId="77E570DC" w:rsidR="00C31A47" w:rsidRPr="00334AC7" w:rsidRDefault="00C31A47" w:rsidP="00AD4382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ascii="Lato" w:hAnsi="Lato" w:cs="Times New Roman"/>
          <w:b/>
          <w:bCs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 xml:space="preserve">Okres przechowywania danych </w:t>
      </w:r>
    </w:p>
    <w:p w14:paraId="62643CA6" w14:textId="77777777" w:rsidR="00C31A47" w:rsidRPr="00334AC7" w:rsidRDefault="00C31A47" w:rsidP="00AD4382">
      <w:pPr>
        <w:pStyle w:val="Akapitzlist"/>
        <w:spacing w:after="120" w:line="240" w:lineRule="auto"/>
        <w:ind w:left="426"/>
        <w:rPr>
          <w:rFonts w:ascii="Lato" w:hAnsi="Lato" w:cs="Times New Roman"/>
          <w:sz w:val="24"/>
          <w:szCs w:val="24"/>
        </w:rPr>
      </w:pPr>
    </w:p>
    <w:p w14:paraId="194A899F" w14:textId="1F88A688" w:rsidR="00C31A47" w:rsidRPr="00D35CE3" w:rsidRDefault="00C31A47" w:rsidP="00AD4382">
      <w:pPr>
        <w:pStyle w:val="Akapitzlist"/>
        <w:spacing w:after="120" w:line="240" w:lineRule="auto"/>
        <w:ind w:left="284"/>
        <w:rPr>
          <w:rFonts w:ascii="Lato" w:hAnsi="Lato" w:cs="Times New Roman"/>
          <w:color w:val="000000" w:themeColor="text1"/>
          <w:sz w:val="24"/>
          <w:szCs w:val="24"/>
        </w:rPr>
      </w:pPr>
      <w:r w:rsidRPr="00D35CE3">
        <w:rPr>
          <w:rFonts w:ascii="Lato" w:hAnsi="Lato" w:cs="Times New Roman"/>
          <w:color w:val="000000" w:themeColor="text1"/>
          <w:sz w:val="24"/>
          <w:szCs w:val="24"/>
        </w:rPr>
        <w:t xml:space="preserve">Dane osobowe będą przechowywane przez okres 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>10 lat</w:t>
      </w:r>
      <w:r w:rsidR="00E4574E">
        <w:rPr>
          <w:rFonts w:ascii="Lato" w:hAnsi="Lato" w:cs="Times New Roman"/>
          <w:color w:val="000000" w:themeColor="text1"/>
          <w:sz w:val="24"/>
          <w:szCs w:val="24"/>
        </w:rPr>
        <w:t xml:space="preserve"> (okres może ulec wydłużeniu po ekspertyzie Archiwum Państwowe w Szczecinie), 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>co wynika z Jednolitego Rzeczowego Wykazu Akt organów zespolonej administracji rządowej w województwie i</w:t>
      </w:r>
      <w:r w:rsidR="00E541AC" w:rsidRPr="00D35CE3">
        <w:rPr>
          <w:rFonts w:ascii="Lato" w:hAnsi="Lato" w:cs="Times New Roman"/>
          <w:color w:val="000000" w:themeColor="text1"/>
          <w:sz w:val="24"/>
          <w:szCs w:val="24"/>
        </w:rPr>
        <w:t> 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>urzędów obsługujących te organy, stanowiącego załącznik nr 5 do Instrukcji Kancelaryjnej według rozporządzenia Prezesa Rady Ministrów z dnia 18 stycznia 2011</w:t>
      </w:r>
      <w:r w:rsidR="009418B9" w:rsidRPr="00D35CE3">
        <w:rPr>
          <w:rFonts w:ascii="Lato" w:hAnsi="Lato" w:cs="Times New Roman"/>
          <w:color w:val="000000" w:themeColor="text1"/>
          <w:sz w:val="24"/>
          <w:szCs w:val="24"/>
        </w:rPr>
        <w:t> 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>r. w sprawie instrukcji kancelaryjnej, jednolitych rzeczowych wykazów akt oraz instrukcji w sprawie organizacji i zakresu działania archiwów zakładowych (Dz.U. z</w:t>
      </w:r>
      <w:r w:rsidR="009418B9" w:rsidRPr="00D35CE3">
        <w:rPr>
          <w:rFonts w:ascii="Lato" w:hAnsi="Lato" w:cs="Times New Roman"/>
          <w:color w:val="000000" w:themeColor="text1"/>
          <w:sz w:val="24"/>
          <w:szCs w:val="24"/>
        </w:rPr>
        <w:t> 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 xml:space="preserve">2011 r. Nr 14, poz. </w:t>
      </w:r>
      <w:r w:rsidR="009418B9" w:rsidRPr="00D35CE3">
        <w:rPr>
          <w:rFonts w:ascii="Lato" w:hAnsi="Lato" w:cs="Times New Roman"/>
          <w:color w:val="000000" w:themeColor="text1"/>
          <w:sz w:val="24"/>
          <w:szCs w:val="24"/>
        </w:rPr>
        <w:t>67 z</w:t>
      </w:r>
      <w:r w:rsidR="00E541AC" w:rsidRPr="00D35CE3">
        <w:rPr>
          <w:rFonts w:ascii="Lato" w:hAnsi="Lato" w:cs="Times New Roman"/>
          <w:color w:val="000000" w:themeColor="text1"/>
          <w:sz w:val="24"/>
          <w:szCs w:val="24"/>
        </w:rPr>
        <w:t> </w:t>
      </w:r>
      <w:r w:rsidR="009418B9" w:rsidRPr="00D35CE3">
        <w:rPr>
          <w:rFonts w:ascii="Lato" w:hAnsi="Lato" w:cs="Times New Roman"/>
          <w:color w:val="000000" w:themeColor="text1"/>
          <w:sz w:val="24"/>
          <w:szCs w:val="24"/>
        </w:rPr>
        <w:t xml:space="preserve">późn. zm.). </w:t>
      </w:r>
      <w:r w:rsidR="00357E79" w:rsidRPr="00D35CE3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</w:p>
    <w:p w14:paraId="6DDEEA0D" w14:textId="77777777" w:rsidR="00FA7971" w:rsidRPr="00334AC7" w:rsidRDefault="00FA7971" w:rsidP="00AD4382">
      <w:pPr>
        <w:pStyle w:val="Akapitzlist"/>
        <w:spacing w:after="120" w:line="240" w:lineRule="auto"/>
        <w:rPr>
          <w:rFonts w:ascii="Lato" w:hAnsi="Lato" w:cs="Times New Roman"/>
          <w:sz w:val="24"/>
          <w:szCs w:val="24"/>
        </w:rPr>
      </w:pPr>
    </w:p>
    <w:p w14:paraId="0F8970F1" w14:textId="65ECC4C0" w:rsidR="00FA7971" w:rsidRPr="00334AC7" w:rsidRDefault="009467C9" w:rsidP="00AD4382">
      <w:pPr>
        <w:pStyle w:val="Akapitzlist"/>
        <w:numPr>
          <w:ilvl w:val="0"/>
          <w:numId w:val="1"/>
        </w:numPr>
        <w:spacing w:after="120" w:line="240" w:lineRule="auto"/>
        <w:rPr>
          <w:rFonts w:ascii="Lato" w:hAnsi="Lato" w:cs="Times New Roman"/>
          <w:b/>
          <w:bCs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>Prawa osób, których dane dotyczą</w:t>
      </w:r>
    </w:p>
    <w:p w14:paraId="3BBFFC9E" w14:textId="77777777" w:rsidR="009467C9" w:rsidRPr="00334AC7" w:rsidRDefault="009467C9" w:rsidP="009467C9">
      <w:pPr>
        <w:pStyle w:val="Akapitzlist"/>
        <w:spacing w:after="12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18F30CC6" w14:textId="28D79342" w:rsidR="009467C9" w:rsidRPr="00334AC7" w:rsidRDefault="009467C9" w:rsidP="00AD4382">
      <w:pPr>
        <w:spacing w:line="240" w:lineRule="auto"/>
        <w:ind w:left="284"/>
        <w:rPr>
          <w:rFonts w:ascii="Lato" w:hAnsi="Lato" w:cs="Times New Roman"/>
          <w:sz w:val="24"/>
          <w:szCs w:val="24"/>
          <w:lang w:eastAsia="ar-SA"/>
        </w:rPr>
      </w:pPr>
      <w:r w:rsidRPr="00334AC7">
        <w:rPr>
          <w:rFonts w:ascii="Lato" w:hAnsi="Lato" w:cs="Times New Roman"/>
          <w:sz w:val="24"/>
          <w:szCs w:val="24"/>
        </w:rPr>
        <w:t xml:space="preserve">Osoba, której dane zebrano ma prawo dostępu do treści swoich danych, otrzymania ich kopii oraz ich </w:t>
      </w:r>
      <w:r w:rsidR="00F25E1C" w:rsidRPr="00334AC7">
        <w:rPr>
          <w:rFonts w:ascii="Lato" w:hAnsi="Lato" w:cs="Times New Roman"/>
          <w:sz w:val="24"/>
          <w:szCs w:val="24"/>
        </w:rPr>
        <w:t>poprawiania,</w:t>
      </w:r>
      <w:r w:rsidRPr="00334AC7">
        <w:rPr>
          <w:rFonts w:ascii="Lato" w:hAnsi="Lato" w:cs="Times New Roman"/>
          <w:sz w:val="24"/>
          <w:szCs w:val="24"/>
        </w:rPr>
        <w:t xml:space="preserve"> jeśli są błędne lub nieaktualne kontaktując się z nami:</w:t>
      </w:r>
    </w:p>
    <w:p w14:paraId="3F3DD4BB" w14:textId="492A45F9" w:rsidR="009467C9" w:rsidRPr="00334AC7" w:rsidRDefault="009467C9" w:rsidP="00AD4382">
      <w:pPr>
        <w:pStyle w:val="Akapitzlist"/>
        <w:spacing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lastRenderedPageBreak/>
        <w:t xml:space="preserve">- osobiście – w siedzibie przy </w:t>
      </w:r>
      <w:r w:rsidR="00334AC7" w:rsidRPr="00334AC7">
        <w:rPr>
          <w:rFonts w:ascii="Lato" w:hAnsi="Lato" w:cs="Times New Roman"/>
          <w:sz w:val="24"/>
          <w:szCs w:val="24"/>
        </w:rPr>
        <w:t xml:space="preserve">Spedytorskiej 6/7, 70-632 Szczecin </w:t>
      </w:r>
    </w:p>
    <w:p w14:paraId="4216EABE" w14:textId="4ED1260B" w:rsidR="009467C9" w:rsidRPr="00334AC7" w:rsidRDefault="009467C9" w:rsidP="00AD4382">
      <w:pPr>
        <w:pStyle w:val="Akapitzlist"/>
        <w:spacing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>- przesyłając wniosek na adres poczty elektronicznej wsse.</w:t>
      </w:r>
      <w:r w:rsidR="00334AC7" w:rsidRPr="00334AC7">
        <w:rPr>
          <w:rFonts w:ascii="Lato" w:hAnsi="Lato" w:cs="Times New Roman"/>
          <w:sz w:val="24"/>
          <w:szCs w:val="24"/>
        </w:rPr>
        <w:t>szczecin</w:t>
      </w:r>
      <w:r w:rsidRPr="00334AC7">
        <w:rPr>
          <w:rFonts w:ascii="Lato" w:hAnsi="Lato" w:cs="Times New Roman"/>
          <w:sz w:val="24"/>
          <w:szCs w:val="24"/>
        </w:rPr>
        <w:t>@sanepid.gov.pl,</w:t>
      </w:r>
    </w:p>
    <w:p w14:paraId="04384894" w14:textId="00DEB6F6" w:rsidR="009467C9" w:rsidRPr="00334AC7" w:rsidRDefault="009467C9" w:rsidP="00AD4382">
      <w:pPr>
        <w:pStyle w:val="Akapitzlist"/>
        <w:spacing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 xml:space="preserve">- składając wniosek na adres skrytki </w:t>
      </w:r>
      <w:r w:rsidR="00334AC7" w:rsidRPr="00334AC7">
        <w:rPr>
          <w:rFonts w:ascii="Lato" w:hAnsi="Lato"/>
          <w:sz w:val="24"/>
          <w:szCs w:val="24"/>
        </w:rPr>
        <w:t>ePUAP: /WSSESZCZECIN/SkrytkaESP</w:t>
      </w:r>
    </w:p>
    <w:p w14:paraId="7E45092A" w14:textId="1DD699F1" w:rsidR="009467C9" w:rsidRPr="00334AC7" w:rsidRDefault="009467C9" w:rsidP="00AD4382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Lato" w:hAnsi="Lato" w:cs="Times New Roman"/>
          <w:sz w:val="24"/>
          <w:szCs w:val="24"/>
          <w:lang w:eastAsia="ar-SA"/>
        </w:rPr>
      </w:pPr>
      <w:r w:rsidRPr="00334AC7">
        <w:rPr>
          <w:rFonts w:ascii="Lato" w:hAnsi="Lato" w:cs="Times New Roman"/>
          <w:sz w:val="24"/>
          <w:szCs w:val="24"/>
        </w:rPr>
        <w:t xml:space="preserve">- składając wniosek za pomocą e-Doręczeń na adres </w:t>
      </w:r>
      <w:r w:rsidR="00334AC7" w:rsidRPr="00334AC7">
        <w:rPr>
          <w:rFonts w:ascii="Lato" w:hAnsi="Lato"/>
          <w:sz w:val="24"/>
          <w:szCs w:val="24"/>
        </w:rPr>
        <w:t>AE:PL-80751-86947-CVBCG-22</w:t>
      </w:r>
    </w:p>
    <w:p w14:paraId="17C12C25" w14:textId="77777777" w:rsidR="009467C9" w:rsidRPr="00334AC7" w:rsidRDefault="009467C9" w:rsidP="00AD4382">
      <w:pPr>
        <w:spacing w:line="240" w:lineRule="auto"/>
        <w:ind w:left="284"/>
        <w:rPr>
          <w:rFonts w:ascii="Lato" w:hAnsi="Lato" w:cs="Times New Roman"/>
          <w:sz w:val="24"/>
          <w:szCs w:val="24"/>
        </w:rPr>
      </w:pPr>
    </w:p>
    <w:p w14:paraId="397D8153" w14:textId="52ACB700" w:rsidR="009467C9" w:rsidRPr="00334AC7" w:rsidRDefault="009467C9" w:rsidP="00AD4382">
      <w:pPr>
        <w:spacing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 xml:space="preserve">Ponadto zgodnie z RODO przysługuje każdemu prawo do żądania od administratora ograniczenia lub wniesienia sprzeciwu wobec przetwarzania jego danych, a także prawo do żądania ich usunięcia w </w:t>
      </w:r>
      <w:r w:rsidR="00F25E1C" w:rsidRPr="00334AC7">
        <w:rPr>
          <w:rFonts w:ascii="Lato" w:hAnsi="Lato" w:cs="Times New Roman"/>
          <w:sz w:val="24"/>
          <w:szCs w:val="24"/>
        </w:rPr>
        <w:t>sytuacji,</w:t>
      </w:r>
      <w:r w:rsidRPr="00334AC7">
        <w:rPr>
          <w:rFonts w:ascii="Lato" w:hAnsi="Lato" w:cs="Times New Roman"/>
          <w:sz w:val="24"/>
          <w:szCs w:val="24"/>
        </w:rPr>
        <w:t xml:space="preserve"> gdy przetwarzanie nie następuje w celu wywiązania się z obowiązku wynikającego z przepisu prawa lub w ramach sprawowania władzy publicznej.</w:t>
      </w:r>
    </w:p>
    <w:p w14:paraId="7F253E68" w14:textId="0EE92C54" w:rsidR="009467C9" w:rsidRPr="00334AC7" w:rsidRDefault="009467C9" w:rsidP="00AD4382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Lato" w:hAnsi="Lato" w:cs="Times New Roman"/>
          <w:b/>
          <w:bCs/>
          <w:sz w:val="24"/>
          <w:szCs w:val="24"/>
        </w:rPr>
      </w:pPr>
      <w:r w:rsidRPr="00334AC7">
        <w:rPr>
          <w:rFonts w:ascii="Lato" w:hAnsi="Lato" w:cs="Times New Roman"/>
          <w:b/>
          <w:bCs/>
          <w:sz w:val="24"/>
          <w:szCs w:val="24"/>
        </w:rPr>
        <w:t>Prawo wniesienia skargi do organu nadzorczego</w:t>
      </w:r>
    </w:p>
    <w:p w14:paraId="0CE11AA7" w14:textId="5DDD6511" w:rsidR="009467C9" w:rsidRPr="00334AC7" w:rsidRDefault="009467C9" w:rsidP="00AD4382">
      <w:pPr>
        <w:tabs>
          <w:tab w:val="left" w:pos="567"/>
        </w:tabs>
        <w:spacing w:after="120" w:line="240" w:lineRule="auto"/>
        <w:ind w:left="284"/>
        <w:rPr>
          <w:rFonts w:ascii="Lato" w:hAnsi="Lato" w:cs="Times New Roman"/>
          <w:sz w:val="24"/>
          <w:szCs w:val="24"/>
        </w:rPr>
      </w:pPr>
      <w:r w:rsidRPr="00334AC7">
        <w:rPr>
          <w:rFonts w:ascii="Lato" w:hAnsi="Lato" w:cs="Times New Roman"/>
          <w:sz w:val="24"/>
          <w:szCs w:val="24"/>
        </w:rPr>
        <w:t>Jeśli uzna Pan/Pani, że dane osobowe przetwarzamy niewłaściwie, ma Pan/Pani prawo wniesienia skargi do organu nadzorczego – Prezesa Urzędu Ochrony Danych Osobowych</w:t>
      </w:r>
      <w:r w:rsidR="00CB5D13" w:rsidRPr="00334AC7">
        <w:rPr>
          <w:rFonts w:ascii="Lato" w:hAnsi="Lato" w:cs="Times New Roman"/>
          <w:sz w:val="24"/>
          <w:szCs w:val="24"/>
        </w:rPr>
        <w:t>.</w:t>
      </w:r>
    </w:p>
    <w:p w14:paraId="7BDF1D50" w14:textId="50D6D4BA" w:rsidR="009467C9" w:rsidRPr="00334AC7" w:rsidRDefault="009467C9" w:rsidP="00AD4382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ascii="Lato" w:hAnsi="Lato" w:cs="Times New Roman"/>
          <w:b/>
          <w:bCs/>
          <w:sz w:val="24"/>
          <w:szCs w:val="24"/>
          <w:lang w:eastAsia="ar-SA"/>
        </w:rPr>
      </w:pPr>
      <w:r w:rsidRPr="00334AC7">
        <w:rPr>
          <w:rFonts w:ascii="Lato" w:hAnsi="Lato" w:cs="Times New Roman"/>
          <w:b/>
          <w:bCs/>
          <w:sz w:val="24"/>
          <w:szCs w:val="24"/>
          <w:lang w:eastAsia="ar-SA"/>
        </w:rPr>
        <w:t>Informacja o dobrowolności lub obowiązku podania danych osobowych</w:t>
      </w:r>
    </w:p>
    <w:p w14:paraId="2DCCA577" w14:textId="77777777" w:rsidR="00172A6B" w:rsidRPr="00334AC7" w:rsidRDefault="009467C9" w:rsidP="00AD4382">
      <w:pPr>
        <w:spacing w:after="120" w:line="240" w:lineRule="auto"/>
        <w:ind w:left="284"/>
        <w:rPr>
          <w:rFonts w:ascii="Lato" w:hAnsi="Lato" w:cs="Times New Roman"/>
          <w:sz w:val="24"/>
          <w:szCs w:val="24"/>
          <w:lang w:eastAsia="ar-SA"/>
        </w:rPr>
      </w:pPr>
      <w:r w:rsidRPr="00334AC7">
        <w:rPr>
          <w:rFonts w:ascii="Lato" w:hAnsi="Lato" w:cs="Times New Roman"/>
          <w:sz w:val="24"/>
          <w:szCs w:val="24"/>
          <w:lang w:eastAsia="ar-SA"/>
        </w:rPr>
        <w:t>Podanie danych osobowych jest niezbędne do wzięcia udziału w rekrutacji na praktykę</w:t>
      </w:r>
      <w:r w:rsidR="00172A6B" w:rsidRPr="00334AC7">
        <w:rPr>
          <w:rFonts w:ascii="Lato" w:hAnsi="Lato" w:cs="Times New Roman"/>
          <w:sz w:val="24"/>
          <w:szCs w:val="24"/>
          <w:lang w:eastAsia="ar-SA"/>
        </w:rPr>
        <w:t xml:space="preserve"> studencką oraz do zawarcia i realizacji umowy. Jeżeli dane nie zostaną określone podanie o przyjęcie na praktykę nie zostanie rozpatrzone, a umowa o praktykę studencką nie będzie mogła być zawarta.</w:t>
      </w:r>
    </w:p>
    <w:sectPr w:rsidR="00172A6B" w:rsidRPr="00334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706E" w14:textId="77777777" w:rsidR="00EF15D1" w:rsidRDefault="00EF15D1" w:rsidP="00A87B25">
      <w:pPr>
        <w:spacing w:after="0" w:line="240" w:lineRule="auto"/>
      </w:pPr>
      <w:r>
        <w:separator/>
      </w:r>
    </w:p>
  </w:endnote>
  <w:endnote w:type="continuationSeparator" w:id="0">
    <w:p w14:paraId="7E07DEA6" w14:textId="77777777" w:rsidR="00EF15D1" w:rsidRDefault="00EF15D1" w:rsidP="00A8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6F32" w14:textId="77777777" w:rsidR="00EF15D1" w:rsidRDefault="00EF15D1" w:rsidP="00A87B25">
      <w:pPr>
        <w:spacing w:after="0" w:line="240" w:lineRule="auto"/>
      </w:pPr>
      <w:r>
        <w:separator/>
      </w:r>
    </w:p>
  </w:footnote>
  <w:footnote w:type="continuationSeparator" w:id="0">
    <w:p w14:paraId="44511C27" w14:textId="77777777" w:rsidR="00EF15D1" w:rsidRDefault="00EF15D1" w:rsidP="00A8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145"/>
    <w:multiLevelType w:val="hybridMultilevel"/>
    <w:tmpl w:val="52920B2C"/>
    <w:lvl w:ilvl="0" w:tplc="ECC267F6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363C9"/>
    <w:multiLevelType w:val="hybridMultilevel"/>
    <w:tmpl w:val="0AE41F9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6742C6B"/>
    <w:multiLevelType w:val="hybridMultilevel"/>
    <w:tmpl w:val="E1F06B22"/>
    <w:lvl w:ilvl="0" w:tplc="4E9653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54CFC"/>
    <w:multiLevelType w:val="hybridMultilevel"/>
    <w:tmpl w:val="CFF8168C"/>
    <w:lvl w:ilvl="0" w:tplc="4A540214">
      <w:start w:val="1"/>
      <w:numFmt w:val="bullet"/>
      <w:lvlText w:val="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49F027A"/>
    <w:multiLevelType w:val="multilevel"/>
    <w:tmpl w:val="7F6A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42926"/>
    <w:multiLevelType w:val="hybridMultilevel"/>
    <w:tmpl w:val="34760BA0"/>
    <w:lvl w:ilvl="0" w:tplc="5CCA310E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51504">
    <w:abstractNumId w:val="2"/>
  </w:num>
  <w:num w:numId="2" w16cid:durableId="506404440">
    <w:abstractNumId w:val="5"/>
  </w:num>
  <w:num w:numId="3" w16cid:durableId="1548250713">
    <w:abstractNumId w:val="1"/>
  </w:num>
  <w:num w:numId="4" w16cid:durableId="1609504583">
    <w:abstractNumId w:val="3"/>
  </w:num>
  <w:num w:numId="5" w16cid:durableId="1908107535">
    <w:abstractNumId w:val="4"/>
  </w:num>
  <w:num w:numId="6" w16cid:durableId="950893146">
    <w:abstractNumId w:val="6"/>
  </w:num>
  <w:num w:numId="7" w16cid:durableId="16371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6C"/>
    <w:rsid w:val="0003411D"/>
    <w:rsid w:val="0004005F"/>
    <w:rsid w:val="00063203"/>
    <w:rsid w:val="000A6511"/>
    <w:rsid w:val="000E24FE"/>
    <w:rsid w:val="000E7583"/>
    <w:rsid w:val="000F6146"/>
    <w:rsid w:val="00143577"/>
    <w:rsid w:val="00172A6B"/>
    <w:rsid w:val="001A066E"/>
    <w:rsid w:val="001F32EA"/>
    <w:rsid w:val="00201B6F"/>
    <w:rsid w:val="00221EFD"/>
    <w:rsid w:val="002249BA"/>
    <w:rsid w:val="00231C28"/>
    <w:rsid w:val="00266542"/>
    <w:rsid w:val="00294ED0"/>
    <w:rsid w:val="00307E00"/>
    <w:rsid w:val="00334AC7"/>
    <w:rsid w:val="00346722"/>
    <w:rsid w:val="00357E79"/>
    <w:rsid w:val="00365EC3"/>
    <w:rsid w:val="003B2CF0"/>
    <w:rsid w:val="003C0D41"/>
    <w:rsid w:val="003E3323"/>
    <w:rsid w:val="00417DAF"/>
    <w:rsid w:val="00456CC2"/>
    <w:rsid w:val="004A5AD1"/>
    <w:rsid w:val="00507969"/>
    <w:rsid w:val="005334E7"/>
    <w:rsid w:val="0053403D"/>
    <w:rsid w:val="0058693E"/>
    <w:rsid w:val="005A2CDF"/>
    <w:rsid w:val="005D79C1"/>
    <w:rsid w:val="005E7C4B"/>
    <w:rsid w:val="0065166C"/>
    <w:rsid w:val="00673AAE"/>
    <w:rsid w:val="00783514"/>
    <w:rsid w:val="007B47A2"/>
    <w:rsid w:val="0085182A"/>
    <w:rsid w:val="00890E60"/>
    <w:rsid w:val="008C4F5A"/>
    <w:rsid w:val="009101B7"/>
    <w:rsid w:val="00917CD8"/>
    <w:rsid w:val="009418B9"/>
    <w:rsid w:val="00945BBA"/>
    <w:rsid w:val="009467C9"/>
    <w:rsid w:val="00970839"/>
    <w:rsid w:val="00986612"/>
    <w:rsid w:val="00992E3D"/>
    <w:rsid w:val="009B23AE"/>
    <w:rsid w:val="00A40A65"/>
    <w:rsid w:val="00A45EF6"/>
    <w:rsid w:val="00A603BE"/>
    <w:rsid w:val="00A60B9E"/>
    <w:rsid w:val="00A87B25"/>
    <w:rsid w:val="00AB2366"/>
    <w:rsid w:val="00AD4382"/>
    <w:rsid w:val="00B35F38"/>
    <w:rsid w:val="00B50D56"/>
    <w:rsid w:val="00B615C8"/>
    <w:rsid w:val="00BA37F8"/>
    <w:rsid w:val="00BB3FB4"/>
    <w:rsid w:val="00BE533A"/>
    <w:rsid w:val="00C0121B"/>
    <w:rsid w:val="00C262C4"/>
    <w:rsid w:val="00C31A47"/>
    <w:rsid w:val="00C6036C"/>
    <w:rsid w:val="00C84305"/>
    <w:rsid w:val="00C87C81"/>
    <w:rsid w:val="00CB5D13"/>
    <w:rsid w:val="00CC34B6"/>
    <w:rsid w:val="00CF092B"/>
    <w:rsid w:val="00D35CE3"/>
    <w:rsid w:val="00D5720E"/>
    <w:rsid w:val="00D85D7A"/>
    <w:rsid w:val="00DF6523"/>
    <w:rsid w:val="00E4574E"/>
    <w:rsid w:val="00E541AC"/>
    <w:rsid w:val="00E57282"/>
    <w:rsid w:val="00ED54B7"/>
    <w:rsid w:val="00EF0E1C"/>
    <w:rsid w:val="00EF15D1"/>
    <w:rsid w:val="00F114CD"/>
    <w:rsid w:val="00F12661"/>
    <w:rsid w:val="00F17377"/>
    <w:rsid w:val="00F25E1C"/>
    <w:rsid w:val="00F67966"/>
    <w:rsid w:val="00F943CD"/>
    <w:rsid w:val="00FA0FA8"/>
    <w:rsid w:val="00FA7971"/>
    <w:rsid w:val="00FD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D00C"/>
  <w15:chartTrackingRefBased/>
  <w15:docId w15:val="{4F8F47D7-28DF-4797-9905-4694EB7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3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3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3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3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3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3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3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3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3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3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3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B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B25"/>
    <w:rPr>
      <w:vertAlign w:val="superscript"/>
    </w:rPr>
  </w:style>
  <w:style w:type="character" w:styleId="Hipercze">
    <w:name w:val="Hyperlink"/>
    <w:rsid w:val="00A87B2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B25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C4F5A"/>
  </w:style>
  <w:style w:type="paragraph" w:styleId="NormalnyWeb">
    <w:name w:val="Normal (Web)"/>
    <w:basedOn w:val="Normalny"/>
    <w:uiPriority w:val="99"/>
    <w:unhideWhenUsed/>
    <w:rsid w:val="00F2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57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szcz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Julia Picur</dc:creator>
  <cp:keywords/>
  <dc:description/>
  <cp:lastModifiedBy>WSSE Szczecin - Karolina Przytuła</cp:lastModifiedBy>
  <cp:revision>24</cp:revision>
  <cp:lastPrinted>2025-03-11T08:34:00Z</cp:lastPrinted>
  <dcterms:created xsi:type="dcterms:W3CDTF">2026-01-07T11:23:00Z</dcterms:created>
  <dcterms:modified xsi:type="dcterms:W3CDTF">2026-01-07T13:20:00Z</dcterms:modified>
</cp:coreProperties>
</file>