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751" w:rsidRPr="002E7ED7" w:rsidRDefault="006E6751" w:rsidP="002E7ED7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Umowa nr [</w:t>
      </w:r>
      <w:r w:rsidRPr="002E7ED7">
        <w:rPr>
          <w:rFonts w:ascii="Cambria Math" w:hAnsi="Cambria Math" w:cs="Cambria Math"/>
          <w:b/>
        </w:rPr>
        <w:t>∎</w:t>
      </w:r>
      <w:r w:rsidRPr="002E7ED7">
        <w:rPr>
          <w:rFonts w:ascii="Times New Roman" w:hAnsi="Times New Roman" w:cs="Times New Roman"/>
          <w:b/>
        </w:rPr>
        <w:t>]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Niniejsza umowa („Umowa”) zawarta została w Warszawie w dniu określonym w § 14 ust. 14.8 Umowy, pomiędzy:</w:t>
      </w:r>
      <w:r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 xml:space="preserve">zawarta w dniu ……………………r. w Warszawie pomiędzy: 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  <w:b/>
        </w:rPr>
        <w:t>Skarbem Państwa – Głównym Inspektoratem Transportu Drogowego</w:t>
      </w:r>
      <w:r w:rsidRPr="006E6751">
        <w:rPr>
          <w:rFonts w:ascii="Times New Roman" w:hAnsi="Times New Roman" w:cs="Times New Roman"/>
        </w:rPr>
        <w:t xml:space="preserve">, adres siedziby: 00-807 Warszawa, Aleje Jerozolimskie 94, NIP: 526-25-96-640, zwanym dalej „Zamawiającym” lub „GITD”, reprezentowanym przez:……………………………………. 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902D5D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 xml:space="preserve"> * gdy Wykonawcą jest spółka prawa handlowego: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 siedzibą w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przy ulicy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(kod pocztowy i nazwa miejscowości), wpisaną do rejestru przedsiębiorców Krajowego Rejestru Sądowego pod nr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prowadzonego przez Sąd Rejonowy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Wydział Gospodarczy Krajowego Rejestru Sądowego, NIP: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REGON: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reprezentowaną przez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zwaną dalej „Wykonawcą”, * gdy Wykonawcą jest osoba fizyczna prowadząca działalność gospodarczą: Panem/Panią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zamieszkałym/ą w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(kod pocztowy), przy ulicy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prowadzącym/ą działalność gospodarczą pod firmą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adres wykonywania działalności gospodarczej: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na podstawie wpisu do Centralnej Ewidencji i Informacji o Działalności Gospodarczej RP, PESEL: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NIP: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REGON: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zwanym/ą dalej „Wykonawcą”, * gdy Wykonawcą jest osoba fizyczna nieprowadząca działalności gospodarczej: Panem/Panią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zamieszkałym/ą w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(kod pocztowy), przy ulicy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legitymującym/ą się dowodem osobistym numer: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seria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wydanym przez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dnia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PESEL: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zwanym/ą dalej „Wykonawcą”, * gdy Wykonawcą jest spółka cywilna: Panem/Panią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zamieszkałym/ą w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(kod pocztowy), przy ulicy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prowadzącym/ą działalność gospodarczą pod firmą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na podstawie wpisu do Centralnej Ewidencji i Informacji o Działalności Gospodarczej RP, PESEL: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NIP: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REGON: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Panem/Panią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zamieszkałym/ą w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 (kod pocztowy), przy ulicy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prowadzącym/ą działalność gospodarczą pod firmą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na podstawie wpisu do Centralnej Ewidencji i Informacji o Działalności Gospodarczej RP, PESEL: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NIP: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REGON: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(…) prowadzącymi wspólnie działalność gospodarczą w formie spółki cywilnej pod nazwą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na podstawie umowy z dnia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NIP: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REGON: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reprezentowanymi przez [</w:t>
      </w:r>
      <w:r w:rsidRPr="006E6751">
        <w:rPr>
          <w:rFonts w:ascii="Cambria Math" w:hAnsi="Cambria Math" w:cs="Cambria Math"/>
        </w:rPr>
        <w:t>∎</w:t>
      </w:r>
      <w:r w:rsidRPr="006E6751">
        <w:rPr>
          <w:rFonts w:ascii="Times New Roman" w:hAnsi="Times New Roman" w:cs="Times New Roman"/>
        </w:rPr>
        <w:t>], zwanymi dalej „Wykonawcą”,* zwanymi dalej łącznie „Stronami” lub każda oddzielnie „Stroną</w:t>
      </w:r>
      <w:r>
        <w:rPr>
          <w:rFonts w:ascii="Times New Roman" w:hAnsi="Times New Roman" w:cs="Times New Roman"/>
        </w:rPr>
        <w:t>”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</w:p>
    <w:p w:rsidR="006E6751" w:rsidRPr="002E7ED7" w:rsidRDefault="006E6751" w:rsidP="0010192B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1.Przedmiot Umowy</w:t>
      </w:r>
    </w:p>
    <w:p w:rsidR="0010192B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1.1. Przedmiotem Umowy jest wykonywanie przez Wykonawcę na zlecenie Zamawiającego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Usług.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1.2. Szczegółowy zakres przedmiotu Umowy, w tym również obowiązki i wymagania wobec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Wykonawcy, zostały opisane w Załącznikach do Umowy, w szczególności w Załączniku nr 1</w:t>
      </w:r>
      <w:r w:rsidR="0010192B">
        <w:rPr>
          <w:rFonts w:ascii="Times New Roman" w:hAnsi="Times New Roman" w:cs="Times New Roman"/>
        </w:rPr>
        <w:br/>
      </w:r>
      <w:r w:rsidRPr="006E6751">
        <w:rPr>
          <w:rFonts w:ascii="Times New Roman" w:hAnsi="Times New Roman" w:cs="Times New Roman"/>
        </w:rPr>
        <w:t>do Umowy – OPZ. Wykaz pojazdów Głównego Inspektoratu Transportu Drogowego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uprawnionych do skorzystania z Usługi określa Załącznik nr 2 do Umowy. Zamawiający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zastrzega sobie prawo zmiany Załącznika nr 2 do Umowy w przypadku wymiany pojazdów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na nowe lub zmniejszenia ich liczby na skutek zniszczenia lub wycofania pojazdu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z eksploatacji.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1.3. Wykonawca potwierdza, że zapoznał się z wymaganiami Zamawiającego określonymi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w Umowie, w tym w OPZ, i potwierdza techniczną możliwość i organizacyjną gotowość do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wykonania przedmiotu Umowy.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1.4. Umowa będzie realizowana przez Wykonawcę w sposób gwarantujący prawidłową realizację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Usług w zgodzie z najlepszą praktyką oraz technologią mycia i czyszczenia, przy zapewnieniu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realizacji celów Zamawiającego wynikających z postanowień Umowy oraz OPZ.</w:t>
      </w:r>
    </w:p>
    <w:p w:rsidR="002E7ED7" w:rsidRDefault="002E7ED7" w:rsidP="0010192B">
      <w:pPr>
        <w:jc w:val="both"/>
        <w:rPr>
          <w:rFonts w:ascii="Times New Roman" w:hAnsi="Times New Roman" w:cs="Times New Roman"/>
        </w:rPr>
      </w:pPr>
    </w:p>
    <w:p w:rsidR="002E7ED7" w:rsidRPr="002E7ED7" w:rsidRDefault="002E7ED7" w:rsidP="002E7ED7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lastRenderedPageBreak/>
        <w:t>§ 2.Całkowite maksymalne wynagrodzenie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2.1. Strony ustalają, iż całkowite maksymalne wynagrodzenie Wykonawcy za należyte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świadczenie Usług składających się na przedmiot Umowy nie może przekroczyć kwoty netto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_____________ plus podatek VAT __________, co stanowi łącznie kwotę ___________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(słownie: ____________________________________). Jest to maksymalna kwota środków,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jaką Zamawiający może przeznaczyć na realizację Umowy. Jeżeli Umowa odwołuje się do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 xml:space="preserve">kwoty określonej w </w:t>
      </w:r>
      <w:r w:rsidR="0010192B">
        <w:rPr>
          <w:rFonts w:ascii="Times New Roman" w:hAnsi="Times New Roman" w:cs="Times New Roman"/>
        </w:rPr>
        <w:t xml:space="preserve"> n</w:t>
      </w:r>
      <w:r w:rsidRPr="006E6751">
        <w:rPr>
          <w:rFonts w:ascii="Times New Roman" w:hAnsi="Times New Roman" w:cs="Times New Roman"/>
        </w:rPr>
        <w:t>iniejszym ustępie 32.1 należy przez to rozumieć kwotę brutto (tzn.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z podatkiem VAT).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 xml:space="preserve">2.2. </w:t>
      </w:r>
      <w:r w:rsidR="0010192B">
        <w:rPr>
          <w:rFonts w:ascii="Times New Roman" w:hAnsi="Times New Roman" w:cs="Times New Roman"/>
        </w:rPr>
        <w:t xml:space="preserve">Wynagrodzenie określone w ust. </w:t>
      </w:r>
      <w:r w:rsidRPr="006E6751">
        <w:rPr>
          <w:rFonts w:ascii="Times New Roman" w:hAnsi="Times New Roman" w:cs="Times New Roman"/>
        </w:rPr>
        <w:t>2.1. powyżej stanowi maksymalne wynagrodzenie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 xml:space="preserve">Wykonawcy </w:t>
      </w:r>
      <w:r w:rsidR="0010192B">
        <w:rPr>
          <w:rFonts w:ascii="Times New Roman" w:hAnsi="Times New Roman" w:cs="Times New Roman"/>
        </w:rPr>
        <w:br/>
      </w:r>
      <w:r w:rsidRPr="006E6751">
        <w:rPr>
          <w:rFonts w:ascii="Times New Roman" w:hAnsi="Times New Roman" w:cs="Times New Roman"/>
        </w:rPr>
        <w:t>w związku z realizacją Umowy. Wykonawcy nie przysługują żadne inne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roszczenia w stosunku do Zamawiającego, czy też zwrot jakichkolwiek innych, dodatkowych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kosztów czy nakładów ponoszonych przez Wykonawcę związanych z realizacją Umowy.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2.3. Wartość przedmiotu Umowy określona w ust. 32.1. powyżej została ustalona na podstawie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Oferty przedstawionej przez Wykonawcę, przy uwzględnieniu szacowanej ilości Usług, w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 xml:space="preserve">oparciu </w:t>
      </w:r>
      <w:r w:rsidR="0010192B">
        <w:rPr>
          <w:rFonts w:ascii="Times New Roman" w:hAnsi="Times New Roman" w:cs="Times New Roman"/>
        </w:rPr>
        <w:br/>
      </w:r>
      <w:r w:rsidRPr="006E6751">
        <w:rPr>
          <w:rFonts w:ascii="Times New Roman" w:hAnsi="Times New Roman" w:cs="Times New Roman"/>
        </w:rPr>
        <w:t xml:space="preserve">o </w:t>
      </w:r>
      <w:r w:rsidR="0010192B">
        <w:rPr>
          <w:rFonts w:ascii="Times New Roman" w:hAnsi="Times New Roman" w:cs="Times New Roman"/>
        </w:rPr>
        <w:t>h</w:t>
      </w:r>
      <w:r w:rsidRPr="006E6751">
        <w:rPr>
          <w:rFonts w:ascii="Times New Roman" w:hAnsi="Times New Roman" w:cs="Times New Roman"/>
        </w:rPr>
        <w:t>istoryczne dane dotyczące zapotrzebowania Zamawiającego na realizację Usług.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Zamawiający zastrzega sobie prawo do wykorzystania mniejszej ilości Usług, zgodnie ze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swoimi realnymi potrzebami.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2.4. Wykonawca nie jest uprawniony do żądania zapłaty za niewykonane lub niezlecone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świadczenia składające się na przedmiot Umowy. W szczególności Wykonawca nie będzie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uprawniony do żądania zapłaty w przypadku skorzystania przez Zamawiającego w okresie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realizacji Umowy z mniejszej ilości Usług niż wskazana w Ofercie Wykonawcy.</w:t>
      </w:r>
    </w:p>
    <w:p w:rsidR="0010192B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2.5. Ceny realizacji Usług określone w Ofercie stanowiącej Załącznik nr 3 do Umowy z podziałem</w:t>
      </w:r>
      <w:r w:rsidR="0010192B">
        <w:rPr>
          <w:rFonts w:ascii="Times New Roman" w:hAnsi="Times New Roman" w:cs="Times New Roman"/>
        </w:rPr>
        <w:t xml:space="preserve"> </w:t>
      </w:r>
      <w:r w:rsidR="0010192B">
        <w:rPr>
          <w:rFonts w:ascii="Times New Roman" w:hAnsi="Times New Roman" w:cs="Times New Roman"/>
        </w:rPr>
        <w:br/>
        <w:t>n</w:t>
      </w:r>
      <w:r w:rsidRPr="006E6751">
        <w:rPr>
          <w:rFonts w:ascii="Times New Roman" w:hAnsi="Times New Roman" w:cs="Times New Roman"/>
        </w:rPr>
        <w:t>a mycie pojazdu z zewnątrz oraz czyszczenie wnętrza pojazdu, obowiązują przez cały okres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trwania Umowy.</w:t>
      </w:r>
      <w:r w:rsidRPr="006E6751">
        <w:rPr>
          <w:rFonts w:ascii="Times New Roman" w:hAnsi="Times New Roman" w:cs="Times New Roman"/>
        </w:rPr>
        <w:cr/>
      </w:r>
    </w:p>
    <w:p w:rsidR="006E6751" w:rsidRPr="002E7ED7" w:rsidRDefault="006E6751" w:rsidP="0010192B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3.Termin realizacji Umowy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3.1. Umowa jest zawarta na czas oznaczony wynoszący 24 miesiące od dnia jej zawarcia lub do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wyczerpania maksymalnej kwoty środków, jaką Zamawiający zamierza przeznaczyć na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realizację Umowy określonej w § 3 2 ust. 32.1 Umowy, w zależności od tego, które zdarzenie</w:t>
      </w:r>
      <w:r w:rsidR="0010192B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nastąpi wcześniej.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3.2. Wykonawca oświadcza, iż jest gotowy do świadczenia Usług począwszy od dnia zawarcia</w:t>
      </w:r>
      <w:r w:rsidR="005C35A2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Umowy.</w:t>
      </w:r>
      <w:r w:rsidRPr="006E6751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6E6751" w:rsidRPr="002E7ED7" w:rsidRDefault="006E6751" w:rsidP="0010192B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4.Miejsca świadczenia Usług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4.1. Wykonawca gwarantuje możliwość realizacji Usług na terenie każdego z 16 województw w</w:t>
      </w:r>
      <w:r w:rsidR="003437A3">
        <w:rPr>
          <w:rFonts w:ascii="Times New Roman" w:hAnsi="Times New Roman" w:cs="Times New Roman"/>
        </w:rPr>
        <w:t xml:space="preserve"> </w:t>
      </w:r>
      <w:r w:rsidRPr="006E6751">
        <w:rPr>
          <w:rFonts w:ascii="Times New Roman" w:hAnsi="Times New Roman" w:cs="Times New Roman"/>
        </w:rPr>
        <w:t>Polsce</w:t>
      </w:r>
    </w:p>
    <w:p w:rsidR="006E6751" w:rsidRPr="006E6751" w:rsidRDefault="006E6751" w:rsidP="0010192B">
      <w:pPr>
        <w:jc w:val="both"/>
        <w:rPr>
          <w:rFonts w:ascii="Times New Roman" w:hAnsi="Times New Roman" w:cs="Times New Roman"/>
        </w:rPr>
      </w:pPr>
      <w:r w:rsidRPr="006E6751">
        <w:rPr>
          <w:rFonts w:ascii="Times New Roman" w:hAnsi="Times New Roman" w:cs="Times New Roman"/>
        </w:rPr>
        <w:t>4.2. Miejsca, w których Wykonawca będzie świadczył Usługi określone zostały w Ofercie.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  <w:r w:rsidRPr="005C35A2">
        <w:rPr>
          <w:rFonts w:ascii="Times New Roman" w:hAnsi="Times New Roman" w:cs="Times New Roman"/>
        </w:rPr>
        <w:t>4.3. Wykonawca w toku realizacji</w:t>
      </w:r>
      <w:r w:rsidR="005C35A2" w:rsidRPr="005C35A2">
        <w:rPr>
          <w:rFonts w:ascii="Times New Roman" w:hAnsi="Times New Roman" w:cs="Times New Roman"/>
        </w:rPr>
        <w:t xml:space="preserve"> Umowy</w:t>
      </w:r>
      <w:r w:rsidRPr="005C35A2">
        <w:rPr>
          <w:rFonts w:ascii="Times New Roman" w:hAnsi="Times New Roman" w:cs="Times New Roman"/>
        </w:rPr>
        <w:t xml:space="preserve"> może zmieniać</w:t>
      </w:r>
      <w:r w:rsidR="003437A3" w:rsidRPr="005C35A2">
        <w:rPr>
          <w:rFonts w:ascii="Times New Roman" w:hAnsi="Times New Roman" w:cs="Times New Roman"/>
        </w:rPr>
        <w:t xml:space="preserve"> </w:t>
      </w:r>
      <w:r w:rsidRPr="005C35A2">
        <w:rPr>
          <w:rFonts w:ascii="Times New Roman" w:hAnsi="Times New Roman" w:cs="Times New Roman"/>
        </w:rPr>
        <w:t xml:space="preserve">miejsca </w:t>
      </w:r>
      <w:r w:rsidR="005C35A2" w:rsidRPr="005C35A2">
        <w:rPr>
          <w:rFonts w:ascii="Times New Roman" w:hAnsi="Times New Roman" w:cs="Times New Roman"/>
        </w:rPr>
        <w:t>świadczenia Usług</w:t>
      </w:r>
      <w:r w:rsidR="005C35A2">
        <w:rPr>
          <w:rFonts w:ascii="Times New Roman" w:hAnsi="Times New Roman" w:cs="Times New Roman"/>
        </w:rPr>
        <w:t xml:space="preserve"> z zastarzeniem że nie narusza to punktu 5.1 Umowy</w:t>
      </w:r>
    </w:p>
    <w:p w:rsidR="006E6751" w:rsidRDefault="006E6751" w:rsidP="0010192B">
      <w:pPr>
        <w:jc w:val="both"/>
        <w:rPr>
          <w:rFonts w:ascii="Times New Roman" w:hAnsi="Times New Roman" w:cs="Times New Roman"/>
        </w:rPr>
      </w:pPr>
    </w:p>
    <w:p w:rsidR="006E6751" w:rsidRPr="002E7ED7" w:rsidRDefault="006E6751" w:rsidP="003437A3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5.Sposób realizacji Umowy</w:t>
      </w:r>
    </w:p>
    <w:p w:rsidR="00AF6089" w:rsidRPr="00AF6089" w:rsidRDefault="00AF6089" w:rsidP="0010192B">
      <w:pPr>
        <w:jc w:val="both"/>
        <w:rPr>
          <w:rFonts w:ascii="Times New Roman" w:hAnsi="Times New Roman" w:cs="Times New Roman"/>
        </w:rPr>
      </w:pPr>
      <w:r w:rsidRPr="00AF6089">
        <w:rPr>
          <w:rFonts w:ascii="Times New Roman" w:hAnsi="Times New Roman" w:cs="Times New Roman"/>
        </w:rPr>
        <w:t>5.1. Wykonawca zobowiązuje się zapewnić ciągłość świadczonych Usług przez cały czas trwania</w:t>
      </w:r>
      <w:r w:rsidR="004C0110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Umowy.</w:t>
      </w:r>
    </w:p>
    <w:p w:rsidR="00AF6089" w:rsidRPr="00AF6089" w:rsidRDefault="00AF6089" w:rsidP="0010192B">
      <w:pPr>
        <w:jc w:val="both"/>
        <w:rPr>
          <w:rFonts w:ascii="Times New Roman" w:hAnsi="Times New Roman" w:cs="Times New Roman"/>
        </w:rPr>
      </w:pPr>
      <w:r w:rsidRPr="00AF6089">
        <w:rPr>
          <w:rFonts w:ascii="Times New Roman" w:hAnsi="Times New Roman" w:cs="Times New Roman"/>
        </w:rPr>
        <w:t>5.2. Wykonawca zobowiązany jest zapewnić możliwość realizacji Usług w każdym z punktów</w:t>
      </w:r>
      <w:r w:rsidR="004C0110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realizacji Usługi co najmniej we wszystkie Dni Robocze w godzinach od 8:00 do 16:00.</w:t>
      </w:r>
    </w:p>
    <w:p w:rsidR="00AF6089" w:rsidRPr="00AF6089" w:rsidRDefault="00AF6089" w:rsidP="0010192B">
      <w:pPr>
        <w:jc w:val="both"/>
        <w:rPr>
          <w:rFonts w:ascii="Times New Roman" w:hAnsi="Times New Roman" w:cs="Times New Roman"/>
        </w:rPr>
      </w:pPr>
      <w:r w:rsidRPr="00AF6089">
        <w:rPr>
          <w:rFonts w:ascii="Times New Roman" w:hAnsi="Times New Roman" w:cs="Times New Roman"/>
        </w:rPr>
        <w:lastRenderedPageBreak/>
        <w:t>5.3. W trakcie realizacji Usługi Wykonawca będzie stosował odpowiednie właściwie dobrane</w:t>
      </w:r>
      <w:r w:rsidR="004C0110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środki myjące i czyszczące, posiadające wszelkie wymagane prawem atesty. Wykonawca</w:t>
      </w:r>
      <w:r w:rsidR="004C0110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zobowiązany jest stosować środki myjące i czyszczące, które nie spowodują powstawania</w:t>
      </w:r>
      <w:r w:rsidR="004C0110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 xml:space="preserve">zjawisk korozyjnych </w:t>
      </w:r>
      <w:r w:rsidR="004C0110">
        <w:rPr>
          <w:rFonts w:ascii="Times New Roman" w:hAnsi="Times New Roman" w:cs="Times New Roman"/>
        </w:rPr>
        <w:br/>
      </w:r>
      <w:r w:rsidRPr="00AF6089">
        <w:rPr>
          <w:rFonts w:ascii="Times New Roman" w:hAnsi="Times New Roman" w:cs="Times New Roman"/>
        </w:rPr>
        <w:t>w pojazdach.</w:t>
      </w:r>
    </w:p>
    <w:p w:rsidR="00AF6089" w:rsidRPr="00AF6089" w:rsidRDefault="00AF6089" w:rsidP="0010192B">
      <w:pPr>
        <w:jc w:val="both"/>
        <w:rPr>
          <w:rFonts w:ascii="Times New Roman" w:hAnsi="Times New Roman" w:cs="Times New Roman"/>
        </w:rPr>
      </w:pPr>
      <w:r w:rsidRPr="00AF6089">
        <w:rPr>
          <w:rFonts w:ascii="Times New Roman" w:hAnsi="Times New Roman" w:cs="Times New Roman"/>
        </w:rPr>
        <w:t>5.4. Usługa mycia pojazdu z zewnątrz przy użyciu odpowiednich środków myjących obejmuje</w:t>
      </w:r>
      <w:r w:rsidR="004C0110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również jego spłukanie i suszenie, włącznie z myciem felg.</w:t>
      </w:r>
    </w:p>
    <w:p w:rsidR="00AF6089" w:rsidRPr="00AF6089" w:rsidRDefault="00AF6089" w:rsidP="0010192B">
      <w:pPr>
        <w:jc w:val="both"/>
        <w:rPr>
          <w:rFonts w:ascii="Times New Roman" w:hAnsi="Times New Roman" w:cs="Times New Roman"/>
        </w:rPr>
      </w:pPr>
      <w:r w:rsidRPr="00AF6089">
        <w:rPr>
          <w:rFonts w:ascii="Times New Roman" w:hAnsi="Times New Roman" w:cs="Times New Roman"/>
        </w:rPr>
        <w:t>5.5. Czyszczenie wnętrza pojazdu musi obejmować w szczególności:</w:t>
      </w:r>
      <w:r w:rsidR="004C0110">
        <w:rPr>
          <w:rFonts w:ascii="Times New Roman" w:hAnsi="Times New Roman" w:cs="Times New Roman"/>
        </w:rPr>
        <w:t xml:space="preserve"> </w:t>
      </w:r>
    </w:p>
    <w:p w:rsidR="004C0110" w:rsidRPr="005C35A2" w:rsidRDefault="00AF6089" w:rsidP="005C35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C35A2">
        <w:rPr>
          <w:rFonts w:ascii="Times New Roman" w:hAnsi="Times New Roman" w:cs="Times New Roman"/>
        </w:rPr>
        <w:t>odkurzanie wnętrza pojazdu, w tym kabiny oraz przedziału biurowego</w:t>
      </w:r>
      <w:r w:rsidR="005C74F2" w:rsidRPr="005C35A2">
        <w:rPr>
          <w:rFonts w:ascii="Times New Roman" w:hAnsi="Times New Roman" w:cs="Times New Roman"/>
        </w:rPr>
        <w:t xml:space="preserve"> (jeżeli taki występuje)</w:t>
      </w:r>
      <w:r w:rsidRPr="005C35A2">
        <w:rPr>
          <w:rFonts w:ascii="Times New Roman" w:hAnsi="Times New Roman" w:cs="Times New Roman"/>
        </w:rPr>
        <w:t>;</w:t>
      </w:r>
    </w:p>
    <w:p w:rsidR="00AF6089" w:rsidRPr="005C35A2" w:rsidRDefault="00AF6089" w:rsidP="005C35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C35A2">
        <w:rPr>
          <w:rFonts w:ascii="Times New Roman" w:hAnsi="Times New Roman" w:cs="Times New Roman"/>
        </w:rPr>
        <w:t>czyszczenie dywaników gumowych;</w:t>
      </w:r>
    </w:p>
    <w:p w:rsidR="00AF6089" w:rsidRPr="005C35A2" w:rsidRDefault="00AF6089" w:rsidP="005C35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C35A2">
        <w:rPr>
          <w:rFonts w:ascii="Times New Roman" w:hAnsi="Times New Roman" w:cs="Times New Roman"/>
        </w:rPr>
        <w:t>czyszczenie szyb pojazdu w kabinie oraz przedziale biurowym</w:t>
      </w:r>
      <w:r w:rsidR="005C74F2" w:rsidRPr="005C35A2">
        <w:rPr>
          <w:rFonts w:ascii="Times New Roman" w:hAnsi="Times New Roman" w:cs="Times New Roman"/>
        </w:rPr>
        <w:t xml:space="preserve"> (jeżeli taki występuje) </w:t>
      </w:r>
      <w:r w:rsidRPr="005C35A2">
        <w:rPr>
          <w:rFonts w:ascii="Times New Roman" w:hAnsi="Times New Roman" w:cs="Times New Roman"/>
        </w:rPr>
        <w:t>;</w:t>
      </w:r>
    </w:p>
    <w:p w:rsidR="00AF6089" w:rsidRPr="005C35A2" w:rsidRDefault="00AF6089" w:rsidP="005C35A2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C35A2">
        <w:rPr>
          <w:rFonts w:ascii="Times New Roman" w:hAnsi="Times New Roman" w:cs="Times New Roman"/>
        </w:rPr>
        <w:t>czyszczenie deski rozdzielczej oraz pozostałych elementów w kabinie pojazdu oraz przedziale biurowym</w:t>
      </w:r>
      <w:r w:rsidR="005C74F2" w:rsidRPr="005C35A2">
        <w:rPr>
          <w:rFonts w:ascii="Times New Roman" w:hAnsi="Times New Roman" w:cs="Times New Roman"/>
        </w:rPr>
        <w:t xml:space="preserve"> (jeżeli taki występuje)</w:t>
      </w:r>
      <w:r w:rsidRPr="005C35A2">
        <w:rPr>
          <w:rFonts w:ascii="Times New Roman" w:hAnsi="Times New Roman" w:cs="Times New Roman"/>
        </w:rPr>
        <w:t>.</w:t>
      </w:r>
    </w:p>
    <w:p w:rsidR="00AF6089" w:rsidRDefault="00AF6089" w:rsidP="005C74F2">
      <w:pPr>
        <w:jc w:val="both"/>
        <w:rPr>
          <w:rFonts w:ascii="Times New Roman" w:hAnsi="Times New Roman" w:cs="Times New Roman"/>
        </w:rPr>
      </w:pPr>
      <w:r w:rsidRPr="00AF6089">
        <w:rPr>
          <w:rFonts w:ascii="Times New Roman" w:hAnsi="Times New Roman" w:cs="Times New Roman"/>
        </w:rPr>
        <w:t>5.6. Każdorazowa realizacja Usługi odbywać się będzie na podstawie telefonicznego,</w:t>
      </w:r>
      <w:r w:rsidR="005C74F2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elektronicznego lub osobistego zlecenia wykonania Usługi przekazanego Wykonawcy przez</w:t>
      </w:r>
      <w:r w:rsidR="005C74F2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 xml:space="preserve">Zamawiającego </w:t>
      </w:r>
      <w:r w:rsidR="005C74F2">
        <w:rPr>
          <w:rFonts w:ascii="Times New Roman" w:hAnsi="Times New Roman" w:cs="Times New Roman"/>
        </w:rPr>
        <w:br/>
      </w:r>
      <w:r w:rsidRPr="00AF6089">
        <w:rPr>
          <w:rFonts w:ascii="Times New Roman" w:hAnsi="Times New Roman" w:cs="Times New Roman"/>
        </w:rPr>
        <w:t>lub</w:t>
      </w:r>
      <w:r w:rsidR="005C74F2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(za zgodą Wykonawcy w przypadku, gdy będzie on realizował Usługi</w:t>
      </w:r>
      <w:r w:rsidR="005C74F2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przy pomocy podwykonawców) przekazanego bezpośrednio podwykonawcy przez</w:t>
      </w:r>
      <w:r w:rsidR="005C74F2">
        <w:rPr>
          <w:rFonts w:ascii="Times New Roman" w:hAnsi="Times New Roman" w:cs="Times New Roman"/>
        </w:rPr>
        <w:t xml:space="preserve"> </w:t>
      </w:r>
      <w:r w:rsidRPr="00AF6089">
        <w:rPr>
          <w:rFonts w:ascii="Times New Roman" w:hAnsi="Times New Roman" w:cs="Times New Roman"/>
        </w:rPr>
        <w:t>Zamawiającego.</w:t>
      </w:r>
      <w:r w:rsidRPr="00AF6089">
        <w:rPr>
          <w:rFonts w:ascii="Times New Roman" w:hAnsi="Times New Roman" w:cs="Times New Roman"/>
        </w:rPr>
        <w:cr/>
      </w:r>
      <w:r w:rsidR="0068692C" w:rsidRPr="0068692C">
        <w:rPr>
          <w:rFonts w:ascii="Times New Roman" w:hAnsi="Times New Roman" w:cs="Times New Roman"/>
        </w:rPr>
        <w:t>5.7. Uprawnionym do wystawienia zlecenia realizacji Usługi oraz określenia jej zakresu jest</w:t>
      </w:r>
      <w:r w:rsidR="0068692C">
        <w:rPr>
          <w:rFonts w:ascii="Times New Roman" w:hAnsi="Times New Roman" w:cs="Times New Roman"/>
        </w:rPr>
        <w:t xml:space="preserve"> </w:t>
      </w:r>
      <w:r w:rsidR="0068692C" w:rsidRPr="0068692C">
        <w:rPr>
          <w:rFonts w:ascii="Times New Roman" w:hAnsi="Times New Roman" w:cs="Times New Roman"/>
        </w:rPr>
        <w:t>pracownik Głównego Inspektoratu Transportu Drogowego.</w:t>
      </w:r>
      <w:r w:rsidR="005C74F2">
        <w:rPr>
          <w:rFonts w:ascii="Times New Roman" w:hAnsi="Times New Roman" w:cs="Times New Roman"/>
        </w:rPr>
        <w:br/>
      </w:r>
      <w:r w:rsidR="0068692C">
        <w:rPr>
          <w:rFonts w:ascii="Times New Roman" w:hAnsi="Times New Roman" w:cs="Times New Roman"/>
        </w:rPr>
        <w:br/>
      </w:r>
      <w:r w:rsidR="0068692C" w:rsidRPr="0068692C">
        <w:rPr>
          <w:rFonts w:ascii="Times New Roman" w:hAnsi="Times New Roman" w:cs="Times New Roman"/>
        </w:rPr>
        <w:t>5.8. Wykonawca gwarantuje bezusterkową realizację usługi mycia i czyszczenia pojazdów</w:t>
      </w:r>
      <w:r w:rsidR="0068692C">
        <w:rPr>
          <w:rFonts w:ascii="Times New Roman" w:hAnsi="Times New Roman" w:cs="Times New Roman"/>
        </w:rPr>
        <w:t xml:space="preserve"> </w:t>
      </w:r>
      <w:r w:rsidR="0068692C" w:rsidRPr="0068692C">
        <w:rPr>
          <w:rFonts w:ascii="Times New Roman" w:hAnsi="Times New Roman" w:cs="Times New Roman"/>
        </w:rPr>
        <w:t>Głównego Inspektoratu Transportu Drogowego wyposażonych, m. in. w lampy zespolone,</w:t>
      </w:r>
      <w:r w:rsidR="0068692C">
        <w:rPr>
          <w:rFonts w:ascii="Times New Roman" w:hAnsi="Times New Roman" w:cs="Times New Roman"/>
        </w:rPr>
        <w:t xml:space="preserve"> </w:t>
      </w:r>
      <w:r w:rsidR="0068692C" w:rsidRPr="0068692C">
        <w:rPr>
          <w:rFonts w:ascii="Times New Roman" w:hAnsi="Times New Roman" w:cs="Times New Roman"/>
        </w:rPr>
        <w:t>specjalistyczne urządzenia kontrolne, anteny i oznakowanie.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5.9. W przypadku uszkodzenia pojazdu Zamawiającego podczas realizacji Usług z przyczyn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leżących po stronie Wykonawcy, Wykonawca zobowiązuje się do pokrycia całkowitych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kosztów, obejmujących koszty wyceny uszkodzenia i koszty naprawy pojazdu, w terminie 14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dni od doręczenia wezwania do zapłaty tych kosztów.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 xml:space="preserve">5.10. Wykonawca zobowiązany jest do posiadania ubezpieczenia od odpowiedzialności cywilnej </w:t>
      </w:r>
      <w:r w:rsidR="005C74F2">
        <w:rPr>
          <w:rFonts w:ascii="Times New Roman" w:hAnsi="Times New Roman" w:cs="Times New Roman"/>
        </w:rPr>
        <w:br/>
      </w:r>
      <w:r w:rsidRPr="0068692C">
        <w:rPr>
          <w:rFonts w:ascii="Times New Roman" w:hAnsi="Times New Roman" w:cs="Times New Roman"/>
        </w:rPr>
        <w:t>w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zakresie prowadzonej działalności na kwotę co najmniej 100.000,00 zł (słownie sto tysięcy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złotych) przez cały okres trwania Umowy oraz do udostępnienia Zamawiającemu do wglądu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polisy ubezpieczeniowej w chwili zawarcia Umowy. Kserokopia polisy ubezpieczeniowej,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o której mowa w zdaniu poprzednim, stanowi Załącznik nr 6 do Umowy.</w:t>
      </w:r>
    </w:p>
    <w:p w:rsidR="00AF6089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5.11. W przypadku utraty ważności przez polisę ubezpieczeniową w okresie trwania Umowy,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Wykonawca zobowiązany jest przedstawić Zamawiającemu kopię nowej polisy</w:t>
      </w:r>
      <w:r w:rsidR="005C74F2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ubezpieczeniowej nie później niż 30 dni przed wygaśnięciem polisy.</w:t>
      </w:r>
    </w:p>
    <w:p w:rsidR="0068692C" w:rsidRPr="002E7ED7" w:rsidRDefault="0068692C" w:rsidP="005C74F2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6.Sposób rozliczania i warunki płatności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6.1. Wszelkie stawki wynagrodzenia określone w Umowie wyrażone są w złotych polskich (PLN).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6.2. Ilekroć w Umowie jest mowa o kwotach bez wskazania, czy chodzi o kwotę netto lub kwotę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brutto, przyjmuje się, że mowa jest o kwocie brutto.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6.3. Wszelkie kwoty należne Zamawiającemu, w szczególności z tytułu kar umownych, mogą być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potrącane przez Zamawiającego z płatnościami realizowanymi na rzecz Wykonawcy. Strony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wyłączają możliwość dokonywania potrącenia przez Wykonawcę.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6.4. Wynagrodzenie należne Wykonawcy kalkulowane będzie w oparciu o liczbę zrealizowanych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poszczególnych Usług oraz cenę danej Usługi określoną w Ofercie złożonej przez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Wykonawcę stanowiącej Załącznik nr 3 do Umowy.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lastRenderedPageBreak/>
        <w:t>6.5. Usługi realizowane przez Wykonawcę w ramach Umowy rozliczane będą zbiorczo za każdy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Okres Rozliczeniowy. Pierwszy Okres Rozliczeniowy rozpoczyna się z dniem podpisania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umowy.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6.6. Wykonawca oświadcza, że jest podatnikiem VAT, upoważnionym do wystawiania faktur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VAT.</w:t>
      </w:r>
    </w:p>
    <w:p w:rsid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6.7. Zamawiający upoważnia Wykonawcę do wystawiania faktur VAT bez własnego podpisu</w:t>
      </w:r>
      <w:r w:rsidR="009E0BD3">
        <w:rPr>
          <w:rFonts w:ascii="Times New Roman" w:hAnsi="Times New Roman" w:cs="Times New Roman"/>
        </w:rPr>
        <w:t xml:space="preserve">. 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6.8. Wynagrodzenie za wykonane usługi mycia płatne będzie na podstawie zbiorczej faktury VAT</w:t>
      </w:r>
    </w:p>
    <w:p w:rsid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prawidłowo wystawionej i dostarczonej Zamawiającemu raz na koniec miesiąca</w:t>
      </w:r>
      <w:r>
        <w:rPr>
          <w:rFonts w:ascii="Times New Roman" w:hAnsi="Times New Roman" w:cs="Times New Roman"/>
        </w:rPr>
        <w:t xml:space="preserve"> kalendarzowego.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6.9. Oprócz elementów wymaganych przez przepisy prawa faktura VAT musi zawierać:</w:t>
      </w:r>
    </w:p>
    <w:p w:rsidR="0068692C" w:rsidRPr="0068692C" w:rsidRDefault="0068692C" w:rsidP="0010192B">
      <w:pPr>
        <w:ind w:firstLine="708"/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6.9.1.dane Zamawiającego wskazane w treści komparycji Umowy;</w:t>
      </w:r>
    </w:p>
    <w:p w:rsidR="0068692C" w:rsidRPr="0068692C" w:rsidRDefault="0068692C" w:rsidP="0010192B">
      <w:pPr>
        <w:ind w:firstLine="708"/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6.9.2.nazwę Wykonawcy;</w:t>
      </w:r>
    </w:p>
    <w:p w:rsidR="0068692C" w:rsidRPr="0068692C" w:rsidRDefault="0068692C" w:rsidP="0010192B">
      <w:pPr>
        <w:ind w:firstLine="708"/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6.9.3.informacje o liczbie zrealizowanych Usług oraz cenie jednostkowej Usług;</w:t>
      </w:r>
    </w:p>
    <w:p w:rsidR="0068692C" w:rsidRPr="0068692C" w:rsidRDefault="0068692C" w:rsidP="0010192B">
      <w:pPr>
        <w:ind w:firstLine="708"/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6.9.4.informacje o dacie i miejscu wykonanej jednostkowej Usługi oraz o numerze</w:t>
      </w:r>
    </w:p>
    <w:p w:rsidR="0068692C" w:rsidRDefault="005C35A2" w:rsidP="005C35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68692C" w:rsidRPr="0068692C">
        <w:rPr>
          <w:rFonts w:ascii="Times New Roman" w:hAnsi="Times New Roman" w:cs="Times New Roman"/>
        </w:rPr>
        <w:t>rejestracyjnym pojazdu;</w:t>
      </w:r>
    </w:p>
    <w:p w:rsidR="0068692C" w:rsidRDefault="0068692C" w:rsidP="0010192B">
      <w:pPr>
        <w:ind w:left="708" w:firstLine="708"/>
        <w:jc w:val="both"/>
        <w:rPr>
          <w:rFonts w:ascii="Times New Roman" w:hAnsi="Times New Roman" w:cs="Times New Roman"/>
        </w:rPr>
      </w:pPr>
    </w:p>
    <w:p w:rsid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cr/>
        <w:t>6.10. Faktury VAT będą wysyłane niezwłocznie na adres Zamawiającego wskazany w komparycji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Umowy. Zamawiający zastrzega sobie prawo zmiany adresu do korespondencji, zgodnie z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zasadami określonymi w §</w:t>
      </w:r>
      <w:r>
        <w:rPr>
          <w:rFonts w:ascii="Times New Roman" w:hAnsi="Times New Roman" w:cs="Times New Roman"/>
        </w:rPr>
        <w:t>1</w:t>
      </w:r>
      <w:r w:rsidRPr="0068692C">
        <w:rPr>
          <w:rFonts w:ascii="Times New Roman" w:hAnsi="Times New Roman" w:cs="Times New Roman"/>
        </w:rPr>
        <w:t>3 ust. 13.5. Umowy</w:t>
      </w:r>
      <w:r>
        <w:rPr>
          <w:rFonts w:ascii="Times New Roman" w:hAnsi="Times New Roman" w:cs="Times New Roman"/>
        </w:rPr>
        <w:t>.</w:t>
      </w:r>
    </w:p>
    <w:p w:rsid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6.11. Płatność wynagrodzenia, o którym mowa w niniejszym paragrafie, będzie dokonana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każdorazowo przelewem na rachunek bankowy Wykonawcy numer…………………………..</w:t>
      </w:r>
      <w:r>
        <w:rPr>
          <w:rFonts w:ascii="Times New Roman" w:hAnsi="Times New Roman" w:cs="Times New Roman"/>
        </w:rPr>
        <w:br/>
      </w:r>
      <w:r w:rsidRPr="0068692C">
        <w:rPr>
          <w:rFonts w:ascii="Times New Roman" w:hAnsi="Times New Roman" w:cs="Times New Roman"/>
        </w:rPr>
        <w:t>w terminie 21</w:t>
      </w:r>
      <w:r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dni od daty doręczenia przez Zamawiającemu</w:t>
      </w:r>
      <w:r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prawidłowo</w:t>
      </w:r>
      <w:r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wystawionej faktury VAT. Za datę zapłaty przyjmuje się datę obciążenia rachunku bankowego</w:t>
      </w:r>
      <w:r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Zamawiającego.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6.12. W przypadku wystawienia przez Wykonawcę faktury VAT w sposób nieprawidłowy lub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niezgodny z obowiązującymi przepisami prawa, Zamawiający ma prawo do wstrzymania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płatności do czasu wyjaśnienia tej sytuacji oraz otrzymania faktury korygującej VAT bez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obowiązku płacenia odsetek z tytułu niedotrzymania terminu zapłaty.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6.13. W przypadku opóźnienia w płatności jakiejkolwiek należnej kwoty, za wyjątkiem sytuacji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opisanej w ust. 76.12. powyżej, Wykonawca uprawniony jest do dochodzenia odsetek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 xml:space="preserve">ustawowych </w:t>
      </w:r>
      <w:r w:rsidR="009E0BD3">
        <w:rPr>
          <w:rFonts w:ascii="Times New Roman" w:hAnsi="Times New Roman" w:cs="Times New Roman"/>
        </w:rPr>
        <w:br/>
      </w:r>
      <w:r w:rsidRPr="0068692C">
        <w:rPr>
          <w:rFonts w:ascii="Times New Roman" w:hAnsi="Times New Roman" w:cs="Times New Roman"/>
        </w:rPr>
        <w:t>za opóźnienie.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6.14. Za dzień zapłaty Strony przyjmują dzień wydania dyspozycji dokonania przelewu bankowi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prowadzącemu rachunek Zamawiającego.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 xml:space="preserve">6.15. W imieniu Wykonawcy wykonującego przedmiot Umowy w ramach konsorcjum faktury, </w:t>
      </w:r>
      <w:r w:rsidR="009E0BD3">
        <w:rPr>
          <w:rFonts w:ascii="Times New Roman" w:hAnsi="Times New Roman" w:cs="Times New Roman"/>
        </w:rPr>
        <w:br/>
      </w:r>
      <w:r w:rsidRPr="0068692C">
        <w:rPr>
          <w:rFonts w:ascii="Times New Roman" w:hAnsi="Times New Roman" w:cs="Times New Roman"/>
        </w:rPr>
        <w:t>o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których mowa w niniejszej Umowie, wystawiać będzie podmiot będący liderem konsorcjum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na chwilę podpisywania niniejszej Umowy. Pozostali członkowie konsorcjum niniejszym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upoważniają wyżej wymieniony podmiot do dokonywania w imieniu i na rzecz wszystkich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członków konsorcjum rozliczeń z jakiegokolwiek tytułu przewidzianego w Umowie, w tym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do przyjmowania od Zamawiającego wszelkich płatności należnych tytułem wynagrodzenia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Wykonawcy. Tym samym Strony potwierdzają, że Zamawiający nie będzie dokonywał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jakichkolwiek płatności bezpośrednio na rzecz członków konsorcjum, niebędącymi liderem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konsorcjum. Bez względu na odrębne ustalenia konsorcjantów dotyczące wzajemnych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rozliczeń lub ewentualną wiedzę Zamawiającego w przedmiocie treści umowy zawartej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pomiędzy członkami konsorcjum, Zamawiający nie ponosi jakiejkolwiek odpowiedzialności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 dokonywanie rozliczeń zgodnie z umową lub ustaleniami członków konsorcjum.</w:t>
      </w:r>
    </w:p>
    <w:p w:rsidR="009E0BD3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lastRenderedPageBreak/>
        <w:t>6.16. Zapłata wynagrodzenia na rachunek wskazany w fakturze VAT wystawionej przez lidera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konsorcjum zwalnia Zamawiającego z odpowiedzialności wobec wszystkich pozostałych</w:t>
      </w:r>
      <w:r w:rsidR="009E0B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członków konsorcjum stanowiących Wykonawcę.</w:t>
      </w:r>
      <w:r w:rsidRPr="0068692C">
        <w:rPr>
          <w:rFonts w:ascii="Times New Roman" w:hAnsi="Times New Roman" w:cs="Times New Roman"/>
        </w:rPr>
        <w:cr/>
      </w:r>
    </w:p>
    <w:p w:rsidR="0068692C" w:rsidRPr="002E7ED7" w:rsidRDefault="0068692C" w:rsidP="009E0BD3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7.Podwykonawcy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7.1. Wykonawca może powierzyć wykonanie części Umowy podwykonawcom.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7.2. Informacje o zadaniach wchodzących w skład zamówienia, których wykonanie Wykonawca</w:t>
      </w:r>
      <w:r w:rsidR="006738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zamierza powierzyć podwykonawcom i firmy podwykonawców zostały podane przez</w:t>
      </w:r>
      <w:r w:rsidR="006738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 xml:space="preserve">Wykonawcę </w:t>
      </w:r>
      <w:r w:rsidR="006738D3">
        <w:rPr>
          <w:rFonts w:ascii="Times New Roman" w:hAnsi="Times New Roman" w:cs="Times New Roman"/>
        </w:rPr>
        <w:br/>
      </w:r>
      <w:r w:rsidRPr="0068692C">
        <w:rPr>
          <w:rFonts w:ascii="Times New Roman" w:hAnsi="Times New Roman" w:cs="Times New Roman"/>
        </w:rPr>
        <w:t>w Ofercie. W trakcie realizacji Umowy Wykonawca będzie niezwłocznie</w:t>
      </w:r>
      <w:r w:rsidR="006738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zawiadamiać Zamawiającego poprzez e-mail o wszelkich zmianach w zakresie informacji</w:t>
      </w:r>
      <w:r w:rsidR="006738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dotyczących zadań wchodzących w skład zamówienia, których wykonanie Wykonawca</w:t>
      </w:r>
      <w:r w:rsidR="006738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zamierza powierzyć podwykonawcom i firm podwykonawców.</w:t>
      </w:r>
    </w:p>
    <w:p w:rsidR="006738D3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7.3. Powierzenie wykonania Umowy podwykonawcy nie zwalnia Wykonawcy</w:t>
      </w:r>
      <w:r w:rsidR="006738D3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 odpowiedzialności za należyte wykonanie Umowy.</w:t>
      </w:r>
      <w:r w:rsidRPr="0068692C">
        <w:rPr>
          <w:rFonts w:ascii="Times New Roman" w:hAnsi="Times New Roman" w:cs="Times New Roman"/>
        </w:rPr>
        <w:cr/>
      </w:r>
    </w:p>
    <w:p w:rsidR="0068692C" w:rsidRPr="002E7ED7" w:rsidRDefault="0068692C" w:rsidP="006738D3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8. Poufność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8.1. Wykonawca jest zobowiązany do zachowania w poufności informacji dotyczących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Głównego Inspektoratu Transportu Drogowego oraz wszelkich innych informacji związanych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 wykonywaniem Usług objętych niniejszą Umową od dnia zawarcia Umowy do upływu 10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lat od momentu ustania obowiązywania Umowy, niezależnie od przyczyn jej wygaśnięcia.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8.2. Obowiązek zachowania w poufności informacji, o których mowa w ust. 108.1. powyżej, nie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dotyczy informacji, które:</w:t>
      </w:r>
    </w:p>
    <w:p w:rsidR="0068692C" w:rsidRPr="00644B7A" w:rsidRDefault="0068692C" w:rsidP="00644B7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44B7A">
        <w:rPr>
          <w:rFonts w:ascii="Times New Roman" w:hAnsi="Times New Roman" w:cs="Times New Roman"/>
        </w:rPr>
        <w:t xml:space="preserve"> są powszechnie dostępne, tj. ma do nich dostęp nieograniczony krąg osób</w:t>
      </w:r>
      <w:r w:rsidR="005B741F" w:rsidRPr="00644B7A">
        <w:rPr>
          <w:rFonts w:ascii="Times New Roman" w:hAnsi="Times New Roman" w:cs="Times New Roman"/>
        </w:rPr>
        <w:t xml:space="preserve"> </w:t>
      </w:r>
      <w:r w:rsidR="005B741F" w:rsidRPr="00644B7A">
        <w:rPr>
          <w:rFonts w:ascii="Times New Roman" w:hAnsi="Times New Roman" w:cs="Times New Roman"/>
        </w:rPr>
        <w:br/>
      </w:r>
      <w:r w:rsidR="00644B7A">
        <w:rPr>
          <w:rFonts w:ascii="Times New Roman" w:hAnsi="Times New Roman" w:cs="Times New Roman"/>
        </w:rPr>
        <w:t xml:space="preserve"> </w:t>
      </w:r>
      <w:r w:rsidRPr="00644B7A">
        <w:rPr>
          <w:rFonts w:ascii="Times New Roman" w:hAnsi="Times New Roman" w:cs="Times New Roman"/>
        </w:rPr>
        <w:t>w nieograniczonym czasie (np. publiczne rejestry przedsiębiorców),</w:t>
      </w:r>
    </w:p>
    <w:p w:rsidR="0068692C" w:rsidRPr="00644B7A" w:rsidRDefault="0068692C" w:rsidP="00644B7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44B7A">
        <w:rPr>
          <w:rFonts w:ascii="Times New Roman" w:hAnsi="Times New Roman" w:cs="Times New Roman"/>
        </w:rPr>
        <w:t xml:space="preserve"> zostały upublicznione przez Zamawiającego,</w:t>
      </w:r>
    </w:p>
    <w:p w:rsidR="0068692C" w:rsidRPr="00644B7A" w:rsidRDefault="0068692C" w:rsidP="00644B7A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644B7A">
        <w:rPr>
          <w:rFonts w:ascii="Times New Roman" w:hAnsi="Times New Roman" w:cs="Times New Roman"/>
        </w:rPr>
        <w:t xml:space="preserve"> zostały udostępnione w wyniku żądania należycie uprawnionego organu państwowego</w:t>
      </w:r>
      <w:r w:rsidR="005B741F" w:rsidRPr="00644B7A">
        <w:rPr>
          <w:rFonts w:ascii="Times New Roman" w:hAnsi="Times New Roman" w:cs="Times New Roman"/>
        </w:rPr>
        <w:t xml:space="preserve"> </w:t>
      </w:r>
      <w:r w:rsidRPr="00644B7A">
        <w:rPr>
          <w:rFonts w:ascii="Times New Roman" w:hAnsi="Times New Roman" w:cs="Times New Roman"/>
        </w:rPr>
        <w:t>(np. sąd, prokuratura, organ kontroli podatkowej), który zażądał udostępnienia ich na</w:t>
      </w:r>
      <w:r w:rsidR="005B741F" w:rsidRPr="00644B7A">
        <w:rPr>
          <w:rFonts w:ascii="Times New Roman" w:hAnsi="Times New Roman" w:cs="Times New Roman"/>
        </w:rPr>
        <w:t xml:space="preserve"> </w:t>
      </w:r>
      <w:r w:rsidRPr="00644B7A">
        <w:rPr>
          <w:rFonts w:ascii="Times New Roman" w:hAnsi="Times New Roman" w:cs="Times New Roman"/>
        </w:rPr>
        <w:t>podstawie bezwzględnie obowiązujących przepisów prawa.</w:t>
      </w:r>
    </w:p>
    <w:p w:rsid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8.3. Wykonawca jest zobowiązany do podjęcia odpowiednich środków ostrożności, jakie mogą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być konieczne w celu zapobieżenia nieuprawnionemu ujawnieniu informacji, o których mowa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 ust. 108.1. powyżej, w tym zwłaszcza Wykonawca jest zobowiązany do tego, by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zobowiązać wszelkie podmioty uczestniczące w wykonywaniu przedmiotu Umowy, a</w:t>
      </w:r>
      <w:r w:rsidR="005B741F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zwłaszcza swój personel i Podwykonawców, do przestrzegania obowiązku poufności, o</w:t>
      </w:r>
      <w:r>
        <w:rPr>
          <w:rFonts w:ascii="Times New Roman" w:hAnsi="Times New Roman" w:cs="Times New Roman"/>
        </w:rPr>
        <w:t xml:space="preserve"> którym mowa w ust. </w:t>
      </w:r>
      <w:r w:rsidRPr="0068692C">
        <w:rPr>
          <w:rFonts w:ascii="Times New Roman" w:hAnsi="Times New Roman" w:cs="Times New Roman"/>
        </w:rPr>
        <w:t>8.1. powyżej.</w:t>
      </w:r>
    </w:p>
    <w:p w:rsidR="0068692C" w:rsidRPr="002E7ED7" w:rsidRDefault="0068692C" w:rsidP="002E7ED7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9. Odpowiedzialność Wykonawcy za niewykonanie lub</w:t>
      </w:r>
      <w:r w:rsidR="00A7064A" w:rsidRPr="002E7ED7">
        <w:rPr>
          <w:rFonts w:ascii="Times New Roman" w:hAnsi="Times New Roman" w:cs="Times New Roman"/>
          <w:b/>
        </w:rPr>
        <w:t xml:space="preserve"> </w:t>
      </w:r>
      <w:r w:rsidRPr="002E7ED7">
        <w:rPr>
          <w:rFonts w:ascii="Times New Roman" w:hAnsi="Times New Roman" w:cs="Times New Roman"/>
          <w:b/>
        </w:rPr>
        <w:t>nienależyte wykonanie Umowy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9.1. Wykonawca ponosi odpowiedzialność za niewykonanie lub nienależyte wykonanie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Umowy na zasadach opisanych w niniejszej Umowie oraz na zasadach ogólnych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przewidzianych w przepisach prawa, w szczególności w Kodeksie cywilnym.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Odpowiedzialność Wykonawcy realizującego Umowę w formie konsorcjum ponoszona jest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solidarnie przez członków konsorcjum.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9.2. Okoliczność, że szkoda jednej ze Stron powstała na skutek niewykonania lub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nienależytego wykonania Umowy nie wyłącza roszczenia o naprawienie szkody z tytułu czynu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niedozwolonego.</w:t>
      </w:r>
    </w:p>
    <w:p w:rsidR="0068692C" w:rsidRP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t>9.3. Wykonawca pozostaje gwarantem wykonywania i przestrzegania przez wszelkie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osoby lub podmioty trzecie, biorące udział w realizacji Umowy, a w tym podwykonawców,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wszelkich zasad, reguł i zobowiązań określonych w Umowie.</w:t>
      </w:r>
    </w:p>
    <w:p w:rsidR="0068692C" w:rsidRDefault="0068692C" w:rsidP="0010192B">
      <w:pPr>
        <w:jc w:val="both"/>
        <w:rPr>
          <w:rFonts w:ascii="Times New Roman" w:hAnsi="Times New Roman" w:cs="Times New Roman"/>
        </w:rPr>
      </w:pPr>
      <w:r w:rsidRPr="0068692C">
        <w:rPr>
          <w:rFonts w:ascii="Times New Roman" w:hAnsi="Times New Roman" w:cs="Times New Roman"/>
        </w:rPr>
        <w:lastRenderedPageBreak/>
        <w:t>9.4. Bez uszczerbku dla postanowień ust. 129.3. powyżej, w każdym wypadku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korzystania przez Wykonawcę dla zrealizowania obowiązków wynikających z Umowy, ze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świadczeń osób lub podmiotów trzecich, a w szczególności w przypadku korzystania ze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świadczeń podwykonawców, Wykonawca ponosi wobec Zamawiającego oraz osób trzecich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pełną odpowiedzialność za działania lub zaniechania tych podmiotów, jak za działania lub</w:t>
      </w:r>
      <w:r w:rsidR="00A7064A">
        <w:rPr>
          <w:rFonts w:ascii="Times New Roman" w:hAnsi="Times New Roman" w:cs="Times New Roman"/>
        </w:rPr>
        <w:t xml:space="preserve"> </w:t>
      </w:r>
      <w:r w:rsidRPr="0068692C">
        <w:rPr>
          <w:rFonts w:ascii="Times New Roman" w:hAnsi="Times New Roman" w:cs="Times New Roman"/>
        </w:rPr>
        <w:t>zaniechania własne.</w:t>
      </w:r>
      <w:r w:rsidRPr="0068692C">
        <w:rPr>
          <w:rFonts w:ascii="Times New Roman" w:hAnsi="Times New Roman" w:cs="Times New Roman"/>
        </w:rPr>
        <w:cr/>
      </w:r>
    </w:p>
    <w:p w:rsidR="001C20F6" w:rsidRPr="002E7ED7" w:rsidRDefault="001C20F6" w:rsidP="00A7064A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10. Kary umowne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C20F6">
        <w:rPr>
          <w:rFonts w:ascii="Times New Roman" w:hAnsi="Times New Roman" w:cs="Times New Roman"/>
        </w:rPr>
        <w:t>0.1. Na zasadach określonych poniżej, Wykonawca będzie zobowiązany do zapłaty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Zamawiającemu kar umownych za przypadki niewykonania lub nienależytego wykonania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Umowy.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10.2. Naliczenie kary umownej nie wyłącza możliwości dochodzenia przez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Zamawiającego </w:t>
      </w:r>
      <w:r w:rsidR="00FA4AA0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od Wykonawcy odszkodowania przewyższającego wysokość zastrzeżonej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kary umownej na zasadach ogólnych jak również dochodzenia naprawienia szkody na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zasadach ogólnych w przypadkach, </w:t>
      </w:r>
      <w:r w:rsidR="00FA4AA0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w których niniejsza Umowa nie przewiduje kar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umownych.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10.3. Kary umowne są od siebie niezależne i mogą zostać nałożone przez Zamawiającego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za każdy przypadek naruszenia Umowy odrębnie.</w:t>
      </w:r>
    </w:p>
    <w:p w:rsid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10.4. Odstąpienie od Umowy nie wyłącza uprawnienia Zamawiającego do dochodzenia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kar należnych z tytułu wystąpienia okoliczności mających miejsce przed złożeniem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oświadczenia o odstąpieniu od Umowy.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10.5. Kary umowne będą płatne w terminie 30 dni kalendarzowych od dnia pisemnego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wezwania Wykonawcy przez Zamawiającego do zapłaty kary umownej, przelewem na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rachunek bankowy Zamawiającego wskazany w wezwaniu do zapłaty. Zakwestionowanie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przez Wykonawcę zasadności nałożenia kary, nie będzie zwalniało Wykonawcy z obowiązku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zapłaty kary umownej.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10.6. Zamawiający uprawniony jest do potrącenia naliczonych Wykonawcy kar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umownych oraz innych należności przysługujących Zamawiającemu w stosunku do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Wykonawcy w związku z Umową </w:t>
      </w:r>
      <w:r w:rsidR="00FA4AA0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z wynagrodzenia należnego Wykonawcy na podstawie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Umowy lub z Zabezpieczenia Należytego Wykonania Umowy.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10.7. Łączna wysokość kar umownych naliczonych Wykonawcy w toku realizacji</w:t>
      </w:r>
      <w:r w:rsidR="00FA4A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Umowy nie </w:t>
      </w:r>
      <w:bookmarkStart w:id="0" w:name="_GoBack"/>
      <w:r>
        <w:rPr>
          <w:rFonts w:ascii="Times New Roman" w:hAnsi="Times New Roman" w:cs="Times New Roman"/>
        </w:rPr>
        <w:t>przekroczy 1</w:t>
      </w:r>
      <w:r w:rsidRPr="001C20F6">
        <w:rPr>
          <w:rFonts w:ascii="Times New Roman" w:hAnsi="Times New Roman" w:cs="Times New Roman"/>
        </w:rPr>
        <w:t>0% wartości przedmiotu Um</w:t>
      </w:r>
      <w:r>
        <w:rPr>
          <w:rFonts w:ascii="Times New Roman" w:hAnsi="Times New Roman" w:cs="Times New Roman"/>
        </w:rPr>
        <w:t xml:space="preserve">owy brutto, o której mowa w § </w:t>
      </w:r>
      <w:r w:rsidRPr="001C20F6">
        <w:rPr>
          <w:rFonts w:ascii="Times New Roman" w:hAnsi="Times New Roman" w:cs="Times New Roman"/>
        </w:rPr>
        <w:t>2 ust.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2.1. Umowy.</w:t>
      </w:r>
    </w:p>
    <w:bookmarkEnd w:id="0"/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10.8. Wykonawca zapłaci Zamawiającemu karę umowną w wysokości 5% wartości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przedmiotu Um</w:t>
      </w:r>
      <w:r>
        <w:rPr>
          <w:rFonts w:ascii="Times New Roman" w:hAnsi="Times New Roman" w:cs="Times New Roman"/>
        </w:rPr>
        <w:t xml:space="preserve">owy brutto, o której mowa w § 2 ust. </w:t>
      </w:r>
      <w:r w:rsidRPr="001C20F6">
        <w:rPr>
          <w:rFonts w:ascii="Times New Roman" w:hAnsi="Times New Roman" w:cs="Times New Roman"/>
        </w:rPr>
        <w:t>2.1. Umowy, w przypadku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rozwiązania lub odstąpienia od Umowy przez Zamawiającego z powodu okoliczności, za które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odpowiada Wykonawca.</w:t>
      </w:r>
    </w:p>
    <w:p w:rsid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10.9. Zamawiający jest uprawniony do naliczenia Wykonawcy następujących kar</w:t>
      </w:r>
      <w:r w:rsidR="00FA4AA0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umownych:</w:t>
      </w:r>
    </w:p>
    <w:p w:rsidR="001C20F6" w:rsidRPr="00FA4AA0" w:rsidRDefault="001C20F6" w:rsidP="003B7A4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A4AA0">
        <w:rPr>
          <w:rFonts w:ascii="Times New Roman" w:hAnsi="Times New Roman" w:cs="Times New Roman"/>
        </w:rPr>
        <w:t>za naruszenie obowiązków w zakresie zachowania informacji w poufności, o których</w:t>
      </w:r>
      <w:r w:rsidR="00FA4AA0" w:rsidRPr="00FA4AA0">
        <w:rPr>
          <w:rFonts w:ascii="Times New Roman" w:hAnsi="Times New Roman" w:cs="Times New Roman"/>
        </w:rPr>
        <w:t xml:space="preserve"> </w:t>
      </w:r>
      <w:r w:rsidRPr="00FA4AA0">
        <w:rPr>
          <w:rFonts w:ascii="Times New Roman" w:hAnsi="Times New Roman" w:cs="Times New Roman"/>
        </w:rPr>
        <w:t>mowa w § 10 8 Umowy, przez Wykonawcę lub podmioty realizujące w jego imieniu</w:t>
      </w:r>
      <w:r w:rsidR="00FA4AA0" w:rsidRPr="00FA4AA0">
        <w:rPr>
          <w:rFonts w:ascii="Times New Roman" w:hAnsi="Times New Roman" w:cs="Times New Roman"/>
        </w:rPr>
        <w:t xml:space="preserve"> </w:t>
      </w:r>
      <w:r w:rsidRPr="00FA4AA0">
        <w:rPr>
          <w:rFonts w:ascii="Times New Roman" w:hAnsi="Times New Roman" w:cs="Times New Roman"/>
        </w:rPr>
        <w:t>czynności w ramach Umowy – karę w wysokości 1 000 zł brutto za każdy przypadek</w:t>
      </w:r>
      <w:r w:rsidR="00FA4AA0" w:rsidRPr="00FA4AA0">
        <w:rPr>
          <w:rFonts w:ascii="Times New Roman" w:hAnsi="Times New Roman" w:cs="Times New Roman"/>
        </w:rPr>
        <w:t xml:space="preserve"> </w:t>
      </w:r>
      <w:r w:rsidRPr="00FA4AA0">
        <w:rPr>
          <w:rFonts w:ascii="Times New Roman" w:hAnsi="Times New Roman" w:cs="Times New Roman"/>
        </w:rPr>
        <w:t>naruszenia;</w:t>
      </w:r>
    </w:p>
    <w:p w:rsidR="00FA4AA0" w:rsidRDefault="001C20F6" w:rsidP="00FA4AA0">
      <w:pPr>
        <w:spacing w:line="240" w:lineRule="auto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10.10. Zapłata kary umownej nie zwalnia Wykonawcy z obowiązku realizacji Usługi.</w:t>
      </w:r>
    </w:p>
    <w:p w:rsidR="001C20F6" w:rsidRDefault="001C20F6" w:rsidP="00FA4AA0">
      <w:pPr>
        <w:spacing w:line="240" w:lineRule="auto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10.11. W przypadku czterokrotnego niewykonania Usługi w danym Okresie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Rozliczeniowym</w:t>
      </w:r>
      <w:r w:rsidR="00FA4AA0">
        <w:rPr>
          <w:rFonts w:ascii="Times New Roman" w:hAnsi="Times New Roman" w:cs="Times New Roman"/>
        </w:rPr>
        <w:t xml:space="preserve"> Z</w:t>
      </w:r>
      <w:r w:rsidRPr="001C20F6">
        <w:rPr>
          <w:rFonts w:ascii="Times New Roman" w:hAnsi="Times New Roman" w:cs="Times New Roman"/>
        </w:rPr>
        <w:t>amawiający ma prawo odstąpić od umowy z winy Wykonawcy i zażądać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zapłaty kary umownej, </w:t>
      </w:r>
      <w:r>
        <w:rPr>
          <w:rFonts w:ascii="Times New Roman" w:hAnsi="Times New Roman" w:cs="Times New Roman"/>
        </w:rPr>
        <w:br/>
        <w:t>o której mowa w ust.</w:t>
      </w:r>
      <w:r w:rsidR="00FA4AA0">
        <w:rPr>
          <w:rFonts w:ascii="Times New Roman" w:hAnsi="Times New Roman" w:cs="Times New Roman"/>
        </w:rPr>
        <w:t>10.</w:t>
      </w:r>
      <w:r w:rsidRPr="001C20F6">
        <w:rPr>
          <w:rFonts w:ascii="Times New Roman" w:hAnsi="Times New Roman" w:cs="Times New Roman"/>
        </w:rPr>
        <w:t>5. powyżej.</w:t>
      </w:r>
    </w:p>
    <w:p w:rsidR="00347124" w:rsidRDefault="00347124" w:rsidP="00FA4AA0">
      <w:pPr>
        <w:jc w:val="center"/>
        <w:rPr>
          <w:rFonts w:ascii="Times New Roman" w:hAnsi="Times New Roman" w:cs="Times New Roman"/>
          <w:b/>
        </w:rPr>
      </w:pPr>
    </w:p>
    <w:p w:rsidR="00347124" w:rsidRDefault="00347124" w:rsidP="00FA4AA0">
      <w:pPr>
        <w:jc w:val="center"/>
        <w:rPr>
          <w:rFonts w:ascii="Times New Roman" w:hAnsi="Times New Roman" w:cs="Times New Roman"/>
          <w:b/>
        </w:rPr>
      </w:pPr>
    </w:p>
    <w:p w:rsidR="001C20F6" w:rsidRPr="002E7ED7" w:rsidRDefault="001C20F6" w:rsidP="00FA4AA0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lastRenderedPageBreak/>
        <w:t>§ 11. Zmiana Umowy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11.1. W każdym czasie obowiązywania Umowy Strony są uprawnione do dokonania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nieistotnych zmian Umowy. Za nieistotną zmianę Umowy Strony traktują zmianę inną, niż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zmiana istotna zdefiniowana w Ustawie Prawo Zamówień Publicznych.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11.2. Niez</w:t>
      </w:r>
      <w:r w:rsidR="00337462">
        <w:rPr>
          <w:rFonts w:ascii="Times New Roman" w:hAnsi="Times New Roman" w:cs="Times New Roman"/>
        </w:rPr>
        <w:t xml:space="preserve">ależnie od postanowienia ust. </w:t>
      </w:r>
      <w:r w:rsidRPr="001C20F6">
        <w:rPr>
          <w:rFonts w:ascii="Times New Roman" w:hAnsi="Times New Roman" w:cs="Times New Roman"/>
        </w:rPr>
        <w:t>11.1. powyżej, Strony są uprawnione do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dokonania zmiany Umowy w razie zaistnienia następujących okoliczności i w poniższym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zakresie:</w:t>
      </w:r>
    </w:p>
    <w:p w:rsidR="001C20F6" w:rsidRPr="00337462" w:rsidRDefault="001C20F6" w:rsidP="0010192B">
      <w:pPr>
        <w:pStyle w:val="Akapitzlist"/>
        <w:numPr>
          <w:ilvl w:val="0"/>
          <w:numId w:val="2"/>
        </w:numPr>
        <w:ind w:left="708"/>
        <w:jc w:val="both"/>
        <w:rPr>
          <w:rFonts w:ascii="Times New Roman" w:hAnsi="Times New Roman" w:cs="Times New Roman"/>
        </w:rPr>
      </w:pPr>
      <w:r w:rsidRPr="00337462">
        <w:rPr>
          <w:rFonts w:ascii="Times New Roman" w:hAnsi="Times New Roman" w:cs="Times New Roman"/>
        </w:rPr>
        <w:t>w razie zaistnienia siły wyższej Strony są uprawnione do dokonania zmiany sposobu</w:t>
      </w:r>
      <w:r w:rsidR="00337462" w:rsidRPr="00337462">
        <w:rPr>
          <w:rFonts w:ascii="Times New Roman" w:hAnsi="Times New Roman" w:cs="Times New Roman"/>
        </w:rPr>
        <w:t xml:space="preserve"> </w:t>
      </w:r>
      <w:r w:rsidRPr="00337462">
        <w:rPr>
          <w:rFonts w:ascii="Times New Roman" w:hAnsi="Times New Roman" w:cs="Times New Roman"/>
        </w:rPr>
        <w:t>wykonania poszczególnych obowiązków wynikających z Umowy, która to zmiana</w:t>
      </w:r>
      <w:r w:rsidR="00337462" w:rsidRPr="00337462">
        <w:rPr>
          <w:rFonts w:ascii="Times New Roman" w:hAnsi="Times New Roman" w:cs="Times New Roman"/>
        </w:rPr>
        <w:t xml:space="preserve"> </w:t>
      </w:r>
      <w:r w:rsidRPr="00337462">
        <w:rPr>
          <w:rFonts w:ascii="Times New Roman" w:hAnsi="Times New Roman" w:cs="Times New Roman"/>
        </w:rPr>
        <w:t>Umowy może nastąpić w zakresie, w jakim będzie to konieczne dla zapewnienia</w:t>
      </w:r>
      <w:r w:rsidR="00337462" w:rsidRPr="00337462">
        <w:rPr>
          <w:rFonts w:ascii="Times New Roman" w:hAnsi="Times New Roman" w:cs="Times New Roman"/>
        </w:rPr>
        <w:t xml:space="preserve"> </w:t>
      </w:r>
      <w:r w:rsidRPr="00337462">
        <w:rPr>
          <w:rFonts w:ascii="Times New Roman" w:hAnsi="Times New Roman" w:cs="Times New Roman"/>
        </w:rPr>
        <w:t>prawidłowego i terminowego wykonywania Umowy w zaistniałej sytuacji spowodowanej</w:t>
      </w:r>
      <w:r w:rsidR="00337462" w:rsidRPr="00337462">
        <w:rPr>
          <w:rFonts w:ascii="Times New Roman" w:hAnsi="Times New Roman" w:cs="Times New Roman"/>
        </w:rPr>
        <w:t xml:space="preserve"> </w:t>
      </w:r>
      <w:r w:rsidRPr="00337462">
        <w:rPr>
          <w:rFonts w:ascii="Times New Roman" w:hAnsi="Times New Roman" w:cs="Times New Roman"/>
        </w:rPr>
        <w:t>siłą wyższą,</w:t>
      </w:r>
    </w:p>
    <w:p w:rsidR="001C20F6" w:rsidRPr="001C20F6" w:rsidRDefault="001C20F6" w:rsidP="0010192B">
      <w:pPr>
        <w:ind w:left="708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 razie zmiany stawki podatku od towarów i usług, wynagrodzenie Wykonawcy ulegnie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zmianie w zakresie odpowiednim do zmiany wysokości podatku od towarów i usług, przy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czym zmiana stawki podatku od towarów i usług znajdzie zastosowanie wyłącznie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 odniesieniu do części wynagrodzenia należnego Wykonawcy po dacie wejścia w życie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zmiany przepisów prawa wprowadzających nowe stawki podatku od towarów i usług,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3) w razie zmiany wysokości minimalnego wynagrodzenia za pracę albo wysokości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minimalnej stawki godzinowej, ustalonych na podstawie przepisów ustawy z dnia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10 października 2002 r. o minimalnym wynagrodzeniu za pracę (</w:t>
      </w:r>
      <w:proofErr w:type="spellStart"/>
      <w:r w:rsidRPr="001C20F6">
        <w:rPr>
          <w:rFonts w:ascii="Times New Roman" w:hAnsi="Times New Roman" w:cs="Times New Roman"/>
        </w:rPr>
        <w:t>t.j</w:t>
      </w:r>
      <w:proofErr w:type="spellEnd"/>
      <w:r w:rsidRPr="001C20F6">
        <w:rPr>
          <w:rFonts w:ascii="Times New Roman" w:hAnsi="Times New Roman" w:cs="Times New Roman"/>
        </w:rPr>
        <w:t>. Dz.U z 2018 r., poz.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2177), która to zmiana Umowy może nastąpić w zakresie, w jakim zmiana minimalnego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wynagrodzenia za pracę albo wysokości minimalnej stawki godzinowej będzie miała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wpływ na koszt wykonania Umowy przez Wykonawcę i znajdzie zastosowanie wyłącznie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do kosztów wykonania Umowy po tej zmianie. Wykonawca zobowiązany jest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szczegółowo uzasadnić swój wniosek i przedstawić pełną dokumentację,</w:t>
      </w:r>
    </w:p>
    <w:p w:rsidR="001C20F6" w:rsidRPr="001C20F6" w:rsidRDefault="001C20F6" w:rsidP="0010192B">
      <w:pPr>
        <w:ind w:left="708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4) w razie zmiany zasad podlegania ubezpieczeniom społecznym lub ubezpieczeniu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zdrowotnemu lub wysokości stawki składki na ubezpieczenia społeczne lub zdrowotne,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która to zmiana Umowy może nastąpić w zakresie, w jakim zmiana zasad podlegania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ubezpieczeniom społecznym lub ubezpieczeniu zdrowotnemu lub wysokości stawki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składki na ubezpieczenia społeczne będzie miała wpływ na koszt wykonania Umowy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przez Wykonawcę i znajdzie zastosowanie wyłącznie do kosztów wykonania Umowy po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tej zmianie. Wykonawca zobowiązany jest szczegółowo uzasadnić swój wniosek i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przedstawić pełną dokumentację,</w:t>
      </w:r>
    </w:p>
    <w:p w:rsidR="0068692C" w:rsidRDefault="001C20F6" w:rsidP="0010192B">
      <w:pPr>
        <w:ind w:left="708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5) w przypadku zmiany przepisów prawa (ogłoszenia lub wejścia w życie) lub wydania przez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odpowiednie organy nowych wytycznych lub interpretacji dotyczących stosowania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przepisów prawa, opublikowanych w Dzienniku Urzędowym Unii Europejskiej,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Dzienniku Ustaw, Monitorze Polskim, Dzienniku Urzędowym odpowiedniego ministra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lub innych oficjalnych publikatorach (w szczególności, choć niewyłącznie w zakresie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przepisów dotyczących ochrony i przetwarzania danych osobowych), w zakresie, w jakim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zmiana przepisów prawa lub wydane wytyczne lub interpretacje wymagają zmiany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sposobu realizacji Umowy, w tym mogą wymagać zmiany zakresu świadczeń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Wykonawcy określonych w Umowie,</w:t>
      </w:r>
    </w:p>
    <w:p w:rsidR="001C20F6" w:rsidRPr="001C20F6" w:rsidRDefault="001C20F6" w:rsidP="00337462">
      <w:pPr>
        <w:ind w:left="708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6) w przypadku wystąpienia przyczyn niezależnych od Wykonawcy, związanych ze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zmianami okoliczności wynikającymi ze specyfiki działalności Zamawiającego albo w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związku </w:t>
      </w:r>
      <w:r w:rsidR="00337462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z podjęciem przez Zamawiającego decyzji o przeprowadzeniu przez osobę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trzecią kontroli jakości i sposobu świadczenia przez Wykonawcę Usług, Zamawiający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dopuszcza zmiany terminu realizacji Umowy, oraz przewiduje możliwość zwiększenia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wynagrodzenia pod warunkiem, że Wykonawca wykaże, że w celu uwzględnienia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powyżej opisanych uwarunkowań leżących po stronie Zamawiającego musi ponieść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koszty, których zawarcie </w:t>
      </w:r>
      <w:r w:rsidR="00337462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w cenie Oferty nie było możliwe w dniu jej składania. Zmiana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w rozumieniu niniejszego postanowienia:</w:t>
      </w:r>
    </w:p>
    <w:p w:rsidR="001C20F6" w:rsidRDefault="001C20F6" w:rsidP="0010192B">
      <w:pPr>
        <w:ind w:left="708"/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lastRenderedPageBreak/>
        <w:t>a) terminu realizacji Umowy dopuszczalna jest w oparciu o niniejsze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postanowienie wyłącznie o czas opóźnienia w realizacji Umowy spowodowany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przez Zamawiającego,</w:t>
      </w:r>
      <w:r w:rsidR="00337462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b) wysokości wynagrodzenia dopuszczalna jest w oparciu o niniejsze</w:t>
      </w:r>
      <w:r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postanowienie wyłącznie do wysokości niezbędnej do pokrycia kosztów.</w:t>
      </w:r>
      <w:r w:rsidRPr="001C20F6">
        <w:rPr>
          <w:rFonts w:ascii="Times New Roman" w:hAnsi="Times New Roman" w:cs="Times New Roman"/>
        </w:rPr>
        <w:cr/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11.3. W przypadku zaistnienia okoliczności, które uzasadniają dokonanie zmiany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 xml:space="preserve">Umowy, każda </w:t>
      </w:r>
      <w:r w:rsidR="00337462">
        <w:rPr>
          <w:rFonts w:ascii="Times New Roman" w:hAnsi="Times New Roman" w:cs="Times New Roman"/>
        </w:rPr>
        <w:br/>
      </w:r>
      <w:r w:rsidRPr="001C20F6">
        <w:rPr>
          <w:rFonts w:ascii="Times New Roman" w:hAnsi="Times New Roman" w:cs="Times New Roman"/>
        </w:rPr>
        <w:t>ze Stron zwróci się do drugiej Strony w formie pisemnej z wnioskiem o zmianę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Umowy.</w:t>
      </w:r>
    </w:p>
    <w:p w:rsidR="001C20F6" w:rsidRP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11.4. Każda ze Stron powinna ustosunkować się w formie pisemnej do wniosku o zmianę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Umowy drugiej Strony poprzez zaakceptowanie proponowanej zmiany Umowy lub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odrzucenie zmiany Umowy.</w:t>
      </w:r>
    </w:p>
    <w:p w:rsidR="001C20F6" w:rsidRDefault="001C20F6" w:rsidP="0010192B">
      <w:pPr>
        <w:jc w:val="both"/>
        <w:rPr>
          <w:rFonts w:ascii="Times New Roman" w:hAnsi="Times New Roman" w:cs="Times New Roman"/>
        </w:rPr>
      </w:pPr>
      <w:r w:rsidRPr="001C20F6">
        <w:rPr>
          <w:rFonts w:ascii="Times New Roman" w:hAnsi="Times New Roman" w:cs="Times New Roman"/>
        </w:rPr>
        <w:t>11.5. Zmiana Umowy dokonuje się w formie pisemnego aneksu pod rygorem</w:t>
      </w:r>
      <w:r w:rsidR="00337462">
        <w:rPr>
          <w:rFonts w:ascii="Times New Roman" w:hAnsi="Times New Roman" w:cs="Times New Roman"/>
        </w:rPr>
        <w:t xml:space="preserve"> </w:t>
      </w:r>
      <w:r w:rsidRPr="001C20F6">
        <w:rPr>
          <w:rFonts w:ascii="Times New Roman" w:hAnsi="Times New Roman" w:cs="Times New Roman"/>
        </w:rPr>
        <w:t>nieważności.</w:t>
      </w:r>
      <w:r w:rsidRPr="001C20F6">
        <w:rPr>
          <w:rFonts w:ascii="Times New Roman" w:hAnsi="Times New Roman" w:cs="Times New Roman"/>
        </w:rPr>
        <w:cr/>
      </w:r>
    </w:p>
    <w:p w:rsidR="004A6617" w:rsidRPr="002E7ED7" w:rsidRDefault="004A6617" w:rsidP="00337462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12. Odstąpienie od Umowy</w:t>
      </w:r>
    </w:p>
    <w:p w:rsid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12.1. Umowne prawo odstąpienia od Umowy nie ogranicza uprawnień Zamawiającego</w:t>
      </w:r>
      <w:r w:rsidR="00337462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wynikających z przepisów powszechnie obowiązującego prawa, w tym uprawnień do</w:t>
      </w:r>
      <w:r w:rsidR="00337462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odstąpienia lub wypowiedzenia Umowy uregulowanych w Kodeksie cywilnym</w:t>
      </w:r>
      <w:r>
        <w:rPr>
          <w:rFonts w:ascii="Times New Roman" w:hAnsi="Times New Roman" w:cs="Times New Roman"/>
        </w:rPr>
        <w:t>.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12.2. Odstąpienie od Umowy następuje w formie pisemnej pod rygorem nieważności.</w:t>
      </w:r>
    </w:p>
    <w:p w:rsidR="004A6617" w:rsidRPr="004A6617" w:rsidRDefault="004A6617" w:rsidP="00E13F44">
      <w:pPr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12.3. Zamawiający jest uprawniony do odstąpienia od Umowy:</w:t>
      </w:r>
      <w:r w:rsidR="00337462">
        <w:rPr>
          <w:rFonts w:ascii="Times New Roman" w:hAnsi="Times New Roman" w:cs="Times New Roman"/>
        </w:rPr>
        <w:t xml:space="preserve"> </w:t>
      </w:r>
      <w:r w:rsidR="00337462">
        <w:rPr>
          <w:rFonts w:ascii="Times New Roman" w:hAnsi="Times New Roman" w:cs="Times New Roman"/>
        </w:rPr>
        <w:br/>
      </w:r>
      <w:r w:rsidRPr="004A6617">
        <w:rPr>
          <w:rFonts w:ascii="Times New Roman" w:hAnsi="Times New Roman" w:cs="Times New Roman"/>
        </w:rPr>
        <w:t xml:space="preserve">1) w </w:t>
      </w:r>
      <w:r>
        <w:rPr>
          <w:rFonts w:ascii="Times New Roman" w:hAnsi="Times New Roman" w:cs="Times New Roman"/>
        </w:rPr>
        <w:t xml:space="preserve">przypadku, o którym mowa w § 12 ust. </w:t>
      </w:r>
      <w:r w:rsidRPr="004A6617">
        <w:rPr>
          <w:rFonts w:ascii="Times New Roman" w:hAnsi="Times New Roman" w:cs="Times New Roman"/>
        </w:rPr>
        <w:t>12.11. powyżej;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2) jeżeli Wykonawca zaprzestał świadczenia Usług;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3) jeżeli Wykonawca uszkodził pojazd podczas realizacji Usługi oraz odmówił pokrycia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kosztów wyceny oraz naprawy pojazdu;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4) Wykonawca utracił zdolność do wykonywania przedmiotu Umowy;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5) gdy kary umowne naliczone Wykonawcy osiągnęły poziom 20% wartości przedmiotu</w:t>
      </w:r>
      <w:r w:rsidR="002E7ED7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</w:rPr>
        <w:t xml:space="preserve">owy brutto, o którym mowa w § 2 ust. </w:t>
      </w:r>
      <w:r w:rsidRPr="004A6617">
        <w:rPr>
          <w:rFonts w:ascii="Times New Roman" w:hAnsi="Times New Roman" w:cs="Times New Roman"/>
        </w:rPr>
        <w:t>2.1. Umowy;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6) jeżeli Wykonawca nie przedstawi nowej polisy ubezpieczenia od odpowiedzialności</w:t>
      </w:r>
      <w:r w:rsidR="002E7ED7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cywilnej do dnia wygaśnięcia starej polisy.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12.4. Zamawiający jest uprawniony do odstąpienia od Umowy w terminie 30 dni od dnia</w:t>
      </w:r>
      <w:r w:rsidR="002E7ED7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powzięcia wiadomości o zaistnieniu którejkolwiek z p</w:t>
      </w:r>
      <w:r>
        <w:rPr>
          <w:rFonts w:ascii="Times New Roman" w:hAnsi="Times New Roman" w:cs="Times New Roman"/>
        </w:rPr>
        <w:t xml:space="preserve">rzyczyn, o której mowa w ust. </w:t>
      </w:r>
      <w:r w:rsidR="002E7ED7">
        <w:rPr>
          <w:rFonts w:ascii="Times New Roman" w:hAnsi="Times New Roman" w:cs="Times New Roman"/>
        </w:rPr>
        <w:t xml:space="preserve">12.3 </w:t>
      </w:r>
      <w:r w:rsidRPr="004A6617">
        <w:rPr>
          <w:rFonts w:ascii="Times New Roman" w:hAnsi="Times New Roman" w:cs="Times New Roman"/>
        </w:rPr>
        <w:t>powyżej.</w:t>
      </w:r>
    </w:p>
    <w:p w:rsidR="004A6617" w:rsidRPr="004A6617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12.5. Niezależnie od powyższych postanowień, Zamawiający jest uprawniony do</w:t>
      </w:r>
      <w:r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 xml:space="preserve">odstąpienia </w:t>
      </w:r>
      <w:r w:rsidR="002E7ED7">
        <w:rPr>
          <w:rFonts w:ascii="Times New Roman" w:hAnsi="Times New Roman" w:cs="Times New Roman"/>
        </w:rPr>
        <w:br/>
      </w:r>
      <w:r w:rsidRPr="004A6617">
        <w:rPr>
          <w:rFonts w:ascii="Times New Roman" w:hAnsi="Times New Roman" w:cs="Times New Roman"/>
        </w:rPr>
        <w:t>od Umowy w okolicznościach, o których mowa w art. 145 ust. 1 Ustawy Prawo</w:t>
      </w:r>
      <w:r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Zamówień Publicznych.</w:t>
      </w:r>
    </w:p>
    <w:p w:rsidR="00E2459B" w:rsidRDefault="004A6617" w:rsidP="0010192B">
      <w:pPr>
        <w:jc w:val="both"/>
        <w:rPr>
          <w:rFonts w:ascii="Times New Roman" w:hAnsi="Times New Roman" w:cs="Times New Roman"/>
        </w:rPr>
      </w:pPr>
      <w:r w:rsidRPr="004A6617">
        <w:rPr>
          <w:rFonts w:ascii="Times New Roman" w:hAnsi="Times New Roman" w:cs="Times New Roman"/>
        </w:rPr>
        <w:t>12.6. W przypadku odstąpienia od Umowy przez Zamawiającego, Wykonawca będzie</w:t>
      </w:r>
      <w:r w:rsidR="002E7ED7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 xml:space="preserve">uprawniony </w:t>
      </w:r>
      <w:r w:rsidR="002E7ED7">
        <w:rPr>
          <w:rFonts w:ascii="Times New Roman" w:hAnsi="Times New Roman" w:cs="Times New Roman"/>
        </w:rPr>
        <w:br/>
      </w:r>
      <w:r w:rsidRPr="004A6617">
        <w:rPr>
          <w:rFonts w:ascii="Times New Roman" w:hAnsi="Times New Roman" w:cs="Times New Roman"/>
        </w:rPr>
        <w:t>do żądania wynagrodzenia należnego wyłącznie z tytułu części Umowy należycie</w:t>
      </w:r>
      <w:r w:rsidR="002E7ED7">
        <w:rPr>
          <w:rFonts w:ascii="Times New Roman" w:hAnsi="Times New Roman" w:cs="Times New Roman"/>
        </w:rPr>
        <w:t xml:space="preserve"> </w:t>
      </w:r>
      <w:r w:rsidRPr="004A6617">
        <w:rPr>
          <w:rFonts w:ascii="Times New Roman" w:hAnsi="Times New Roman" w:cs="Times New Roman"/>
        </w:rPr>
        <w:t>wykonanej do dnia odstąpienia.</w:t>
      </w:r>
      <w:r w:rsidRPr="004A6617">
        <w:rPr>
          <w:rFonts w:ascii="Times New Roman" w:hAnsi="Times New Roman" w:cs="Times New Roman"/>
        </w:rPr>
        <w:cr/>
      </w:r>
    </w:p>
    <w:p w:rsidR="00E2459B" w:rsidRPr="002E7ED7" w:rsidRDefault="00E2459B" w:rsidP="002E7ED7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13. Język umowy i powiadomienia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13.1. Językiem Umowy jest język polski.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13.2. Wszelka korespondencja prowadzona w związku z Umową będzie przygotowana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w języku polskim.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lastRenderedPageBreak/>
        <w:t>13.3. Wszelka korespondencja prowadzona pomiędzy Stronami w związku z bieżącą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realizacją Umowy będzie przekazywana, z zastrzeżeniem ust. 13.4 poniżej, w formie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elektronicznej na poniższe adresy poczty elektronicznej: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1) dla Zamawiającego ____________ z jednoczesnym przesłaniem w kopii do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____________,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2) dla Wykonawcy ____________ z jednoczesnym przesłaniem w kopii do ____________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13.4. Wszelka korespondencja prowadzona pomiędzy Stronami w związku z Umową, co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do której zastrzeżono formę pisemną (niezależnie od nadanego rygoru jej niezachowania),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będzie przekazywana na poniższe adresy do korespondencji: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1) dla Zamawiającego: Główny Inspektorat Transportu Drogowego, Aleje Jerozolimskie 94,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00-807 Warszawa,</w:t>
      </w:r>
      <w:r w:rsidR="0010192B">
        <w:rPr>
          <w:rFonts w:ascii="Times New Roman" w:hAnsi="Times New Roman" w:cs="Times New Roman"/>
        </w:rPr>
        <w:t xml:space="preserve"> 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2) dla Wykonawcy: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_______________________________________________________________.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13.5. Zmiana adresu do korespondencji Umowy nie wymaga zmiany Umowy, ale wymaga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dla swej skuteczności uprzedniego powiadomienia drugiej Strony w formie pisemnej pod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rygorem nieważności.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13.6. Do czasu powiadomienia drugiej Strony o zmianie adresu do korespondencji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korespondencja przekazywana na dotychczasowy adres do korespondencji jest skuteczna, a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ewentualne negatywne skutki takiego doręczenia obciążają Stronę, która nie dokonała we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właściwym czasie powiadomienia o zmianie adresu do korespondencji.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13.7. Ilekroć Wykonawca podejmuje na podstawie Umowy czynności, które wymagają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zgody Zamawiającego, to milczenie Zamawiającego traktowane będzie jako brak zgody,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chyba że Umowa wyraźnie stanowi inaczej.</w:t>
      </w:r>
    </w:p>
    <w:p w:rsidR="00E2459B" w:rsidRPr="002E7ED7" w:rsidRDefault="00E2459B" w:rsidP="002E7ED7">
      <w:pPr>
        <w:jc w:val="center"/>
        <w:rPr>
          <w:rFonts w:ascii="Times New Roman" w:hAnsi="Times New Roman" w:cs="Times New Roman"/>
          <w:b/>
        </w:rPr>
      </w:pPr>
      <w:r w:rsidRPr="002E7ED7">
        <w:rPr>
          <w:rFonts w:ascii="Times New Roman" w:hAnsi="Times New Roman" w:cs="Times New Roman"/>
          <w:b/>
        </w:rPr>
        <w:t>§ 14. Postanowienia końcowe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14.1. Umowa jest zawarta zgodnie z prawem polskim.</w:t>
      </w:r>
    </w:p>
    <w:p w:rsidR="00E2459B" w:rsidRPr="00E2459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14.2. Przeniesienie jakiejkolwiek wierzytelności przysługującej w związku z realizacją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Umowy przez Wykonawcę na podmiot trzeci wymaga uprzedniej pisemnej zgody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Zamawiającego pod rygorem nieważności.</w:t>
      </w:r>
    </w:p>
    <w:p w:rsidR="0010192B" w:rsidRPr="0010192B" w:rsidRDefault="00E2459B" w:rsidP="0010192B">
      <w:pPr>
        <w:jc w:val="both"/>
        <w:rPr>
          <w:rFonts w:ascii="Times New Roman" w:hAnsi="Times New Roman" w:cs="Times New Roman"/>
        </w:rPr>
      </w:pPr>
      <w:r w:rsidRPr="00E2459B">
        <w:rPr>
          <w:rFonts w:ascii="Times New Roman" w:hAnsi="Times New Roman" w:cs="Times New Roman"/>
        </w:rPr>
        <w:t>14.3. Zmiana umowy konsorcjum regulująca współpracę spółek składających się na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Wykonawcę nie wymaga zmiany Umowy, ale wymaga dla swej skuteczności powiadomienia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Zamawiającego w formie pisemnej pod rygorem nieważności wraz z przekazaniem</w:t>
      </w:r>
      <w:r w:rsidR="002E7ED7">
        <w:rPr>
          <w:rFonts w:ascii="Times New Roman" w:hAnsi="Times New Roman" w:cs="Times New Roman"/>
        </w:rPr>
        <w:t xml:space="preserve"> </w:t>
      </w:r>
      <w:r w:rsidRPr="00E2459B">
        <w:rPr>
          <w:rFonts w:ascii="Times New Roman" w:hAnsi="Times New Roman" w:cs="Times New Roman"/>
        </w:rPr>
        <w:t>zmienionej umowy konsorcjum. Powiadomienie, o którym mowa w zdaniu poprzedzającym</w:t>
      </w:r>
      <w:r w:rsidR="0010192B">
        <w:rPr>
          <w:rFonts w:ascii="Times New Roman" w:hAnsi="Times New Roman" w:cs="Times New Roman"/>
        </w:rPr>
        <w:t xml:space="preserve"> </w:t>
      </w:r>
      <w:r w:rsidR="0010192B" w:rsidRPr="0010192B">
        <w:rPr>
          <w:rFonts w:ascii="Times New Roman" w:hAnsi="Times New Roman" w:cs="Times New Roman"/>
        </w:rPr>
        <w:t>niniejszego ustępu, powinno nastąpić nie później, niż w terminie 7 dni kalendarzowych od</w:t>
      </w:r>
      <w:r w:rsidR="002E7ED7">
        <w:rPr>
          <w:rFonts w:ascii="Times New Roman" w:hAnsi="Times New Roman" w:cs="Times New Roman"/>
        </w:rPr>
        <w:t xml:space="preserve"> </w:t>
      </w:r>
      <w:r w:rsidR="0010192B" w:rsidRPr="0010192B">
        <w:rPr>
          <w:rFonts w:ascii="Times New Roman" w:hAnsi="Times New Roman" w:cs="Times New Roman"/>
        </w:rPr>
        <w:t>daty dokonania zmiany umowy konsorcjum.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14.4. W zakresie nieuregulowanym Umową, zastosowanie mają przepisy prawa</w:t>
      </w:r>
      <w:r w:rsidR="002E7ED7">
        <w:rPr>
          <w:rFonts w:ascii="Times New Roman" w:hAnsi="Times New Roman" w:cs="Times New Roman"/>
        </w:rPr>
        <w:t xml:space="preserve"> </w:t>
      </w:r>
      <w:r w:rsidRPr="0010192B">
        <w:rPr>
          <w:rFonts w:ascii="Times New Roman" w:hAnsi="Times New Roman" w:cs="Times New Roman"/>
        </w:rPr>
        <w:t>polskiego.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14.5. Wszelkie spory powstałe w związku z Umową będą poddane pod rozstrzygnięcie</w:t>
      </w:r>
      <w:r w:rsidR="002E7ED7">
        <w:rPr>
          <w:rFonts w:ascii="Times New Roman" w:hAnsi="Times New Roman" w:cs="Times New Roman"/>
        </w:rPr>
        <w:t xml:space="preserve"> </w:t>
      </w:r>
      <w:r w:rsidRPr="0010192B">
        <w:rPr>
          <w:rFonts w:ascii="Times New Roman" w:hAnsi="Times New Roman" w:cs="Times New Roman"/>
        </w:rPr>
        <w:t>właściwemu miejscowo dla siedziby Zamawiającego polskiemu sądowi powszechnemu.</w:t>
      </w:r>
    </w:p>
    <w:p w:rsidR="004A6617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14.6. W przypadku rozbieżności pomiędzy postanowieniami zamieszczonymi bezpośrednio</w:t>
      </w:r>
      <w:r w:rsidR="002E7ED7">
        <w:rPr>
          <w:rFonts w:ascii="Times New Roman" w:hAnsi="Times New Roman" w:cs="Times New Roman"/>
        </w:rPr>
        <w:t xml:space="preserve"> </w:t>
      </w:r>
      <w:r w:rsidRPr="0010192B">
        <w:rPr>
          <w:rFonts w:ascii="Times New Roman" w:hAnsi="Times New Roman" w:cs="Times New Roman"/>
        </w:rPr>
        <w:t>w Umowie a postanowieniami Załączników, pierwszeństwo mają postanowienia Umowy.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14.7. Umowę została sporządzona w postaci elektronicznej i podpisana przy użyciu</w:t>
      </w:r>
      <w:r w:rsidR="002E7ED7">
        <w:rPr>
          <w:rFonts w:ascii="Times New Roman" w:hAnsi="Times New Roman" w:cs="Times New Roman"/>
        </w:rPr>
        <w:t xml:space="preserve"> </w:t>
      </w:r>
      <w:r w:rsidRPr="0010192B">
        <w:rPr>
          <w:rFonts w:ascii="Times New Roman" w:hAnsi="Times New Roman" w:cs="Times New Roman"/>
        </w:rPr>
        <w:t>kwalifikowanych podpisów elektronicznych oraz przekazano jej identyczny egzemplarz</w:t>
      </w:r>
      <w:r w:rsidR="002E7ED7">
        <w:rPr>
          <w:rFonts w:ascii="Times New Roman" w:hAnsi="Times New Roman" w:cs="Times New Roman"/>
        </w:rPr>
        <w:t xml:space="preserve"> </w:t>
      </w:r>
      <w:r w:rsidRPr="0010192B">
        <w:rPr>
          <w:rFonts w:ascii="Times New Roman" w:hAnsi="Times New Roman" w:cs="Times New Roman"/>
        </w:rPr>
        <w:t xml:space="preserve">zarówno Wykonawcy jak </w:t>
      </w:r>
      <w:r w:rsidR="002E7ED7">
        <w:rPr>
          <w:rFonts w:ascii="Times New Roman" w:hAnsi="Times New Roman" w:cs="Times New Roman"/>
        </w:rPr>
        <w:br/>
      </w:r>
      <w:r w:rsidRPr="0010192B">
        <w:rPr>
          <w:rFonts w:ascii="Times New Roman" w:hAnsi="Times New Roman" w:cs="Times New Roman"/>
        </w:rPr>
        <w:t>i Zamawiającemu.</w:t>
      </w:r>
    </w:p>
    <w:p w:rsidR="004A6617" w:rsidRDefault="0010192B" w:rsidP="001019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14.8. Umow</w:t>
      </w:r>
      <w:r w:rsidRPr="0010192B">
        <w:rPr>
          <w:rFonts w:ascii="Times New Roman" w:hAnsi="Times New Roman" w:cs="Times New Roman"/>
        </w:rPr>
        <w:t>ę została zawarta z dniem podpisania przez strony w dacie złożenia podpisu</w:t>
      </w:r>
      <w:r w:rsidR="002E7ED7">
        <w:rPr>
          <w:rFonts w:ascii="Times New Roman" w:hAnsi="Times New Roman" w:cs="Times New Roman"/>
        </w:rPr>
        <w:t xml:space="preserve"> </w:t>
      </w:r>
      <w:r w:rsidRPr="0010192B">
        <w:rPr>
          <w:rFonts w:ascii="Times New Roman" w:hAnsi="Times New Roman" w:cs="Times New Roman"/>
        </w:rPr>
        <w:t>przez ostatnią z nich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14.9. Integralną część Umowy stanowią następujące Załączniki: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 xml:space="preserve"> Opis Przedmiotu Zamówienia.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Załącznik nr 2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 xml:space="preserve"> Lista pojazdów Głównego Inspektoratu Transportu Drogowego.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Załącznik nr 3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 xml:space="preserve"> Oferta.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Załącznik nr 4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 xml:space="preserve"> Lista Punktów realizacji Usługi.</w:t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Załącznik nr 5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 xml:space="preserve"> Informacja odpowiadająca odpisowi aktualnemu z rejestru przedsiębiorców</w:t>
      </w:r>
    </w:p>
    <w:p w:rsidR="0010192B" w:rsidRPr="0010192B" w:rsidRDefault="0010192B" w:rsidP="0010192B">
      <w:pPr>
        <w:ind w:left="708" w:firstLine="708"/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KRS dla wykonawcy ALBO umowa konsorcjum regulującą współpracę</w:t>
      </w:r>
    </w:p>
    <w:p w:rsidR="0010192B" w:rsidRPr="0010192B" w:rsidRDefault="0010192B" w:rsidP="0010192B">
      <w:pPr>
        <w:ind w:left="708" w:firstLine="708"/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spółek oraz informacja odpowiadająca odpisowi aktualnemu KRS spółek</w:t>
      </w:r>
    </w:p>
    <w:p w:rsidR="0010192B" w:rsidRPr="0010192B" w:rsidRDefault="0010192B" w:rsidP="0010192B">
      <w:pPr>
        <w:ind w:left="708" w:firstLine="708"/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składających się na wykonawcę.</w:t>
      </w:r>
    </w:p>
    <w:p w:rsidR="001C20F6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Załącznik nr 6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 xml:space="preserve"> Kopia polisy ubezpieczenia OC Wykonawcy</w:t>
      </w:r>
    </w:p>
    <w:p w:rsidR="00CE3030" w:rsidRDefault="00CE3030" w:rsidP="001019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  <w:r w:rsidRPr="00CE3030">
        <w:t xml:space="preserve"> </w:t>
      </w:r>
      <w:r>
        <w:t xml:space="preserve">   </w:t>
      </w:r>
      <w:r w:rsidRPr="00CE3030">
        <w:rPr>
          <w:rFonts w:ascii="Times New Roman" w:hAnsi="Times New Roman" w:cs="Times New Roman"/>
        </w:rPr>
        <w:t>Klauzula informacyjna Zamawiającego</w:t>
      </w:r>
    </w:p>
    <w:p w:rsidR="0010192B" w:rsidRDefault="00CE3030" w:rsidP="0010192B">
      <w:pPr>
        <w:jc w:val="both"/>
        <w:rPr>
          <w:rFonts w:ascii="Times New Roman" w:hAnsi="Times New Roman" w:cs="Times New Roman"/>
        </w:rPr>
      </w:pPr>
      <w:r w:rsidRPr="00CE303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8</w:t>
      </w:r>
      <w:r w:rsidRPr="00CE3030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Klauzula informacyjna Wykonawcy</w:t>
      </w:r>
    </w:p>
    <w:p w:rsidR="0010192B" w:rsidRDefault="0010192B" w:rsidP="0010192B">
      <w:pPr>
        <w:jc w:val="both"/>
        <w:rPr>
          <w:rFonts w:ascii="Times New Roman" w:hAnsi="Times New Roman" w:cs="Times New Roman"/>
        </w:rPr>
      </w:pP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10192B">
        <w:rPr>
          <w:rFonts w:ascii="Times New Roman" w:hAnsi="Times New Roman" w:cs="Times New Roman"/>
        </w:rPr>
        <w:t>________________________</w:t>
      </w:r>
    </w:p>
    <w:p w:rsidR="0010192B" w:rsidRPr="006E6751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0192B">
        <w:rPr>
          <w:rFonts w:ascii="Times New Roman" w:hAnsi="Times New Roman" w:cs="Times New Roman"/>
        </w:rPr>
        <w:t>Wykonawca</w:t>
      </w:r>
      <w:r w:rsidRPr="0010192B">
        <w:rPr>
          <w:rFonts w:ascii="Times New Roman" w:hAnsi="Times New Roman" w:cs="Times New Roman"/>
        </w:rPr>
        <w:cr/>
      </w: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</w:p>
    <w:p w:rsidR="0010192B" w:rsidRPr="0010192B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 xml:space="preserve"> </w:t>
      </w:r>
    </w:p>
    <w:p w:rsidR="0010192B" w:rsidRPr="006E6751" w:rsidRDefault="0010192B" w:rsidP="0010192B">
      <w:pPr>
        <w:jc w:val="both"/>
        <w:rPr>
          <w:rFonts w:ascii="Times New Roman" w:hAnsi="Times New Roman" w:cs="Times New Roman"/>
        </w:rPr>
      </w:pPr>
      <w:r w:rsidRPr="0010192B">
        <w:rPr>
          <w:rFonts w:ascii="Times New Roman" w:hAnsi="Times New Roman" w:cs="Times New Roman"/>
        </w:rPr>
        <w:t xml:space="preserve"> </w:t>
      </w:r>
    </w:p>
    <w:p w:rsidR="0010192B" w:rsidRPr="006E6751" w:rsidRDefault="0010192B" w:rsidP="0010192B">
      <w:pPr>
        <w:jc w:val="both"/>
        <w:rPr>
          <w:rFonts w:ascii="Times New Roman" w:hAnsi="Times New Roman" w:cs="Times New Roman"/>
        </w:rPr>
      </w:pPr>
    </w:p>
    <w:sectPr w:rsidR="0010192B" w:rsidRPr="006E6751" w:rsidSect="00AF6089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38" w:rsidRDefault="00737338" w:rsidP="00737338">
      <w:pPr>
        <w:spacing w:after="0" w:line="240" w:lineRule="auto"/>
      </w:pPr>
      <w:r>
        <w:separator/>
      </w:r>
    </w:p>
  </w:endnote>
  <w:endnote w:type="continuationSeparator" w:id="0">
    <w:p w:rsidR="00737338" w:rsidRDefault="00737338" w:rsidP="0073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16"/>
        <w:szCs w:val="16"/>
      </w:rPr>
      <w:id w:val="-1549834377"/>
      <w:docPartObj>
        <w:docPartGallery w:val="Page Numbers (Bottom of Page)"/>
        <w:docPartUnique/>
      </w:docPartObj>
    </w:sdtPr>
    <w:sdtEndPr/>
    <w:sdtContent>
      <w:p w:rsidR="00737338" w:rsidRPr="00737338" w:rsidRDefault="00737338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737338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737338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737338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737338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3B7A48" w:rsidRPr="003B7A48">
          <w:rPr>
            <w:rFonts w:ascii="Times New Roman" w:eastAsiaTheme="majorEastAsia" w:hAnsi="Times New Roman" w:cs="Times New Roman"/>
            <w:noProof/>
            <w:sz w:val="16"/>
            <w:szCs w:val="16"/>
          </w:rPr>
          <w:t>7</w:t>
        </w:r>
        <w:r w:rsidRPr="00737338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737338" w:rsidRDefault="007373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38" w:rsidRDefault="00737338" w:rsidP="00737338">
      <w:pPr>
        <w:spacing w:after="0" w:line="240" w:lineRule="auto"/>
      </w:pPr>
      <w:r>
        <w:separator/>
      </w:r>
    </w:p>
  </w:footnote>
  <w:footnote w:type="continuationSeparator" w:id="0">
    <w:p w:rsidR="00737338" w:rsidRDefault="00737338" w:rsidP="00737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F7C0D"/>
    <w:multiLevelType w:val="hybridMultilevel"/>
    <w:tmpl w:val="FB2677B2"/>
    <w:lvl w:ilvl="0" w:tplc="06623F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9207A"/>
    <w:multiLevelType w:val="hybridMultilevel"/>
    <w:tmpl w:val="56AC9D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51C30"/>
    <w:multiLevelType w:val="hybridMultilevel"/>
    <w:tmpl w:val="86C230E4"/>
    <w:lvl w:ilvl="0" w:tplc="0415000F">
      <w:start w:val="1"/>
      <w:numFmt w:val="decimal"/>
      <w:lvlText w:val="%1.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42614C8D"/>
    <w:multiLevelType w:val="hybridMultilevel"/>
    <w:tmpl w:val="1BB41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0A6C"/>
    <w:multiLevelType w:val="hybridMultilevel"/>
    <w:tmpl w:val="22E64B94"/>
    <w:lvl w:ilvl="0" w:tplc="0415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73E60260"/>
    <w:multiLevelType w:val="hybridMultilevel"/>
    <w:tmpl w:val="A95A6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94EE3"/>
    <w:multiLevelType w:val="hybridMultilevel"/>
    <w:tmpl w:val="40D24A9A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51"/>
    <w:rsid w:val="0010192B"/>
    <w:rsid w:val="001C20F6"/>
    <w:rsid w:val="002E7ED7"/>
    <w:rsid w:val="00337462"/>
    <w:rsid w:val="003437A3"/>
    <w:rsid w:val="00347124"/>
    <w:rsid w:val="003B7A48"/>
    <w:rsid w:val="004A6617"/>
    <w:rsid w:val="004C0110"/>
    <w:rsid w:val="005B741F"/>
    <w:rsid w:val="005C35A2"/>
    <w:rsid w:val="005C74F2"/>
    <w:rsid w:val="00644B7A"/>
    <w:rsid w:val="006738D3"/>
    <w:rsid w:val="0068692C"/>
    <w:rsid w:val="006E6751"/>
    <w:rsid w:val="00737338"/>
    <w:rsid w:val="00902D5D"/>
    <w:rsid w:val="009E0BD3"/>
    <w:rsid w:val="00A7064A"/>
    <w:rsid w:val="00A84FFA"/>
    <w:rsid w:val="00AF6089"/>
    <w:rsid w:val="00C00DD5"/>
    <w:rsid w:val="00C012A9"/>
    <w:rsid w:val="00CE3030"/>
    <w:rsid w:val="00E13F44"/>
    <w:rsid w:val="00E2459B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B552F-B617-4D42-835C-956529A4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20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338"/>
  </w:style>
  <w:style w:type="paragraph" w:styleId="Stopka">
    <w:name w:val="footer"/>
    <w:basedOn w:val="Normalny"/>
    <w:link w:val="StopkaZnak"/>
    <w:uiPriority w:val="99"/>
    <w:unhideWhenUsed/>
    <w:rsid w:val="0073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4058</Words>
  <Characters>24354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Jeż</dc:creator>
  <cp:keywords/>
  <dc:description/>
  <cp:lastModifiedBy>Wojciech Jeż</cp:lastModifiedBy>
  <cp:revision>29</cp:revision>
  <dcterms:created xsi:type="dcterms:W3CDTF">2025-03-10T07:59:00Z</dcterms:created>
  <dcterms:modified xsi:type="dcterms:W3CDTF">2025-03-10T13:09:00Z</dcterms:modified>
</cp:coreProperties>
</file>