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A15E3" w14:textId="11A72497" w:rsidR="00AC00F3" w:rsidRDefault="004436F0" w:rsidP="0072569B">
      <w:pPr>
        <w:spacing w:after="0"/>
        <w:rPr>
          <w:rFonts w:ascii="Roboto" w:hAnsi="Roboto"/>
          <w:b/>
          <w:u w:val="single"/>
        </w:rPr>
      </w:pPr>
      <w:bookmarkStart w:id="0" w:name="_GoBack"/>
      <w:bookmarkEnd w:id="0"/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0D6BA3">
        <w:rPr>
          <w:rFonts w:ascii="Roboto" w:hAnsi="Roboto"/>
          <w:b/>
          <w:u w:val="single"/>
        </w:rPr>
        <w:t>Załącznik nr 2</w:t>
      </w:r>
    </w:p>
    <w:p w14:paraId="54335F1D" w14:textId="77777777" w:rsidR="003F06D5" w:rsidRDefault="003F06D5" w:rsidP="0072569B">
      <w:pPr>
        <w:spacing w:after="0"/>
        <w:rPr>
          <w:rFonts w:ascii="Roboto" w:hAnsi="Roboto"/>
          <w:b/>
          <w:u w:val="single"/>
        </w:rPr>
      </w:pPr>
    </w:p>
    <w:p w14:paraId="3866AFA2" w14:textId="0B8FD77D" w:rsidR="00AC00F3" w:rsidRPr="000D6BA3" w:rsidRDefault="004436F0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0D6BA3">
        <w:rPr>
          <w:rFonts w:ascii="Roboto" w:eastAsia="Times New Roman" w:hAnsi="Roboto"/>
          <w:b/>
          <w:lang w:eastAsia="pl-PL"/>
        </w:rPr>
        <w:t>FORMULARZ  OFERTOWY</w:t>
      </w:r>
    </w:p>
    <w:p w14:paraId="566CB197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Wykonawcy...................................................................................................................................</w:t>
      </w:r>
    </w:p>
    <w:p w14:paraId="22E5E299" w14:textId="77777777" w:rsidR="007B26E9" w:rsidRPr="000D6BA3" w:rsidRDefault="004436F0">
      <w:pPr>
        <w:spacing w:after="0"/>
        <w:jc w:val="both"/>
        <w:rPr>
          <w:rFonts w:ascii="Roboto" w:hAnsi="Roboto"/>
          <w:bCs/>
          <w:sz w:val="20"/>
          <w:szCs w:val="20"/>
          <w:lang w:eastAsia="pl-PL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Adres.........................................................................................................................................................</w:t>
      </w:r>
    </w:p>
    <w:p w14:paraId="6832BAE8" w14:textId="77777777" w:rsidR="00AC00F3" w:rsidRPr="0072569B" w:rsidRDefault="004436F0">
      <w:pPr>
        <w:spacing w:after="0"/>
        <w:jc w:val="both"/>
        <w:rPr>
          <w:rFonts w:ascii="Roboto" w:hAnsi="Roboto"/>
          <w:sz w:val="20"/>
          <w:szCs w:val="20"/>
          <w:lang w:val="en-GB"/>
        </w:rPr>
      </w:pPr>
      <w:r w:rsidRPr="0072569B">
        <w:rPr>
          <w:rFonts w:ascii="Roboto" w:hAnsi="Roboto"/>
          <w:bCs/>
          <w:sz w:val="20"/>
          <w:szCs w:val="20"/>
          <w:lang w:val="en-GB" w:eastAsia="pl-PL"/>
        </w:rPr>
        <w:t>Nr tel. i faxu...............................................................................................................................................</w:t>
      </w:r>
    </w:p>
    <w:p w14:paraId="7D394060" w14:textId="77777777" w:rsidR="00AC00F3" w:rsidRPr="0072569B" w:rsidRDefault="004436F0">
      <w:pPr>
        <w:spacing w:after="0"/>
        <w:jc w:val="both"/>
        <w:rPr>
          <w:rFonts w:ascii="Roboto" w:hAnsi="Roboto"/>
          <w:sz w:val="20"/>
          <w:szCs w:val="20"/>
          <w:lang w:val="en-GB"/>
        </w:rPr>
      </w:pPr>
      <w:r w:rsidRPr="0072569B">
        <w:rPr>
          <w:rFonts w:ascii="Roboto" w:hAnsi="Roboto"/>
          <w:bCs/>
          <w:sz w:val="20"/>
          <w:szCs w:val="20"/>
          <w:lang w:val="en-GB" w:eastAsia="pl-PL"/>
        </w:rPr>
        <w:t>e-mail.........................................................................................................................................................</w:t>
      </w:r>
    </w:p>
    <w:p w14:paraId="1867AADF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NIP..............................................................................REGON...................................................................</w:t>
      </w:r>
    </w:p>
    <w:p w14:paraId="5C12FA90" w14:textId="77777777" w:rsidR="00AC00F3" w:rsidRPr="000D6BA3" w:rsidRDefault="00AC00F3" w:rsidP="007B26E9">
      <w:pPr>
        <w:spacing w:after="0"/>
        <w:rPr>
          <w:rFonts w:ascii="Roboto" w:hAnsi="Roboto"/>
          <w:sz w:val="20"/>
          <w:szCs w:val="20"/>
          <w:lang w:eastAsia="pl-PL"/>
        </w:rPr>
      </w:pPr>
    </w:p>
    <w:p w14:paraId="5F234013" w14:textId="2D3A483A" w:rsidR="007B26E9" w:rsidRPr="000D6BA3" w:rsidRDefault="007B26E9" w:rsidP="0034307F">
      <w:pPr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/>
          <w:sz w:val="20"/>
          <w:szCs w:val="20"/>
        </w:rPr>
        <w:t>Nazwa i siedziba Zamawiającego:</w:t>
      </w:r>
      <w:r w:rsidRPr="000D6BA3">
        <w:rPr>
          <w:rFonts w:ascii="Roboto" w:hAnsi="Roboto"/>
          <w:sz w:val="20"/>
          <w:szCs w:val="20"/>
        </w:rPr>
        <w:t xml:space="preserve"> Urząd do Spraw Cudzoziemców, ul. Koszykowa 16, 00-564 Warszawa.</w:t>
      </w:r>
    </w:p>
    <w:p w14:paraId="2E0CF0C4" w14:textId="05D84318" w:rsidR="00173A25" w:rsidRDefault="004436F0">
      <w:pPr>
        <w:spacing w:after="0"/>
        <w:jc w:val="both"/>
        <w:rPr>
          <w:rFonts w:ascii="Roboto" w:hAnsi="Roboto"/>
          <w:bCs/>
          <w:sz w:val="20"/>
          <w:szCs w:val="20"/>
          <w:lang w:eastAsia="pl-PL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 xml:space="preserve">oferujemy wykonanie zamówienia zgodnie z zakresem określonym w zapytaniu ofertowym </w:t>
      </w:r>
      <w:r w:rsidR="00173A25" w:rsidRPr="00BF6A47">
        <w:rPr>
          <w:rFonts w:ascii="Roboto" w:eastAsia="Times New Roman" w:hAnsi="Roboto"/>
          <w:sz w:val="20"/>
          <w:szCs w:val="20"/>
          <w:lang w:eastAsia="pl-PL"/>
        </w:rPr>
        <w:t xml:space="preserve">na </w:t>
      </w:r>
      <w:r w:rsidR="00173A25" w:rsidRPr="00BF6A47">
        <w:rPr>
          <w:rFonts w:ascii="Roboto" w:hAnsi="Roboto"/>
          <w:sz w:val="20"/>
          <w:szCs w:val="20"/>
        </w:rPr>
        <w:t xml:space="preserve">dostawę </w:t>
      </w:r>
      <w:r w:rsidR="0072569B">
        <w:rPr>
          <w:rFonts w:ascii="Roboto" w:hAnsi="Roboto"/>
          <w:sz w:val="20"/>
          <w:szCs w:val="20"/>
        </w:rPr>
        <w:t>pieluch na potrzeby Urzędu do Spraw Cudzoziemców</w:t>
      </w:r>
      <w:r w:rsidR="00173A25">
        <w:rPr>
          <w:rFonts w:ascii="Roboto" w:hAnsi="Roboto"/>
          <w:sz w:val="20"/>
          <w:szCs w:val="20"/>
        </w:rPr>
        <w:t>.</w:t>
      </w:r>
    </w:p>
    <w:p w14:paraId="665E09F8" w14:textId="7EC9EF7D" w:rsidR="00AC00F3" w:rsidRPr="000D6BA3" w:rsidRDefault="00AC00F3">
      <w:pPr>
        <w:spacing w:after="0"/>
        <w:jc w:val="both"/>
        <w:rPr>
          <w:rFonts w:ascii="Roboto" w:hAnsi="Roboto"/>
          <w:sz w:val="20"/>
          <w:szCs w:val="20"/>
        </w:rPr>
      </w:pPr>
    </w:p>
    <w:p w14:paraId="40B14C9B" w14:textId="77777777" w:rsidR="00AC00F3" w:rsidRDefault="00AC00F3">
      <w:pPr>
        <w:spacing w:after="0"/>
        <w:jc w:val="both"/>
        <w:rPr>
          <w:rFonts w:eastAsia="Times New Roman"/>
          <w:b/>
          <w:lang w:eastAsia="pl-PL"/>
        </w:rPr>
      </w:pP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993"/>
        <w:gridCol w:w="1559"/>
        <w:gridCol w:w="1559"/>
        <w:gridCol w:w="1559"/>
        <w:gridCol w:w="1701"/>
      </w:tblGrid>
      <w:tr w:rsidR="00AC00F3" w:rsidRPr="007B26E9" w14:paraId="67C05CD9" w14:textId="77777777" w:rsidTr="00F10B25">
        <w:trPr>
          <w:trHeight w:val="10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A428" w14:textId="77777777" w:rsidR="00AC00F3" w:rsidRPr="000D6BA3" w:rsidRDefault="004436F0" w:rsidP="00F10B25">
            <w:pPr>
              <w:spacing w:after="0"/>
              <w:jc w:val="center"/>
              <w:rPr>
                <w:rFonts w:ascii="Roboto" w:hAnsi="Roboto"/>
              </w:rPr>
            </w:pPr>
            <w:r w:rsidRPr="000D6BA3">
              <w:rPr>
                <w:rFonts w:ascii="Roboto" w:hAnsi="Roboto"/>
                <w:b/>
                <w:bCs/>
                <w:kern w:val="3"/>
                <w:lang w:eastAsia="pl-PL"/>
              </w:rPr>
              <w:t>Lp</w:t>
            </w: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882B" w14:textId="77777777" w:rsidR="00AC00F3" w:rsidRPr="000D6BA3" w:rsidRDefault="004436F0" w:rsidP="00F10B2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NAZWA ARTYKUŁU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BA5B" w14:textId="77777777" w:rsidR="00AC00F3" w:rsidRPr="000D6BA3" w:rsidRDefault="004436F0" w:rsidP="00F10B2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ILOŚĆ</w:t>
            </w:r>
          </w:p>
          <w:p w14:paraId="0797FBA5" w14:textId="13E6E978" w:rsidR="00AC00F3" w:rsidRPr="000D6BA3" w:rsidRDefault="00137BD2" w:rsidP="00F10B2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A076" w14:textId="77777777" w:rsidR="00AC00F3" w:rsidRPr="000D6BA3" w:rsidRDefault="004436F0" w:rsidP="00F10B2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CENA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jednostkowa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BF8E" w14:textId="77777777" w:rsidR="00AC00F3" w:rsidRPr="000D6BA3" w:rsidRDefault="004436F0" w:rsidP="00F10B2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CENA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jednostkowa 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B1FC" w14:textId="77777777" w:rsidR="00AC00F3" w:rsidRPr="000D6BA3" w:rsidRDefault="004436F0" w:rsidP="00F10B2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SUMA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CB7" w14:textId="77777777" w:rsidR="00AC00F3" w:rsidRPr="000D6BA3" w:rsidRDefault="004436F0" w:rsidP="00F10B2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SUMA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brutto</w:t>
            </w:r>
          </w:p>
        </w:tc>
      </w:tr>
      <w:tr w:rsidR="00AC00F3" w:rsidRPr="007B26E9" w14:paraId="5F8BEA63" w14:textId="77777777" w:rsidTr="00F10B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DEE7" w14:textId="77777777" w:rsidR="00AC00F3" w:rsidRPr="00A5264E" w:rsidRDefault="004436F0" w:rsidP="00F10B2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882F" w14:textId="77777777" w:rsidR="00D23289" w:rsidRDefault="00221DF8" w:rsidP="00F10B25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21DF8">
              <w:rPr>
                <w:rFonts w:ascii="Roboto" w:hAnsi="Roboto"/>
                <w:bCs/>
                <w:sz w:val="20"/>
                <w:szCs w:val="20"/>
              </w:rPr>
              <w:t>Pieluchy jednorazowe dla dzieci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: </w:t>
            </w:r>
            <w:r w:rsidRPr="002112DA">
              <w:rPr>
                <w:rFonts w:ascii="Roboto" w:hAnsi="Roboto"/>
                <w:b/>
                <w:sz w:val="20"/>
                <w:szCs w:val="20"/>
              </w:rPr>
              <w:t>od co najmniej 2 kg do co najwyżej 5 kg</w:t>
            </w:r>
          </w:p>
          <w:p w14:paraId="7B5627B4" w14:textId="5A38969A" w:rsidR="00221DF8" w:rsidRPr="00221DF8" w:rsidRDefault="00221DF8" w:rsidP="00F10B25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1EC0" w14:textId="6EA867A0" w:rsidR="00AC00F3" w:rsidRPr="00A5264E" w:rsidRDefault="00221DF8" w:rsidP="00F10B2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770D" w14:textId="77777777" w:rsidR="00AC00F3" w:rsidRPr="007B26E9" w:rsidRDefault="00AC00F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1C9E" w14:textId="77777777" w:rsidR="00AC00F3" w:rsidRPr="007B26E9" w:rsidRDefault="00AC00F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ACA5" w14:textId="77777777" w:rsidR="00AC00F3" w:rsidRPr="007B26E9" w:rsidRDefault="00AC00F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0837" w14:textId="77777777" w:rsidR="00AC00F3" w:rsidRPr="007B26E9" w:rsidRDefault="00AC00F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05D204A7" w14:textId="77777777" w:rsidTr="00F10B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B9E0" w14:textId="539686AE" w:rsidR="007F1763" w:rsidRPr="00A5264E" w:rsidRDefault="007F1763" w:rsidP="00F10B2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6B4" w14:textId="77777777" w:rsidR="007F1763" w:rsidRDefault="00221DF8" w:rsidP="00F10B25">
            <w:pPr>
              <w:spacing w:after="0"/>
              <w:rPr>
                <w:rFonts w:ascii="Roboto" w:hAnsi="Roboto"/>
                <w:b/>
                <w:sz w:val="20"/>
                <w:szCs w:val="20"/>
                <w:u w:val="single"/>
              </w:rPr>
            </w:pPr>
            <w:r w:rsidRPr="00221DF8">
              <w:rPr>
                <w:rFonts w:ascii="Roboto" w:hAnsi="Roboto"/>
                <w:bCs/>
                <w:sz w:val="20"/>
                <w:szCs w:val="20"/>
              </w:rPr>
              <w:t>Pieluchy jednorazowe dla dzieci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: </w:t>
            </w:r>
            <w:r w:rsidRPr="009B77CA">
              <w:rPr>
                <w:rFonts w:ascii="Roboto" w:hAnsi="Roboto"/>
                <w:b/>
                <w:sz w:val="20"/>
                <w:szCs w:val="20"/>
                <w:u w:val="single"/>
              </w:rPr>
              <w:t xml:space="preserve">od co najmniej 3 kg do co najwyżej </w:t>
            </w:r>
            <w:r>
              <w:rPr>
                <w:rFonts w:ascii="Roboto" w:hAnsi="Roboto"/>
                <w:b/>
                <w:sz w:val="20"/>
                <w:szCs w:val="20"/>
                <w:u w:val="single"/>
              </w:rPr>
              <w:t>6</w:t>
            </w:r>
            <w:r w:rsidRPr="009B77CA">
              <w:rPr>
                <w:rFonts w:ascii="Roboto" w:hAnsi="Roboto"/>
                <w:b/>
                <w:sz w:val="20"/>
                <w:szCs w:val="20"/>
                <w:u w:val="single"/>
              </w:rPr>
              <w:t xml:space="preserve"> kg</w:t>
            </w:r>
          </w:p>
          <w:p w14:paraId="092984A5" w14:textId="7864CDE2" w:rsidR="00221DF8" w:rsidRPr="00A5264E" w:rsidRDefault="00221DF8" w:rsidP="00F10B25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5F3F" w14:textId="04F2F9C6" w:rsidR="007F1763" w:rsidRPr="00A5264E" w:rsidRDefault="00221DF8" w:rsidP="00F10B2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BB4B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0A0E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A4D0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7E6E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57711974" w14:textId="77777777" w:rsidTr="00F10B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F521" w14:textId="0BFD0C71" w:rsidR="007F1763" w:rsidRPr="00A5264E" w:rsidRDefault="00137BD2" w:rsidP="00F10B2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D055" w14:textId="77777777" w:rsidR="00221DF8" w:rsidRDefault="00221DF8" w:rsidP="00F10B25">
            <w:pPr>
              <w:rPr>
                <w:rFonts w:ascii="Roboto" w:hAnsi="Roboto"/>
                <w:b/>
                <w:sz w:val="20"/>
                <w:szCs w:val="20"/>
              </w:rPr>
            </w:pPr>
            <w:r w:rsidRPr="00221DF8">
              <w:rPr>
                <w:rFonts w:ascii="Roboto" w:hAnsi="Roboto"/>
                <w:bCs/>
                <w:sz w:val="20"/>
                <w:szCs w:val="20"/>
              </w:rPr>
              <w:t>Pieluchy jednorazowe dla dzieci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: </w:t>
            </w:r>
            <w:r w:rsidRPr="009B77CA">
              <w:rPr>
                <w:rFonts w:ascii="Roboto" w:hAnsi="Roboto"/>
                <w:b/>
                <w:sz w:val="20"/>
                <w:szCs w:val="20"/>
                <w:u w:val="single"/>
              </w:rPr>
              <w:t xml:space="preserve">od co najmniej </w:t>
            </w:r>
            <w:r>
              <w:rPr>
                <w:rFonts w:ascii="Roboto" w:hAnsi="Roboto"/>
                <w:b/>
                <w:sz w:val="20"/>
                <w:szCs w:val="20"/>
                <w:u w:val="single"/>
              </w:rPr>
              <w:t>4</w:t>
            </w:r>
            <w:r w:rsidRPr="009B77CA">
              <w:rPr>
                <w:rFonts w:ascii="Roboto" w:hAnsi="Roboto"/>
                <w:b/>
                <w:sz w:val="20"/>
                <w:szCs w:val="20"/>
                <w:u w:val="single"/>
              </w:rPr>
              <w:t xml:space="preserve"> kg do co najwyżej </w:t>
            </w:r>
            <w:r>
              <w:rPr>
                <w:rFonts w:ascii="Roboto" w:hAnsi="Roboto"/>
                <w:b/>
                <w:sz w:val="20"/>
                <w:szCs w:val="20"/>
                <w:u w:val="single"/>
              </w:rPr>
              <w:t>9</w:t>
            </w:r>
            <w:r w:rsidRPr="009B77CA">
              <w:rPr>
                <w:rFonts w:ascii="Roboto" w:hAnsi="Roboto"/>
                <w:b/>
                <w:sz w:val="20"/>
                <w:szCs w:val="20"/>
                <w:u w:val="single"/>
              </w:rPr>
              <w:t xml:space="preserve"> kg</w:t>
            </w:r>
          </w:p>
          <w:p w14:paraId="6EB6EC25" w14:textId="0DEC8CA2" w:rsidR="007F1763" w:rsidRPr="00A5264E" w:rsidRDefault="007F1763" w:rsidP="00F10B25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3CA0" w14:textId="37B09226" w:rsidR="007F1763" w:rsidRPr="00A5264E" w:rsidRDefault="00221DF8" w:rsidP="00F10B2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C9A0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BD092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5BE3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EE34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634F2EF5" w14:textId="77777777" w:rsidTr="00F10B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9B13" w14:textId="05D30EF1" w:rsidR="007F1763" w:rsidRPr="00A5264E" w:rsidRDefault="00137BD2" w:rsidP="00F10B2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D128" w14:textId="77777777" w:rsidR="007F1763" w:rsidRDefault="00221DF8" w:rsidP="00F10B25">
            <w:pPr>
              <w:spacing w:after="0"/>
              <w:rPr>
                <w:rFonts w:ascii="Roboto" w:hAnsi="Roboto"/>
                <w:b/>
                <w:sz w:val="20"/>
                <w:szCs w:val="20"/>
                <w:u w:val="single"/>
              </w:rPr>
            </w:pPr>
            <w:r w:rsidRPr="00221DF8">
              <w:rPr>
                <w:rFonts w:ascii="Roboto" w:hAnsi="Roboto"/>
                <w:bCs/>
                <w:sz w:val="20"/>
                <w:szCs w:val="20"/>
              </w:rPr>
              <w:t>Pieluchy jednorazowe dla dzieci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: </w:t>
            </w:r>
            <w:r w:rsidRPr="009B77CA">
              <w:rPr>
                <w:rFonts w:ascii="Roboto" w:hAnsi="Roboto"/>
                <w:b/>
                <w:sz w:val="20"/>
                <w:szCs w:val="20"/>
                <w:u w:val="single"/>
              </w:rPr>
              <w:t>od co najmniej 8 kg do co najwyżej 18 kg</w:t>
            </w:r>
          </w:p>
          <w:p w14:paraId="5FF2EFD5" w14:textId="539FEA8C" w:rsidR="00221DF8" w:rsidRPr="00A5264E" w:rsidRDefault="00221DF8" w:rsidP="00F10B25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A69C" w14:textId="3E385FEE" w:rsidR="007F1763" w:rsidRPr="00A5264E" w:rsidRDefault="00221DF8" w:rsidP="00F10B2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5530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D3D9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1B9F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A343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390AFB77" w14:textId="77777777" w:rsidTr="00F10B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7A20" w14:textId="7A7E5D62" w:rsidR="007F1763" w:rsidRPr="00A5264E" w:rsidRDefault="00137BD2" w:rsidP="00F10B2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9AC2" w14:textId="77777777" w:rsidR="00221DF8" w:rsidRDefault="00221DF8" w:rsidP="00F10B25">
            <w:pPr>
              <w:suppressAutoHyphens w:val="0"/>
              <w:autoSpaceDN/>
              <w:spacing w:after="0"/>
              <w:textAlignment w:val="auto"/>
              <w:rPr>
                <w:rFonts w:ascii="Roboto" w:hAnsi="Roboto"/>
                <w:bCs/>
                <w:sz w:val="20"/>
                <w:szCs w:val="20"/>
              </w:rPr>
            </w:pPr>
            <w:r w:rsidRPr="00221DF8">
              <w:rPr>
                <w:rFonts w:ascii="Roboto" w:hAnsi="Roboto"/>
                <w:bCs/>
                <w:sz w:val="20"/>
                <w:szCs w:val="20"/>
              </w:rPr>
              <w:t>Pieluchy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</w:p>
          <w:p w14:paraId="05CEDC7E" w14:textId="294BC62A" w:rsidR="007F1763" w:rsidRPr="00A5264E" w:rsidRDefault="00221DF8" w:rsidP="00F10B25">
            <w:pPr>
              <w:suppressAutoHyphens w:val="0"/>
              <w:autoSpaceDN/>
              <w:spacing w:after="0"/>
              <w:textAlignment w:val="auto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21DF8">
              <w:rPr>
                <w:rFonts w:ascii="Roboto" w:hAnsi="Roboto"/>
                <w:bCs/>
                <w:sz w:val="20"/>
                <w:szCs w:val="20"/>
              </w:rPr>
              <w:t>jednorazowe dla dzieci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: </w:t>
            </w:r>
            <w:r w:rsidRPr="009B77CA">
              <w:rPr>
                <w:rFonts w:ascii="Roboto" w:hAnsi="Roboto"/>
                <w:b/>
                <w:sz w:val="20"/>
                <w:szCs w:val="20"/>
                <w:u w:val="single"/>
              </w:rPr>
              <w:t>od co najmniej 11 kg do co najwyżej 25 kg</w:t>
            </w:r>
            <w:r>
              <w:rPr>
                <w:rFonts w:ascii="Roboto" w:hAnsi="Roboto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9075" w14:textId="5279A69A" w:rsidR="007F1763" w:rsidRPr="00A5264E" w:rsidRDefault="00221DF8" w:rsidP="00F10B2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CBAC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4002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3AE2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C5BF" w14:textId="77777777" w:rsidR="007F1763" w:rsidRPr="007B26E9" w:rsidRDefault="007F1763" w:rsidP="00F10B25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F10B25" w14:paraId="14A8D69D" w14:textId="77777777" w:rsidTr="00F10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8364" w:type="dxa"/>
            <w:gridSpan w:val="6"/>
            <w:shd w:val="clear" w:color="auto" w:fill="auto"/>
          </w:tcPr>
          <w:p w14:paraId="6098E994" w14:textId="35954A27" w:rsidR="00F10B25" w:rsidRPr="00F10B25" w:rsidRDefault="00F10B25" w:rsidP="00F10B25">
            <w:pPr>
              <w:spacing w:after="0"/>
              <w:jc w:val="center"/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pl-PL"/>
              </w:rPr>
            </w:pPr>
            <w:r w:rsidRPr="00F10B25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pl-PL"/>
              </w:rPr>
              <w:t>SUMA</w:t>
            </w:r>
            <w:r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pl-PL"/>
              </w:rPr>
              <w:t xml:space="preserve"> brutto:</w:t>
            </w:r>
          </w:p>
        </w:tc>
        <w:tc>
          <w:tcPr>
            <w:tcW w:w="1701" w:type="dxa"/>
          </w:tcPr>
          <w:p w14:paraId="55A0CB6C" w14:textId="2C3DF97D" w:rsidR="00F10B25" w:rsidRDefault="00F10B25" w:rsidP="00F10B25">
            <w:pPr>
              <w:spacing w:after="0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11D0BC3" w14:textId="77777777" w:rsidR="00D23289" w:rsidRDefault="00D23289">
      <w:pPr>
        <w:spacing w:after="0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14:paraId="43671902" w14:textId="6B68BEFF" w:rsidR="00B06DF8" w:rsidRPr="0086050F" w:rsidRDefault="004436F0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lastRenderedPageBreak/>
        <w:t>OŚWIADCZAMY, że wyrażamy zgodę na udostępnienie naszych danych osobowych przez Urząd</w:t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br/>
        <w:t xml:space="preserve">do Spraw Cudzoziemców w celu monitoringu, sprawozdawczości i audytu realizowanego projektu, wyłącznie podmiotom uprawnionym do prowadzenia powyższych czynności lub ich przedstawicielom  zgodnie z ustawą z dnia </w:t>
      </w:r>
      <w:r w:rsidR="00B06DF8">
        <w:rPr>
          <w:rFonts w:ascii="Roboto" w:eastAsia="Times New Roman" w:hAnsi="Roboto"/>
          <w:color w:val="000000"/>
          <w:sz w:val="20"/>
          <w:szCs w:val="20"/>
          <w:lang w:eastAsia="pl-PL"/>
        </w:rPr>
        <w:t xml:space="preserve">10 maja 2018 r. (Dz.U. 2019 poz. 1781 z </w:t>
      </w:r>
      <w:proofErr w:type="spellStart"/>
      <w:r w:rsidR="00B06DF8">
        <w:rPr>
          <w:rFonts w:ascii="Roboto" w:eastAsia="Times New Roman" w:hAnsi="Roboto"/>
          <w:color w:val="000000"/>
          <w:sz w:val="20"/>
          <w:szCs w:val="20"/>
          <w:lang w:eastAsia="pl-PL"/>
        </w:rPr>
        <w:t>późn</w:t>
      </w:r>
      <w:proofErr w:type="spellEnd"/>
      <w:r w:rsidR="00B06DF8">
        <w:rPr>
          <w:rFonts w:ascii="Roboto" w:eastAsia="Times New Roman" w:hAnsi="Roboto"/>
          <w:color w:val="000000"/>
          <w:sz w:val="20"/>
          <w:szCs w:val="20"/>
          <w:lang w:eastAsia="pl-PL"/>
        </w:rPr>
        <w:t>. zm.)</w:t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.</w:t>
      </w:r>
    </w:p>
    <w:p w14:paraId="5BD1CB5C" w14:textId="77777777" w:rsidR="00AC00F3" w:rsidRPr="0086050F" w:rsidRDefault="004436F0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  <w:r w:rsidRPr="0086050F">
        <w:rPr>
          <w:rFonts w:ascii="Roboto" w:eastAsia="Times New Roman" w:hAnsi="Roboto"/>
          <w:color w:val="000000"/>
          <w:lang w:eastAsia="pl-PL"/>
        </w:rPr>
        <w:br/>
      </w:r>
    </w:p>
    <w:p w14:paraId="02696DF5" w14:textId="1F10BAE3" w:rsidR="00AC00F3" w:rsidRPr="0086050F" w:rsidRDefault="00AC00F3">
      <w:pPr>
        <w:spacing w:after="0"/>
        <w:ind w:left="4962"/>
        <w:rPr>
          <w:rFonts w:ascii="Roboto" w:hAnsi="Roboto"/>
          <w:sz w:val="20"/>
        </w:rPr>
      </w:pPr>
    </w:p>
    <w:sectPr w:rsidR="00AC00F3" w:rsidRPr="008605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7705F" w14:textId="77777777" w:rsidR="009B1E5B" w:rsidRDefault="009B1E5B">
      <w:pPr>
        <w:spacing w:after="0"/>
      </w:pPr>
      <w:r>
        <w:separator/>
      </w:r>
    </w:p>
  </w:endnote>
  <w:endnote w:type="continuationSeparator" w:id="0">
    <w:p w14:paraId="6837D19A" w14:textId="77777777" w:rsidR="009B1E5B" w:rsidRDefault="009B1E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DAF92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03259" wp14:editId="77783827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6B778EE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25454F9A" w14:textId="77777777" w:rsidR="008367A1" w:rsidRDefault="009B1E5B">
    <w:pPr>
      <w:pStyle w:val="Stopka"/>
      <w:jc w:val="center"/>
    </w:pPr>
  </w:p>
  <w:p w14:paraId="6F0B9F6F" w14:textId="75F4D37B" w:rsidR="008367A1" w:rsidRDefault="00A42C6E" w:rsidP="00A42C6E">
    <w:pPr>
      <w:pStyle w:val="Stopka"/>
      <w:jc w:val="center"/>
    </w:pPr>
    <w:r>
      <w:rPr>
        <w:rFonts w:asciiTheme="minorHAnsi" w:hAnsiTheme="minorHAnsi"/>
        <w:sz w:val="16"/>
        <w:szCs w:val="16"/>
      </w:rPr>
      <w:t>Projekt „</w:t>
    </w:r>
    <w:r w:rsidR="00221DF8">
      <w:rPr>
        <w:rFonts w:asciiTheme="minorHAnsi" w:hAnsiTheme="minorHAnsi"/>
        <w:sz w:val="16"/>
        <w:szCs w:val="16"/>
      </w:rPr>
      <w:t xml:space="preserve">Poprawa warunków przyjmowania cudzoziemców w Polsce” </w:t>
    </w:r>
    <w:r w:rsidRPr="00B44045">
      <w:rPr>
        <w:rFonts w:asciiTheme="minorHAnsi" w:hAnsiTheme="minorHAnsi"/>
        <w:sz w:val="16"/>
        <w:szCs w:val="16"/>
      </w:rPr>
      <w:t>jest współfinansowany z Programu Krajowego Funduszu Azylu, Migracji i Integracji</w:t>
    </w:r>
  </w:p>
  <w:p w14:paraId="2BF05305" w14:textId="77777777" w:rsidR="008367A1" w:rsidRDefault="009B1E5B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04EFF" w14:textId="77777777" w:rsidR="009B1E5B" w:rsidRDefault="009B1E5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1720E05" w14:textId="77777777" w:rsidR="009B1E5B" w:rsidRDefault="009B1E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3D832" w14:textId="02980A26" w:rsidR="008367A1" w:rsidRDefault="004436F0">
    <w:pPr>
      <w:pStyle w:val="Nagwek"/>
    </w:pPr>
    <w:r>
      <w:rPr>
        <w:noProof/>
        <w:lang w:eastAsia="pl-PL"/>
      </w:rPr>
      <w:drawing>
        <wp:inline distT="0" distB="0" distL="0" distR="0" wp14:anchorId="54D44D27" wp14:editId="6FA0B6C5">
          <wp:extent cx="2647946" cy="565154"/>
          <wp:effectExtent l="0" t="0" r="4" b="6346"/>
          <wp:docPr id="1" name="Obraz 3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7946" cy="5651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 w:rsidR="00FC7619">
      <w:rPr>
        <w:noProof/>
      </w:rPr>
      <w:drawing>
        <wp:inline distT="0" distB="0" distL="0" distR="0" wp14:anchorId="0449A7FC" wp14:editId="18BE0E78">
          <wp:extent cx="2203450" cy="535315"/>
          <wp:effectExtent l="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29" cy="54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B9DA57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951AC"/>
    <w:multiLevelType w:val="hybridMultilevel"/>
    <w:tmpl w:val="03E6DE84"/>
    <w:lvl w:ilvl="0" w:tplc="C4D0FA62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273F8"/>
    <w:rsid w:val="000851C4"/>
    <w:rsid w:val="000D6BA3"/>
    <w:rsid w:val="000F0234"/>
    <w:rsid w:val="001261C0"/>
    <w:rsid w:val="00137BD2"/>
    <w:rsid w:val="0016098D"/>
    <w:rsid w:val="00162E9B"/>
    <w:rsid w:val="00173A25"/>
    <w:rsid w:val="001B792C"/>
    <w:rsid w:val="001F1E89"/>
    <w:rsid w:val="00221DF8"/>
    <w:rsid w:val="002F0AFF"/>
    <w:rsid w:val="00324F18"/>
    <w:rsid w:val="00331E9E"/>
    <w:rsid w:val="0034307F"/>
    <w:rsid w:val="00363537"/>
    <w:rsid w:val="00367A19"/>
    <w:rsid w:val="00386513"/>
    <w:rsid w:val="003A0986"/>
    <w:rsid w:val="003F06D5"/>
    <w:rsid w:val="004436F0"/>
    <w:rsid w:val="00467626"/>
    <w:rsid w:val="004E7B0F"/>
    <w:rsid w:val="004F7AD7"/>
    <w:rsid w:val="00564881"/>
    <w:rsid w:val="00572BFC"/>
    <w:rsid w:val="00587945"/>
    <w:rsid w:val="005A011D"/>
    <w:rsid w:val="005E3BF9"/>
    <w:rsid w:val="00624A41"/>
    <w:rsid w:val="00714132"/>
    <w:rsid w:val="0072569B"/>
    <w:rsid w:val="007B26E9"/>
    <w:rsid w:val="007B34FB"/>
    <w:rsid w:val="007F1763"/>
    <w:rsid w:val="00845F81"/>
    <w:rsid w:val="0086050F"/>
    <w:rsid w:val="00913154"/>
    <w:rsid w:val="00927B6A"/>
    <w:rsid w:val="00982555"/>
    <w:rsid w:val="009927D6"/>
    <w:rsid w:val="009953A9"/>
    <w:rsid w:val="009B1E5B"/>
    <w:rsid w:val="009F1B8B"/>
    <w:rsid w:val="00A34FB2"/>
    <w:rsid w:val="00A36B31"/>
    <w:rsid w:val="00A42C6E"/>
    <w:rsid w:val="00A5264E"/>
    <w:rsid w:val="00AC00F3"/>
    <w:rsid w:val="00AF61C2"/>
    <w:rsid w:val="00B06DF8"/>
    <w:rsid w:val="00BE0390"/>
    <w:rsid w:val="00C10BAF"/>
    <w:rsid w:val="00C3596B"/>
    <w:rsid w:val="00C472B7"/>
    <w:rsid w:val="00C62C7D"/>
    <w:rsid w:val="00C90288"/>
    <w:rsid w:val="00CA04C7"/>
    <w:rsid w:val="00CE187B"/>
    <w:rsid w:val="00D23289"/>
    <w:rsid w:val="00D5155C"/>
    <w:rsid w:val="00D65EF8"/>
    <w:rsid w:val="00E07961"/>
    <w:rsid w:val="00E95480"/>
    <w:rsid w:val="00EE5E73"/>
    <w:rsid w:val="00F04CFA"/>
    <w:rsid w:val="00F10B25"/>
    <w:rsid w:val="00F328B6"/>
    <w:rsid w:val="00F850F6"/>
    <w:rsid w:val="00F94924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0B10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aliases w:val="maz_wyliczenie,opis dzialania,K-P_odwolanie,A_wyliczenie,Akapit z listą 1,Numerowanie,BulletC,Wyliczanie,Obiekt,List Paragraph,normalny tekst,Akapit z listą31,Bullets,List Paragraph1,lp1,Preambuła,CP-UC,CP-Punkty,Bullet List,Nagłowek 3,L1"/>
    <w:basedOn w:val="Normalny"/>
    <w:link w:val="AkapitzlistZnak"/>
    <w:uiPriority w:val="34"/>
    <w:qFormat/>
    <w:rsid w:val="00137BD2"/>
    <w:pPr>
      <w:ind w:left="720"/>
    </w:pPr>
  </w:style>
  <w:style w:type="character" w:customStyle="1" w:styleId="AkapitzlistZnak">
    <w:name w:val="Akapit z listą Znak"/>
    <w:aliases w:val="maz_wyliczenie Znak,opis dzialania Znak,K-P_odwolanie Znak,A_wyliczenie Znak,Akapit z listą 1 Znak,Numerowanie Znak,BulletC Znak,Wyliczanie Znak,Obiekt Znak,List Paragraph Znak,normalny tekst Znak,Akapit z listą31 Znak,Bullets Znak"/>
    <w:link w:val="Akapitzlist"/>
    <w:uiPriority w:val="34"/>
    <w:qFormat/>
    <w:rsid w:val="0013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Piórek Magdalena</cp:lastModifiedBy>
  <cp:revision>2</cp:revision>
  <cp:lastPrinted>2017-07-13T09:05:00Z</cp:lastPrinted>
  <dcterms:created xsi:type="dcterms:W3CDTF">2023-10-23T12:10:00Z</dcterms:created>
  <dcterms:modified xsi:type="dcterms:W3CDTF">2023-10-23T12:10:00Z</dcterms:modified>
</cp:coreProperties>
</file>