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DC33" w14:textId="2B7A49ED" w:rsidR="009B43FE" w:rsidRPr="009B43FE" w:rsidRDefault="009B43FE" w:rsidP="009B43FE">
      <w:pPr>
        <w:spacing w:after="0" w:line="240" w:lineRule="auto"/>
        <w:rPr>
          <w:rFonts w:ascii="Arial" w:hAnsi="Arial" w:cs="Arial"/>
        </w:rPr>
      </w:pPr>
      <w:r w:rsidRPr="009B43FE">
        <w:rPr>
          <w:rFonts w:ascii="Arial" w:hAnsi="Arial" w:cs="Arial"/>
        </w:rPr>
        <w:t>Generalny Dyrektor Ochrony Środowiska</w:t>
      </w:r>
      <w:r w:rsidRPr="009B43FE">
        <w:rPr>
          <w:rFonts w:ascii="Arial" w:hAnsi="Arial" w:cs="Arial"/>
        </w:rPr>
        <w:t xml:space="preserve"> </w:t>
      </w:r>
    </w:p>
    <w:p w14:paraId="1FCB97BA" w14:textId="5B0B1678" w:rsidR="00000000" w:rsidRPr="009B43FE" w:rsidRDefault="00000000" w:rsidP="009B43FE">
      <w:pPr>
        <w:spacing w:after="0" w:line="240" w:lineRule="auto"/>
        <w:rPr>
          <w:rFonts w:ascii="Arial" w:hAnsi="Arial" w:cs="Arial"/>
        </w:rPr>
      </w:pPr>
      <w:r w:rsidRPr="009B43FE">
        <w:rPr>
          <w:rFonts w:ascii="Arial" w:hAnsi="Arial" w:cs="Arial"/>
        </w:rPr>
        <w:t xml:space="preserve">Warszawa, </w:t>
      </w:r>
      <w:bookmarkStart w:id="0" w:name="ezdDataPodpisu"/>
      <w:r w:rsidRPr="009B43FE">
        <w:rPr>
          <w:rFonts w:ascii="Arial" w:hAnsi="Arial" w:cs="Arial"/>
        </w:rPr>
        <w:t>21 sierpnia 2026</w:t>
      </w:r>
      <w:bookmarkEnd w:id="0"/>
      <w:r w:rsidRPr="009B43FE">
        <w:rPr>
          <w:rFonts w:ascii="Arial" w:hAnsi="Arial" w:cs="Arial"/>
        </w:rPr>
        <w:t xml:space="preserve"> r.</w:t>
      </w:r>
    </w:p>
    <w:p w14:paraId="60886ABF" w14:textId="77777777" w:rsidR="00000000" w:rsidRPr="009B43FE" w:rsidRDefault="00000000" w:rsidP="009B43FE">
      <w:pPr>
        <w:spacing w:after="0" w:line="240" w:lineRule="auto"/>
        <w:rPr>
          <w:rFonts w:ascii="Arial" w:hAnsi="Arial" w:cs="Arial"/>
        </w:rPr>
      </w:pPr>
      <w:bookmarkStart w:id="1" w:name="ezdSprawaZnak"/>
      <w:r w:rsidRPr="009B43FE">
        <w:rPr>
          <w:rFonts w:ascii="Arial" w:hAnsi="Arial" w:cs="Arial"/>
        </w:rPr>
        <w:t>DOOŚ-WDŚIII.420.26.2025</w:t>
      </w:r>
      <w:bookmarkEnd w:id="1"/>
      <w:r w:rsidRPr="009B43FE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9B43FE">
        <w:rPr>
          <w:rFonts w:ascii="Arial" w:hAnsi="Arial" w:cs="Arial"/>
        </w:rPr>
        <w:t>KP</w:t>
      </w:r>
      <w:bookmarkEnd w:id="2"/>
      <w:bookmarkEnd w:id="3"/>
      <w:r w:rsidRPr="009B43FE">
        <w:rPr>
          <w:rFonts w:ascii="Arial" w:hAnsi="Arial" w:cs="Arial"/>
        </w:rPr>
        <w:t>.21</w:t>
      </w:r>
    </w:p>
    <w:p w14:paraId="3D0B9D1B" w14:textId="77777777" w:rsidR="00000000" w:rsidRPr="009B43FE" w:rsidRDefault="00000000" w:rsidP="009B43FE">
      <w:pPr>
        <w:tabs>
          <w:tab w:val="left" w:pos="3330"/>
          <w:tab w:val="center" w:pos="4535"/>
        </w:tabs>
        <w:spacing w:after="0" w:line="240" w:lineRule="auto"/>
        <w:rPr>
          <w:rFonts w:ascii="Arial" w:hAnsi="Arial" w:cs="Arial"/>
        </w:rPr>
      </w:pPr>
      <w:r w:rsidRPr="009B43FE">
        <w:rPr>
          <w:rFonts w:ascii="Arial" w:hAnsi="Arial" w:cs="Arial"/>
        </w:rPr>
        <w:t>ZAWIADOMIENIE</w:t>
      </w:r>
    </w:p>
    <w:p w14:paraId="0196F8FE" w14:textId="77777777" w:rsidR="00000000" w:rsidRPr="009B43FE" w:rsidRDefault="00000000" w:rsidP="009B43FE">
      <w:pPr>
        <w:spacing w:after="0" w:line="240" w:lineRule="auto"/>
        <w:rPr>
          <w:rFonts w:ascii="Arial" w:hAnsi="Arial" w:cs="Arial"/>
          <w:lang w:eastAsia="pl-PL"/>
        </w:rPr>
      </w:pPr>
      <w:r w:rsidRPr="009B43FE">
        <w:rPr>
          <w:rFonts w:ascii="Arial" w:hAnsi="Arial" w:cs="Arial"/>
        </w:rPr>
        <w:t>Generalny Dyrektor Ochrony Środowiska zawiadamia, że postępowanie odwoławcze od decyzji Regionalnego Dyrektora Ochrony Środowiska w Poznaniu z 4 sierpnia 2025 r., znak: WOO-II.420.74.2021.JC.73, o środowiskowych uwarunkowaniach dla przedsięwzięcia</w:t>
      </w:r>
      <w:r w:rsidRPr="009B43FE">
        <w:rPr>
          <w:rFonts w:ascii="Arial" w:hAnsi="Arial" w:cs="Arial"/>
        </w:rPr>
        <w:t xml:space="preserve"> pn.: „Budowa drogi ekspresowej S11 na odcinku Ujście - Oborniki” nie mogło być zakończone w wyznaczonym terminie, oraz wskazuje nowy termin załatwienia sprawy na 24 listopada 2026 r. Przyczyną zwłoki jest konieczność przeprowadzenia dodatkowego postępowania wyjaśniającego. W związku z powyższym Generalny Dyrektor Ochrony Środowiska, pismem z 21 lipca 2026 r., znak: DOOŚ-WDŚIII.420.26.2025.KP.20, wezwał Generalnego Dyrektora Dróg Krajowych i Autostrad do złożenia wyjaśnień oraz uzupełnienia raportu o oddziaływaniu przedsięwzięcia na środowisko.</w:t>
      </w:r>
    </w:p>
    <w:p w14:paraId="17DAD622" w14:textId="77777777" w:rsidR="00000000" w:rsidRPr="009B43FE" w:rsidRDefault="00000000" w:rsidP="009B43FE">
      <w:pPr>
        <w:spacing w:after="0" w:line="240" w:lineRule="auto"/>
        <w:rPr>
          <w:rFonts w:ascii="Arial" w:hAnsi="Arial" w:cs="Arial"/>
        </w:rPr>
      </w:pPr>
      <w:r w:rsidRPr="009B43FE">
        <w:rPr>
          <w:rFonts w:ascii="Arial" w:hAnsi="Arial" w:cs="Arial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 albo adres ePUAP: /gdosgovpl/SkrytkaESP.</w:t>
      </w:r>
    </w:p>
    <w:p w14:paraId="0E5EBA3D" w14:textId="7675DB30" w:rsidR="009B43FE" w:rsidRPr="009B43FE" w:rsidRDefault="009B43FE" w:rsidP="009B43FE">
      <w:pPr>
        <w:spacing w:after="0" w:line="240" w:lineRule="auto"/>
        <w:ind w:right="-17"/>
        <w:rPr>
          <w:rFonts w:ascii="Arial" w:hAnsi="Arial" w:cs="Arial"/>
        </w:rPr>
      </w:pPr>
      <w:r w:rsidRPr="009B43FE">
        <w:rPr>
          <w:rFonts w:ascii="Arial" w:hAnsi="Arial" w:cs="Arial"/>
        </w:rPr>
        <w:t>Z upoważnien</w:t>
      </w:r>
      <w:r w:rsidRPr="009B43FE">
        <w:rPr>
          <w:rFonts w:ascii="Arial" w:hAnsi="Arial" w:cs="Arial"/>
        </w:rPr>
        <w:t>ia</w:t>
      </w:r>
    </w:p>
    <w:p w14:paraId="631B77DF" w14:textId="77777777" w:rsidR="009B43FE" w:rsidRPr="009B43FE" w:rsidRDefault="009B43FE" w:rsidP="009B43FE">
      <w:pPr>
        <w:spacing w:after="0" w:line="240" w:lineRule="auto"/>
        <w:ind w:right="-17"/>
        <w:rPr>
          <w:rFonts w:ascii="Arial" w:hAnsi="Arial" w:cs="Arial"/>
        </w:rPr>
      </w:pPr>
      <w:r w:rsidRPr="009B43FE">
        <w:rPr>
          <w:rFonts w:ascii="Arial" w:hAnsi="Arial" w:cs="Arial"/>
        </w:rPr>
        <w:t>Generalnego Dyrektora Ochrony Środowiska</w:t>
      </w:r>
    </w:p>
    <w:p w14:paraId="2FD28B51" w14:textId="77777777" w:rsidR="009B43FE" w:rsidRPr="009B43FE" w:rsidRDefault="009B43FE" w:rsidP="009B43FE">
      <w:pPr>
        <w:pStyle w:val="menfont"/>
        <w:rPr>
          <w:smallCaps/>
          <w:sz w:val="22"/>
          <w:szCs w:val="22"/>
        </w:rPr>
      </w:pPr>
      <w:bookmarkStart w:id="4" w:name="ezdPracownikPodpisNazwa"/>
      <w:r w:rsidRPr="009B43FE">
        <w:rPr>
          <w:smallCaps/>
          <w:sz w:val="22"/>
          <w:szCs w:val="22"/>
        </w:rPr>
        <w:t>Ewa Urbaniak</w:t>
      </w:r>
      <w:bookmarkEnd w:id="4"/>
    </w:p>
    <w:p w14:paraId="3B376C15" w14:textId="77777777" w:rsidR="009B43FE" w:rsidRPr="009B43FE" w:rsidRDefault="009B43FE" w:rsidP="009B43FE">
      <w:pPr>
        <w:pStyle w:val="menfont"/>
        <w:rPr>
          <w:sz w:val="22"/>
          <w:szCs w:val="22"/>
        </w:rPr>
      </w:pPr>
      <w:bookmarkStart w:id="5" w:name="ezdPracownikPodpisStanowisko"/>
      <w:r w:rsidRPr="009B43FE">
        <w:rPr>
          <w:sz w:val="22"/>
          <w:szCs w:val="22"/>
        </w:rPr>
        <w:t>Naczelnik Wydziału</w:t>
      </w:r>
      <w:bookmarkEnd w:id="5"/>
    </w:p>
    <w:p w14:paraId="583A2A4F" w14:textId="77777777" w:rsidR="009B43FE" w:rsidRPr="009B43FE" w:rsidRDefault="009B43FE" w:rsidP="009B43FE">
      <w:pPr>
        <w:pStyle w:val="menfont"/>
        <w:rPr>
          <w:sz w:val="22"/>
          <w:szCs w:val="22"/>
        </w:rPr>
      </w:pPr>
      <w:bookmarkStart w:id="6" w:name="ezdPracownikWydzialNazwa"/>
      <w:r w:rsidRPr="009B43FE">
        <w:rPr>
          <w:sz w:val="22"/>
          <w:szCs w:val="22"/>
        </w:rPr>
        <w:t>Departament Ocen Oddziaływania na Środowisko</w:t>
      </w:r>
      <w:bookmarkEnd w:id="6"/>
    </w:p>
    <w:p w14:paraId="4A75F9E2" w14:textId="77777777" w:rsidR="009B43FE" w:rsidRPr="009B43FE" w:rsidRDefault="009B43FE" w:rsidP="009B43FE">
      <w:pPr>
        <w:pStyle w:val="menfont"/>
        <w:rPr>
          <w:sz w:val="22"/>
          <w:szCs w:val="22"/>
        </w:rPr>
      </w:pPr>
      <w:r w:rsidRPr="009B43FE">
        <w:rPr>
          <w:sz w:val="22"/>
          <w:szCs w:val="22"/>
        </w:rPr>
        <w:t>/ – podpisano cyfrowo – /</w:t>
      </w:r>
    </w:p>
    <w:p w14:paraId="2E83EC0E" w14:textId="77777777" w:rsidR="00000000" w:rsidRPr="009B43FE" w:rsidRDefault="00000000" w:rsidP="009B43FE">
      <w:pPr>
        <w:spacing w:after="0" w:line="240" w:lineRule="auto"/>
        <w:rPr>
          <w:rFonts w:ascii="Arial" w:hAnsi="Arial" w:cs="Arial"/>
        </w:rPr>
      </w:pPr>
      <w:bookmarkStart w:id="7" w:name="_Hlk205579832"/>
      <w:r w:rsidRPr="009B43FE">
        <w:rPr>
          <w:rFonts w:ascii="Arial" w:hAnsi="Arial" w:cs="Arial"/>
        </w:rPr>
        <w:t>Zawiadomienie zostało upublicznione w terminie od ………………… do …………………</w:t>
      </w:r>
    </w:p>
    <w:p w14:paraId="1603AE07" w14:textId="77777777" w:rsidR="00000000" w:rsidRPr="009B43FE" w:rsidRDefault="00000000" w:rsidP="009B43FE">
      <w:pPr>
        <w:spacing w:after="0" w:line="240" w:lineRule="auto"/>
        <w:rPr>
          <w:rFonts w:ascii="Arial" w:hAnsi="Arial" w:cs="Arial"/>
        </w:rPr>
      </w:pPr>
      <w:r w:rsidRPr="009B43FE">
        <w:rPr>
          <w:rFonts w:ascii="Arial" w:hAnsi="Arial" w:cs="Arial"/>
        </w:rPr>
        <w:t>Pieczęć urzędu i podpis:</w:t>
      </w:r>
      <w:bookmarkEnd w:id="7"/>
    </w:p>
    <w:p w14:paraId="46AC0BCC" w14:textId="77777777" w:rsidR="00000000" w:rsidRPr="009B43FE" w:rsidRDefault="00000000" w:rsidP="009B43FE">
      <w:pPr>
        <w:pStyle w:val="Bezodstpw1"/>
        <w:rPr>
          <w:rFonts w:ascii="Arial" w:hAnsi="Arial" w:cs="Arial"/>
          <w:sz w:val="22"/>
          <w:szCs w:val="22"/>
        </w:rPr>
      </w:pPr>
      <w:r w:rsidRPr="009B43FE">
        <w:rPr>
          <w:rFonts w:ascii="Arial" w:hAnsi="Arial" w:cs="Arial"/>
          <w:sz w:val="22"/>
          <w:szCs w:val="22"/>
        </w:rPr>
        <w:t>Art. 36 ustawy z dnia 14 czerwca 1960 r. – Kodeks postępowania administracyjnego (Dz. U. z 2025 r. poz. 1691), dalej k.p.a.: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514D60C2" w14:textId="77777777" w:rsidR="00000000" w:rsidRPr="009B43FE" w:rsidRDefault="00000000" w:rsidP="009B43FE">
      <w:pPr>
        <w:pStyle w:val="Bezodstpw1"/>
        <w:rPr>
          <w:rFonts w:ascii="Arial" w:hAnsi="Arial" w:cs="Arial"/>
          <w:sz w:val="22"/>
          <w:szCs w:val="22"/>
        </w:rPr>
      </w:pPr>
      <w:r w:rsidRPr="009B43FE">
        <w:rPr>
          <w:rFonts w:ascii="Arial" w:hAnsi="Arial" w:cs="Arial"/>
          <w:sz w:val="22"/>
          <w:szCs w:val="22"/>
        </w:rPr>
        <w:t>Art. 37 § 1 k.p.a.: Stronie służy prawo do wniesienia ponaglenia, jeżeli: 1) nie załatwiono sprawy w terminie określonym w art. 35 lub przepisach szczególnych ani w terminie wskazanym zgodnie z art. 36 § 1 (bezczynność); 2) postępowanie jest prowadzone dłużej niż jest to niezbędne do załatwienia sprawy (przewlekłość).</w:t>
      </w:r>
    </w:p>
    <w:p w14:paraId="2085CF8A" w14:textId="77777777" w:rsidR="00000000" w:rsidRPr="009B43FE" w:rsidRDefault="00000000" w:rsidP="009B43FE">
      <w:pPr>
        <w:pStyle w:val="Bezodstpw1"/>
        <w:rPr>
          <w:rFonts w:ascii="Arial" w:hAnsi="Arial" w:cs="Arial"/>
          <w:sz w:val="22"/>
          <w:szCs w:val="22"/>
        </w:rPr>
      </w:pPr>
      <w:r w:rsidRPr="009B43FE">
        <w:rPr>
          <w:rFonts w:ascii="Arial" w:hAnsi="Arial" w:cs="Arial"/>
          <w:sz w:val="22"/>
          <w:szCs w:val="22"/>
        </w:rPr>
        <w:t>Art. 37 § 1 pkt 2 k.p.a.: Ponaglenie wnosi się do organu prowadzącego postępowanie - jeżeli nie ma organu wyższego stopnia.</w:t>
      </w:r>
    </w:p>
    <w:p w14:paraId="4877AB89" w14:textId="77777777" w:rsidR="00000000" w:rsidRPr="009B43FE" w:rsidRDefault="00000000" w:rsidP="009B43FE">
      <w:pPr>
        <w:pStyle w:val="Bezodstpw1"/>
        <w:rPr>
          <w:rFonts w:ascii="Arial" w:hAnsi="Arial" w:cs="Arial"/>
          <w:sz w:val="22"/>
          <w:szCs w:val="22"/>
        </w:rPr>
      </w:pPr>
      <w:r w:rsidRPr="009B43FE">
        <w:rPr>
          <w:rFonts w:ascii="Arial" w:hAnsi="Arial" w:cs="Arial"/>
          <w:sz w:val="22"/>
          <w:szCs w:val="22"/>
        </w:rPr>
        <w:t>Art. 49 § 1 k.p.a.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31FC8EC5" w14:textId="77777777" w:rsidR="00000000" w:rsidRPr="009B43FE" w:rsidRDefault="00000000" w:rsidP="009B43FE">
      <w:pPr>
        <w:pStyle w:val="Bezodstpw1"/>
        <w:rPr>
          <w:rFonts w:ascii="Arial" w:hAnsi="Arial" w:cs="Arial"/>
          <w:sz w:val="22"/>
          <w:szCs w:val="22"/>
        </w:rPr>
      </w:pPr>
      <w:r w:rsidRPr="009B43FE">
        <w:rPr>
          <w:rFonts w:ascii="Arial" w:hAnsi="Arial" w:cs="Arial"/>
          <w:sz w:val="22"/>
          <w:szCs w:val="22"/>
        </w:rPr>
        <w:t>Art. 74 ust. 3 ustawy z dnia 3 października 2008 r. o udostępnianiu informacji o środowisku i jego ochronie, udziale społeczeństwa w ochronie środowiska oraz o ocenach oddziaływania na środowisko (Dz. U. z 2023 r. poz. 1094): Jeżeli liczba stron postępowania w sprawie wydania decyzji o środowiskowych uwarunkowaniach lub innego postępowania dotyczącego tej decyzji przekracza 10, stosuje się art. 49 Kodeksu postępowania administracyjnego.</w:t>
      </w:r>
    </w:p>
    <w:p w14:paraId="40FDF9E7" w14:textId="77777777" w:rsidR="00000000" w:rsidRPr="009B43FE" w:rsidRDefault="00000000" w:rsidP="009B43FE">
      <w:pPr>
        <w:pStyle w:val="Bezodstpw1"/>
        <w:rPr>
          <w:rFonts w:ascii="Arial" w:hAnsi="Arial" w:cs="Arial"/>
          <w:sz w:val="22"/>
          <w:szCs w:val="22"/>
        </w:rPr>
      </w:pPr>
      <w:r w:rsidRPr="009B43FE">
        <w:rPr>
          <w:rFonts w:ascii="Arial" w:hAnsi="Arial" w:cs="Arial"/>
          <w:sz w:val="22"/>
          <w:szCs w:val="22"/>
        </w:rPr>
        <w:t xml:space="preserve"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</w:t>
      </w:r>
      <w:r w:rsidRPr="009B43FE">
        <w:rPr>
          <w:rFonts w:ascii="Arial" w:hAnsi="Arial" w:cs="Arial"/>
          <w:sz w:val="22"/>
          <w:szCs w:val="22"/>
        </w:rPr>
        <w:lastRenderedPageBreak/>
        <w:t>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6A68E0B1" w14:textId="77777777" w:rsidR="00000000" w:rsidRPr="009B43FE" w:rsidRDefault="00000000" w:rsidP="009B43FE">
      <w:pPr>
        <w:pStyle w:val="Bezodstpw1"/>
        <w:rPr>
          <w:rFonts w:ascii="Arial" w:hAnsi="Arial" w:cs="Arial"/>
          <w:sz w:val="22"/>
          <w:szCs w:val="22"/>
        </w:rPr>
      </w:pPr>
    </w:p>
    <w:p w14:paraId="5480D4F8" w14:textId="77777777" w:rsidR="00000000" w:rsidRPr="009B43FE" w:rsidRDefault="00000000" w:rsidP="009B43FE">
      <w:pPr>
        <w:spacing w:after="0" w:line="240" w:lineRule="auto"/>
      </w:pPr>
    </w:p>
    <w:sectPr w:rsidR="00534948" w:rsidRPr="009B43FE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BB4AE" w14:textId="77777777" w:rsidR="00492B84" w:rsidRDefault="00492B84">
      <w:pPr>
        <w:spacing w:after="0" w:line="240" w:lineRule="auto"/>
      </w:pPr>
      <w:r>
        <w:separator/>
      </w:r>
    </w:p>
  </w:endnote>
  <w:endnote w:type="continuationSeparator" w:id="0">
    <w:p w14:paraId="36175492" w14:textId="77777777" w:rsidR="00492B84" w:rsidRDefault="00492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158D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35E17" w14:textId="77777777" w:rsidR="00492B84" w:rsidRDefault="00492B84">
      <w:pPr>
        <w:spacing w:after="0" w:line="240" w:lineRule="auto"/>
      </w:pPr>
      <w:r>
        <w:separator/>
      </w:r>
    </w:p>
  </w:footnote>
  <w:footnote w:type="continuationSeparator" w:id="0">
    <w:p w14:paraId="0D7C83DF" w14:textId="77777777" w:rsidR="00492B84" w:rsidRDefault="00492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FE160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295"/>
    <w:rsid w:val="00492B84"/>
    <w:rsid w:val="0091172D"/>
    <w:rsid w:val="009B43FE"/>
    <w:rsid w:val="00A801B9"/>
    <w:rsid w:val="00DE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D7185"/>
  <w15:docId w15:val="{A9A09F37-73F4-4C18-AC12-EC0AB8BA5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E57DC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5</TotalTime>
  <Pages>2</Pages>
  <Words>589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Marzena Kamińska</cp:lastModifiedBy>
  <cp:revision>3</cp:revision>
  <cp:lastPrinted>2010-12-24T09:23:00Z</cp:lastPrinted>
  <dcterms:created xsi:type="dcterms:W3CDTF">2026-08-21T13:00:00Z</dcterms:created>
  <dcterms:modified xsi:type="dcterms:W3CDTF">2026-08-21T13:05:00Z</dcterms:modified>
</cp:coreProperties>
</file>