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010B" w14:textId="77777777" w:rsidR="005A7240" w:rsidRPr="005A7240" w:rsidRDefault="005A7240" w:rsidP="009E4C2A">
      <w:pPr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Ochrona danych osobowych - </w:t>
      </w:r>
      <w:r w:rsidR="00EE6A41"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przetwarzania danych osobowych</w:t>
      </w:r>
      <w:r w:rsidR="00EE6A41"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EE6A4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- </w:t>
      </w:r>
      <w:r w:rsidR="0095628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Interwencje</w:t>
      </w:r>
    </w:p>
    <w:p w14:paraId="3A44CA1B" w14:textId="77777777" w:rsidR="005A7240" w:rsidRPr="005A7240" w:rsidRDefault="005A7240" w:rsidP="00EE6A4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Rozporządzenie):</w:t>
      </w:r>
    </w:p>
    <w:p w14:paraId="7C0A2FBE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Administrator Danych</w:t>
      </w:r>
    </w:p>
    <w:p w14:paraId="2DD6863C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Stacja Sanitarno-Epidemiologiczna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Przysusze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reprezentowana przez Państwowego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Inspektora Sanitarnego/Dyrektora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 Epidemiologicznej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Przysusze, ul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Szkolna 7; 26-400 Przysucha.</w:t>
      </w:r>
    </w:p>
    <w:p w14:paraId="19E8692A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74109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Inspektor Ochrony Danych</w:t>
      </w:r>
    </w:p>
    <w:p w14:paraId="0B26A268" w14:textId="612B38E1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do Inspektora Ochrony Danych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Sanitarno-Epidemiologicznej w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Przysusze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pod adresem </w:t>
      </w:r>
      <w:hyperlink r:id="rId4" w:history="1">
        <w:r w:rsidR="00A80609" w:rsidRPr="006B1A0D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iod.psse.przysucha@sanepid.gov.pl</w:t>
        </w:r>
      </w:hyperlink>
      <w:r w:rsidRP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3122BB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E4D8E" w14:textId="77777777" w:rsidR="007B6DE0" w:rsidRDefault="005A7240" w:rsidP="007B6D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Cel przetwarzania danych osobowych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C21075" w14:textId="77777777" w:rsidR="005A7240" w:rsidRPr="007B6DE0" w:rsidRDefault="005A7240" w:rsidP="007B6D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</w:t>
      </w:r>
      <w:r w:rsidR="007B6DE0" w:rsidRPr="007B6D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6DE0" w:rsidRPr="007B6DE0">
        <w:rPr>
          <w:rFonts w:ascii="Times New Roman" w:hAnsi="Times New Roman" w:cs="Times New Roman"/>
          <w:color w:val="000000"/>
        </w:rPr>
        <w:t>w celu prowadzenia postępowań administracyjnych i nie są udostępniane innym odbiorcom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. Pani/Pana dane osobowe mogą być przekazane wyłącznie</w:t>
      </w:r>
      <w:r w:rsidR="007B6DE0">
        <w:rPr>
          <w:rFonts w:eastAsia="Times New Roman"/>
          <w:lang w:eastAsia="pl-PL"/>
        </w:rPr>
        <w:t xml:space="preserve"> 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innym organom administracji publicznej uprawnionym na podstawie przepisów prawa.</w:t>
      </w:r>
    </w:p>
    <w:p w14:paraId="3EFE4A78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BC200" w14:textId="77777777" w:rsidR="00956280" w:rsidRDefault="005A7240" w:rsidP="0095628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Podstawy prawne przetwarzania danych osobowych</w:t>
      </w:r>
    </w:p>
    <w:p w14:paraId="72CE3CC2" w14:textId="77777777" w:rsidR="00956280" w:rsidRPr="00956280" w:rsidRDefault="00956280" w:rsidP="0095628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B65">
        <w:rPr>
          <w:rFonts w:ascii="Times New Roman" w:hAnsi="Times New Roman" w:cs="Times New Roman"/>
          <w:sz w:val="24"/>
          <w:szCs w:val="24"/>
        </w:rPr>
        <w:t>Pani/Pana dane osobowe przetwarzane są zgodnie z art. 6 ust. 1 lit. c) i e) Rozporządzenia. Podstawą przetwarzania danych osobowych jest ustawa z dnia 14 czerwca 1960 r. Kodeks postępowania administracyjnego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1B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DD89B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BB582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Prawa osób, których dane dotyczą</w:t>
      </w:r>
    </w:p>
    <w:p w14:paraId="7C1F1829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otrzymania ich kopii; do ich sprostowania; usunięcia, w sytuacji, gdy przetwarzanie danych nie następuje w celu wywiązania się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obowiązku wynikającego z przepisu prawa lub w ramach sprawowania władzy publicznej; ograniczenia ich przetwarzania; prawo do wniesienia sprzeciwu; żądania zaprzestania przetwarzania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przenoszenia danych; jak również prawo do wniesienia skargi do organu nadzorczego tj. Prezesa Urzędu Ochrony Danych Osobowych.</w:t>
      </w:r>
    </w:p>
    <w:p w14:paraId="4FEED83A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A0250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Informacja o wymogu podania danych</w:t>
      </w:r>
    </w:p>
    <w:p w14:paraId="64677759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stosowne do przepisów prawa przywołanych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pkt 4. Państwowy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Sanitarny przetwarza Pani/Pana dane osobowe na zasadach opisanych w niniejszej informacji, w celu rozpoznania sprawy i udzielenia odpowiedzi.</w:t>
      </w:r>
    </w:p>
    <w:p w14:paraId="705A8BB0" w14:textId="77777777" w:rsidR="00EE6A41" w:rsidRPr="00EE6A4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ADD087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Informacja o okresie przechowywania danych osobowych</w:t>
      </w:r>
    </w:p>
    <w:p w14:paraId="1325B2F9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do czasu osiągnięcia celu</w:t>
      </w:r>
      <w:r w:rsidR="008E2A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następnie w celach archiwalnych zgodnie z obowiązującymi przepisami prawa.</w:t>
      </w:r>
    </w:p>
    <w:p w14:paraId="284FAB76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719FC4" w14:textId="77777777" w:rsidR="005A7240" w:rsidRP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Administrator Danych zgodnie z art. 24 ust. 1 Rozporządzenia, stosuje środki techniczne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sectPr w:rsidR="005A7240" w:rsidRPr="00EE6A41" w:rsidSect="00946BF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40"/>
    <w:rsid w:val="0035739B"/>
    <w:rsid w:val="005A7240"/>
    <w:rsid w:val="007B6DE0"/>
    <w:rsid w:val="008E2A53"/>
    <w:rsid w:val="00946BFF"/>
    <w:rsid w:val="00956280"/>
    <w:rsid w:val="009E4C2A"/>
    <w:rsid w:val="00A80609"/>
    <w:rsid w:val="00E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DF5B"/>
  <w15:chartTrackingRefBased/>
  <w15:docId w15:val="{096DD3DA-096C-4E1A-A9FB-F827F2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A72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72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7240"/>
    <w:rPr>
      <w:b/>
      <w:bCs/>
    </w:rPr>
  </w:style>
  <w:style w:type="character" w:styleId="Uwydatnienie">
    <w:name w:val="Emphasis"/>
    <w:basedOn w:val="Domylnaczcionkaakapitu"/>
    <w:uiPriority w:val="20"/>
    <w:qFormat/>
    <w:rsid w:val="005A7240"/>
    <w:rPr>
      <w:i/>
      <w:iCs/>
    </w:rPr>
  </w:style>
  <w:style w:type="paragraph" w:styleId="Akapitzlist">
    <w:name w:val="List Paragraph"/>
    <w:basedOn w:val="Normalny"/>
    <w:uiPriority w:val="34"/>
    <w:qFormat/>
    <w:rsid w:val="00EE6A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6A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A41"/>
    <w:rPr>
      <w:color w:val="605E5C"/>
      <w:shd w:val="clear" w:color="auto" w:fill="E1DFDD"/>
    </w:rPr>
  </w:style>
  <w:style w:type="paragraph" w:customStyle="1" w:styleId="Default">
    <w:name w:val="Default"/>
    <w:rsid w:val="00956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psse.przysuch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436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PSSE Przysucha - Justyna Ślęzak</cp:lastModifiedBy>
  <cp:revision>5</cp:revision>
  <dcterms:created xsi:type="dcterms:W3CDTF">2024-03-27T11:42:00Z</dcterms:created>
  <dcterms:modified xsi:type="dcterms:W3CDTF">2025-09-05T07:34:00Z</dcterms:modified>
</cp:coreProperties>
</file>