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65E3C" w14:textId="3A7810FC" w:rsidR="006965B9" w:rsidRPr="00567293" w:rsidRDefault="006965B9" w:rsidP="006965B9">
      <w:pPr>
        <w:pStyle w:val="TEKSTZacznikido"/>
        <w:spacing w:after="0" w:line="288" w:lineRule="auto"/>
        <w:ind w:left="284" w:right="284" w:firstLine="510"/>
        <w:contextualSpacing w:val="0"/>
        <w:jc w:val="right"/>
        <w:rPr>
          <w:rFonts w:cs="Times New Roman"/>
          <w:szCs w:val="24"/>
        </w:rPr>
      </w:pPr>
      <w:bookmarkStart w:id="0" w:name="_GoBack"/>
      <w:bookmarkEnd w:id="0"/>
      <w:r w:rsidRPr="00567293">
        <w:rPr>
          <w:rFonts w:cs="Times New Roman"/>
          <w:szCs w:val="24"/>
        </w:rPr>
        <w:t xml:space="preserve">Załącznik nr </w:t>
      </w:r>
      <w:r w:rsidR="0036746A">
        <w:rPr>
          <w:rFonts w:cs="Times New Roman"/>
          <w:szCs w:val="24"/>
        </w:rPr>
        <w:t>5</w:t>
      </w:r>
    </w:p>
    <w:p w14:paraId="1899DA33" w14:textId="77777777" w:rsidR="006965B9" w:rsidRPr="00567293" w:rsidRDefault="006965B9" w:rsidP="006965B9">
      <w:pPr>
        <w:pStyle w:val="OZNRODZAKTUtznustawalubrozporzdzenieiorganwydajcy"/>
        <w:spacing w:after="0" w:line="288" w:lineRule="auto"/>
        <w:ind w:left="284" w:right="284" w:firstLine="510"/>
        <w:jc w:val="both"/>
        <w:rPr>
          <w:rFonts w:ascii="Times New Roman" w:hAnsi="Times New Roman"/>
        </w:rPr>
      </w:pPr>
      <w:r w:rsidRPr="00567293">
        <w:rPr>
          <w:rFonts w:ascii="Times New Roman" w:hAnsi="Times New Roman"/>
        </w:rPr>
        <w:tab/>
      </w:r>
      <w:r w:rsidRPr="00567293">
        <w:rPr>
          <w:rFonts w:ascii="Times New Roman" w:hAnsi="Times New Roman"/>
        </w:rPr>
        <w:tab/>
      </w:r>
      <w:r w:rsidRPr="00567293">
        <w:rPr>
          <w:rFonts w:ascii="Times New Roman" w:hAnsi="Times New Roman"/>
        </w:rPr>
        <w:tab/>
      </w:r>
      <w:r w:rsidRPr="00567293">
        <w:rPr>
          <w:rFonts w:ascii="Times New Roman" w:hAnsi="Times New Roman"/>
        </w:rPr>
        <w:tab/>
      </w:r>
      <w:r w:rsidRPr="00567293">
        <w:rPr>
          <w:rFonts w:ascii="Times New Roman" w:hAnsi="Times New Roman"/>
        </w:rPr>
        <w:tab/>
      </w:r>
      <w:r w:rsidRPr="00567293">
        <w:rPr>
          <w:rFonts w:ascii="Times New Roman" w:hAnsi="Times New Roman"/>
        </w:rPr>
        <w:tab/>
      </w:r>
      <w:r w:rsidRPr="00567293">
        <w:rPr>
          <w:rFonts w:ascii="Times New Roman" w:hAnsi="Times New Roman"/>
        </w:rPr>
        <w:tab/>
      </w:r>
      <w:r w:rsidRPr="00567293">
        <w:rPr>
          <w:rFonts w:ascii="Times New Roman" w:hAnsi="Times New Roman"/>
        </w:rPr>
        <w:tab/>
      </w:r>
    </w:p>
    <w:p w14:paraId="6154850E" w14:textId="23637B25" w:rsidR="006965B9" w:rsidRPr="00567293" w:rsidRDefault="00AD7955" w:rsidP="006965B9">
      <w:pPr>
        <w:pStyle w:val="OZNRODZAKTUtznustawalubrozporzdzenieiorganwydajcy"/>
        <w:spacing w:after="0" w:line="288" w:lineRule="auto"/>
        <w:ind w:left="284" w:right="284" w:firstLine="510"/>
        <w:rPr>
          <w:rFonts w:ascii="Times New Roman" w:hAnsi="Times New Roman"/>
        </w:rPr>
      </w:pPr>
      <w:r w:rsidRPr="00567293">
        <w:rPr>
          <w:rFonts w:ascii="Times New Roman" w:hAnsi="Times New Roman"/>
        </w:rPr>
        <w:t>Szczególne</w:t>
      </w:r>
      <w:r w:rsidR="007A1354" w:rsidRPr="00567293">
        <w:rPr>
          <w:rFonts w:ascii="Times New Roman" w:hAnsi="Times New Roman"/>
        </w:rPr>
        <w:t xml:space="preserve"> </w:t>
      </w:r>
      <w:r w:rsidR="00456FB9" w:rsidRPr="00567293">
        <w:rPr>
          <w:rFonts w:ascii="Times New Roman" w:hAnsi="Times New Roman"/>
        </w:rPr>
        <w:t>Zasady Ewidencji</w:t>
      </w:r>
      <w:r w:rsidR="004429E4">
        <w:rPr>
          <w:rFonts w:ascii="Times New Roman" w:hAnsi="Times New Roman"/>
        </w:rPr>
        <w:t xml:space="preserve"> </w:t>
      </w:r>
      <w:r w:rsidR="00456FB9" w:rsidRPr="00567293">
        <w:rPr>
          <w:rFonts w:ascii="Times New Roman" w:hAnsi="Times New Roman"/>
        </w:rPr>
        <w:t>dla projektów</w:t>
      </w:r>
    </w:p>
    <w:p w14:paraId="02816293" w14:textId="77777777" w:rsidR="006965B9" w:rsidRPr="00567293" w:rsidRDefault="006965B9" w:rsidP="006965B9">
      <w:pPr>
        <w:spacing w:after="0" w:line="288" w:lineRule="auto"/>
        <w:rPr>
          <w:rFonts w:ascii="Times New Roman" w:hAnsi="Times New Roman"/>
          <w:sz w:val="24"/>
          <w:szCs w:val="24"/>
          <w:lang w:eastAsia="pl-PL"/>
        </w:rPr>
      </w:pPr>
    </w:p>
    <w:p w14:paraId="38AF57E0" w14:textId="77777777" w:rsidR="006965B9" w:rsidRPr="00567293" w:rsidRDefault="006965B9" w:rsidP="006965B9">
      <w:pPr>
        <w:pStyle w:val="ROZDZODDZOZNoznaczenierozdziauluboddziau"/>
        <w:spacing w:before="0" w:line="288" w:lineRule="auto"/>
        <w:ind w:left="284" w:right="284" w:firstLine="510"/>
        <w:rPr>
          <w:rFonts w:ascii="Times New Roman" w:hAnsi="Times New Roman" w:cs="Times New Roman"/>
          <w:b/>
        </w:rPr>
      </w:pPr>
      <w:bookmarkStart w:id="1" w:name="_Hlk153769212"/>
      <w:r w:rsidRPr="00567293">
        <w:rPr>
          <w:rFonts w:ascii="Times New Roman" w:hAnsi="Times New Roman" w:cs="Times New Roman"/>
          <w:b/>
        </w:rPr>
        <w:t xml:space="preserve">Rozdział 1 </w:t>
      </w:r>
    </w:p>
    <w:p w14:paraId="39CB083D" w14:textId="0AD0C5C9" w:rsidR="006965B9" w:rsidRPr="00567293" w:rsidRDefault="00104A7E" w:rsidP="006965B9">
      <w:pPr>
        <w:pStyle w:val="ROZDZODDZPRZEDMprzedmiotregulacjirozdziauluboddziau"/>
        <w:spacing w:before="0" w:line="288" w:lineRule="auto"/>
        <w:ind w:left="284" w:right="284" w:firstLine="510"/>
        <w:rPr>
          <w:rFonts w:ascii="Times New Roman" w:hAnsi="Times New Roman"/>
        </w:rPr>
      </w:pPr>
      <w:r w:rsidRPr="00567293">
        <w:rPr>
          <w:rFonts w:ascii="Times New Roman" w:hAnsi="Times New Roman"/>
        </w:rPr>
        <w:t>Opis zasad</w:t>
      </w:r>
    </w:p>
    <w:p w14:paraId="55EEB923" w14:textId="77777777" w:rsidR="006B068D" w:rsidRPr="00567293" w:rsidRDefault="006B068D" w:rsidP="006B068D">
      <w:pPr>
        <w:rPr>
          <w:rFonts w:ascii="Times New Roman" w:hAnsi="Times New Roman"/>
          <w:sz w:val="24"/>
          <w:szCs w:val="24"/>
          <w:lang w:eastAsia="pl-PL"/>
        </w:rPr>
      </w:pPr>
    </w:p>
    <w:p w14:paraId="14345966" w14:textId="04579EE8" w:rsidR="0097285A" w:rsidRPr="00567293" w:rsidRDefault="006965B9" w:rsidP="00E30DA4">
      <w:pPr>
        <w:jc w:val="both"/>
        <w:rPr>
          <w:rFonts w:ascii="Times New Roman" w:hAnsi="Times New Roman"/>
          <w:sz w:val="24"/>
          <w:szCs w:val="24"/>
        </w:rPr>
      </w:pPr>
      <w:bookmarkStart w:id="2" w:name="_Hlk140768895"/>
      <w:bookmarkEnd w:id="1"/>
      <w:r w:rsidRPr="00567293">
        <w:rPr>
          <w:rFonts w:ascii="Times New Roman" w:hAnsi="Times New Roman"/>
          <w:b/>
          <w:sz w:val="24"/>
          <w:szCs w:val="24"/>
        </w:rPr>
        <w:t>§ 1.</w:t>
      </w:r>
      <w:bookmarkEnd w:id="2"/>
      <w:r w:rsidR="009F2408" w:rsidRPr="00567293">
        <w:rPr>
          <w:rFonts w:ascii="Times New Roman" w:hAnsi="Times New Roman"/>
          <w:sz w:val="24"/>
          <w:szCs w:val="24"/>
        </w:rPr>
        <w:t> </w:t>
      </w:r>
      <w:r w:rsidR="001E4887" w:rsidRPr="00567293">
        <w:rPr>
          <w:rFonts w:ascii="Times New Roman" w:hAnsi="Times New Roman"/>
          <w:sz w:val="24"/>
          <w:szCs w:val="24"/>
        </w:rPr>
        <w:t xml:space="preserve">1. </w:t>
      </w:r>
      <w:r w:rsidR="00E30DA4" w:rsidRPr="00567293">
        <w:rPr>
          <w:rFonts w:ascii="Times New Roman" w:hAnsi="Times New Roman"/>
          <w:sz w:val="24"/>
          <w:szCs w:val="24"/>
        </w:rPr>
        <w:t>Prowadzenie wyodrębnionej ewidencji</w:t>
      </w:r>
      <w:r w:rsidR="007A1354" w:rsidRPr="00567293">
        <w:rPr>
          <w:rFonts w:ascii="Times New Roman" w:hAnsi="Times New Roman"/>
          <w:sz w:val="24"/>
          <w:szCs w:val="24"/>
        </w:rPr>
        <w:t xml:space="preserve"> księgowej w księgach rachunkowych </w:t>
      </w:r>
      <w:r w:rsidR="00666F31">
        <w:rPr>
          <w:rFonts w:ascii="Times New Roman" w:hAnsi="Times New Roman"/>
          <w:sz w:val="24"/>
          <w:szCs w:val="24"/>
        </w:rPr>
        <w:t xml:space="preserve">Mazowieckiego </w:t>
      </w:r>
      <w:r w:rsidR="007A1354" w:rsidRPr="00567293">
        <w:rPr>
          <w:rFonts w:ascii="Times New Roman" w:hAnsi="Times New Roman"/>
          <w:sz w:val="24"/>
          <w:szCs w:val="24"/>
        </w:rPr>
        <w:t>Urzędu</w:t>
      </w:r>
      <w:r w:rsidR="00666F31">
        <w:rPr>
          <w:rFonts w:ascii="Times New Roman" w:hAnsi="Times New Roman"/>
          <w:sz w:val="24"/>
          <w:szCs w:val="24"/>
        </w:rPr>
        <w:t xml:space="preserve"> Wojewódzkiego w Warszawie, zwanego dalej „Urzędem”,</w:t>
      </w:r>
      <w:r w:rsidR="00E30DA4" w:rsidRPr="00567293">
        <w:rPr>
          <w:rFonts w:ascii="Times New Roman" w:hAnsi="Times New Roman"/>
          <w:sz w:val="24"/>
          <w:szCs w:val="24"/>
        </w:rPr>
        <w:t xml:space="preserve"> </w:t>
      </w:r>
      <w:r w:rsidR="00326A37" w:rsidRPr="00567293">
        <w:rPr>
          <w:rFonts w:ascii="Times New Roman" w:hAnsi="Times New Roman"/>
          <w:sz w:val="24"/>
          <w:szCs w:val="24"/>
        </w:rPr>
        <w:t>następuje przez zastosowanie:</w:t>
      </w:r>
    </w:p>
    <w:p w14:paraId="5B980BC3" w14:textId="38F6D670" w:rsidR="00326A37" w:rsidRPr="00567293" w:rsidRDefault="00CC52E6" w:rsidP="00E30DA4">
      <w:pPr>
        <w:jc w:val="both"/>
        <w:rPr>
          <w:rFonts w:ascii="Times New Roman" w:hAnsi="Times New Roman"/>
          <w:sz w:val="24"/>
          <w:szCs w:val="24"/>
        </w:rPr>
      </w:pPr>
      <w:r w:rsidRPr="00567293">
        <w:rPr>
          <w:rFonts w:ascii="Times New Roman" w:hAnsi="Times New Roman"/>
          <w:sz w:val="24"/>
          <w:szCs w:val="24"/>
        </w:rPr>
        <w:t xml:space="preserve">1) </w:t>
      </w:r>
      <w:r w:rsidR="00326A37" w:rsidRPr="00567293">
        <w:rPr>
          <w:rFonts w:ascii="Times New Roman" w:hAnsi="Times New Roman"/>
          <w:sz w:val="24"/>
          <w:szCs w:val="24"/>
        </w:rPr>
        <w:t>kodu księgowego</w:t>
      </w:r>
      <w:r w:rsidR="007A1354" w:rsidRPr="00567293">
        <w:rPr>
          <w:rFonts w:ascii="Times New Roman" w:hAnsi="Times New Roman"/>
          <w:sz w:val="24"/>
          <w:szCs w:val="24"/>
        </w:rPr>
        <w:t xml:space="preserve">, </w:t>
      </w:r>
      <w:r w:rsidR="00326A37" w:rsidRPr="00567293">
        <w:rPr>
          <w:rFonts w:ascii="Times New Roman" w:hAnsi="Times New Roman"/>
          <w:sz w:val="24"/>
          <w:szCs w:val="24"/>
        </w:rPr>
        <w:t>w formie symboli literowych</w:t>
      </w:r>
      <w:r w:rsidR="00F70CCF" w:rsidRPr="00567293">
        <w:rPr>
          <w:rFonts w:ascii="Times New Roman" w:hAnsi="Times New Roman"/>
          <w:sz w:val="24"/>
          <w:szCs w:val="24"/>
        </w:rPr>
        <w:t xml:space="preserve"> i cyfr, </w:t>
      </w:r>
      <w:r w:rsidR="00326A37" w:rsidRPr="00567293">
        <w:rPr>
          <w:rFonts w:ascii="Times New Roman" w:hAnsi="Times New Roman"/>
          <w:sz w:val="24"/>
          <w:szCs w:val="24"/>
        </w:rPr>
        <w:t>zwanego wyróżnikiem</w:t>
      </w:r>
      <w:r w:rsidRPr="00567293">
        <w:rPr>
          <w:rFonts w:ascii="Times New Roman" w:hAnsi="Times New Roman"/>
          <w:sz w:val="24"/>
          <w:szCs w:val="24"/>
        </w:rPr>
        <w:t>;</w:t>
      </w:r>
    </w:p>
    <w:p w14:paraId="626C64FD" w14:textId="789DA527" w:rsidR="00F70CCF" w:rsidRPr="00567293" w:rsidRDefault="00CC52E6" w:rsidP="004038CF">
      <w:pPr>
        <w:jc w:val="both"/>
        <w:rPr>
          <w:rFonts w:ascii="Times New Roman" w:hAnsi="Times New Roman"/>
          <w:sz w:val="24"/>
          <w:szCs w:val="24"/>
        </w:rPr>
      </w:pPr>
      <w:r w:rsidRPr="00567293">
        <w:rPr>
          <w:rFonts w:ascii="Times New Roman" w:hAnsi="Times New Roman"/>
          <w:sz w:val="24"/>
          <w:szCs w:val="24"/>
        </w:rPr>
        <w:t xml:space="preserve">2) </w:t>
      </w:r>
      <w:r w:rsidR="00326A37" w:rsidRPr="00567293">
        <w:rPr>
          <w:rFonts w:ascii="Times New Roman" w:hAnsi="Times New Roman"/>
          <w:sz w:val="24"/>
          <w:szCs w:val="24"/>
        </w:rPr>
        <w:t>klasyfikacji budżetowej wydatków</w:t>
      </w:r>
      <w:r w:rsidR="007A1354" w:rsidRPr="00567293">
        <w:rPr>
          <w:rFonts w:ascii="Times New Roman" w:hAnsi="Times New Roman"/>
          <w:sz w:val="24"/>
          <w:szCs w:val="24"/>
        </w:rPr>
        <w:t xml:space="preserve"> i dochodów</w:t>
      </w:r>
      <w:r w:rsidR="00F70CCF" w:rsidRPr="00567293">
        <w:rPr>
          <w:rFonts w:ascii="Times New Roman" w:hAnsi="Times New Roman"/>
          <w:sz w:val="24"/>
          <w:szCs w:val="24"/>
        </w:rPr>
        <w:t>,</w:t>
      </w:r>
      <w:r w:rsidR="00326A37" w:rsidRPr="00567293">
        <w:rPr>
          <w:rFonts w:ascii="Times New Roman" w:hAnsi="Times New Roman"/>
          <w:sz w:val="24"/>
          <w:szCs w:val="24"/>
        </w:rPr>
        <w:t xml:space="preserve"> przez zastosowanie </w:t>
      </w:r>
      <w:r w:rsidR="004038CF" w:rsidRPr="00567293">
        <w:rPr>
          <w:rFonts w:ascii="Times New Roman" w:hAnsi="Times New Roman"/>
          <w:sz w:val="24"/>
          <w:szCs w:val="24"/>
        </w:rPr>
        <w:t>odpowiednio właściwej czwartej cyfry do paragrafu</w:t>
      </w:r>
      <w:r w:rsidRPr="00567293">
        <w:rPr>
          <w:rFonts w:ascii="Times New Roman" w:hAnsi="Times New Roman"/>
          <w:sz w:val="24"/>
          <w:szCs w:val="24"/>
        </w:rPr>
        <w:t>;</w:t>
      </w:r>
    </w:p>
    <w:p w14:paraId="2B38AB7B" w14:textId="6B80B6EE" w:rsidR="004038CF" w:rsidRPr="00567293" w:rsidRDefault="00CC52E6" w:rsidP="004038CF">
      <w:pPr>
        <w:jc w:val="both"/>
        <w:rPr>
          <w:rFonts w:ascii="Times New Roman" w:hAnsi="Times New Roman"/>
          <w:sz w:val="24"/>
          <w:szCs w:val="24"/>
        </w:rPr>
      </w:pPr>
      <w:r w:rsidRPr="00567293">
        <w:rPr>
          <w:rFonts w:ascii="Times New Roman" w:hAnsi="Times New Roman"/>
          <w:sz w:val="24"/>
          <w:szCs w:val="24"/>
        </w:rPr>
        <w:t xml:space="preserve">3) </w:t>
      </w:r>
      <w:r w:rsidR="004038CF" w:rsidRPr="00567293">
        <w:rPr>
          <w:rFonts w:ascii="Times New Roman" w:hAnsi="Times New Roman"/>
          <w:sz w:val="24"/>
          <w:szCs w:val="24"/>
        </w:rPr>
        <w:t>kont księgowych, syntetycznych i analitycznych</w:t>
      </w:r>
      <w:r w:rsidR="009605D7" w:rsidRPr="00567293">
        <w:rPr>
          <w:rFonts w:ascii="Times New Roman" w:hAnsi="Times New Roman"/>
          <w:sz w:val="24"/>
          <w:szCs w:val="24"/>
        </w:rPr>
        <w:t>, bilansowych</w:t>
      </w:r>
      <w:r w:rsidR="004038CF" w:rsidRPr="00567293">
        <w:rPr>
          <w:rFonts w:ascii="Times New Roman" w:hAnsi="Times New Roman"/>
          <w:sz w:val="24"/>
          <w:szCs w:val="24"/>
        </w:rPr>
        <w:t xml:space="preserve"> oraz pozabilansowych</w:t>
      </w:r>
      <w:r w:rsidR="00F70CCF" w:rsidRPr="00567293">
        <w:rPr>
          <w:rFonts w:ascii="Times New Roman" w:hAnsi="Times New Roman"/>
          <w:sz w:val="24"/>
          <w:szCs w:val="24"/>
        </w:rPr>
        <w:t>,</w:t>
      </w:r>
      <w:r w:rsidR="004038CF" w:rsidRPr="00567293">
        <w:rPr>
          <w:rFonts w:ascii="Times New Roman" w:hAnsi="Times New Roman"/>
          <w:sz w:val="24"/>
          <w:szCs w:val="24"/>
        </w:rPr>
        <w:t xml:space="preserve"> o których mowa w </w:t>
      </w:r>
      <w:r w:rsidR="00BC61AE" w:rsidRPr="00567293">
        <w:rPr>
          <w:rFonts w:ascii="Times New Roman" w:hAnsi="Times New Roman"/>
          <w:sz w:val="24"/>
          <w:szCs w:val="24"/>
        </w:rPr>
        <w:t>„Zakładowym Planie Kont”</w:t>
      </w:r>
      <w:r w:rsidRPr="00567293">
        <w:rPr>
          <w:rFonts w:ascii="Times New Roman" w:hAnsi="Times New Roman"/>
          <w:sz w:val="24"/>
          <w:szCs w:val="24"/>
        </w:rPr>
        <w:t>;</w:t>
      </w:r>
    </w:p>
    <w:p w14:paraId="5FE74A70" w14:textId="43F6CAC3" w:rsidR="007A1354" w:rsidRPr="00567293" w:rsidRDefault="00CC52E6" w:rsidP="004038CF">
      <w:pPr>
        <w:jc w:val="both"/>
        <w:rPr>
          <w:rFonts w:ascii="Times New Roman" w:hAnsi="Times New Roman"/>
          <w:sz w:val="24"/>
          <w:szCs w:val="24"/>
        </w:rPr>
      </w:pPr>
      <w:r w:rsidRPr="00567293">
        <w:rPr>
          <w:rFonts w:ascii="Times New Roman" w:hAnsi="Times New Roman"/>
          <w:sz w:val="24"/>
          <w:szCs w:val="24"/>
        </w:rPr>
        <w:t xml:space="preserve">4) </w:t>
      </w:r>
      <w:r w:rsidR="007A1354" w:rsidRPr="00567293">
        <w:rPr>
          <w:rFonts w:ascii="Times New Roman" w:hAnsi="Times New Roman"/>
          <w:sz w:val="24"/>
          <w:szCs w:val="24"/>
        </w:rPr>
        <w:t>oznaczenia profilu księgowego</w:t>
      </w:r>
      <w:r w:rsidR="00190FCE" w:rsidRPr="00567293">
        <w:rPr>
          <w:rFonts w:ascii="Times New Roman" w:hAnsi="Times New Roman"/>
          <w:sz w:val="24"/>
          <w:szCs w:val="24"/>
        </w:rPr>
        <w:t>.</w:t>
      </w:r>
      <w:r w:rsidR="00465F4F" w:rsidRPr="00567293">
        <w:rPr>
          <w:rFonts w:ascii="Times New Roman" w:hAnsi="Times New Roman"/>
          <w:sz w:val="24"/>
          <w:szCs w:val="24"/>
        </w:rPr>
        <w:t xml:space="preserve"> </w:t>
      </w:r>
    </w:p>
    <w:p w14:paraId="1F222A02" w14:textId="30573D63" w:rsidR="002A7220" w:rsidRPr="00567293" w:rsidRDefault="007A1354" w:rsidP="00F70CCF">
      <w:pPr>
        <w:jc w:val="both"/>
        <w:rPr>
          <w:rFonts w:ascii="Times New Roman" w:hAnsi="Times New Roman"/>
          <w:sz w:val="24"/>
          <w:szCs w:val="24"/>
        </w:rPr>
      </w:pPr>
      <w:r w:rsidRPr="00567293">
        <w:rPr>
          <w:rFonts w:ascii="Times New Roman" w:hAnsi="Times New Roman"/>
          <w:sz w:val="24"/>
          <w:szCs w:val="24"/>
        </w:rPr>
        <w:t xml:space="preserve">2. </w:t>
      </w:r>
      <w:r w:rsidR="002A7220" w:rsidRPr="00567293">
        <w:rPr>
          <w:rFonts w:ascii="Times New Roman" w:hAnsi="Times New Roman"/>
          <w:sz w:val="24"/>
          <w:szCs w:val="24"/>
        </w:rPr>
        <w:t>Prowadzona ewidencja umożliwia identyfikację operacji księgowych i finansowych związanych z projektem, zgodnie z obowiązującymi przepisami prawa, w szczególności umożliwia sporządzenie sprawozdań budżetowych i sprawozdań w zakresie operacji finansowych.</w:t>
      </w:r>
    </w:p>
    <w:p w14:paraId="2511B4EA" w14:textId="67C6AE31" w:rsidR="004038CF" w:rsidRPr="00567293" w:rsidRDefault="00BC61AE" w:rsidP="00E30DA4">
      <w:pPr>
        <w:jc w:val="both"/>
        <w:rPr>
          <w:rFonts w:ascii="Times New Roman" w:hAnsi="Times New Roman"/>
          <w:sz w:val="24"/>
          <w:szCs w:val="24"/>
        </w:rPr>
      </w:pPr>
      <w:r w:rsidRPr="00567293">
        <w:rPr>
          <w:rFonts w:ascii="Times New Roman" w:hAnsi="Times New Roman"/>
          <w:sz w:val="24"/>
          <w:szCs w:val="24"/>
        </w:rPr>
        <w:t>3</w:t>
      </w:r>
      <w:r w:rsidR="00181255" w:rsidRPr="00567293">
        <w:rPr>
          <w:rFonts w:ascii="Times New Roman" w:hAnsi="Times New Roman"/>
          <w:sz w:val="24"/>
          <w:szCs w:val="24"/>
        </w:rPr>
        <w:t xml:space="preserve">. </w:t>
      </w:r>
      <w:r w:rsidR="00F70CCF" w:rsidRPr="00567293">
        <w:rPr>
          <w:rFonts w:ascii="Times New Roman" w:hAnsi="Times New Roman"/>
          <w:sz w:val="24"/>
          <w:szCs w:val="24"/>
        </w:rPr>
        <w:t xml:space="preserve">Realizacja wydatków przez Urząd następuje zgodnie z warunkami wynikającymi z podpisanych umów o dofinasowanie, </w:t>
      </w:r>
      <w:r w:rsidR="003451A2" w:rsidRPr="00567293">
        <w:rPr>
          <w:rFonts w:ascii="Times New Roman" w:hAnsi="Times New Roman"/>
          <w:sz w:val="24"/>
          <w:szCs w:val="24"/>
        </w:rPr>
        <w:t xml:space="preserve">na podstawie prawidłowo wystawionych, opisanych i zatwierdzonych </w:t>
      </w:r>
      <w:r w:rsidR="00C64325" w:rsidRPr="00567293">
        <w:rPr>
          <w:rFonts w:ascii="Times New Roman" w:hAnsi="Times New Roman"/>
          <w:sz w:val="24"/>
          <w:szCs w:val="24"/>
        </w:rPr>
        <w:t xml:space="preserve">pod względem merytorycznym i formalno-rachunkowym </w:t>
      </w:r>
      <w:r w:rsidR="003451A2" w:rsidRPr="00567293">
        <w:rPr>
          <w:rFonts w:ascii="Times New Roman" w:hAnsi="Times New Roman"/>
          <w:sz w:val="24"/>
          <w:szCs w:val="24"/>
        </w:rPr>
        <w:t>dowodów księgowych</w:t>
      </w:r>
      <w:r w:rsidR="004429E4">
        <w:rPr>
          <w:rFonts w:ascii="Times New Roman" w:hAnsi="Times New Roman"/>
          <w:sz w:val="24"/>
          <w:szCs w:val="24"/>
        </w:rPr>
        <w:t>,</w:t>
      </w:r>
      <w:r w:rsidR="00136685" w:rsidRPr="00567293">
        <w:rPr>
          <w:rFonts w:ascii="Times New Roman" w:hAnsi="Times New Roman"/>
          <w:sz w:val="24"/>
          <w:szCs w:val="24"/>
        </w:rPr>
        <w:t xml:space="preserve"> szczególnie dyspozycji</w:t>
      </w:r>
      <w:r w:rsidR="007A1354" w:rsidRPr="00567293">
        <w:rPr>
          <w:rFonts w:ascii="Times New Roman" w:hAnsi="Times New Roman"/>
          <w:sz w:val="24"/>
          <w:szCs w:val="24"/>
        </w:rPr>
        <w:t>.</w:t>
      </w:r>
    </w:p>
    <w:p w14:paraId="62274CD7" w14:textId="362C4E38" w:rsidR="007A1354" w:rsidRPr="00567293" w:rsidRDefault="00BC61AE" w:rsidP="00E30DA4">
      <w:pPr>
        <w:jc w:val="both"/>
        <w:rPr>
          <w:rFonts w:ascii="Times New Roman" w:hAnsi="Times New Roman"/>
          <w:sz w:val="24"/>
          <w:szCs w:val="24"/>
        </w:rPr>
      </w:pPr>
      <w:r w:rsidRPr="00567293">
        <w:rPr>
          <w:rFonts w:ascii="Times New Roman" w:hAnsi="Times New Roman"/>
          <w:sz w:val="24"/>
          <w:szCs w:val="24"/>
        </w:rPr>
        <w:t>4</w:t>
      </w:r>
      <w:r w:rsidR="007A1354" w:rsidRPr="00567293">
        <w:rPr>
          <w:rFonts w:ascii="Times New Roman" w:hAnsi="Times New Roman"/>
          <w:sz w:val="24"/>
          <w:szCs w:val="24"/>
        </w:rPr>
        <w:t xml:space="preserve">. </w:t>
      </w:r>
      <w:r w:rsidR="003451A2" w:rsidRPr="00567293">
        <w:rPr>
          <w:rFonts w:ascii="Times New Roman" w:hAnsi="Times New Roman"/>
          <w:sz w:val="24"/>
          <w:szCs w:val="24"/>
        </w:rPr>
        <w:t>Pła</w:t>
      </w:r>
      <w:r w:rsidR="00C64325" w:rsidRPr="00567293">
        <w:rPr>
          <w:rFonts w:ascii="Times New Roman" w:hAnsi="Times New Roman"/>
          <w:sz w:val="24"/>
          <w:szCs w:val="24"/>
        </w:rPr>
        <w:t>tności w formie bezgotówkowej, finansowane z budżetu środków krajowych  realizowane są za pośrednictwem bankowości elektronicznej NBE, w Narodowym Banku Polskim</w:t>
      </w:r>
      <w:r w:rsidR="00567293">
        <w:rPr>
          <w:rFonts w:ascii="Times New Roman" w:hAnsi="Times New Roman"/>
          <w:sz w:val="24"/>
          <w:szCs w:val="24"/>
        </w:rPr>
        <w:t xml:space="preserve"> zwanym dalej „NBP”</w:t>
      </w:r>
      <w:r w:rsidR="00C64325" w:rsidRPr="00567293">
        <w:rPr>
          <w:rFonts w:ascii="Times New Roman" w:hAnsi="Times New Roman"/>
          <w:sz w:val="24"/>
          <w:szCs w:val="24"/>
        </w:rPr>
        <w:t>, oraz w formie zleceń wystawianych w B</w:t>
      </w:r>
      <w:r w:rsidR="00567293">
        <w:rPr>
          <w:rFonts w:ascii="Times New Roman" w:hAnsi="Times New Roman"/>
          <w:sz w:val="24"/>
          <w:szCs w:val="24"/>
        </w:rPr>
        <w:t xml:space="preserve">anku </w:t>
      </w:r>
      <w:r w:rsidR="00C64325" w:rsidRPr="00567293">
        <w:rPr>
          <w:rFonts w:ascii="Times New Roman" w:hAnsi="Times New Roman"/>
          <w:sz w:val="24"/>
          <w:szCs w:val="24"/>
        </w:rPr>
        <w:t>G</w:t>
      </w:r>
      <w:r w:rsidR="00567293">
        <w:rPr>
          <w:rFonts w:ascii="Times New Roman" w:hAnsi="Times New Roman"/>
          <w:sz w:val="24"/>
          <w:szCs w:val="24"/>
        </w:rPr>
        <w:t xml:space="preserve">ospodarstwa </w:t>
      </w:r>
      <w:r w:rsidR="00C64325" w:rsidRPr="00567293">
        <w:rPr>
          <w:rFonts w:ascii="Times New Roman" w:hAnsi="Times New Roman"/>
          <w:sz w:val="24"/>
          <w:szCs w:val="24"/>
        </w:rPr>
        <w:t>K</w:t>
      </w:r>
      <w:r w:rsidR="00567293">
        <w:rPr>
          <w:rFonts w:ascii="Times New Roman" w:hAnsi="Times New Roman"/>
          <w:sz w:val="24"/>
          <w:szCs w:val="24"/>
        </w:rPr>
        <w:t>rajowego zwanym dalej „BGK”</w:t>
      </w:r>
      <w:r w:rsidR="00C64325" w:rsidRPr="00567293">
        <w:rPr>
          <w:rFonts w:ascii="Times New Roman" w:hAnsi="Times New Roman"/>
          <w:sz w:val="24"/>
          <w:szCs w:val="24"/>
        </w:rPr>
        <w:t xml:space="preserve">, z rachunku bankowego Ministra Finansów. </w:t>
      </w:r>
    </w:p>
    <w:p w14:paraId="1ACA6EC8" w14:textId="73434A20" w:rsidR="003451A2" w:rsidRPr="00567293" w:rsidRDefault="00BC61AE" w:rsidP="00E30DA4">
      <w:pPr>
        <w:jc w:val="both"/>
        <w:rPr>
          <w:rFonts w:ascii="Times New Roman" w:hAnsi="Times New Roman"/>
          <w:sz w:val="24"/>
          <w:szCs w:val="24"/>
        </w:rPr>
      </w:pPr>
      <w:r w:rsidRPr="00567293">
        <w:rPr>
          <w:rFonts w:ascii="Times New Roman" w:hAnsi="Times New Roman"/>
          <w:sz w:val="24"/>
          <w:szCs w:val="24"/>
        </w:rPr>
        <w:t>5.</w:t>
      </w:r>
      <w:r w:rsidR="007A1354" w:rsidRPr="00567293">
        <w:rPr>
          <w:rFonts w:ascii="Times New Roman" w:hAnsi="Times New Roman"/>
          <w:sz w:val="24"/>
          <w:szCs w:val="24"/>
        </w:rPr>
        <w:t xml:space="preserve"> </w:t>
      </w:r>
      <w:r w:rsidR="00C64325" w:rsidRPr="00567293">
        <w:rPr>
          <w:rFonts w:ascii="Times New Roman" w:hAnsi="Times New Roman"/>
          <w:sz w:val="24"/>
          <w:szCs w:val="24"/>
        </w:rPr>
        <w:t>Dla środków K</w:t>
      </w:r>
      <w:r w:rsidR="00567293">
        <w:rPr>
          <w:rFonts w:ascii="Times New Roman" w:hAnsi="Times New Roman"/>
          <w:sz w:val="24"/>
          <w:szCs w:val="24"/>
        </w:rPr>
        <w:t xml:space="preserve">rajowego </w:t>
      </w:r>
      <w:r w:rsidR="00C64325" w:rsidRPr="00567293">
        <w:rPr>
          <w:rFonts w:ascii="Times New Roman" w:hAnsi="Times New Roman"/>
          <w:sz w:val="24"/>
          <w:szCs w:val="24"/>
        </w:rPr>
        <w:t>P</w:t>
      </w:r>
      <w:r w:rsidR="00567293">
        <w:rPr>
          <w:rFonts w:ascii="Times New Roman" w:hAnsi="Times New Roman"/>
          <w:sz w:val="24"/>
          <w:szCs w:val="24"/>
        </w:rPr>
        <w:t xml:space="preserve">lanu </w:t>
      </w:r>
      <w:r w:rsidR="00C64325" w:rsidRPr="00567293">
        <w:rPr>
          <w:rFonts w:ascii="Times New Roman" w:hAnsi="Times New Roman"/>
          <w:sz w:val="24"/>
          <w:szCs w:val="24"/>
        </w:rPr>
        <w:t>O</w:t>
      </w:r>
      <w:r w:rsidR="00567293">
        <w:rPr>
          <w:rFonts w:ascii="Times New Roman" w:hAnsi="Times New Roman"/>
          <w:sz w:val="24"/>
          <w:szCs w:val="24"/>
        </w:rPr>
        <w:t>dbudowy zwanych dalej „KPO”</w:t>
      </w:r>
      <w:r w:rsidR="00C64325" w:rsidRPr="00567293">
        <w:rPr>
          <w:rFonts w:ascii="Times New Roman" w:hAnsi="Times New Roman"/>
          <w:sz w:val="24"/>
          <w:szCs w:val="24"/>
        </w:rPr>
        <w:t xml:space="preserve"> zlecenia wypłaty wystawiane są za pośrednictwem bankowości elektronicznej Centrum KPO z rachunków należących do Państwowego Funduszu Rozwoju.</w:t>
      </w:r>
    </w:p>
    <w:p w14:paraId="2F4C9669" w14:textId="7AB36E36" w:rsidR="00741FA1" w:rsidRPr="00567293" w:rsidRDefault="00BC61AE" w:rsidP="00E30DA4">
      <w:pPr>
        <w:jc w:val="both"/>
        <w:rPr>
          <w:rFonts w:ascii="Times New Roman" w:hAnsi="Times New Roman"/>
          <w:sz w:val="24"/>
          <w:szCs w:val="24"/>
        </w:rPr>
      </w:pPr>
      <w:r w:rsidRPr="00567293">
        <w:rPr>
          <w:rFonts w:ascii="Times New Roman" w:hAnsi="Times New Roman"/>
          <w:sz w:val="24"/>
          <w:szCs w:val="24"/>
        </w:rPr>
        <w:t>6</w:t>
      </w:r>
      <w:r w:rsidR="007A1354" w:rsidRPr="00567293">
        <w:rPr>
          <w:rFonts w:ascii="Times New Roman" w:hAnsi="Times New Roman"/>
          <w:sz w:val="24"/>
          <w:szCs w:val="24"/>
        </w:rPr>
        <w:t xml:space="preserve">. </w:t>
      </w:r>
      <w:r w:rsidR="00C64325" w:rsidRPr="00567293">
        <w:rPr>
          <w:rFonts w:ascii="Times New Roman" w:hAnsi="Times New Roman"/>
          <w:sz w:val="24"/>
          <w:szCs w:val="24"/>
        </w:rPr>
        <w:t xml:space="preserve">Udział Urzędu w realizacji wydatków środków finansowych z projektów dotyczy wypłat dofinasowania dla jednostek </w:t>
      </w:r>
      <w:r w:rsidR="00106640">
        <w:rPr>
          <w:rFonts w:ascii="Times New Roman" w:hAnsi="Times New Roman"/>
          <w:sz w:val="24"/>
          <w:szCs w:val="24"/>
        </w:rPr>
        <w:t xml:space="preserve"> samorządu terytorialnego</w:t>
      </w:r>
      <w:r w:rsidR="00C64325" w:rsidRPr="00567293">
        <w:rPr>
          <w:rFonts w:ascii="Times New Roman" w:hAnsi="Times New Roman"/>
          <w:sz w:val="24"/>
          <w:szCs w:val="24"/>
        </w:rPr>
        <w:t>, podmiotów prywatnych oraz jednostek pożytku publicznego.</w:t>
      </w:r>
    </w:p>
    <w:p w14:paraId="1DF45939" w14:textId="50981815" w:rsidR="00800CAE" w:rsidRPr="00567293" w:rsidRDefault="00BC61AE" w:rsidP="00E30DA4">
      <w:pPr>
        <w:jc w:val="both"/>
        <w:rPr>
          <w:rFonts w:ascii="Times New Roman" w:hAnsi="Times New Roman"/>
          <w:sz w:val="24"/>
          <w:szCs w:val="24"/>
        </w:rPr>
      </w:pPr>
      <w:r w:rsidRPr="00567293">
        <w:rPr>
          <w:rFonts w:ascii="Times New Roman" w:hAnsi="Times New Roman"/>
          <w:sz w:val="24"/>
          <w:szCs w:val="24"/>
        </w:rPr>
        <w:lastRenderedPageBreak/>
        <w:t>7</w:t>
      </w:r>
      <w:r w:rsidR="007A1354" w:rsidRPr="00567293">
        <w:rPr>
          <w:rFonts w:ascii="Times New Roman" w:hAnsi="Times New Roman"/>
          <w:sz w:val="24"/>
          <w:szCs w:val="24"/>
        </w:rPr>
        <w:t xml:space="preserve">. </w:t>
      </w:r>
      <w:r w:rsidR="00800CAE" w:rsidRPr="00567293">
        <w:rPr>
          <w:rFonts w:ascii="Times New Roman" w:hAnsi="Times New Roman"/>
          <w:sz w:val="24"/>
          <w:szCs w:val="24"/>
        </w:rPr>
        <w:t>Płatności dokonywane za pośrednictwem NBP i BGK następują przez import przelewów, wyciągi bankowe oraz raporty z BGK</w:t>
      </w:r>
      <w:r w:rsidR="007A1354" w:rsidRPr="00567293">
        <w:rPr>
          <w:rFonts w:ascii="Times New Roman" w:hAnsi="Times New Roman"/>
          <w:sz w:val="24"/>
          <w:szCs w:val="24"/>
        </w:rPr>
        <w:t>,</w:t>
      </w:r>
      <w:r w:rsidR="00800CAE" w:rsidRPr="00567293">
        <w:rPr>
          <w:rFonts w:ascii="Times New Roman" w:hAnsi="Times New Roman"/>
          <w:sz w:val="24"/>
          <w:szCs w:val="24"/>
        </w:rPr>
        <w:t xml:space="preserve"> obsługiwane w formie wyciągu bankowego</w:t>
      </w:r>
      <w:r w:rsidR="007A1354" w:rsidRPr="00567293">
        <w:rPr>
          <w:rFonts w:ascii="Times New Roman" w:hAnsi="Times New Roman"/>
          <w:sz w:val="24"/>
          <w:szCs w:val="24"/>
        </w:rPr>
        <w:t>,</w:t>
      </w:r>
      <w:r w:rsidR="000119BB">
        <w:rPr>
          <w:rFonts w:ascii="Times New Roman" w:hAnsi="Times New Roman"/>
          <w:sz w:val="24"/>
          <w:szCs w:val="24"/>
        </w:rPr>
        <w:t xml:space="preserve"> które</w:t>
      </w:r>
      <w:r w:rsidR="00800CAE" w:rsidRPr="00567293">
        <w:rPr>
          <w:rFonts w:ascii="Times New Roman" w:hAnsi="Times New Roman"/>
          <w:sz w:val="24"/>
          <w:szCs w:val="24"/>
        </w:rPr>
        <w:t xml:space="preserve"> są </w:t>
      </w:r>
      <w:r w:rsidR="000F0993" w:rsidRPr="00567293">
        <w:rPr>
          <w:rFonts w:ascii="Times New Roman" w:hAnsi="Times New Roman"/>
          <w:sz w:val="24"/>
          <w:szCs w:val="24"/>
        </w:rPr>
        <w:t>importowane</w:t>
      </w:r>
      <w:r w:rsidR="00800CAE" w:rsidRPr="00567293">
        <w:rPr>
          <w:rFonts w:ascii="Times New Roman" w:hAnsi="Times New Roman"/>
          <w:sz w:val="24"/>
          <w:szCs w:val="24"/>
        </w:rPr>
        <w:t xml:space="preserve"> </w:t>
      </w:r>
      <w:r w:rsidR="007A1354" w:rsidRPr="00567293">
        <w:rPr>
          <w:rFonts w:ascii="Times New Roman" w:hAnsi="Times New Roman"/>
          <w:sz w:val="24"/>
          <w:szCs w:val="24"/>
        </w:rPr>
        <w:t>do systemu Papirus.</w:t>
      </w:r>
    </w:p>
    <w:p w14:paraId="488C3422" w14:textId="3576B009" w:rsidR="007A1354" w:rsidRPr="00567293" w:rsidRDefault="00BC61AE" w:rsidP="00E30DA4">
      <w:pPr>
        <w:jc w:val="both"/>
        <w:rPr>
          <w:rFonts w:ascii="Times New Roman" w:hAnsi="Times New Roman"/>
          <w:sz w:val="24"/>
          <w:szCs w:val="24"/>
        </w:rPr>
      </w:pPr>
      <w:r w:rsidRPr="00567293">
        <w:rPr>
          <w:rFonts w:ascii="Times New Roman" w:hAnsi="Times New Roman"/>
          <w:sz w:val="24"/>
          <w:szCs w:val="24"/>
        </w:rPr>
        <w:t>8</w:t>
      </w:r>
      <w:r w:rsidR="007A1354" w:rsidRPr="00567293">
        <w:rPr>
          <w:rFonts w:ascii="Times New Roman" w:hAnsi="Times New Roman"/>
          <w:sz w:val="24"/>
          <w:szCs w:val="24"/>
        </w:rPr>
        <w:t>. System</w:t>
      </w:r>
      <w:r w:rsidRPr="00567293">
        <w:rPr>
          <w:rFonts w:ascii="Times New Roman" w:hAnsi="Times New Roman"/>
          <w:sz w:val="24"/>
          <w:szCs w:val="24"/>
        </w:rPr>
        <w:t xml:space="preserve"> Papirus</w:t>
      </w:r>
      <w:r w:rsidR="007A1354" w:rsidRPr="00567293">
        <w:rPr>
          <w:rFonts w:ascii="Times New Roman" w:hAnsi="Times New Roman"/>
          <w:sz w:val="24"/>
          <w:szCs w:val="24"/>
        </w:rPr>
        <w:t>, na podstawie algorytmów wspomaga proces ewidencji przez kojarzenie wpłat (zwrotów) i wypłat</w:t>
      </w:r>
      <w:r w:rsidR="00136685" w:rsidRPr="00567293">
        <w:rPr>
          <w:rFonts w:ascii="Times New Roman" w:hAnsi="Times New Roman"/>
          <w:sz w:val="24"/>
          <w:szCs w:val="24"/>
        </w:rPr>
        <w:t xml:space="preserve"> oraz przez stosowanie zdefiniowanych schematów księgowych.</w:t>
      </w:r>
    </w:p>
    <w:p w14:paraId="0E146296" w14:textId="254C08A9" w:rsidR="00C64325" w:rsidRPr="00567293" w:rsidRDefault="00BC61AE" w:rsidP="00E30DA4">
      <w:pPr>
        <w:jc w:val="both"/>
        <w:rPr>
          <w:rFonts w:ascii="Times New Roman" w:hAnsi="Times New Roman"/>
          <w:sz w:val="24"/>
          <w:szCs w:val="24"/>
        </w:rPr>
      </w:pPr>
      <w:r w:rsidRPr="00567293">
        <w:rPr>
          <w:rFonts w:ascii="Times New Roman" w:hAnsi="Times New Roman"/>
          <w:sz w:val="24"/>
          <w:szCs w:val="24"/>
        </w:rPr>
        <w:t>9</w:t>
      </w:r>
      <w:r w:rsidR="00136685" w:rsidRPr="00567293">
        <w:rPr>
          <w:rFonts w:ascii="Times New Roman" w:hAnsi="Times New Roman"/>
          <w:sz w:val="24"/>
          <w:szCs w:val="24"/>
        </w:rPr>
        <w:t xml:space="preserve">. </w:t>
      </w:r>
      <w:r w:rsidR="00C64325" w:rsidRPr="00567293">
        <w:rPr>
          <w:rFonts w:ascii="Times New Roman" w:hAnsi="Times New Roman"/>
          <w:sz w:val="24"/>
          <w:szCs w:val="24"/>
        </w:rPr>
        <w:t>Dla pot</w:t>
      </w:r>
      <w:r w:rsidR="003F39E3" w:rsidRPr="00567293">
        <w:rPr>
          <w:rFonts w:ascii="Times New Roman" w:hAnsi="Times New Roman"/>
          <w:sz w:val="24"/>
          <w:szCs w:val="24"/>
        </w:rPr>
        <w:t xml:space="preserve">rzeb realizacji wydatków w projektach, Wojewoda </w:t>
      </w:r>
      <w:r w:rsidR="00136685" w:rsidRPr="00567293">
        <w:rPr>
          <w:rFonts w:ascii="Times New Roman" w:hAnsi="Times New Roman"/>
          <w:sz w:val="24"/>
          <w:szCs w:val="24"/>
        </w:rPr>
        <w:t xml:space="preserve">może zawierać </w:t>
      </w:r>
      <w:r w:rsidR="003F39E3" w:rsidRPr="00567293">
        <w:rPr>
          <w:rFonts w:ascii="Times New Roman" w:hAnsi="Times New Roman"/>
          <w:sz w:val="24"/>
          <w:szCs w:val="24"/>
        </w:rPr>
        <w:t>porozumienia z jednostkami podległymi w celu merytorycznej obsługi zadań</w:t>
      </w:r>
      <w:r w:rsidR="00136685" w:rsidRPr="00567293">
        <w:rPr>
          <w:rFonts w:ascii="Times New Roman" w:hAnsi="Times New Roman"/>
          <w:sz w:val="24"/>
          <w:szCs w:val="24"/>
        </w:rPr>
        <w:t xml:space="preserve"> oraz przygotowania dyspozycji do zapłaty. </w:t>
      </w:r>
    </w:p>
    <w:p w14:paraId="50F7A177" w14:textId="2C56E367" w:rsidR="00136685" w:rsidRPr="00567293" w:rsidRDefault="00BC61AE" w:rsidP="00E30DA4">
      <w:pPr>
        <w:jc w:val="both"/>
        <w:rPr>
          <w:rFonts w:ascii="Times New Roman" w:hAnsi="Times New Roman"/>
          <w:sz w:val="24"/>
          <w:szCs w:val="24"/>
        </w:rPr>
      </w:pPr>
      <w:r w:rsidRPr="00567293">
        <w:rPr>
          <w:rFonts w:ascii="Times New Roman" w:hAnsi="Times New Roman"/>
          <w:sz w:val="24"/>
          <w:szCs w:val="24"/>
        </w:rPr>
        <w:t>10</w:t>
      </w:r>
      <w:r w:rsidR="00136685" w:rsidRPr="00567293">
        <w:rPr>
          <w:rFonts w:ascii="Times New Roman" w:hAnsi="Times New Roman"/>
          <w:sz w:val="24"/>
          <w:szCs w:val="24"/>
        </w:rPr>
        <w:t xml:space="preserve">. Dyspozycja przygotowana przez pracownika </w:t>
      </w:r>
      <w:r w:rsidR="00D737F5" w:rsidRPr="00567293">
        <w:rPr>
          <w:rFonts w:ascii="Times New Roman" w:hAnsi="Times New Roman"/>
          <w:sz w:val="24"/>
          <w:szCs w:val="24"/>
        </w:rPr>
        <w:t xml:space="preserve">komórki merytorycznej w Urzędzie oraz pracownika komórki merytorycznej </w:t>
      </w:r>
      <w:r w:rsidR="00136685" w:rsidRPr="00567293">
        <w:rPr>
          <w:rFonts w:ascii="Times New Roman" w:hAnsi="Times New Roman"/>
          <w:sz w:val="24"/>
          <w:szCs w:val="24"/>
        </w:rPr>
        <w:t xml:space="preserve">jednostki podległej, podlega sprawdzeniu i podpisaniu przez osoby upoważnione </w:t>
      </w:r>
      <w:r w:rsidR="00D737F5" w:rsidRPr="00567293">
        <w:rPr>
          <w:rFonts w:ascii="Times New Roman" w:hAnsi="Times New Roman"/>
          <w:sz w:val="24"/>
          <w:szCs w:val="24"/>
        </w:rPr>
        <w:t xml:space="preserve">w Urzędzie lub </w:t>
      </w:r>
      <w:r w:rsidR="00136685" w:rsidRPr="00567293">
        <w:rPr>
          <w:rFonts w:ascii="Times New Roman" w:hAnsi="Times New Roman"/>
          <w:sz w:val="24"/>
          <w:szCs w:val="24"/>
        </w:rPr>
        <w:t>w jednostce</w:t>
      </w:r>
      <w:r w:rsidR="000119BB">
        <w:rPr>
          <w:rFonts w:ascii="Times New Roman" w:hAnsi="Times New Roman"/>
          <w:sz w:val="24"/>
          <w:szCs w:val="24"/>
        </w:rPr>
        <w:t>,</w:t>
      </w:r>
      <w:r w:rsidR="00D737F5" w:rsidRPr="00567293">
        <w:rPr>
          <w:rFonts w:ascii="Times New Roman" w:hAnsi="Times New Roman"/>
          <w:sz w:val="24"/>
          <w:szCs w:val="24"/>
        </w:rPr>
        <w:t xml:space="preserve"> zgodnie z zasadami kontroli dowodów księgowych</w:t>
      </w:r>
      <w:r w:rsidR="00136685" w:rsidRPr="00567293">
        <w:rPr>
          <w:rFonts w:ascii="Times New Roman" w:hAnsi="Times New Roman"/>
          <w:sz w:val="24"/>
          <w:szCs w:val="24"/>
        </w:rPr>
        <w:t>.</w:t>
      </w:r>
    </w:p>
    <w:p w14:paraId="5A03A602" w14:textId="4CC81BC7" w:rsidR="00136685" w:rsidRPr="00567293" w:rsidRDefault="00136685" w:rsidP="00E30DA4">
      <w:pPr>
        <w:jc w:val="both"/>
        <w:rPr>
          <w:rFonts w:ascii="Times New Roman" w:hAnsi="Times New Roman"/>
          <w:sz w:val="24"/>
          <w:szCs w:val="24"/>
        </w:rPr>
      </w:pPr>
      <w:r w:rsidRPr="00567293">
        <w:rPr>
          <w:rFonts w:ascii="Times New Roman" w:hAnsi="Times New Roman"/>
          <w:sz w:val="24"/>
          <w:szCs w:val="24"/>
        </w:rPr>
        <w:t>1</w:t>
      </w:r>
      <w:r w:rsidR="00BC61AE" w:rsidRPr="00567293">
        <w:rPr>
          <w:rFonts w:ascii="Times New Roman" w:hAnsi="Times New Roman"/>
          <w:sz w:val="24"/>
          <w:szCs w:val="24"/>
        </w:rPr>
        <w:t>1</w:t>
      </w:r>
      <w:r w:rsidRPr="00567293">
        <w:rPr>
          <w:rFonts w:ascii="Times New Roman" w:hAnsi="Times New Roman"/>
          <w:sz w:val="24"/>
          <w:szCs w:val="24"/>
        </w:rPr>
        <w:t xml:space="preserve">. </w:t>
      </w:r>
      <w:r w:rsidR="00761B2D" w:rsidRPr="00567293">
        <w:rPr>
          <w:rFonts w:ascii="Times New Roman" w:hAnsi="Times New Roman"/>
          <w:sz w:val="24"/>
          <w:szCs w:val="24"/>
        </w:rPr>
        <w:t>Dofinansowanie</w:t>
      </w:r>
      <w:r w:rsidRPr="00567293">
        <w:rPr>
          <w:rFonts w:ascii="Times New Roman" w:hAnsi="Times New Roman"/>
          <w:sz w:val="24"/>
          <w:szCs w:val="24"/>
        </w:rPr>
        <w:t>,</w:t>
      </w:r>
      <w:r w:rsidR="00761B2D" w:rsidRPr="00567293">
        <w:rPr>
          <w:rFonts w:ascii="Times New Roman" w:hAnsi="Times New Roman"/>
          <w:sz w:val="24"/>
          <w:szCs w:val="24"/>
        </w:rPr>
        <w:t xml:space="preserve"> następuje na podstawie umowy zawartej </w:t>
      </w:r>
      <w:r w:rsidRPr="00567293">
        <w:rPr>
          <w:rFonts w:ascii="Times New Roman" w:hAnsi="Times New Roman"/>
          <w:sz w:val="24"/>
          <w:szCs w:val="24"/>
        </w:rPr>
        <w:t>pomiędzy Wojewodą lub osob</w:t>
      </w:r>
      <w:r w:rsidR="000119BB">
        <w:rPr>
          <w:rFonts w:ascii="Times New Roman" w:hAnsi="Times New Roman"/>
          <w:sz w:val="24"/>
          <w:szCs w:val="24"/>
        </w:rPr>
        <w:t>ą</w:t>
      </w:r>
      <w:r w:rsidRPr="00567293">
        <w:rPr>
          <w:rFonts w:ascii="Times New Roman" w:hAnsi="Times New Roman"/>
          <w:sz w:val="24"/>
          <w:szCs w:val="24"/>
        </w:rPr>
        <w:t xml:space="preserve"> upoważnioną w jednostce podległej a </w:t>
      </w:r>
      <w:r w:rsidR="00761B2D" w:rsidRPr="00567293">
        <w:rPr>
          <w:rFonts w:ascii="Times New Roman" w:hAnsi="Times New Roman"/>
          <w:sz w:val="24"/>
          <w:szCs w:val="24"/>
        </w:rPr>
        <w:t>ostatecznym odbiorcą wsparcia.</w:t>
      </w:r>
    </w:p>
    <w:p w14:paraId="7A0695C1" w14:textId="3FF13392" w:rsidR="00761B2D" w:rsidRPr="00567293" w:rsidRDefault="00136685" w:rsidP="00E30DA4">
      <w:pPr>
        <w:jc w:val="both"/>
        <w:rPr>
          <w:rFonts w:ascii="Times New Roman" w:hAnsi="Times New Roman"/>
          <w:sz w:val="24"/>
          <w:szCs w:val="24"/>
        </w:rPr>
      </w:pPr>
      <w:r w:rsidRPr="00567293">
        <w:rPr>
          <w:rFonts w:ascii="Times New Roman" w:hAnsi="Times New Roman"/>
          <w:sz w:val="24"/>
          <w:szCs w:val="24"/>
        </w:rPr>
        <w:t>1</w:t>
      </w:r>
      <w:r w:rsidR="00BC61AE" w:rsidRPr="00567293">
        <w:rPr>
          <w:rFonts w:ascii="Times New Roman" w:hAnsi="Times New Roman"/>
          <w:sz w:val="24"/>
          <w:szCs w:val="24"/>
        </w:rPr>
        <w:t>2</w:t>
      </w:r>
      <w:r w:rsidRPr="00567293">
        <w:rPr>
          <w:rFonts w:ascii="Times New Roman" w:hAnsi="Times New Roman"/>
          <w:sz w:val="24"/>
          <w:szCs w:val="24"/>
        </w:rPr>
        <w:t>.</w:t>
      </w:r>
      <w:r w:rsidR="00761B2D" w:rsidRPr="00567293">
        <w:rPr>
          <w:rFonts w:ascii="Times New Roman" w:hAnsi="Times New Roman"/>
          <w:sz w:val="24"/>
          <w:szCs w:val="24"/>
        </w:rPr>
        <w:t xml:space="preserve"> Umowa jest zawierana zgodnie z zasadami obiegu dokumentów</w:t>
      </w:r>
      <w:r w:rsidRPr="00567293">
        <w:rPr>
          <w:rFonts w:ascii="Times New Roman" w:hAnsi="Times New Roman"/>
          <w:sz w:val="24"/>
          <w:szCs w:val="24"/>
        </w:rPr>
        <w:t xml:space="preserve">  w Urzędzie lub jednostce podległej</w:t>
      </w:r>
      <w:r w:rsidR="00761B2D" w:rsidRPr="00567293">
        <w:rPr>
          <w:rFonts w:ascii="Times New Roman" w:hAnsi="Times New Roman"/>
          <w:sz w:val="24"/>
          <w:szCs w:val="24"/>
        </w:rPr>
        <w:t>.</w:t>
      </w:r>
    </w:p>
    <w:p w14:paraId="71B362CD" w14:textId="2354434E" w:rsidR="00761B2D" w:rsidRPr="00567293" w:rsidRDefault="00136685" w:rsidP="00E30DA4">
      <w:pPr>
        <w:jc w:val="both"/>
        <w:rPr>
          <w:rFonts w:ascii="Times New Roman" w:hAnsi="Times New Roman"/>
          <w:sz w:val="24"/>
          <w:szCs w:val="24"/>
        </w:rPr>
      </w:pPr>
      <w:r w:rsidRPr="00567293">
        <w:rPr>
          <w:rFonts w:ascii="Times New Roman" w:hAnsi="Times New Roman"/>
          <w:sz w:val="24"/>
          <w:szCs w:val="24"/>
        </w:rPr>
        <w:t>1</w:t>
      </w:r>
      <w:r w:rsidR="00BC61AE" w:rsidRPr="00567293">
        <w:rPr>
          <w:rFonts w:ascii="Times New Roman" w:hAnsi="Times New Roman"/>
          <w:sz w:val="24"/>
          <w:szCs w:val="24"/>
        </w:rPr>
        <w:t>3</w:t>
      </w:r>
      <w:r w:rsidRPr="00567293">
        <w:rPr>
          <w:rFonts w:ascii="Times New Roman" w:hAnsi="Times New Roman"/>
          <w:sz w:val="24"/>
          <w:szCs w:val="24"/>
        </w:rPr>
        <w:t xml:space="preserve">. </w:t>
      </w:r>
      <w:r w:rsidR="00761B2D" w:rsidRPr="00567293">
        <w:rPr>
          <w:rFonts w:ascii="Times New Roman" w:hAnsi="Times New Roman"/>
          <w:sz w:val="24"/>
          <w:szCs w:val="24"/>
        </w:rPr>
        <w:t>Podpisana obustronnie umowa jest rejestrowana w rejestrze umów</w:t>
      </w:r>
      <w:r w:rsidR="00D737F5" w:rsidRPr="00567293">
        <w:rPr>
          <w:rFonts w:ascii="Times New Roman" w:hAnsi="Times New Roman"/>
          <w:sz w:val="24"/>
          <w:szCs w:val="24"/>
        </w:rPr>
        <w:t xml:space="preserve"> Urzędu.</w:t>
      </w:r>
    </w:p>
    <w:p w14:paraId="60514B28" w14:textId="1704AEF8" w:rsidR="00D737F5" w:rsidRPr="00567293" w:rsidRDefault="00BC61AE" w:rsidP="00E30DA4">
      <w:pPr>
        <w:jc w:val="both"/>
        <w:rPr>
          <w:rFonts w:ascii="Times New Roman" w:hAnsi="Times New Roman"/>
          <w:sz w:val="24"/>
          <w:szCs w:val="24"/>
        </w:rPr>
      </w:pPr>
      <w:r w:rsidRPr="00567293">
        <w:rPr>
          <w:rFonts w:ascii="Times New Roman" w:hAnsi="Times New Roman"/>
          <w:sz w:val="24"/>
          <w:szCs w:val="24"/>
        </w:rPr>
        <w:t xml:space="preserve">14. </w:t>
      </w:r>
      <w:r w:rsidR="00E77F7B" w:rsidRPr="00567293">
        <w:rPr>
          <w:rFonts w:ascii="Times New Roman" w:hAnsi="Times New Roman"/>
          <w:sz w:val="24"/>
          <w:szCs w:val="24"/>
        </w:rPr>
        <w:t>Płatności następują na podstawie dyspozycji przygotowanej w</w:t>
      </w:r>
      <w:r w:rsidR="00171765">
        <w:rPr>
          <w:rFonts w:ascii="Times New Roman" w:hAnsi="Times New Roman"/>
          <w:sz w:val="24"/>
          <w:szCs w:val="24"/>
        </w:rPr>
        <w:t>edłu</w:t>
      </w:r>
      <w:r w:rsidR="00E77F7B" w:rsidRPr="00567293">
        <w:rPr>
          <w:rFonts w:ascii="Times New Roman" w:hAnsi="Times New Roman"/>
          <w:sz w:val="24"/>
          <w:szCs w:val="24"/>
        </w:rPr>
        <w:t xml:space="preserve">g wzoru </w:t>
      </w:r>
      <w:r w:rsidR="00AF0DDC" w:rsidRPr="00567293">
        <w:rPr>
          <w:rFonts w:ascii="Times New Roman" w:hAnsi="Times New Roman"/>
          <w:sz w:val="24"/>
          <w:szCs w:val="24"/>
        </w:rPr>
        <w:t xml:space="preserve">określonego </w:t>
      </w:r>
      <w:r w:rsidR="003B6C09">
        <w:rPr>
          <w:rFonts w:ascii="Times New Roman" w:hAnsi="Times New Roman"/>
          <w:sz w:val="24"/>
          <w:szCs w:val="24"/>
        </w:rPr>
        <w:t xml:space="preserve">w </w:t>
      </w:r>
      <w:r w:rsidR="00AF0DDC" w:rsidRPr="00567293">
        <w:rPr>
          <w:rFonts w:ascii="Times New Roman" w:hAnsi="Times New Roman"/>
          <w:sz w:val="24"/>
          <w:szCs w:val="24"/>
        </w:rPr>
        <w:t>załącznik</w:t>
      </w:r>
      <w:r w:rsidR="003B6C09">
        <w:rPr>
          <w:rFonts w:ascii="Times New Roman" w:hAnsi="Times New Roman"/>
          <w:sz w:val="24"/>
          <w:szCs w:val="24"/>
        </w:rPr>
        <w:t>u</w:t>
      </w:r>
      <w:r w:rsidR="00AF0DDC" w:rsidRPr="00567293">
        <w:rPr>
          <w:rFonts w:ascii="Times New Roman" w:hAnsi="Times New Roman"/>
          <w:sz w:val="24"/>
          <w:szCs w:val="24"/>
        </w:rPr>
        <w:t xml:space="preserve"> nr 18 </w:t>
      </w:r>
      <w:r w:rsidR="00E12C4E" w:rsidRPr="00567293">
        <w:rPr>
          <w:rFonts w:ascii="Times New Roman" w:hAnsi="Times New Roman"/>
          <w:sz w:val="24"/>
          <w:szCs w:val="24"/>
        </w:rPr>
        <w:t xml:space="preserve">lub wniosku o </w:t>
      </w:r>
      <w:r w:rsidR="00AF0DDC" w:rsidRPr="00567293">
        <w:rPr>
          <w:rFonts w:ascii="Times New Roman" w:hAnsi="Times New Roman"/>
          <w:sz w:val="24"/>
          <w:szCs w:val="24"/>
        </w:rPr>
        <w:t>wypłatę</w:t>
      </w:r>
      <w:r w:rsidR="00E12C4E" w:rsidRPr="00567293">
        <w:rPr>
          <w:rFonts w:ascii="Times New Roman" w:hAnsi="Times New Roman"/>
          <w:sz w:val="24"/>
          <w:szCs w:val="24"/>
        </w:rPr>
        <w:t xml:space="preserve"> </w:t>
      </w:r>
      <w:r w:rsidR="00BA0068">
        <w:rPr>
          <w:rFonts w:ascii="Times New Roman" w:hAnsi="Times New Roman"/>
          <w:sz w:val="24"/>
          <w:szCs w:val="24"/>
        </w:rPr>
        <w:t xml:space="preserve">ze środków </w:t>
      </w:r>
      <w:r w:rsidR="00E12C4E" w:rsidRPr="00567293">
        <w:rPr>
          <w:rFonts w:ascii="Times New Roman" w:hAnsi="Times New Roman"/>
          <w:sz w:val="24"/>
          <w:szCs w:val="24"/>
        </w:rPr>
        <w:t>w</w:t>
      </w:r>
      <w:r w:rsidR="00171765">
        <w:rPr>
          <w:rFonts w:ascii="Times New Roman" w:hAnsi="Times New Roman"/>
          <w:sz w:val="24"/>
          <w:szCs w:val="24"/>
        </w:rPr>
        <w:t>edłu</w:t>
      </w:r>
      <w:r w:rsidR="00E12C4E" w:rsidRPr="00567293">
        <w:rPr>
          <w:rFonts w:ascii="Times New Roman" w:hAnsi="Times New Roman"/>
          <w:sz w:val="24"/>
          <w:szCs w:val="24"/>
        </w:rPr>
        <w:t xml:space="preserve">g wzoru </w:t>
      </w:r>
      <w:r w:rsidR="000119BB">
        <w:rPr>
          <w:rFonts w:ascii="Times New Roman" w:hAnsi="Times New Roman"/>
          <w:sz w:val="24"/>
          <w:szCs w:val="24"/>
        </w:rPr>
        <w:t>określonego</w:t>
      </w:r>
      <w:r w:rsidR="00E12C4E" w:rsidRPr="00567293">
        <w:rPr>
          <w:rFonts w:ascii="Times New Roman" w:hAnsi="Times New Roman"/>
          <w:sz w:val="24"/>
          <w:szCs w:val="24"/>
        </w:rPr>
        <w:t xml:space="preserve"> </w:t>
      </w:r>
      <w:r w:rsidR="003B6C09">
        <w:rPr>
          <w:rFonts w:ascii="Times New Roman" w:hAnsi="Times New Roman"/>
          <w:sz w:val="24"/>
          <w:szCs w:val="24"/>
        </w:rPr>
        <w:t xml:space="preserve">w </w:t>
      </w:r>
      <w:r w:rsidR="00E12C4E" w:rsidRPr="00567293">
        <w:rPr>
          <w:rFonts w:ascii="Times New Roman" w:hAnsi="Times New Roman"/>
          <w:sz w:val="24"/>
          <w:szCs w:val="24"/>
        </w:rPr>
        <w:t>załącznik</w:t>
      </w:r>
      <w:r w:rsidR="003B6C09">
        <w:rPr>
          <w:rFonts w:ascii="Times New Roman" w:hAnsi="Times New Roman"/>
          <w:sz w:val="24"/>
          <w:szCs w:val="24"/>
        </w:rPr>
        <w:t>u</w:t>
      </w:r>
      <w:r w:rsidR="00E12C4E" w:rsidRPr="00567293">
        <w:rPr>
          <w:rFonts w:ascii="Times New Roman" w:hAnsi="Times New Roman"/>
          <w:sz w:val="24"/>
          <w:szCs w:val="24"/>
        </w:rPr>
        <w:t xml:space="preserve"> nr </w:t>
      </w:r>
      <w:r w:rsidR="00AF0DDC" w:rsidRPr="00567293">
        <w:rPr>
          <w:rFonts w:ascii="Times New Roman" w:hAnsi="Times New Roman"/>
          <w:sz w:val="24"/>
          <w:szCs w:val="24"/>
        </w:rPr>
        <w:t>4</w:t>
      </w:r>
      <w:r w:rsidR="0039322C" w:rsidRPr="00567293">
        <w:rPr>
          <w:rFonts w:ascii="Times New Roman" w:hAnsi="Times New Roman"/>
          <w:sz w:val="24"/>
          <w:szCs w:val="24"/>
        </w:rPr>
        <w:t xml:space="preserve"> do „Obiegu dokumentów finansowo-księgowych</w:t>
      </w:r>
      <w:r w:rsidR="00C20664">
        <w:rPr>
          <w:rFonts w:ascii="Times New Roman" w:hAnsi="Times New Roman"/>
          <w:sz w:val="24"/>
          <w:szCs w:val="24"/>
        </w:rPr>
        <w:t xml:space="preserve"> w Wydziale Finansów i Budżetu Mazowieckiego Urzędu Wojewódzkiego w Warszawie</w:t>
      </w:r>
      <w:r w:rsidR="0039322C" w:rsidRPr="00567293">
        <w:rPr>
          <w:rFonts w:ascii="Times New Roman" w:hAnsi="Times New Roman"/>
          <w:sz w:val="24"/>
          <w:szCs w:val="24"/>
        </w:rPr>
        <w:t>”</w:t>
      </w:r>
      <w:r w:rsidR="00AF0DDC" w:rsidRPr="00567293">
        <w:rPr>
          <w:rFonts w:ascii="Times New Roman" w:hAnsi="Times New Roman"/>
          <w:sz w:val="24"/>
          <w:szCs w:val="24"/>
        </w:rPr>
        <w:t xml:space="preserve">, </w:t>
      </w:r>
      <w:r w:rsidR="00E77F7B" w:rsidRPr="00567293">
        <w:rPr>
          <w:rFonts w:ascii="Times New Roman" w:hAnsi="Times New Roman"/>
          <w:sz w:val="24"/>
          <w:szCs w:val="24"/>
        </w:rPr>
        <w:t xml:space="preserve">przez pracowników komórek </w:t>
      </w:r>
      <w:r w:rsidR="00AF0DDC" w:rsidRPr="00567293">
        <w:rPr>
          <w:rFonts w:ascii="Times New Roman" w:hAnsi="Times New Roman"/>
          <w:sz w:val="24"/>
          <w:szCs w:val="24"/>
        </w:rPr>
        <w:t>organizacyjnych</w:t>
      </w:r>
      <w:r w:rsidR="00E77F7B" w:rsidRPr="00567293">
        <w:rPr>
          <w:rFonts w:ascii="Times New Roman" w:hAnsi="Times New Roman"/>
          <w:sz w:val="24"/>
          <w:szCs w:val="24"/>
        </w:rPr>
        <w:t xml:space="preserve"> lub pracowników komórek </w:t>
      </w:r>
      <w:r w:rsidR="00AF0DDC" w:rsidRPr="00567293">
        <w:rPr>
          <w:rFonts w:ascii="Times New Roman" w:hAnsi="Times New Roman"/>
          <w:sz w:val="24"/>
          <w:szCs w:val="24"/>
        </w:rPr>
        <w:t>organizacyjnych</w:t>
      </w:r>
      <w:r w:rsidR="00E77F7B" w:rsidRPr="00567293">
        <w:rPr>
          <w:rFonts w:ascii="Times New Roman" w:hAnsi="Times New Roman"/>
          <w:sz w:val="24"/>
          <w:szCs w:val="24"/>
        </w:rPr>
        <w:t xml:space="preserve"> jednostek podległych</w:t>
      </w:r>
      <w:r w:rsidR="00E12C4E" w:rsidRPr="00567293">
        <w:rPr>
          <w:rFonts w:ascii="Times New Roman" w:hAnsi="Times New Roman"/>
          <w:sz w:val="24"/>
          <w:szCs w:val="24"/>
        </w:rPr>
        <w:t>, z zachowaniem obowiązujących terminów płatności</w:t>
      </w:r>
      <w:r w:rsidR="000F0993" w:rsidRPr="00567293">
        <w:rPr>
          <w:rFonts w:ascii="Times New Roman" w:hAnsi="Times New Roman"/>
          <w:sz w:val="24"/>
          <w:szCs w:val="24"/>
        </w:rPr>
        <w:t>.</w:t>
      </w:r>
    </w:p>
    <w:p w14:paraId="186D80F4" w14:textId="72A6DAF4" w:rsidR="00E77F7B" w:rsidRPr="00567293" w:rsidRDefault="00D737F5" w:rsidP="00E30DA4">
      <w:pPr>
        <w:jc w:val="both"/>
        <w:rPr>
          <w:rFonts w:ascii="Times New Roman" w:hAnsi="Times New Roman"/>
          <w:sz w:val="24"/>
          <w:szCs w:val="24"/>
        </w:rPr>
      </w:pPr>
      <w:r w:rsidRPr="00567293">
        <w:rPr>
          <w:rFonts w:ascii="Times New Roman" w:hAnsi="Times New Roman"/>
          <w:sz w:val="24"/>
          <w:szCs w:val="24"/>
        </w:rPr>
        <w:t>1</w:t>
      </w:r>
      <w:r w:rsidR="00BC61AE" w:rsidRPr="00567293">
        <w:rPr>
          <w:rFonts w:ascii="Times New Roman" w:hAnsi="Times New Roman"/>
          <w:sz w:val="24"/>
          <w:szCs w:val="24"/>
        </w:rPr>
        <w:t>5</w:t>
      </w:r>
      <w:r w:rsidRPr="00567293">
        <w:rPr>
          <w:rFonts w:ascii="Times New Roman" w:hAnsi="Times New Roman"/>
          <w:sz w:val="24"/>
          <w:szCs w:val="24"/>
        </w:rPr>
        <w:t xml:space="preserve">. </w:t>
      </w:r>
      <w:r w:rsidR="00E77F7B" w:rsidRPr="00567293">
        <w:rPr>
          <w:rFonts w:ascii="Times New Roman" w:hAnsi="Times New Roman"/>
          <w:sz w:val="24"/>
          <w:szCs w:val="24"/>
        </w:rPr>
        <w:t xml:space="preserve">Dyspozycje tworzone są w oparciu o </w:t>
      </w:r>
      <w:r w:rsidR="002D736C" w:rsidRPr="00567293">
        <w:rPr>
          <w:rFonts w:ascii="Times New Roman" w:hAnsi="Times New Roman"/>
          <w:sz w:val="24"/>
          <w:szCs w:val="24"/>
        </w:rPr>
        <w:t xml:space="preserve">warunki </w:t>
      </w:r>
      <w:r w:rsidR="00E77F7B" w:rsidRPr="00567293">
        <w:rPr>
          <w:rFonts w:ascii="Times New Roman" w:hAnsi="Times New Roman"/>
          <w:sz w:val="24"/>
          <w:szCs w:val="24"/>
        </w:rPr>
        <w:t>umowy</w:t>
      </w:r>
      <w:r w:rsidR="002D736C" w:rsidRPr="00567293">
        <w:rPr>
          <w:rFonts w:ascii="Times New Roman" w:hAnsi="Times New Roman"/>
          <w:sz w:val="24"/>
          <w:szCs w:val="24"/>
        </w:rPr>
        <w:t xml:space="preserve"> o dofinansowanie </w:t>
      </w:r>
      <w:r w:rsidR="00E77F7B" w:rsidRPr="00567293">
        <w:rPr>
          <w:rFonts w:ascii="Times New Roman" w:hAnsi="Times New Roman"/>
          <w:sz w:val="24"/>
          <w:szCs w:val="24"/>
        </w:rPr>
        <w:t xml:space="preserve"> zawarte </w:t>
      </w:r>
      <w:r w:rsidRPr="00567293">
        <w:rPr>
          <w:rFonts w:ascii="Times New Roman" w:hAnsi="Times New Roman"/>
          <w:sz w:val="24"/>
          <w:szCs w:val="24"/>
        </w:rPr>
        <w:t xml:space="preserve">z </w:t>
      </w:r>
      <w:r w:rsidR="002D736C" w:rsidRPr="00567293">
        <w:rPr>
          <w:rFonts w:ascii="Times New Roman" w:hAnsi="Times New Roman"/>
          <w:sz w:val="24"/>
          <w:szCs w:val="24"/>
        </w:rPr>
        <w:t xml:space="preserve">ostatecznymi </w:t>
      </w:r>
      <w:r w:rsidR="00E77F7B" w:rsidRPr="00567293">
        <w:rPr>
          <w:rFonts w:ascii="Times New Roman" w:hAnsi="Times New Roman"/>
          <w:sz w:val="24"/>
          <w:szCs w:val="24"/>
        </w:rPr>
        <w:t>odbiorcami środków.</w:t>
      </w:r>
    </w:p>
    <w:p w14:paraId="5F7B22F1" w14:textId="062AB7C2" w:rsidR="00E77F7B" w:rsidRPr="00567293" w:rsidRDefault="00D737F5" w:rsidP="00E30DA4">
      <w:pPr>
        <w:jc w:val="both"/>
        <w:rPr>
          <w:rFonts w:ascii="Times New Roman" w:hAnsi="Times New Roman"/>
          <w:sz w:val="24"/>
          <w:szCs w:val="24"/>
        </w:rPr>
      </w:pPr>
      <w:r w:rsidRPr="00567293">
        <w:rPr>
          <w:rFonts w:ascii="Times New Roman" w:hAnsi="Times New Roman"/>
          <w:sz w:val="24"/>
          <w:szCs w:val="24"/>
        </w:rPr>
        <w:t>1</w:t>
      </w:r>
      <w:r w:rsidR="00BC61AE" w:rsidRPr="00567293">
        <w:rPr>
          <w:rFonts w:ascii="Times New Roman" w:hAnsi="Times New Roman"/>
          <w:sz w:val="24"/>
          <w:szCs w:val="24"/>
        </w:rPr>
        <w:t>6</w:t>
      </w:r>
      <w:r w:rsidRPr="00567293">
        <w:rPr>
          <w:rFonts w:ascii="Times New Roman" w:hAnsi="Times New Roman"/>
          <w:sz w:val="24"/>
          <w:szCs w:val="24"/>
        </w:rPr>
        <w:t xml:space="preserve">. </w:t>
      </w:r>
      <w:r w:rsidR="00E77F7B" w:rsidRPr="00567293">
        <w:rPr>
          <w:rFonts w:ascii="Times New Roman" w:hAnsi="Times New Roman"/>
          <w:sz w:val="24"/>
          <w:szCs w:val="24"/>
        </w:rPr>
        <w:t xml:space="preserve">Dowodami </w:t>
      </w:r>
      <w:r w:rsidR="0002286A" w:rsidRPr="00567293">
        <w:rPr>
          <w:rFonts w:ascii="Times New Roman" w:hAnsi="Times New Roman"/>
          <w:sz w:val="24"/>
          <w:szCs w:val="24"/>
        </w:rPr>
        <w:t>potwierdzającymi dokonanie wypłaty</w:t>
      </w:r>
      <w:r w:rsidR="00E77F7B" w:rsidRPr="00567293">
        <w:rPr>
          <w:rFonts w:ascii="Times New Roman" w:hAnsi="Times New Roman"/>
          <w:sz w:val="24"/>
          <w:szCs w:val="24"/>
        </w:rPr>
        <w:t xml:space="preserve"> są:</w:t>
      </w:r>
    </w:p>
    <w:p w14:paraId="7676C48E" w14:textId="4133B317" w:rsidR="00E77F7B" w:rsidRPr="00567293" w:rsidRDefault="0039322C" w:rsidP="00E30DA4">
      <w:pPr>
        <w:jc w:val="both"/>
        <w:rPr>
          <w:rFonts w:ascii="Times New Roman" w:hAnsi="Times New Roman"/>
          <w:sz w:val="24"/>
          <w:szCs w:val="24"/>
        </w:rPr>
      </w:pPr>
      <w:r w:rsidRPr="00567293">
        <w:rPr>
          <w:rFonts w:ascii="Times New Roman" w:hAnsi="Times New Roman"/>
          <w:sz w:val="24"/>
          <w:szCs w:val="24"/>
        </w:rPr>
        <w:t xml:space="preserve">1) </w:t>
      </w:r>
      <w:r w:rsidR="0002286A" w:rsidRPr="00567293">
        <w:rPr>
          <w:rFonts w:ascii="Times New Roman" w:hAnsi="Times New Roman"/>
          <w:sz w:val="24"/>
          <w:szCs w:val="24"/>
        </w:rPr>
        <w:t>wyciągi bankowe</w:t>
      </w:r>
      <w:r w:rsidRPr="00567293">
        <w:rPr>
          <w:rFonts w:ascii="Times New Roman" w:hAnsi="Times New Roman"/>
          <w:sz w:val="24"/>
          <w:szCs w:val="24"/>
        </w:rPr>
        <w:t>;</w:t>
      </w:r>
    </w:p>
    <w:p w14:paraId="6FAD7943" w14:textId="776A6134" w:rsidR="00E77F7B" w:rsidRPr="00567293" w:rsidRDefault="0039322C" w:rsidP="00E30DA4">
      <w:pPr>
        <w:jc w:val="both"/>
        <w:rPr>
          <w:rFonts w:ascii="Times New Roman" w:hAnsi="Times New Roman"/>
          <w:sz w:val="24"/>
          <w:szCs w:val="24"/>
        </w:rPr>
      </w:pPr>
      <w:r w:rsidRPr="00567293">
        <w:rPr>
          <w:rFonts w:ascii="Times New Roman" w:hAnsi="Times New Roman"/>
          <w:sz w:val="24"/>
          <w:szCs w:val="24"/>
        </w:rPr>
        <w:t xml:space="preserve">2) </w:t>
      </w:r>
      <w:r w:rsidR="00E77F7B" w:rsidRPr="00567293">
        <w:rPr>
          <w:rFonts w:ascii="Times New Roman" w:hAnsi="Times New Roman"/>
          <w:sz w:val="24"/>
          <w:szCs w:val="24"/>
        </w:rPr>
        <w:t>raporty o otrzymanych i wypłaconych środkach finansowych.</w:t>
      </w:r>
    </w:p>
    <w:p w14:paraId="26934FD4" w14:textId="00B47766" w:rsidR="00E77F7B" w:rsidRPr="00567293" w:rsidRDefault="00D737F5" w:rsidP="00E30DA4">
      <w:pPr>
        <w:jc w:val="both"/>
        <w:rPr>
          <w:rFonts w:ascii="Times New Roman" w:hAnsi="Times New Roman"/>
          <w:sz w:val="24"/>
          <w:szCs w:val="24"/>
        </w:rPr>
      </w:pPr>
      <w:r w:rsidRPr="00567293">
        <w:rPr>
          <w:rFonts w:ascii="Times New Roman" w:hAnsi="Times New Roman"/>
          <w:sz w:val="24"/>
          <w:szCs w:val="24"/>
        </w:rPr>
        <w:t>1</w:t>
      </w:r>
      <w:r w:rsidR="00BC61AE" w:rsidRPr="00567293">
        <w:rPr>
          <w:rFonts w:ascii="Times New Roman" w:hAnsi="Times New Roman"/>
          <w:sz w:val="24"/>
          <w:szCs w:val="24"/>
        </w:rPr>
        <w:t>7</w:t>
      </w:r>
      <w:r w:rsidRPr="00567293">
        <w:rPr>
          <w:rFonts w:ascii="Times New Roman" w:hAnsi="Times New Roman"/>
          <w:sz w:val="24"/>
          <w:szCs w:val="24"/>
        </w:rPr>
        <w:t xml:space="preserve">. </w:t>
      </w:r>
      <w:r w:rsidR="00E77F7B" w:rsidRPr="00567293">
        <w:rPr>
          <w:rFonts w:ascii="Times New Roman" w:hAnsi="Times New Roman"/>
          <w:sz w:val="24"/>
          <w:szCs w:val="24"/>
        </w:rPr>
        <w:t>Raporty, są pobierane z systemu bankowości elektronicznej BGK lub Centrum KPO przez upoważnionych pracowników WF – II.</w:t>
      </w:r>
    </w:p>
    <w:p w14:paraId="3F8F6C26" w14:textId="035EA022" w:rsidR="00E77F7B" w:rsidRPr="00C524D7" w:rsidRDefault="00D737F5" w:rsidP="00E30DA4">
      <w:pPr>
        <w:jc w:val="both"/>
        <w:rPr>
          <w:rFonts w:ascii="Times New Roman" w:hAnsi="Times New Roman"/>
          <w:sz w:val="24"/>
          <w:szCs w:val="24"/>
        </w:rPr>
      </w:pPr>
      <w:r w:rsidRPr="00567293">
        <w:rPr>
          <w:rFonts w:ascii="Times New Roman" w:hAnsi="Times New Roman"/>
          <w:sz w:val="24"/>
          <w:szCs w:val="24"/>
        </w:rPr>
        <w:t>1</w:t>
      </w:r>
      <w:r w:rsidR="00BC61AE" w:rsidRPr="00567293">
        <w:rPr>
          <w:rFonts w:ascii="Times New Roman" w:hAnsi="Times New Roman"/>
          <w:sz w:val="24"/>
          <w:szCs w:val="24"/>
        </w:rPr>
        <w:t>8</w:t>
      </w:r>
      <w:r w:rsidRPr="00567293">
        <w:rPr>
          <w:rFonts w:ascii="Times New Roman" w:hAnsi="Times New Roman"/>
          <w:sz w:val="24"/>
          <w:szCs w:val="24"/>
        </w:rPr>
        <w:t xml:space="preserve">. </w:t>
      </w:r>
      <w:r w:rsidR="00E77F7B" w:rsidRPr="00567293">
        <w:rPr>
          <w:rFonts w:ascii="Times New Roman" w:hAnsi="Times New Roman"/>
          <w:sz w:val="24"/>
          <w:szCs w:val="24"/>
        </w:rPr>
        <w:t xml:space="preserve">Raporty są weryfikowane w zakresie wpływów i </w:t>
      </w:r>
      <w:r w:rsidRPr="00567293">
        <w:rPr>
          <w:rFonts w:ascii="Times New Roman" w:hAnsi="Times New Roman"/>
          <w:sz w:val="24"/>
          <w:szCs w:val="24"/>
        </w:rPr>
        <w:t xml:space="preserve">zlecanych </w:t>
      </w:r>
      <w:r w:rsidR="00E77F7B" w:rsidRPr="00567293">
        <w:rPr>
          <w:rFonts w:ascii="Times New Roman" w:hAnsi="Times New Roman"/>
          <w:sz w:val="24"/>
          <w:szCs w:val="24"/>
        </w:rPr>
        <w:t>wypłat</w:t>
      </w:r>
      <w:r w:rsidRPr="00567293">
        <w:rPr>
          <w:rFonts w:ascii="Times New Roman" w:hAnsi="Times New Roman"/>
          <w:sz w:val="24"/>
          <w:szCs w:val="24"/>
        </w:rPr>
        <w:t xml:space="preserve"> przez pracowników</w:t>
      </w:r>
      <w:r w:rsidR="00567293">
        <w:rPr>
          <w:rFonts w:ascii="Times New Roman" w:hAnsi="Times New Roman"/>
          <w:sz w:val="24"/>
          <w:szCs w:val="24"/>
        </w:rPr>
        <w:t xml:space="preserve"> Oddziału Księgowości zwanych dalej „pracownikami </w:t>
      </w:r>
      <w:r w:rsidRPr="00567293">
        <w:rPr>
          <w:rFonts w:ascii="Times New Roman" w:hAnsi="Times New Roman"/>
          <w:sz w:val="24"/>
          <w:szCs w:val="24"/>
        </w:rPr>
        <w:t xml:space="preserve"> WF-II</w:t>
      </w:r>
      <w:r w:rsidR="00567293">
        <w:rPr>
          <w:rFonts w:ascii="Times New Roman" w:hAnsi="Times New Roman"/>
          <w:sz w:val="24"/>
          <w:szCs w:val="24"/>
        </w:rPr>
        <w:t>”</w:t>
      </w:r>
      <w:r w:rsidR="002D736C" w:rsidRPr="00567293">
        <w:rPr>
          <w:rFonts w:ascii="Times New Roman" w:hAnsi="Times New Roman"/>
          <w:sz w:val="24"/>
          <w:szCs w:val="24"/>
        </w:rPr>
        <w:t xml:space="preserve">. </w:t>
      </w:r>
    </w:p>
    <w:p w14:paraId="33F69CF9" w14:textId="38FE88A7" w:rsidR="002D736C" w:rsidRPr="00C524D7" w:rsidRDefault="00D737F5" w:rsidP="00E30DA4">
      <w:pPr>
        <w:jc w:val="both"/>
        <w:rPr>
          <w:rFonts w:ascii="Times New Roman" w:hAnsi="Times New Roman"/>
          <w:sz w:val="24"/>
          <w:szCs w:val="24"/>
        </w:rPr>
      </w:pPr>
      <w:r w:rsidRPr="00C524D7">
        <w:rPr>
          <w:rFonts w:ascii="Times New Roman" w:hAnsi="Times New Roman"/>
          <w:sz w:val="24"/>
          <w:szCs w:val="24"/>
        </w:rPr>
        <w:t>1</w:t>
      </w:r>
      <w:r w:rsidR="00BC61AE" w:rsidRPr="00C524D7">
        <w:rPr>
          <w:rFonts w:ascii="Times New Roman" w:hAnsi="Times New Roman"/>
          <w:sz w:val="24"/>
          <w:szCs w:val="24"/>
        </w:rPr>
        <w:t>9</w:t>
      </w:r>
      <w:r w:rsidRPr="00C524D7">
        <w:rPr>
          <w:rFonts w:ascii="Times New Roman" w:hAnsi="Times New Roman"/>
          <w:sz w:val="24"/>
          <w:szCs w:val="24"/>
        </w:rPr>
        <w:t xml:space="preserve">. </w:t>
      </w:r>
      <w:r w:rsidR="002D736C" w:rsidRPr="00C524D7">
        <w:rPr>
          <w:rFonts w:ascii="Times New Roman" w:hAnsi="Times New Roman"/>
          <w:sz w:val="24"/>
          <w:szCs w:val="24"/>
        </w:rPr>
        <w:t>W przypadku problemów z uzyskaniem informacji od ostatecznego odbiorcy środków w zakresie tytułu zwróc</w:t>
      </w:r>
      <w:r w:rsidR="00D8121C" w:rsidRPr="00C524D7">
        <w:rPr>
          <w:rFonts w:ascii="Times New Roman" w:hAnsi="Times New Roman"/>
          <w:sz w:val="24"/>
          <w:szCs w:val="24"/>
        </w:rPr>
        <w:t xml:space="preserve">onej na rachunek </w:t>
      </w:r>
      <w:r w:rsidR="002D736C" w:rsidRPr="00C524D7">
        <w:rPr>
          <w:rFonts w:ascii="Times New Roman" w:hAnsi="Times New Roman"/>
          <w:sz w:val="24"/>
          <w:szCs w:val="24"/>
        </w:rPr>
        <w:t xml:space="preserve"> kwoty wsparcia, pracownik BGK za pośrednictwem </w:t>
      </w:r>
      <w:r w:rsidR="002D736C" w:rsidRPr="00C524D7">
        <w:rPr>
          <w:rFonts w:ascii="Times New Roman" w:hAnsi="Times New Roman"/>
          <w:sz w:val="24"/>
          <w:szCs w:val="24"/>
        </w:rPr>
        <w:lastRenderedPageBreak/>
        <w:t xml:space="preserve">poczty </w:t>
      </w:r>
      <w:r w:rsidR="00815C06" w:rsidRPr="00C524D7">
        <w:rPr>
          <w:rFonts w:ascii="Times New Roman" w:hAnsi="Times New Roman"/>
          <w:sz w:val="24"/>
          <w:szCs w:val="24"/>
        </w:rPr>
        <w:t>elektronicznej</w:t>
      </w:r>
      <w:r w:rsidR="002D736C" w:rsidRPr="00C524D7">
        <w:rPr>
          <w:rFonts w:ascii="Times New Roman" w:hAnsi="Times New Roman"/>
          <w:sz w:val="24"/>
          <w:szCs w:val="24"/>
        </w:rPr>
        <w:t xml:space="preserve">, dokonuje ustalenia szczegółowych danych z tytułu </w:t>
      </w:r>
      <w:r w:rsidR="00D8121C" w:rsidRPr="00C524D7">
        <w:rPr>
          <w:rFonts w:ascii="Times New Roman" w:hAnsi="Times New Roman"/>
          <w:sz w:val="24"/>
          <w:szCs w:val="24"/>
        </w:rPr>
        <w:t>badanej</w:t>
      </w:r>
      <w:r w:rsidR="002D736C" w:rsidRPr="00C524D7">
        <w:rPr>
          <w:rFonts w:ascii="Times New Roman" w:hAnsi="Times New Roman"/>
          <w:sz w:val="24"/>
          <w:szCs w:val="24"/>
        </w:rPr>
        <w:t xml:space="preserve"> wpłaty z upoważnionymi pracownikami WF</w:t>
      </w:r>
      <w:r w:rsidR="00D8121C" w:rsidRPr="00C524D7">
        <w:rPr>
          <w:rFonts w:ascii="Times New Roman" w:hAnsi="Times New Roman"/>
          <w:sz w:val="24"/>
          <w:szCs w:val="24"/>
        </w:rPr>
        <w:t>-II</w:t>
      </w:r>
      <w:r w:rsidR="00567293">
        <w:rPr>
          <w:rFonts w:ascii="Times New Roman" w:hAnsi="Times New Roman"/>
          <w:sz w:val="24"/>
          <w:szCs w:val="24"/>
        </w:rPr>
        <w:t xml:space="preserve">  i </w:t>
      </w:r>
      <w:r w:rsidR="002D736C" w:rsidRPr="00C524D7">
        <w:rPr>
          <w:rFonts w:ascii="Times New Roman" w:hAnsi="Times New Roman"/>
          <w:sz w:val="24"/>
          <w:szCs w:val="24"/>
        </w:rPr>
        <w:t>W</w:t>
      </w:r>
      <w:r w:rsidR="00567293">
        <w:rPr>
          <w:rFonts w:ascii="Times New Roman" w:hAnsi="Times New Roman"/>
          <w:sz w:val="24"/>
          <w:szCs w:val="24"/>
        </w:rPr>
        <w:t xml:space="preserve">ydziału </w:t>
      </w:r>
      <w:r w:rsidR="002D736C" w:rsidRPr="00C524D7">
        <w:rPr>
          <w:rFonts w:ascii="Times New Roman" w:hAnsi="Times New Roman"/>
          <w:sz w:val="24"/>
          <w:szCs w:val="24"/>
        </w:rPr>
        <w:t>R</w:t>
      </w:r>
      <w:r w:rsidR="00567293">
        <w:rPr>
          <w:rFonts w:ascii="Times New Roman" w:hAnsi="Times New Roman"/>
          <w:sz w:val="24"/>
          <w:szCs w:val="24"/>
        </w:rPr>
        <w:t xml:space="preserve">ozwoju </w:t>
      </w:r>
      <w:r w:rsidR="002D736C" w:rsidRPr="00C524D7">
        <w:rPr>
          <w:rFonts w:ascii="Times New Roman" w:hAnsi="Times New Roman"/>
          <w:sz w:val="24"/>
          <w:szCs w:val="24"/>
        </w:rPr>
        <w:t>R</w:t>
      </w:r>
      <w:r w:rsidR="00567293">
        <w:rPr>
          <w:rFonts w:ascii="Times New Roman" w:hAnsi="Times New Roman"/>
          <w:sz w:val="24"/>
          <w:szCs w:val="24"/>
        </w:rPr>
        <w:t>egionalnego</w:t>
      </w:r>
      <w:r w:rsidR="000119BB">
        <w:rPr>
          <w:rFonts w:ascii="Times New Roman" w:hAnsi="Times New Roman"/>
          <w:sz w:val="24"/>
          <w:szCs w:val="24"/>
        </w:rPr>
        <w:t xml:space="preserve"> Urzędu</w:t>
      </w:r>
      <w:r w:rsidR="002D736C" w:rsidRPr="00C524D7">
        <w:rPr>
          <w:rFonts w:ascii="Times New Roman" w:hAnsi="Times New Roman"/>
          <w:sz w:val="24"/>
          <w:szCs w:val="24"/>
        </w:rPr>
        <w:t xml:space="preserve">. </w:t>
      </w:r>
    </w:p>
    <w:p w14:paraId="2E3464D3" w14:textId="2E236F60" w:rsidR="00113E0E" w:rsidRPr="00C524D7" w:rsidRDefault="00BC61AE" w:rsidP="00E30DA4">
      <w:pPr>
        <w:jc w:val="both"/>
        <w:rPr>
          <w:rFonts w:ascii="Times New Roman" w:hAnsi="Times New Roman"/>
          <w:sz w:val="24"/>
          <w:szCs w:val="24"/>
        </w:rPr>
      </w:pPr>
      <w:r w:rsidRPr="00C524D7">
        <w:rPr>
          <w:rFonts w:ascii="Times New Roman" w:hAnsi="Times New Roman"/>
          <w:sz w:val="24"/>
          <w:szCs w:val="24"/>
        </w:rPr>
        <w:t>20</w:t>
      </w:r>
      <w:r w:rsidR="00D8121C" w:rsidRPr="00C524D7">
        <w:rPr>
          <w:rFonts w:ascii="Times New Roman" w:hAnsi="Times New Roman"/>
          <w:sz w:val="24"/>
          <w:szCs w:val="24"/>
        </w:rPr>
        <w:t>. Weryfikacja wpłat i wypłat następuje przez pisemną wymianę informacji pomiędzy upoważnionym pracownikami WF-II i</w:t>
      </w:r>
      <w:r w:rsidR="008C019D">
        <w:rPr>
          <w:rFonts w:ascii="Times New Roman" w:hAnsi="Times New Roman"/>
          <w:sz w:val="24"/>
          <w:szCs w:val="24"/>
        </w:rPr>
        <w:t xml:space="preserve"> </w:t>
      </w:r>
      <w:r w:rsidR="00113E0E" w:rsidRPr="00C524D7">
        <w:rPr>
          <w:rFonts w:ascii="Times New Roman" w:hAnsi="Times New Roman"/>
          <w:sz w:val="24"/>
          <w:szCs w:val="24"/>
        </w:rPr>
        <w:t>pracownik</w:t>
      </w:r>
      <w:r w:rsidR="00D8121C" w:rsidRPr="00C524D7">
        <w:rPr>
          <w:rFonts w:ascii="Times New Roman" w:hAnsi="Times New Roman"/>
          <w:sz w:val="24"/>
          <w:szCs w:val="24"/>
        </w:rPr>
        <w:t>ami</w:t>
      </w:r>
      <w:r w:rsidR="00113E0E" w:rsidRPr="00C524D7">
        <w:rPr>
          <w:rFonts w:ascii="Times New Roman" w:hAnsi="Times New Roman"/>
          <w:sz w:val="24"/>
          <w:szCs w:val="24"/>
        </w:rPr>
        <w:t xml:space="preserve"> komórek </w:t>
      </w:r>
      <w:r w:rsidR="000F0993" w:rsidRPr="00C524D7">
        <w:rPr>
          <w:rFonts w:ascii="Times New Roman" w:hAnsi="Times New Roman"/>
          <w:sz w:val="24"/>
          <w:szCs w:val="24"/>
        </w:rPr>
        <w:t xml:space="preserve">organizacyjnych </w:t>
      </w:r>
      <w:r w:rsidR="008C019D">
        <w:rPr>
          <w:rFonts w:ascii="Times New Roman" w:hAnsi="Times New Roman"/>
          <w:sz w:val="24"/>
          <w:szCs w:val="24"/>
        </w:rPr>
        <w:t>Urzędu</w:t>
      </w:r>
      <w:r w:rsidR="00113E0E" w:rsidRPr="00C524D7">
        <w:rPr>
          <w:rFonts w:ascii="Times New Roman" w:hAnsi="Times New Roman"/>
          <w:sz w:val="24"/>
          <w:szCs w:val="24"/>
        </w:rPr>
        <w:t xml:space="preserve"> odpowiedzialnych za realizację zadań</w:t>
      </w:r>
      <w:r w:rsidR="00761B2D" w:rsidRPr="00C524D7">
        <w:rPr>
          <w:rFonts w:ascii="Times New Roman" w:hAnsi="Times New Roman"/>
          <w:sz w:val="24"/>
          <w:szCs w:val="24"/>
        </w:rPr>
        <w:t xml:space="preserve"> w projekcie</w:t>
      </w:r>
      <w:r w:rsidR="00D8121C" w:rsidRPr="00C524D7">
        <w:rPr>
          <w:rFonts w:ascii="Times New Roman" w:hAnsi="Times New Roman"/>
          <w:sz w:val="24"/>
          <w:szCs w:val="24"/>
        </w:rPr>
        <w:t xml:space="preserve"> w Urzędzie lub jednostce podległej</w:t>
      </w:r>
      <w:r w:rsidR="00655B68" w:rsidRPr="00C524D7">
        <w:rPr>
          <w:rFonts w:ascii="Times New Roman" w:hAnsi="Times New Roman"/>
          <w:sz w:val="24"/>
          <w:szCs w:val="24"/>
        </w:rPr>
        <w:t>, w szczególności w zakresie kwot należności głównej, odsetek i innych wpłat.</w:t>
      </w:r>
    </w:p>
    <w:p w14:paraId="44642ECB" w14:textId="5BC575E3" w:rsidR="00AD7955" w:rsidRPr="00C524D7" w:rsidRDefault="00BC61AE" w:rsidP="00E30DA4">
      <w:pPr>
        <w:jc w:val="both"/>
        <w:rPr>
          <w:rFonts w:ascii="Times New Roman" w:hAnsi="Times New Roman"/>
          <w:sz w:val="24"/>
          <w:szCs w:val="24"/>
        </w:rPr>
      </w:pPr>
      <w:r w:rsidRPr="00C524D7">
        <w:rPr>
          <w:rFonts w:ascii="Times New Roman" w:hAnsi="Times New Roman"/>
          <w:sz w:val="24"/>
          <w:szCs w:val="24"/>
        </w:rPr>
        <w:t>21</w:t>
      </w:r>
      <w:r w:rsidR="00AD7955" w:rsidRPr="00C524D7">
        <w:rPr>
          <w:rFonts w:ascii="Times New Roman" w:hAnsi="Times New Roman"/>
          <w:sz w:val="24"/>
          <w:szCs w:val="24"/>
        </w:rPr>
        <w:t>. Weryfikacja wpłat</w:t>
      </w:r>
      <w:r w:rsidR="001944A4">
        <w:rPr>
          <w:rFonts w:ascii="Times New Roman" w:hAnsi="Times New Roman"/>
          <w:sz w:val="24"/>
          <w:szCs w:val="24"/>
        </w:rPr>
        <w:t>,</w:t>
      </w:r>
      <w:r w:rsidR="00AD7955" w:rsidRPr="00C524D7">
        <w:rPr>
          <w:rFonts w:ascii="Times New Roman" w:hAnsi="Times New Roman"/>
          <w:sz w:val="24"/>
          <w:szCs w:val="24"/>
        </w:rPr>
        <w:t xml:space="preserve"> o których mowa w ust. 17 i 18</w:t>
      </w:r>
      <w:r w:rsidR="001944A4">
        <w:rPr>
          <w:rFonts w:ascii="Times New Roman" w:hAnsi="Times New Roman"/>
          <w:sz w:val="24"/>
          <w:szCs w:val="24"/>
        </w:rPr>
        <w:t>,</w:t>
      </w:r>
      <w:r w:rsidR="00AD7955" w:rsidRPr="00C524D7">
        <w:rPr>
          <w:rFonts w:ascii="Times New Roman" w:hAnsi="Times New Roman"/>
          <w:sz w:val="24"/>
          <w:szCs w:val="24"/>
        </w:rPr>
        <w:t xml:space="preserve"> może nastąpić też z udziałem pracowników </w:t>
      </w:r>
      <w:r w:rsidR="00C524D7">
        <w:rPr>
          <w:rFonts w:ascii="Times New Roman" w:hAnsi="Times New Roman"/>
          <w:sz w:val="24"/>
          <w:szCs w:val="24"/>
        </w:rPr>
        <w:t>innych oddziałów i komórek organizacyjnych Urzędu.</w:t>
      </w:r>
      <w:r w:rsidR="00C524D7" w:rsidRPr="00C524D7" w:rsidDel="00C524D7">
        <w:rPr>
          <w:rFonts w:ascii="Times New Roman" w:hAnsi="Times New Roman"/>
          <w:sz w:val="24"/>
          <w:szCs w:val="24"/>
        </w:rPr>
        <w:t xml:space="preserve"> </w:t>
      </w:r>
    </w:p>
    <w:p w14:paraId="6B4E9BEA" w14:textId="20747741" w:rsidR="00655B68" w:rsidRPr="00C524D7" w:rsidRDefault="00AD7955" w:rsidP="00E30DA4">
      <w:pPr>
        <w:jc w:val="both"/>
        <w:rPr>
          <w:rFonts w:ascii="Times New Roman" w:hAnsi="Times New Roman"/>
          <w:sz w:val="24"/>
          <w:szCs w:val="24"/>
        </w:rPr>
      </w:pPr>
      <w:r w:rsidRPr="00C524D7">
        <w:rPr>
          <w:rFonts w:ascii="Times New Roman" w:hAnsi="Times New Roman"/>
          <w:sz w:val="24"/>
          <w:szCs w:val="24"/>
        </w:rPr>
        <w:t>2</w:t>
      </w:r>
      <w:r w:rsidR="00BC61AE" w:rsidRPr="00C524D7">
        <w:rPr>
          <w:rFonts w:ascii="Times New Roman" w:hAnsi="Times New Roman"/>
          <w:sz w:val="24"/>
          <w:szCs w:val="24"/>
        </w:rPr>
        <w:t>2</w:t>
      </w:r>
      <w:r w:rsidR="00655B68" w:rsidRPr="00C524D7">
        <w:rPr>
          <w:rFonts w:ascii="Times New Roman" w:hAnsi="Times New Roman"/>
          <w:sz w:val="24"/>
          <w:szCs w:val="24"/>
        </w:rPr>
        <w:t xml:space="preserve">. </w:t>
      </w:r>
      <w:r w:rsidR="00761B2D" w:rsidRPr="00C524D7">
        <w:rPr>
          <w:rFonts w:ascii="Times New Roman" w:hAnsi="Times New Roman"/>
          <w:sz w:val="24"/>
          <w:szCs w:val="24"/>
        </w:rPr>
        <w:t xml:space="preserve">Podpisane, przez Dyrektora komórki </w:t>
      </w:r>
      <w:r w:rsidR="00314BED" w:rsidRPr="00C524D7">
        <w:rPr>
          <w:rFonts w:ascii="Times New Roman" w:hAnsi="Times New Roman"/>
          <w:sz w:val="24"/>
          <w:szCs w:val="24"/>
        </w:rPr>
        <w:t>organizacy</w:t>
      </w:r>
      <w:r w:rsidR="00B35AB1" w:rsidRPr="00C524D7">
        <w:rPr>
          <w:rFonts w:ascii="Times New Roman" w:hAnsi="Times New Roman"/>
          <w:sz w:val="24"/>
          <w:szCs w:val="24"/>
        </w:rPr>
        <w:t>j</w:t>
      </w:r>
      <w:r w:rsidR="00314BED" w:rsidRPr="00C524D7">
        <w:rPr>
          <w:rFonts w:ascii="Times New Roman" w:hAnsi="Times New Roman"/>
          <w:sz w:val="24"/>
          <w:szCs w:val="24"/>
        </w:rPr>
        <w:t xml:space="preserve">nej </w:t>
      </w:r>
      <w:r w:rsidR="00D8121C" w:rsidRPr="00C524D7">
        <w:rPr>
          <w:rFonts w:ascii="Times New Roman" w:hAnsi="Times New Roman"/>
          <w:sz w:val="24"/>
          <w:szCs w:val="24"/>
        </w:rPr>
        <w:t xml:space="preserve">w </w:t>
      </w:r>
      <w:r w:rsidR="004D357B" w:rsidRPr="00C524D7">
        <w:rPr>
          <w:rFonts w:ascii="Times New Roman" w:hAnsi="Times New Roman"/>
          <w:sz w:val="24"/>
          <w:szCs w:val="24"/>
        </w:rPr>
        <w:t>U</w:t>
      </w:r>
      <w:r w:rsidR="00D8121C" w:rsidRPr="00C524D7">
        <w:rPr>
          <w:rFonts w:ascii="Times New Roman" w:hAnsi="Times New Roman"/>
          <w:sz w:val="24"/>
          <w:szCs w:val="24"/>
        </w:rPr>
        <w:t>rzędzie lub jednostce podległej</w:t>
      </w:r>
      <w:r w:rsidR="008C019D">
        <w:rPr>
          <w:rFonts w:ascii="Times New Roman" w:hAnsi="Times New Roman"/>
          <w:sz w:val="24"/>
          <w:szCs w:val="24"/>
        </w:rPr>
        <w:t>,</w:t>
      </w:r>
      <w:r w:rsidR="00D8121C" w:rsidRPr="00C524D7">
        <w:rPr>
          <w:rFonts w:ascii="Times New Roman" w:hAnsi="Times New Roman"/>
          <w:sz w:val="24"/>
          <w:szCs w:val="24"/>
        </w:rPr>
        <w:t xml:space="preserve"> </w:t>
      </w:r>
      <w:r w:rsidR="00761B2D" w:rsidRPr="00C524D7">
        <w:rPr>
          <w:rFonts w:ascii="Times New Roman" w:hAnsi="Times New Roman"/>
          <w:sz w:val="24"/>
          <w:szCs w:val="24"/>
        </w:rPr>
        <w:t>zestawienie ze stwierdzonymi różnicami, jest podstawą do wprowadzenia</w:t>
      </w:r>
      <w:r w:rsidR="00655B68" w:rsidRPr="00C524D7">
        <w:rPr>
          <w:rFonts w:ascii="Times New Roman" w:hAnsi="Times New Roman"/>
          <w:sz w:val="24"/>
          <w:szCs w:val="24"/>
        </w:rPr>
        <w:t>:</w:t>
      </w:r>
    </w:p>
    <w:p w14:paraId="34B6E89E" w14:textId="28622C8A" w:rsidR="00655B68" w:rsidRPr="00C524D7" w:rsidRDefault="0039322C" w:rsidP="00E30DA4">
      <w:pPr>
        <w:jc w:val="both"/>
        <w:rPr>
          <w:rFonts w:ascii="Times New Roman" w:hAnsi="Times New Roman"/>
          <w:sz w:val="24"/>
          <w:szCs w:val="24"/>
        </w:rPr>
      </w:pPr>
      <w:r w:rsidRPr="00C524D7">
        <w:rPr>
          <w:rFonts w:ascii="Times New Roman" w:hAnsi="Times New Roman"/>
          <w:sz w:val="24"/>
          <w:szCs w:val="24"/>
        </w:rPr>
        <w:t xml:space="preserve">1) </w:t>
      </w:r>
      <w:r w:rsidR="00A1541C" w:rsidRPr="00C524D7">
        <w:rPr>
          <w:rFonts w:ascii="Times New Roman" w:hAnsi="Times New Roman"/>
          <w:sz w:val="24"/>
          <w:szCs w:val="24"/>
        </w:rPr>
        <w:t xml:space="preserve">w formie </w:t>
      </w:r>
      <w:r w:rsidR="00314BED" w:rsidRPr="00C524D7">
        <w:rPr>
          <w:rFonts w:ascii="Times New Roman" w:hAnsi="Times New Roman"/>
          <w:sz w:val="24"/>
          <w:szCs w:val="24"/>
        </w:rPr>
        <w:t>p</w:t>
      </w:r>
      <w:r w:rsidR="00655B68" w:rsidRPr="00C524D7">
        <w:rPr>
          <w:rFonts w:ascii="Times New Roman" w:hAnsi="Times New Roman"/>
          <w:sz w:val="24"/>
          <w:szCs w:val="24"/>
        </w:rPr>
        <w:t xml:space="preserve">olecenia </w:t>
      </w:r>
      <w:r w:rsidR="00314BED" w:rsidRPr="00C524D7">
        <w:rPr>
          <w:rFonts w:ascii="Times New Roman" w:hAnsi="Times New Roman"/>
          <w:sz w:val="24"/>
          <w:szCs w:val="24"/>
        </w:rPr>
        <w:t>k</w:t>
      </w:r>
      <w:r w:rsidR="00655B68" w:rsidRPr="00C524D7">
        <w:rPr>
          <w:rFonts w:ascii="Times New Roman" w:hAnsi="Times New Roman"/>
          <w:sz w:val="24"/>
          <w:szCs w:val="24"/>
        </w:rPr>
        <w:t>sięgowania,</w:t>
      </w:r>
      <w:r w:rsidR="00761B2D" w:rsidRPr="00C524D7">
        <w:rPr>
          <w:rFonts w:ascii="Times New Roman" w:hAnsi="Times New Roman"/>
          <w:sz w:val="24"/>
          <w:szCs w:val="24"/>
        </w:rPr>
        <w:t xml:space="preserve"> korekt zapisów księgowych </w:t>
      </w:r>
      <w:r w:rsidR="00D8121C" w:rsidRPr="00C524D7">
        <w:rPr>
          <w:rFonts w:ascii="Times New Roman" w:hAnsi="Times New Roman"/>
          <w:sz w:val="24"/>
          <w:szCs w:val="24"/>
        </w:rPr>
        <w:t>w księgach rachunkowych</w:t>
      </w:r>
      <w:r w:rsidRPr="00C524D7">
        <w:rPr>
          <w:rFonts w:ascii="Times New Roman" w:hAnsi="Times New Roman"/>
          <w:sz w:val="24"/>
          <w:szCs w:val="24"/>
        </w:rPr>
        <w:t>;</w:t>
      </w:r>
    </w:p>
    <w:p w14:paraId="2E33C8B6" w14:textId="7328E291" w:rsidR="00655B68" w:rsidRPr="00C524D7" w:rsidRDefault="0039322C" w:rsidP="00E30DA4">
      <w:pPr>
        <w:jc w:val="both"/>
        <w:rPr>
          <w:rFonts w:ascii="Times New Roman" w:hAnsi="Times New Roman"/>
          <w:sz w:val="24"/>
          <w:szCs w:val="24"/>
        </w:rPr>
      </w:pPr>
      <w:r w:rsidRPr="00C524D7">
        <w:rPr>
          <w:rFonts w:ascii="Times New Roman" w:hAnsi="Times New Roman"/>
          <w:sz w:val="24"/>
          <w:szCs w:val="24"/>
        </w:rPr>
        <w:t xml:space="preserve">2) </w:t>
      </w:r>
      <w:r w:rsidR="00761B2D" w:rsidRPr="00C524D7">
        <w:rPr>
          <w:rFonts w:ascii="Times New Roman" w:hAnsi="Times New Roman"/>
          <w:sz w:val="24"/>
          <w:szCs w:val="24"/>
        </w:rPr>
        <w:t>korekt w zleceniach wypłaty</w:t>
      </w:r>
      <w:r w:rsidRPr="00C524D7">
        <w:rPr>
          <w:rFonts w:ascii="Times New Roman" w:hAnsi="Times New Roman"/>
          <w:sz w:val="24"/>
          <w:szCs w:val="24"/>
        </w:rPr>
        <w:t>;</w:t>
      </w:r>
    </w:p>
    <w:p w14:paraId="24F3F0ED" w14:textId="556178A9" w:rsidR="0002286A" w:rsidRPr="00C524D7" w:rsidRDefault="0039322C" w:rsidP="00E30DA4">
      <w:pPr>
        <w:jc w:val="both"/>
        <w:rPr>
          <w:rFonts w:ascii="Times New Roman" w:hAnsi="Times New Roman"/>
          <w:sz w:val="24"/>
          <w:szCs w:val="24"/>
        </w:rPr>
      </w:pPr>
      <w:r w:rsidRPr="00C524D7">
        <w:rPr>
          <w:rFonts w:ascii="Times New Roman" w:hAnsi="Times New Roman"/>
          <w:sz w:val="24"/>
          <w:szCs w:val="24"/>
        </w:rPr>
        <w:t xml:space="preserve">3) </w:t>
      </w:r>
      <w:r w:rsidR="00761B2D" w:rsidRPr="00C524D7">
        <w:rPr>
          <w:rFonts w:ascii="Times New Roman" w:hAnsi="Times New Roman"/>
          <w:sz w:val="24"/>
          <w:szCs w:val="24"/>
        </w:rPr>
        <w:t>zwrotu na rzecz ostatecznego odbiorcy środków kwoty stwierdzonej nadpłaty</w:t>
      </w:r>
      <w:r w:rsidRPr="00C524D7">
        <w:rPr>
          <w:rFonts w:ascii="Times New Roman" w:hAnsi="Times New Roman"/>
          <w:sz w:val="24"/>
          <w:szCs w:val="24"/>
        </w:rPr>
        <w:t>;</w:t>
      </w:r>
    </w:p>
    <w:p w14:paraId="0EC58142" w14:textId="175ED20D" w:rsidR="00761B2D" w:rsidRPr="00C524D7" w:rsidRDefault="0039322C" w:rsidP="00E30DA4">
      <w:pPr>
        <w:jc w:val="both"/>
        <w:rPr>
          <w:rFonts w:ascii="Times New Roman" w:hAnsi="Times New Roman"/>
          <w:sz w:val="24"/>
          <w:szCs w:val="24"/>
        </w:rPr>
      </w:pPr>
      <w:r w:rsidRPr="00C524D7">
        <w:rPr>
          <w:rFonts w:ascii="Times New Roman" w:hAnsi="Times New Roman"/>
          <w:sz w:val="24"/>
          <w:szCs w:val="24"/>
        </w:rPr>
        <w:t xml:space="preserve">4) </w:t>
      </w:r>
      <w:r w:rsidR="0002286A" w:rsidRPr="00C524D7">
        <w:rPr>
          <w:rFonts w:ascii="Times New Roman" w:hAnsi="Times New Roman"/>
          <w:sz w:val="24"/>
          <w:szCs w:val="24"/>
        </w:rPr>
        <w:t>złożenia wniosku do M</w:t>
      </w:r>
      <w:r w:rsidR="00C524D7">
        <w:rPr>
          <w:rFonts w:ascii="Times New Roman" w:hAnsi="Times New Roman"/>
          <w:sz w:val="24"/>
          <w:szCs w:val="24"/>
        </w:rPr>
        <w:t xml:space="preserve">inisterstwa </w:t>
      </w:r>
      <w:r w:rsidR="0002286A" w:rsidRPr="00C524D7">
        <w:rPr>
          <w:rFonts w:ascii="Times New Roman" w:hAnsi="Times New Roman"/>
          <w:sz w:val="24"/>
          <w:szCs w:val="24"/>
        </w:rPr>
        <w:t>F</w:t>
      </w:r>
      <w:r w:rsidR="00C524D7">
        <w:rPr>
          <w:rFonts w:ascii="Times New Roman" w:hAnsi="Times New Roman"/>
          <w:sz w:val="24"/>
          <w:szCs w:val="24"/>
        </w:rPr>
        <w:t xml:space="preserve">inansów </w:t>
      </w:r>
      <w:r w:rsidR="0002286A" w:rsidRPr="00C524D7">
        <w:rPr>
          <w:rFonts w:ascii="Times New Roman" w:hAnsi="Times New Roman"/>
          <w:sz w:val="24"/>
          <w:szCs w:val="24"/>
        </w:rPr>
        <w:t xml:space="preserve"> w zakresie zwrotu nadpłaconej kwoty na rachunek Wojewody lub ostatecznego odbiorcy środków</w:t>
      </w:r>
      <w:r w:rsidR="004D357B" w:rsidRPr="00C524D7">
        <w:rPr>
          <w:rFonts w:ascii="Times New Roman" w:hAnsi="Times New Roman"/>
          <w:sz w:val="24"/>
          <w:szCs w:val="24"/>
        </w:rPr>
        <w:t xml:space="preserve"> lub wewnętrzne przeksięgowanie kwoty wpłaty pomiędzy rachunkami bankowymi Wojewody</w:t>
      </w:r>
      <w:r w:rsidR="00655B68" w:rsidRPr="00C524D7">
        <w:rPr>
          <w:rFonts w:ascii="Times New Roman" w:hAnsi="Times New Roman"/>
          <w:sz w:val="24"/>
          <w:szCs w:val="24"/>
        </w:rPr>
        <w:t>.</w:t>
      </w:r>
    </w:p>
    <w:p w14:paraId="7A0784CF" w14:textId="67D21B3B" w:rsidR="00A1541C" w:rsidRPr="00C524D7" w:rsidRDefault="00655B68" w:rsidP="00E30DA4">
      <w:pPr>
        <w:jc w:val="both"/>
        <w:rPr>
          <w:rFonts w:ascii="Times New Roman" w:hAnsi="Times New Roman"/>
          <w:sz w:val="24"/>
          <w:szCs w:val="24"/>
        </w:rPr>
      </w:pPr>
      <w:r w:rsidRPr="00C524D7">
        <w:rPr>
          <w:rFonts w:ascii="Times New Roman" w:hAnsi="Times New Roman"/>
          <w:sz w:val="24"/>
          <w:szCs w:val="24"/>
        </w:rPr>
        <w:t>2</w:t>
      </w:r>
      <w:r w:rsidR="00BC61AE" w:rsidRPr="00C524D7">
        <w:rPr>
          <w:rFonts w:ascii="Times New Roman" w:hAnsi="Times New Roman"/>
          <w:sz w:val="24"/>
          <w:szCs w:val="24"/>
        </w:rPr>
        <w:t>3</w:t>
      </w:r>
      <w:r w:rsidRPr="00C524D7">
        <w:rPr>
          <w:rFonts w:ascii="Times New Roman" w:hAnsi="Times New Roman"/>
          <w:sz w:val="24"/>
          <w:szCs w:val="24"/>
        </w:rPr>
        <w:t xml:space="preserve">. </w:t>
      </w:r>
      <w:r w:rsidR="00A1541C" w:rsidRPr="00C524D7">
        <w:rPr>
          <w:rFonts w:ascii="Times New Roman" w:hAnsi="Times New Roman"/>
          <w:sz w:val="24"/>
          <w:szCs w:val="24"/>
        </w:rPr>
        <w:t xml:space="preserve">Sprawozdanie budżetowe z realizacji wydatków projektu sporządza pracownik WF- II </w:t>
      </w:r>
      <w:r w:rsidRPr="00C524D7">
        <w:rPr>
          <w:rFonts w:ascii="Times New Roman" w:hAnsi="Times New Roman"/>
          <w:sz w:val="24"/>
          <w:szCs w:val="24"/>
        </w:rPr>
        <w:t>zgodnie z instrukcją rozporządzenia w sprawie sprawozdawczości</w:t>
      </w:r>
      <w:r w:rsidR="00A1541C" w:rsidRPr="00C524D7">
        <w:rPr>
          <w:rFonts w:ascii="Times New Roman" w:hAnsi="Times New Roman"/>
          <w:sz w:val="24"/>
          <w:szCs w:val="24"/>
        </w:rPr>
        <w:t xml:space="preserve">, na podstawie </w:t>
      </w:r>
      <w:r w:rsidRPr="00C524D7">
        <w:rPr>
          <w:rFonts w:ascii="Times New Roman" w:hAnsi="Times New Roman"/>
          <w:sz w:val="24"/>
          <w:szCs w:val="24"/>
        </w:rPr>
        <w:t xml:space="preserve">prowadzonej </w:t>
      </w:r>
      <w:r w:rsidR="00A1541C" w:rsidRPr="00C524D7">
        <w:rPr>
          <w:rFonts w:ascii="Times New Roman" w:hAnsi="Times New Roman"/>
          <w:sz w:val="24"/>
          <w:szCs w:val="24"/>
        </w:rPr>
        <w:t xml:space="preserve">ewidencji księgowej. </w:t>
      </w:r>
    </w:p>
    <w:p w14:paraId="4E7B8891" w14:textId="2B29A6EE" w:rsidR="002A7220" w:rsidRPr="00C524D7" w:rsidRDefault="00655B68" w:rsidP="00E30DA4">
      <w:pPr>
        <w:jc w:val="both"/>
        <w:rPr>
          <w:rFonts w:ascii="Times New Roman" w:hAnsi="Times New Roman"/>
          <w:sz w:val="24"/>
          <w:szCs w:val="24"/>
        </w:rPr>
      </w:pPr>
      <w:r w:rsidRPr="00C524D7">
        <w:rPr>
          <w:rFonts w:ascii="Times New Roman" w:hAnsi="Times New Roman"/>
          <w:sz w:val="24"/>
          <w:szCs w:val="24"/>
        </w:rPr>
        <w:t>2</w:t>
      </w:r>
      <w:r w:rsidR="00BC61AE" w:rsidRPr="00C524D7">
        <w:rPr>
          <w:rFonts w:ascii="Times New Roman" w:hAnsi="Times New Roman"/>
          <w:sz w:val="24"/>
          <w:szCs w:val="24"/>
        </w:rPr>
        <w:t>4</w:t>
      </w:r>
      <w:r w:rsidRPr="00C524D7">
        <w:rPr>
          <w:rFonts w:ascii="Times New Roman" w:hAnsi="Times New Roman"/>
          <w:sz w:val="24"/>
          <w:szCs w:val="24"/>
        </w:rPr>
        <w:t xml:space="preserve">. </w:t>
      </w:r>
      <w:r w:rsidR="002A7220" w:rsidRPr="00C524D7">
        <w:rPr>
          <w:rFonts w:ascii="Times New Roman" w:hAnsi="Times New Roman"/>
          <w:sz w:val="24"/>
          <w:szCs w:val="24"/>
        </w:rPr>
        <w:t>Dowody księgowe, dotyczące realizacji projektów są przechowywane w oddzielnych segregatorach w podziale na jednorodne grupy zgodnie z jednolitym rzeczowym wykazem akt z oznakowaniem zgodnym z zasadami obowiązującymi dla danego projektu w WF</w:t>
      </w:r>
      <w:r w:rsidR="00FA76C3" w:rsidRPr="00C524D7">
        <w:rPr>
          <w:rFonts w:ascii="Times New Roman" w:hAnsi="Times New Roman"/>
          <w:sz w:val="24"/>
          <w:szCs w:val="24"/>
        </w:rPr>
        <w:t xml:space="preserve"> – II przez okres dwóch lat,</w:t>
      </w:r>
      <w:r w:rsidR="008C019D">
        <w:rPr>
          <w:rFonts w:ascii="Times New Roman" w:hAnsi="Times New Roman"/>
          <w:sz w:val="24"/>
          <w:szCs w:val="24"/>
        </w:rPr>
        <w:t xml:space="preserve"> a</w:t>
      </w:r>
      <w:r w:rsidR="00FA76C3" w:rsidRPr="00C524D7">
        <w:rPr>
          <w:rFonts w:ascii="Times New Roman" w:hAnsi="Times New Roman"/>
          <w:sz w:val="24"/>
          <w:szCs w:val="24"/>
        </w:rPr>
        <w:t xml:space="preserve"> następnie przekaz</w:t>
      </w:r>
      <w:r w:rsidRPr="00C524D7">
        <w:rPr>
          <w:rFonts w:ascii="Times New Roman" w:hAnsi="Times New Roman"/>
          <w:sz w:val="24"/>
          <w:szCs w:val="24"/>
        </w:rPr>
        <w:t>ywane</w:t>
      </w:r>
      <w:r w:rsidR="00FA76C3" w:rsidRPr="00C524D7">
        <w:rPr>
          <w:rFonts w:ascii="Times New Roman" w:hAnsi="Times New Roman"/>
          <w:sz w:val="24"/>
          <w:szCs w:val="24"/>
        </w:rPr>
        <w:t xml:space="preserve"> zosta</w:t>
      </w:r>
      <w:r w:rsidRPr="00C524D7">
        <w:rPr>
          <w:rFonts w:ascii="Times New Roman" w:hAnsi="Times New Roman"/>
          <w:sz w:val="24"/>
          <w:szCs w:val="24"/>
        </w:rPr>
        <w:t>ją</w:t>
      </w:r>
      <w:r w:rsidR="00FA76C3" w:rsidRPr="00C524D7">
        <w:rPr>
          <w:rFonts w:ascii="Times New Roman" w:hAnsi="Times New Roman"/>
          <w:sz w:val="24"/>
          <w:szCs w:val="24"/>
        </w:rPr>
        <w:t xml:space="preserve"> do archiwum</w:t>
      </w:r>
      <w:r w:rsidRPr="00C524D7">
        <w:rPr>
          <w:rFonts w:ascii="Times New Roman" w:hAnsi="Times New Roman"/>
          <w:sz w:val="24"/>
          <w:szCs w:val="24"/>
        </w:rPr>
        <w:t xml:space="preserve"> zakładowego</w:t>
      </w:r>
      <w:r w:rsidR="00FA76C3" w:rsidRPr="00C524D7">
        <w:rPr>
          <w:rFonts w:ascii="Times New Roman" w:hAnsi="Times New Roman"/>
          <w:sz w:val="24"/>
          <w:szCs w:val="24"/>
        </w:rPr>
        <w:t xml:space="preserve"> na okres </w:t>
      </w:r>
      <w:r w:rsidRPr="00C524D7">
        <w:rPr>
          <w:rFonts w:ascii="Times New Roman" w:hAnsi="Times New Roman"/>
          <w:sz w:val="24"/>
          <w:szCs w:val="24"/>
        </w:rPr>
        <w:t>10 lat od czasu zakończenia projektu</w:t>
      </w:r>
      <w:r w:rsidR="00314BED" w:rsidRPr="00C524D7">
        <w:rPr>
          <w:rFonts w:ascii="Times New Roman" w:hAnsi="Times New Roman"/>
          <w:sz w:val="24"/>
          <w:szCs w:val="24"/>
        </w:rPr>
        <w:t>,</w:t>
      </w:r>
      <w:r w:rsidRPr="00C524D7">
        <w:rPr>
          <w:rFonts w:ascii="Times New Roman" w:hAnsi="Times New Roman"/>
          <w:sz w:val="24"/>
          <w:szCs w:val="24"/>
        </w:rPr>
        <w:t xml:space="preserve"> chyba że przepisy szczegółowe</w:t>
      </w:r>
      <w:r w:rsidR="00FA76C3" w:rsidRPr="00C524D7">
        <w:rPr>
          <w:rFonts w:ascii="Times New Roman" w:hAnsi="Times New Roman"/>
          <w:sz w:val="24"/>
          <w:szCs w:val="24"/>
        </w:rPr>
        <w:t xml:space="preserve"> dla projektu</w:t>
      </w:r>
      <w:r w:rsidRPr="00C524D7">
        <w:rPr>
          <w:rFonts w:ascii="Times New Roman" w:hAnsi="Times New Roman"/>
          <w:sz w:val="24"/>
          <w:szCs w:val="24"/>
        </w:rPr>
        <w:t xml:space="preserve">, określają </w:t>
      </w:r>
      <w:r w:rsidR="00111B86" w:rsidRPr="00C524D7">
        <w:rPr>
          <w:rFonts w:ascii="Times New Roman" w:hAnsi="Times New Roman"/>
          <w:sz w:val="24"/>
          <w:szCs w:val="24"/>
        </w:rPr>
        <w:t>inny okres przechowywania.</w:t>
      </w:r>
    </w:p>
    <w:p w14:paraId="1A7555AA" w14:textId="0C067071" w:rsidR="00FA76C3" w:rsidRPr="00C524D7" w:rsidRDefault="00111B86" w:rsidP="00E30DA4">
      <w:pPr>
        <w:jc w:val="both"/>
        <w:rPr>
          <w:rFonts w:ascii="Times New Roman" w:hAnsi="Times New Roman"/>
          <w:sz w:val="24"/>
          <w:szCs w:val="24"/>
        </w:rPr>
      </w:pPr>
      <w:r w:rsidRPr="00C524D7">
        <w:rPr>
          <w:rFonts w:ascii="Times New Roman" w:hAnsi="Times New Roman"/>
          <w:sz w:val="24"/>
          <w:szCs w:val="24"/>
        </w:rPr>
        <w:t>2</w:t>
      </w:r>
      <w:r w:rsidR="00BC61AE" w:rsidRPr="00C524D7">
        <w:rPr>
          <w:rFonts w:ascii="Times New Roman" w:hAnsi="Times New Roman"/>
          <w:sz w:val="24"/>
          <w:szCs w:val="24"/>
        </w:rPr>
        <w:t>5</w:t>
      </w:r>
      <w:r w:rsidRPr="00C524D7">
        <w:rPr>
          <w:rFonts w:ascii="Times New Roman" w:hAnsi="Times New Roman"/>
          <w:sz w:val="24"/>
          <w:szCs w:val="24"/>
        </w:rPr>
        <w:t xml:space="preserve">. </w:t>
      </w:r>
      <w:r w:rsidR="00FA76C3" w:rsidRPr="00C524D7">
        <w:rPr>
          <w:rFonts w:ascii="Times New Roman" w:hAnsi="Times New Roman"/>
          <w:sz w:val="24"/>
          <w:szCs w:val="24"/>
        </w:rPr>
        <w:t xml:space="preserve">Umowy w oryginale, przechowywane są w zasobach komórek </w:t>
      </w:r>
      <w:r w:rsidR="00314BED" w:rsidRPr="00C524D7">
        <w:rPr>
          <w:rFonts w:ascii="Times New Roman" w:hAnsi="Times New Roman"/>
          <w:sz w:val="24"/>
          <w:szCs w:val="24"/>
        </w:rPr>
        <w:t>organizacyjnych</w:t>
      </w:r>
      <w:r w:rsidR="008C019D">
        <w:rPr>
          <w:rFonts w:ascii="Times New Roman" w:hAnsi="Times New Roman"/>
          <w:sz w:val="24"/>
          <w:szCs w:val="24"/>
        </w:rPr>
        <w:t xml:space="preserve"> Urzędu</w:t>
      </w:r>
      <w:r w:rsidR="00FA76C3" w:rsidRPr="00C524D7">
        <w:rPr>
          <w:rFonts w:ascii="Times New Roman" w:hAnsi="Times New Roman"/>
          <w:sz w:val="24"/>
          <w:szCs w:val="24"/>
        </w:rPr>
        <w:t>.</w:t>
      </w:r>
    </w:p>
    <w:p w14:paraId="01AC1BB8" w14:textId="2F0FAB61" w:rsidR="00E12C4E" w:rsidRPr="00C524D7" w:rsidRDefault="00E12C4E" w:rsidP="00E30DA4">
      <w:pPr>
        <w:jc w:val="both"/>
        <w:rPr>
          <w:rFonts w:ascii="Times New Roman" w:hAnsi="Times New Roman"/>
          <w:sz w:val="24"/>
          <w:szCs w:val="24"/>
        </w:rPr>
      </w:pPr>
      <w:r w:rsidRPr="00C524D7">
        <w:rPr>
          <w:rFonts w:ascii="Times New Roman" w:hAnsi="Times New Roman"/>
          <w:sz w:val="24"/>
          <w:szCs w:val="24"/>
        </w:rPr>
        <w:t>2</w:t>
      </w:r>
      <w:r w:rsidR="00BC61AE" w:rsidRPr="00C524D7">
        <w:rPr>
          <w:rFonts w:ascii="Times New Roman" w:hAnsi="Times New Roman"/>
          <w:sz w:val="24"/>
          <w:szCs w:val="24"/>
        </w:rPr>
        <w:t>6</w:t>
      </w:r>
      <w:r w:rsidRPr="00C524D7">
        <w:rPr>
          <w:rFonts w:ascii="Times New Roman" w:hAnsi="Times New Roman"/>
          <w:sz w:val="24"/>
          <w:szCs w:val="24"/>
        </w:rPr>
        <w:t xml:space="preserve">. </w:t>
      </w:r>
      <w:r w:rsidR="00F33835" w:rsidRPr="00C524D7">
        <w:rPr>
          <w:rFonts w:ascii="Times New Roman" w:hAnsi="Times New Roman"/>
          <w:sz w:val="24"/>
          <w:szCs w:val="24"/>
        </w:rPr>
        <w:t>W programie F</w:t>
      </w:r>
      <w:r w:rsidR="00C524D7">
        <w:rPr>
          <w:rFonts w:ascii="Times New Roman" w:hAnsi="Times New Roman"/>
          <w:sz w:val="24"/>
          <w:szCs w:val="24"/>
        </w:rPr>
        <w:t xml:space="preserve">undusze </w:t>
      </w:r>
      <w:r w:rsidR="00F33835" w:rsidRPr="00C524D7">
        <w:rPr>
          <w:rFonts w:ascii="Times New Roman" w:hAnsi="Times New Roman"/>
          <w:sz w:val="24"/>
          <w:szCs w:val="24"/>
        </w:rPr>
        <w:t>E</w:t>
      </w:r>
      <w:r w:rsidR="00C524D7">
        <w:rPr>
          <w:rFonts w:ascii="Times New Roman" w:hAnsi="Times New Roman"/>
          <w:sz w:val="24"/>
          <w:szCs w:val="24"/>
        </w:rPr>
        <w:t xml:space="preserve">uropejskie dla </w:t>
      </w:r>
      <w:r w:rsidR="00F33835" w:rsidRPr="00C524D7">
        <w:rPr>
          <w:rFonts w:ascii="Times New Roman" w:hAnsi="Times New Roman"/>
          <w:sz w:val="24"/>
          <w:szCs w:val="24"/>
        </w:rPr>
        <w:t>R</w:t>
      </w:r>
      <w:r w:rsidR="00C524D7">
        <w:rPr>
          <w:rFonts w:ascii="Times New Roman" w:hAnsi="Times New Roman"/>
          <w:sz w:val="24"/>
          <w:szCs w:val="24"/>
        </w:rPr>
        <w:t xml:space="preserve">ozwoju </w:t>
      </w:r>
      <w:r w:rsidR="00F33835" w:rsidRPr="00C524D7">
        <w:rPr>
          <w:rFonts w:ascii="Times New Roman" w:hAnsi="Times New Roman"/>
          <w:sz w:val="24"/>
          <w:szCs w:val="24"/>
        </w:rPr>
        <w:t>S</w:t>
      </w:r>
      <w:r w:rsidR="00C524D7">
        <w:rPr>
          <w:rFonts w:ascii="Times New Roman" w:hAnsi="Times New Roman"/>
          <w:sz w:val="24"/>
          <w:szCs w:val="24"/>
        </w:rPr>
        <w:t>połecznego zwanych dalej „FERS”</w:t>
      </w:r>
      <w:r w:rsidR="00F33835" w:rsidRPr="00C524D7">
        <w:rPr>
          <w:rFonts w:ascii="Times New Roman" w:hAnsi="Times New Roman"/>
          <w:sz w:val="24"/>
          <w:szCs w:val="24"/>
        </w:rPr>
        <w:t>, ś</w:t>
      </w:r>
      <w:r w:rsidRPr="00C524D7">
        <w:rPr>
          <w:rFonts w:ascii="Times New Roman" w:hAnsi="Times New Roman"/>
          <w:sz w:val="24"/>
          <w:szCs w:val="24"/>
        </w:rPr>
        <w:t xml:space="preserve">rodki niewykorzystane przez ostatecznego odbiorcę wsparcia </w:t>
      </w:r>
      <w:r w:rsidR="00596171" w:rsidRPr="00C524D7">
        <w:rPr>
          <w:rFonts w:ascii="Times New Roman" w:hAnsi="Times New Roman"/>
          <w:sz w:val="24"/>
          <w:szCs w:val="24"/>
        </w:rPr>
        <w:t>zwracane są do wojewody dopiero po wykonaniu zadania</w:t>
      </w:r>
      <w:r w:rsidR="008C019D">
        <w:rPr>
          <w:rFonts w:ascii="Times New Roman" w:hAnsi="Times New Roman"/>
          <w:sz w:val="24"/>
          <w:szCs w:val="24"/>
        </w:rPr>
        <w:t xml:space="preserve"> i</w:t>
      </w:r>
      <w:r w:rsidR="00596171" w:rsidRPr="00C524D7">
        <w:rPr>
          <w:rFonts w:ascii="Times New Roman" w:hAnsi="Times New Roman"/>
          <w:sz w:val="24"/>
          <w:szCs w:val="24"/>
        </w:rPr>
        <w:t xml:space="preserve"> nie ma zastosowania zobowiązanie do zwrotu środków budżetu środków europejskich i budżetu państwa do końca danego roku budżetowego, </w:t>
      </w:r>
      <w:r w:rsidR="004224E1">
        <w:rPr>
          <w:rFonts w:ascii="Times New Roman" w:hAnsi="Times New Roman"/>
          <w:sz w:val="24"/>
          <w:szCs w:val="24"/>
        </w:rPr>
        <w:t xml:space="preserve">a </w:t>
      </w:r>
      <w:r w:rsidR="00596171" w:rsidRPr="00C524D7">
        <w:rPr>
          <w:rFonts w:ascii="Times New Roman" w:hAnsi="Times New Roman"/>
          <w:sz w:val="24"/>
          <w:szCs w:val="24"/>
        </w:rPr>
        <w:t xml:space="preserve">wypłacona kwota stanowi wydatek poniesiony w danym roku. </w:t>
      </w:r>
    </w:p>
    <w:p w14:paraId="5278B705" w14:textId="3C31D852" w:rsidR="00596171" w:rsidRPr="00C524D7" w:rsidRDefault="00596171" w:rsidP="00E30DA4">
      <w:pPr>
        <w:jc w:val="both"/>
        <w:rPr>
          <w:rFonts w:ascii="Times New Roman" w:hAnsi="Times New Roman"/>
          <w:sz w:val="24"/>
          <w:szCs w:val="24"/>
        </w:rPr>
      </w:pPr>
      <w:r w:rsidRPr="00C524D7">
        <w:rPr>
          <w:rFonts w:ascii="Times New Roman" w:hAnsi="Times New Roman"/>
          <w:sz w:val="24"/>
          <w:szCs w:val="24"/>
        </w:rPr>
        <w:t>2</w:t>
      </w:r>
      <w:r w:rsidR="00BC61AE" w:rsidRPr="00C524D7">
        <w:rPr>
          <w:rFonts w:ascii="Times New Roman" w:hAnsi="Times New Roman"/>
          <w:sz w:val="24"/>
          <w:szCs w:val="24"/>
        </w:rPr>
        <w:t>7</w:t>
      </w:r>
      <w:r w:rsidRPr="00C524D7">
        <w:rPr>
          <w:rFonts w:ascii="Times New Roman" w:hAnsi="Times New Roman"/>
          <w:sz w:val="24"/>
          <w:szCs w:val="24"/>
        </w:rPr>
        <w:t xml:space="preserve">. Po zakończeniu zadania, w przypadku zwrotu środków niewykorzystanych, </w:t>
      </w:r>
      <w:r w:rsidR="00314BED" w:rsidRPr="00C524D7">
        <w:rPr>
          <w:rFonts w:ascii="Times New Roman" w:hAnsi="Times New Roman"/>
          <w:sz w:val="24"/>
          <w:szCs w:val="24"/>
        </w:rPr>
        <w:t>W</w:t>
      </w:r>
      <w:r w:rsidRPr="00C524D7">
        <w:rPr>
          <w:rFonts w:ascii="Times New Roman" w:hAnsi="Times New Roman"/>
          <w:sz w:val="24"/>
          <w:szCs w:val="24"/>
        </w:rPr>
        <w:t>ojewoda dokonuje korekty wydatków poniesionych w następujący sposób:</w:t>
      </w:r>
    </w:p>
    <w:p w14:paraId="28E91392" w14:textId="2719E896" w:rsidR="00596171" w:rsidRPr="00C524D7" w:rsidRDefault="0039322C" w:rsidP="00E30DA4">
      <w:pPr>
        <w:jc w:val="both"/>
        <w:rPr>
          <w:rFonts w:ascii="Times New Roman" w:hAnsi="Times New Roman"/>
          <w:sz w:val="24"/>
          <w:szCs w:val="24"/>
        </w:rPr>
      </w:pPr>
      <w:r w:rsidRPr="00C524D7">
        <w:rPr>
          <w:rFonts w:ascii="Times New Roman" w:hAnsi="Times New Roman"/>
          <w:sz w:val="24"/>
          <w:szCs w:val="24"/>
        </w:rPr>
        <w:t xml:space="preserve">1) </w:t>
      </w:r>
      <w:r w:rsidR="00596171" w:rsidRPr="00C524D7">
        <w:rPr>
          <w:rFonts w:ascii="Times New Roman" w:hAnsi="Times New Roman"/>
          <w:sz w:val="24"/>
          <w:szCs w:val="24"/>
        </w:rPr>
        <w:t xml:space="preserve">jeśli zwrot środków niewykorzystanych dotyczy środków zaliczki przekazanych w bieżącym roku budżetowym, zwrot stanowi pomniejszenie wydatków i powinien zostać zaksięgowany na </w:t>
      </w:r>
      <w:r w:rsidR="00596171" w:rsidRPr="00C524D7">
        <w:rPr>
          <w:rFonts w:ascii="Times New Roman" w:hAnsi="Times New Roman"/>
          <w:sz w:val="24"/>
          <w:szCs w:val="24"/>
        </w:rPr>
        <w:lastRenderedPageBreak/>
        <w:t>rachunek wydatków z uwzględnieniem paragrafu właściwego zastosowanego dla wypłaty środków</w:t>
      </w:r>
      <w:r w:rsidRPr="00C524D7">
        <w:rPr>
          <w:rFonts w:ascii="Times New Roman" w:hAnsi="Times New Roman"/>
          <w:sz w:val="24"/>
          <w:szCs w:val="24"/>
        </w:rPr>
        <w:t>;</w:t>
      </w:r>
    </w:p>
    <w:p w14:paraId="374BE1C5" w14:textId="10DA6814" w:rsidR="00596171" w:rsidRPr="00C524D7" w:rsidRDefault="0039322C" w:rsidP="00E30DA4">
      <w:pPr>
        <w:jc w:val="both"/>
        <w:rPr>
          <w:rFonts w:ascii="Times New Roman" w:hAnsi="Times New Roman"/>
          <w:sz w:val="24"/>
          <w:szCs w:val="24"/>
        </w:rPr>
      </w:pPr>
      <w:r w:rsidRPr="00C524D7">
        <w:rPr>
          <w:rFonts w:ascii="Times New Roman" w:hAnsi="Times New Roman"/>
          <w:sz w:val="24"/>
          <w:szCs w:val="24"/>
        </w:rPr>
        <w:t xml:space="preserve">2) </w:t>
      </w:r>
      <w:r w:rsidR="00596171" w:rsidRPr="00C524D7">
        <w:rPr>
          <w:rFonts w:ascii="Times New Roman" w:hAnsi="Times New Roman"/>
          <w:sz w:val="24"/>
          <w:szCs w:val="24"/>
        </w:rPr>
        <w:t xml:space="preserve">jeżeli zwrot </w:t>
      </w:r>
      <w:r w:rsidR="00B27751">
        <w:rPr>
          <w:rFonts w:ascii="Times New Roman" w:hAnsi="Times New Roman"/>
          <w:sz w:val="24"/>
          <w:szCs w:val="24"/>
        </w:rPr>
        <w:t xml:space="preserve">środków </w:t>
      </w:r>
      <w:r w:rsidR="00596171" w:rsidRPr="00C524D7">
        <w:rPr>
          <w:rFonts w:ascii="Times New Roman" w:hAnsi="Times New Roman"/>
          <w:sz w:val="24"/>
          <w:szCs w:val="24"/>
        </w:rPr>
        <w:t>dotyczy niewykorzystanych środków zaliczki przekazanych w poprzednich latach budżetowych</w:t>
      </w:r>
      <w:r w:rsidR="0079453F" w:rsidRPr="00C524D7">
        <w:rPr>
          <w:rFonts w:ascii="Times New Roman" w:hAnsi="Times New Roman"/>
          <w:sz w:val="24"/>
          <w:szCs w:val="24"/>
        </w:rPr>
        <w:t xml:space="preserve"> na współfinansowanie</w:t>
      </w:r>
      <w:r w:rsidR="00596171" w:rsidRPr="00C524D7">
        <w:rPr>
          <w:rFonts w:ascii="Times New Roman" w:hAnsi="Times New Roman"/>
          <w:sz w:val="24"/>
          <w:szCs w:val="24"/>
        </w:rPr>
        <w:t xml:space="preserve">, zwrot stanowi dochód budżetu państwa i </w:t>
      </w:r>
      <w:r w:rsidR="008308A0" w:rsidRPr="00C524D7">
        <w:rPr>
          <w:rFonts w:ascii="Times New Roman" w:hAnsi="Times New Roman"/>
          <w:sz w:val="24"/>
          <w:szCs w:val="24"/>
        </w:rPr>
        <w:t>powinien zostać zaksięgowany w paragrafie 2959</w:t>
      </w:r>
      <w:r w:rsidRPr="00C524D7">
        <w:rPr>
          <w:rFonts w:ascii="Times New Roman" w:hAnsi="Times New Roman"/>
          <w:sz w:val="24"/>
          <w:szCs w:val="24"/>
        </w:rPr>
        <w:t>;</w:t>
      </w:r>
    </w:p>
    <w:p w14:paraId="74E9F5C4" w14:textId="14310F19" w:rsidR="0079453F" w:rsidRPr="00C524D7" w:rsidRDefault="0039322C" w:rsidP="0079453F">
      <w:pPr>
        <w:jc w:val="both"/>
        <w:rPr>
          <w:rFonts w:ascii="Times New Roman" w:hAnsi="Times New Roman"/>
          <w:sz w:val="24"/>
          <w:szCs w:val="24"/>
        </w:rPr>
      </w:pPr>
      <w:r w:rsidRPr="00C524D7">
        <w:rPr>
          <w:rFonts w:ascii="Times New Roman" w:hAnsi="Times New Roman"/>
          <w:sz w:val="24"/>
          <w:szCs w:val="24"/>
        </w:rPr>
        <w:t xml:space="preserve">3) </w:t>
      </w:r>
      <w:r w:rsidR="0079453F" w:rsidRPr="00C524D7">
        <w:rPr>
          <w:rFonts w:ascii="Times New Roman" w:hAnsi="Times New Roman"/>
          <w:sz w:val="24"/>
          <w:szCs w:val="24"/>
        </w:rPr>
        <w:t xml:space="preserve">jeżeli zwrot </w:t>
      </w:r>
      <w:r w:rsidR="00B27751">
        <w:rPr>
          <w:rFonts w:ascii="Times New Roman" w:hAnsi="Times New Roman"/>
          <w:sz w:val="24"/>
          <w:szCs w:val="24"/>
        </w:rPr>
        <w:t xml:space="preserve">środków </w:t>
      </w:r>
      <w:r w:rsidR="0079453F" w:rsidRPr="00C524D7">
        <w:rPr>
          <w:rFonts w:ascii="Times New Roman" w:hAnsi="Times New Roman"/>
          <w:sz w:val="24"/>
          <w:szCs w:val="24"/>
        </w:rPr>
        <w:t>dotyczy niewykorzystanych środków zaliczki przekazanych w poprzednich latach budżetowych na finansowanie, zwrot następuje na rachunek, z którego nastąpiła wypłata środków.</w:t>
      </w:r>
    </w:p>
    <w:p w14:paraId="50195DA9" w14:textId="072E7142" w:rsidR="0079453F" w:rsidRPr="00C524D7" w:rsidRDefault="0079453F" w:rsidP="0079453F">
      <w:pPr>
        <w:jc w:val="both"/>
        <w:rPr>
          <w:rFonts w:ascii="Times New Roman" w:hAnsi="Times New Roman"/>
          <w:sz w:val="24"/>
          <w:szCs w:val="24"/>
        </w:rPr>
      </w:pPr>
      <w:r w:rsidRPr="00C524D7">
        <w:rPr>
          <w:rFonts w:ascii="Times New Roman" w:hAnsi="Times New Roman"/>
          <w:sz w:val="24"/>
          <w:szCs w:val="24"/>
        </w:rPr>
        <w:t>2</w:t>
      </w:r>
      <w:r w:rsidR="00BC61AE" w:rsidRPr="00C524D7">
        <w:rPr>
          <w:rFonts w:ascii="Times New Roman" w:hAnsi="Times New Roman"/>
          <w:sz w:val="24"/>
          <w:szCs w:val="24"/>
        </w:rPr>
        <w:t>8</w:t>
      </w:r>
      <w:r w:rsidRPr="00C524D7">
        <w:rPr>
          <w:rFonts w:ascii="Times New Roman" w:hAnsi="Times New Roman"/>
          <w:sz w:val="24"/>
          <w:szCs w:val="24"/>
        </w:rPr>
        <w:t xml:space="preserve">. </w:t>
      </w:r>
      <w:r w:rsidR="00472B55" w:rsidRPr="00C524D7">
        <w:rPr>
          <w:rFonts w:ascii="Times New Roman" w:hAnsi="Times New Roman"/>
          <w:sz w:val="24"/>
          <w:szCs w:val="24"/>
        </w:rPr>
        <w:t>Zwroty środków wykorzystanych niezgodnie z przeznaczeniem, lub pobranych nienależnie lub w nadmiernej wysokości</w:t>
      </w:r>
      <w:r w:rsidR="00B27751">
        <w:rPr>
          <w:rFonts w:ascii="Times New Roman" w:hAnsi="Times New Roman"/>
          <w:sz w:val="24"/>
          <w:szCs w:val="24"/>
        </w:rPr>
        <w:t>,</w:t>
      </w:r>
      <w:r w:rsidR="00472B55" w:rsidRPr="00C524D7">
        <w:rPr>
          <w:rFonts w:ascii="Times New Roman" w:hAnsi="Times New Roman"/>
          <w:sz w:val="24"/>
          <w:szCs w:val="24"/>
        </w:rPr>
        <w:t xml:space="preserve"> stanowią dochód budżetu państwa i budżetu środków europejskich, w związku z tym powinny być zwracane na rachunek dochodów wojewody (należność główna w ramach środków na współfinansowanie, opłata prolongacyjna oraz wszystkie odsetki) oraz na rachunek prowadzony przez Ministra Finansów </w:t>
      </w:r>
      <w:r w:rsidR="00C524D7">
        <w:rPr>
          <w:rFonts w:ascii="Times New Roman" w:hAnsi="Times New Roman"/>
          <w:sz w:val="24"/>
          <w:szCs w:val="24"/>
        </w:rPr>
        <w:t xml:space="preserve">w </w:t>
      </w:r>
      <w:r w:rsidR="00472B55" w:rsidRPr="00C524D7">
        <w:rPr>
          <w:rFonts w:ascii="Times New Roman" w:hAnsi="Times New Roman"/>
          <w:sz w:val="24"/>
          <w:szCs w:val="24"/>
        </w:rPr>
        <w:t>BGK (należność główna w ramach środków na finansowanie)</w:t>
      </w:r>
      <w:r w:rsidR="00F33835" w:rsidRPr="00C524D7">
        <w:rPr>
          <w:rFonts w:ascii="Times New Roman" w:hAnsi="Times New Roman"/>
          <w:sz w:val="24"/>
          <w:szCs w:val="24"/>
        </w:rPr>
        <w:t xml:space="preserve"> natomiast zwroty środków KPO winny być przekazywane na rachunki przyporządkowane do tytułu wpłaty w systemie </w:t>
      </w:r>
      <w:r w:rsidR="00B27751">
        <w:rPr>
          <w:rFonts w:ascii="Times New Roman" w:hAnsi="Times New Roman"/>
          <w:sz w:val="24"/>
          <w:szCs w:val="24"/>
        </w:rPr>
        <w:t>C</w:t>
      </w:r>
      <w:r w:rsidR="00F33835" w:rsidRPr="00C524D7">
        <w:rPr>
          <w:rFonts w:ascii="Times New Roman" w:hAnsi="Times New Roman"/>
          <w:sz w:val="24"/>
          <w:szCs w:val="24"/>
        </w:rPr>
        <w:t xml:space="preserve">entrum KPO. </w:t>
      </w:r>
    </w:p>
    <w:p w14:paraId="582AD2FF" w14:textId="6746D352" w:rsidR="00472B55" w:rsidRPr="00C524D7" w:rsidRDefault="00472B55" w:rsidP="0079453F">
      <w:pPr>
        <w:jc w:val="both"/>
        <w:rPr>
          <w:rFonts w:ascii="Times New Roman" w:hAnsi="Times New Roman"/>
          <w:sz w:val="24"/>
          <w:szCs w:val="24"/>
        </w:rPr>
      </w:pPr>
      <w:r w:rsidRPr="00C524D7">
        <w:rPr>
          <w:rFonts w:ascii="Times New Roman" w:hAnsi="Times New Roman"/>
          <w:sz w:val="24"/>
          <w:szCs w:val="24"/>
        </w:rPr>
        <w:t>2</w:t>
      </w:r>
      <w:r w:rsidR="00BC61AE" w:rsidRPr="00C524D7">
        <w:rPr>
          <w:rFonts w:ascii="Times New Roman" w:hAnsi="Times New Roman"/>
          <w:sz w:val="24"/>
          <w:szCs w:val="24"/>
        </w:rPr>
        <w:t>9</w:t>
      </w:r>
      <w:r w:rsidRPr="00C524D7">
        <w:rPr>
          <w:rFonts w:ascii="Times New Roman" w:hAnsi="Times New Roman"/>
          <w:sz w:val="24"/>
          <w:szCs w:val="24"/>
        </w:rPr>
        <w:t>. Odsetki narosłe na rachunku bankowym od otrzymanych środków dofinansowania w przypadku gdy ostatecznym odbiorcą środków jest:</w:t>
      </w:r>
    </w:p>
    <w:p w14:paraId="43359108" w14:textId="2E91B44D" w:rsidR="00472B55" w:rsidRPr="00C524D7" w:rsidRDefault="000938A5" w:rsidP="007945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72B55" w:rsidRPr="00C524D7">
        <w:rPr>
          <w:rFonts w:ascii="Times New Roman" w:hAnsi="Times New Roman"/>
          <w:sz w:val="24"/>
          <w:szCs w:val="24"/>
        </w:rPr>
        <w:t>) gmina – stanowią dochód gminy i nie podlegają zwrotowi</w:t>
      </w:r>
      <w:r>
        <w:rPr>
          <w:rFonts w:ascii="Times New Roman" w:hAnsi="Times New Roman"/>
          <w:sz w:val="24"/>
          <w:szCs w:val="24"/>
        </w:rPr>
        <w:t>;</w:t>
      </w:r>
    </w:p>
    <w:p w14:paraId="7BF2AEF5" w14:textId="26BEA75F" w:rsidR="00F33835" w:rsidRPr="00C524D7" w:rsidRDefault="000938A5" w:rsidP="0079453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72B55" w:rsidRPr="00C524D7">
        <w:rPr>
          <w:rFonts w:ascii="Times New Roman" w:hAnsi="Times New Roman"/>
          <w:sz w:val="24"/>
          <w:szCs w:val="24"/>
        </w:rPr>
        <w:t xml:space="preserve">) </w:t>
      </w:r>
      <w:r w:rsidR="00E53FF1" w:rsidRPr="00C524D7">
        <w:rPr>
          <w:rFonts w:ascii="Times New Roman" w:hAnsi="Times New Roman"/>
          <w:sz w:val="24"/>
          <w:szCs w:val="24"/>
        </w:rPr>
        <w:t>podmiot inny niż gmina – stanowią dochód budżetu państwa i są zwracane na rachunek dochodów właściwego wojewody</w:t>
      </w:r>
      <w:r w:rsidR="00F33835" w:rsidRPr="00C524D7">
        <w:rPr>
          <w:rFonts w:ascii="Times New Roman" w:hAnsi="Times New Roman"/>
          <w:sz w:val="24"/>
          <w:szCs w:val="24"/>
        </w:rPr>
        <w:t xml:space="preserve"> lub rachunek przyporządkowany dla odsetek narosłych od środków KPO</w:t>
      </w:r>
      <w:r w:rsidR="00E53FF1" w:rsidRPr="00C524D7">
        <w:rPr>
          <w:rFonts w:ascii="Times New Roman" w:hAnsi="Times New Roman"/>
          <w:sz w:val="24"/>
          <w:szCs w:val="24"/>
        </w:rPr>
        <w:t>.</w:t>
      </w:r>
    </w:p>
    <w:p w14:paraId="78A8718D" w14:textId="4011AC3F" w:rsidR="00AD7955" w:rsidRPr="00C524D7" w:rsidRDefault="00BC61AE" w:rsidP="00E30DA4">
      <w:pPr>
        <w:jc w:val="both"/>
        <w:rPr>
          <w:rFonts w:ascii="Times New Roman" w:hAnsi="Times New Roman"/>
          <w:sz w:val="24"/>
          <w:szCs w:val="24"/>
        </w:rPr>
      </w:pPr>
      <w:r w:rsidRPr="00C524D7">
        <w:rPr>
          <w:rFonts w:ascii="Times New Roman" w:hAnsi="Times New Roman"/>
          <w:sz w:val="24"/>
          <w:szCs w:val="24"/>
        </w:rPr>
        <w:t>30</w:t>
      </w:r>
      <w:r w:rsidR="00AD7955" w:rsidRPr="00C524D7">
        <w:rPr>
          <w:rFonts w:ascii="Times New Roman" w:hAnsi="Times New Roman"/>
          <w:sz w:val="24"/>
          <w:szCs w:val="24"/>
        </w:rPr>
        <w:t xml:space="preserve">. Naliczenie odsetek z tytułu </w:t>
      </w:r>
      <w:r w:rsidR="005A023B" w:rsidRPr="00C524D7">
        <w:rPr>
          <w:rFonts w:ascii="Times New Roman" w:hAnsi="Times New Roman"/>
          <w:sz w:val="24"/>
          <w:szCs w:val="24"/>
        </w:rPr>
        <w:t>należności publicznoprawnej następuje od każdej części należności z uwzględnieniem jej wysokości obliczonej w</w:t>
      </w:r>
      <w:r w:rsidR="00FA4A2F">
        <w:rPr>
          <w:rFonts w:ascii="Times New Roman" w:hAnsi="Times New Roman"/>
          <w:sz w:val="24"/>
          <w:szCs w:val="24"/>
        </w:rPr>
        <w:t>edłu</w:t>
      </w:r>
      <w:r w:rsidR="005A023B" w:rsidRPr="00C524D7">
        <w:rPr>
          <w:rFonts w:ascii="Times New Roman" w:hAnsi="Times New Roman"/>
          <w:sz w:val="24"/>
          <w:szCs w:val="24"/>
        </w:rPr>
        <w:t xml:space="preserve">g źródła finansowania i paragrafu i podlega sumowaniu bez stosowania zaokrąglenia. </w:t>
      </w:r>
    </w:p>
    <w:p w14:paraId="3BCCA547" w14:textId="0B8D9620" w:rsidR="00F14AD3" w:rsidRPr="00C524D7" w:rsidRDefault="00BC61AE" w:rsidP="00E30DA4">
      <w:pPr>
        <w:jc w:val="both"/>
        <w:rPr>
          <w:rFonts w:ascii="Times New Roman" w:hAnsi="Times New Roman"/>
          <w:sz w:val="24"/>
          <w:szCs w:val="24"/>
        </w:rPr>
      </w:pPr>
      <w:r w:rsidRPr="00C524D7">
        <w:rPr>
          <w:rFonts w:ascii="Times New Roman" w:hAnsi="Times New Roman"/>
          <w:sz w:val="24"/>
          <w:szCs w:val="24"/>
        </w:rPr>
        <w:t>31</w:t>
      </w:r>
      <w:r w:rsidR="00111B86" w:rsidRPr="00C524D7">
        <w:rPr>
          <w:rFonts w:ascii="Times New Roman" w:hAnsi="Times New Roman"/>
          <w:sz w:val="24"/>
          <w:szCs w:val="24"/>
        </w:rPr>
        <w:t xml:space="preserve">. </w:t>
      </w:r>
      <w:bookmarkStart w:id="3" w:name="_Hlk215452447"/>
      <w:r w:rsidR="00FA76C3" w:rsidRPr="00C524D7">
        <w:rPr>
          <w:rFonts w:ascii="Times New Roman" w:hAnsi="Times New Roman"/>
          <w:sz w:val="24"/>
          <w:szCs w:val="24"/>
        </w:rPr>
        <w:t xml:space="preserve">Słownik przyjętych </w:t>
      </w:r>
      <w:r w:rsidR="00111B86" w:rsidRPr="00C524D7">
        <w:rPr>
          <w:rFonts w:ascii="Times New Roman" w:hAnsi="Times New Roman"/>
          <w:sz w:val="24"/>
          <w:szCs w:val="24"/>
        </w:rPr>
        <w:t>kodów księgowych (</w:t>
      </w:r>
      <w:r w:rsidR="00FA76C3" w:rsidRPr="00C524D7">
        <w:rPr>
          <w:rFonts w:ascii="Times New Roman" w:hAnsi="Times New Roman"/>
          <w:sz w:val="24"/>
          <w:szCs w:val="24"/>
        </w:rPr>
        <w:t>wyróżników</w:t>
      </w:r>
      <w:r w:rsidR="00111B86" w:rsidRPr="00C524D7">
        <w:rPr>
          <w:rFonts w:ascii="Times New Roman" w:hAnsi="Times New Roman"/>
          <w:sz w:val="24"/>
          <w:szCs w:val="24"/>
        </w:rPr>
        <w:t>)</w:t>
      </w:r>
      <w:r w:rsidR="00FA76C3" w:rsidRPr="00C524D7">
        <w:rPr>
          <w:rFonts w:ascii="Times New Roman" w:hAnsi="Times New Roman"/>
          <w:sz w:val="24"/>
          <w:szCs w:val="24"/>
        </w:rPr>
        <w:t xml:space="preserve"> oraz </w:t>
      </w:r>
      <w:r w:rsidR="00111B86" w:rsidRPr="00C524D7">
        <w:rPr>
          <w:rFonts w:ascii="Times New Roman" w:hAnsi="Times New Roman"/>
          <w:sz w:val="24"/>
          <w:szCs w:val="24"/>
        </w:rPr>
        <w:t xml:space="preserve">ich powiązania z </w:t>
      </w:r>
      <w:r w:rsidR="00FA76C3" w:rsidRPr="00C524D7">
        <w:rPr>
          <w:rFonts w:ascii="Times New Roman" w:hAnsi="Times New Roman"/>
          <w:sz w:val="24"/>
          <w:szCs w:val="24"/>
        </w:rPr>
        <w:t>wykaz</w:t>
      </w:r>
      <w:r w:rsidR="00111B86" w:rsidRPr="00C524D7">
        <w:rPr>
          <w:rFonts w:ascii="Times New Roman" w:hAnsi="Times New Roman"/>
          <w:sz w:val="24"/>
          <w:szCs w:val="24"/>
        </w:rPr>
        <w:t>em</w:t>
      </w:r>
      <w:r w:rsidR="00FA76C3" w:rsidRPr="00C524D7">
        <w:rPr>
          <w:rFonts w:ascii="Times New Roman" w:hAnsi="Times New Roman"/>
          <w:sz w:val="24"/>
          <w:szCs w:val="24"/>
        </w:rPr>
        <w:t xml:space="preserve"> projektów</w:t>
      </w:r>
      <w:bookmarkEnd w:id="3"/>
      <w:r w:rsidR="00FA76C3" w:rsidRPr="00C524D7">
        <w:rPr>
          <w:rFonts w:ascii="Times New Roman" w:hAnsi="Times New Roman"/>
          <w:sz w:val="24"/>
          <w:szCs w:val="24"/>
        </w:rPr>
        <w:t xml:space="preserve"> realizowanych w urzędzie</w:t>
      </w:r>
      <w:r w:rsidR="00534D2C" w:rsidRPr="00C524D7">
        <w:rPr>
          <w:rFonts w:ascii="Times New Roman" w:hAnsi="Times New Roman"/>
          <w:sz w:val="24"/>
          <w:szCs w:val="24"/>
        </w:rPr>
        <w:t>,</w:t>
      </w:r>
      <w:r w:rsidR="00FA76C3" w:rsidRPr="00C524D7">
        <w:rPr>
          <w:rFonts w:ascii="Times New Roman" w:hAnsi="Times New Roman"/>
          <w:sz w:val="24"/>
          <w:szCs w:val="24"/>
        </w:rPr>
        <w:t xml:space="preserve"> podlega</w:t>
      </w:r>
      <w:r w:rsidR="00534D2C" w:rsidRPr="00C524D7">
        <w:rPr>
          <w:rFonts w:ascii="Times New Roman" w:hAnsi="Times New Roman"/>
          <w:sz w:val="24"/>
          <w:szCs w:val="24"/>
        </w:rPr>
        <w:t>jący</w:t>
      </w:r>
      <w:r w:rsidR="00111B86" w:rsidRPr="00C524D7">
        <w:rPr>
          <w:rFonts w:ascii="Times New Roman" w:hAnsi="Times New Roman"/>
          <w:sz w:val="24"/>
          <w:szCs w:val="24"/>
        </w:rPr>
        <w:t xml:space="preserve"> zatwierdzeniu przez Dyrektora </w:t>
      </w:r>
      <w:proofErr w:type="spellStart"/>
      <w:r w:rsidR="009A7249">
        <w:rPr>
          <w:rFonts w:ascii="Times New Roman" w:hAnsi="Times New Roman"/>
          <w:sz w:val="24"/>
          <w:szCs w:val="24"/>
        </w:rPr>
        <w:t>WFiB</w:t>
      </w:r>
      <w:proofErr w:type="spellEnd"/>
      <w:r w:rsidR="00111B86" w:rsidRPr="00C524D7">
        <w:rPr>
          <w:rFonts w:ascii="Times New Roman" w:hAnsi="Times New Roman"/>
          <w:sz w:val="24"/>
          <w:szCs w:val="24"/>
        </w:rPr>
        <w:t xml:space="preserve"> </w:t>
      </w:r>
      <w:r w:rsidR="009A7249">
        <w:rPr>
          <w:rFonts w:ascii="Times New Roman" w:hAnsi="Times New Roman"/>
          <w:sz w:val="24"/>
          <w:szCs w:val="24"/>
        </w:rPr>
        <w:br/>
      </w:r>
      <w:r w:rsidR="00111B86" w:rsidRPr="00C524D7">
        <w:rPr>
          <w:rFonts w:ascii="Times New Roman" w:hAnsi="Times New Roman"/>
          <w:sz w:val="24"/>
          <w:szCs w:val="24"/>
        </w:rPr>
        <w:t>i</w:t>
      </w:r>
      <w:r w:rsidR="00534D2C" w:rsidRPr="00C524D7">
        <w:rPr>
          <w:rFonts w:ascii="Times New Roman" w:hAnsi="Times New Roman"/>
          <w:sz w:val="24"/>
          <w:szCs w:val="24"/>
        </w:rPr>
        <w:t xml:space="preserve"> </w:t>
      </w:r>
      <w:r w:rsidR="00111B86" w:rsidRPr="00C524D7">
        <w:rPr>
          <w:rFonts w:ascii="Times New Roman" w:hAnsi="Times New Roman"/>
          <w:sz w:val="24"/>
          <w:szCs w:val="24"/>
        </w:rPr>
        <w:t xml:space="preserve"> </w:t>
      </w:r>
      <w:r w:rsidR="00FA76C3" w:rsidRPr="00C524D7">
        <w:rPr>
          <w:rFonts w:ascii="Times New Roman" w:hAnsi="Times New Roman"/>
          <w:sz w:val="24"/>
          <w:szCs w:val="24"/>
        </w:rPr>
        <w:t>aktualiz</w:t>
      </w:r>
      <w:r w:rsidR="00534D2C" w:rsidRPr="00C524D7">
        <w:rPr>
          <w:rFonts w:ascii="Times New Roman" w:hAnsi="Times New Roman"/>
          <w:sz w:val="24"/>
          <w:szCs w:val="24"/>
        </w:rPr>
        <w:t>acji</w:t>
      </w:r>
      <w:r w:rsidR="00111B86" w:rsidRPr="00C524D7">
        <w:rPr>
          <w:rFonts w:ascii="Times New Roman" w:hAnsi="Times New Roman"/>
          <w:sz w:val="24"/>
          <w:szCs w:val="24"/>
        </w:rPr>
        <w:t xml:space="preserve"> dla każdego roku budżetowego</w:t>
      </w:r>
      <w:r w:rsidR="00534D2C" w:rsidRPr="00C524D7">
        <w:rPr>
          <w:rFonts w:ascii="Times New Roman" w:hAnsi="Times New Roman"/>
          <w:sz w:val="24"/>
          <w:szCs w:val="24"/>
        </w:rPr>
        <w:t>, określa załącznik do „Szczególnych zasad ewidencji projektów”.</w:t>
      </w:r>
    </w:p>
    <w:p w14:paraId="69114566" w14:textId="23DEE201" w:rsidR="00171B5B" w:rsidRPr="00567293" w:rsidRDefault="00BC61AE" w:rsidP="00E30DA4">
      <w:pPr>
        <w:jc w:val="both"/>
        <w:rPr>
          <w:rFonts w:ascii="Times New Roman" w:hAnsi="Times New Roman"/>
          <w:sz w:val="24"/>
          <w:szCs w:val="24"/>
        </w:rPr>
      </w:pPr>
      <w:r w:rsidRPr="00C524D7">
        <w:rPr>
          <w:rFonts w:ascii="Times New Roman" w:hAnsi="Times New Roman"/>
          <w:sz w:val="24"/>
          <w:szCs w:val="24"/>
        </w:rPr>
        <w:t>32</w:t>
      </w:r>
      <w:r w:rsidR="00171B5B" w:rsidRPr="00C524D7">
        <w:rPr>
          <w:rFonts w:ascii="Times New Roman" w:hAnsi="Times New Roman"/>
          <w:sz w:val="24"/>
          <w:szCs w:val="24"/>
        </w:rPr>
        <w:t xml:space="preserve">. W </w:t>
      </w:r>
      <w:r w:rsidR="00171B5B" w:rsidRPr="00567293">
        <w:rPr>
          <w:rFonts w:ascii="Times New Roman" w:hAnsi="Times New Roman"/>
          <w:sz w:val="24"/>
          <w:szCs w:val="24"/>
        </w:rPr>
        <w:t>pozostałym zakresie</w:t>
      </w:r>
      <w:r w:rsidR="00314BED" w:rsidRPr="00567293">
        <w:rPr>
          <w:rFonts w:ascii="Times New Roman" w:hAnsi="Times New Roman"/>
          <w:sz w:val="24"/>
          <w:szCs w:val="24"/>
        </w:rPr>
        <w:t xml:space="preserve"> do ewidencji</w:t>
      </w:r>
      <w:r w:rsidR="00171B5B" w:rsidRPr="00567293">
        <w:rPr>
          <w:rFonts w:ascii="Times New Roman" w:hAnsi="Times New Roman"/>
          <w:sz w:val="24"/>
          <w:szCs w:val="24"/>
        </w:rPr>
        <w:t xml:space="preserve"> wydatków i dochodów w projektach </w:t>
      </w:r>
      <w:r w:rsidR="00314BED" w:rsidRPr="00567293">
        <w:rPr>
          <w:rFonts w:ascii="Times New Roman" w:hAnsi="Times New Roman"/>
          <w:sz w:val="24"/>
          <w:szCs w:val="24"/>
        </w:rPr>
        <w:t xml:space="preserve">stosuje się </w:t>
      </w:r>
      <w:r w:rsidR="00096E68" w:rsidRPr="00567293">
        <w:rPr>
          <w:rFonts w:ascii="Times New Roman" w:hAnsi="Times New Roman"/>
          <w:sz w:val="24"/>
          <w:szCs w:val="24"/>
        </w:rPr>
        <w:t>z</w:t>
      </w:r>
      <w:r w:rsidR="00314BED" w:rsidRPr="00567293">
        <w:rPr>
          <w:rFonts w:ascii="Times New Roman" w:hAnsi="Times New Roman"/>
          <w:sz w:val="24"/>
          <w:szCs w:val="24"/>
        </w:rPr>
        <w:t xml:space="preserve">asady określone </w:t>
      </w:r>
      <w:r w:rsidR="007A2C4D" w:rsidRPr="006A5C20">
        <w:rPr>
          <w:rFonts w:ascii="Times New Roman" w:hAnsi="Times New Roman"/>
          <w:sz w:val="24"/>
          <w:szCs w:val="24"/>
        </w:rPr>
        <w:t>„Polityk</w:t>
      </w:r>
      <w:r w:rsidR="007A2C4D">
        <w:rPr>
          <w:rFonts w:ascii="Times New Roman" w:hAnsi="Times New Roman"/>
          <w:sz w:val="24"/>
          <w:szCs w:val="24"/>
        </w:rPr>
        <w:t>ą</w:t>
      </w:r>
      <w:r w:rsidR="007A2C4D" w:rsidRPr="006A5C20">
        <w:rPr>
          <w:rFonts w:ascii="Times New Roman" w:hAnsi="Times New Roman"/>
          <w:sz w:val="24"/>
          <w:szCs w:val="24"/>
        </w:rPr>
        <w:t xml:space="preserve"> rachunkowości dla dysponenta części 85/14 Województwo Mazowieckie w Mazowieckim Urzędzie Wojewódzkim w Warszawie</w:t>
      </w:r>
      <w:r w:rsidR="007A2C4D">
        <w:rPr>
          <w:rFonts w:ascii="Times New Roman" w:hAnsi="Times New Roman"/>
          <w:sz w:val="24"/>
          <w:szCs w:val="24"/>
        </w:rPr>
        <w:t xml:space="preserve">” </w:t>
      </w:r>
      <w:r w:rsidR="00171B5B" w:rsidRPr="00567293">
        <w:rPr>
          <w:rFonts w:ascii="Times New Roman" w:hAnsi="Times New Roman"/>
          <w:sz w:val="24"/>
          <w:szCs w:val="24"/>
        </w:rPr>
        <w:t xml:space="preserve"> </w:t>
      </w:r>
      <w:r w:rsidR="00314BED" w:rsidRPr="00567293">
        <w:rPr>
          <w:rFonts w:ascii="Times New Roman" w:hAnsi="Times New Roman"/>
          <w:sz w:val="24"/>
          <w:szCs w:val="24"/>
        </w:rPr>
        <w:t>wraz z</w:t>
      </w:r>
      <w:r w:rsidR="00171B5B" w:rsidRPr="00567293">
        <w:rPr>
          <w:rFonts w:ascii="Times New Roman" w:hAnsi="Times New Roman"/>
          <w:sz w:val="24"/>
          <w:szCs w:val="24"/>
        </w:rPr>
        <w:t xml:space="preserve"> jej załącznik</w:t>
      </w:r>
      <w:r w:rsidR="00314BED" w:rsidRPr="00567293">
        <w:rPr>
          <w:rFonts w:ascii="Times New Roman" w:hAnsi="Times New Roman"/>
          <w:sz w:val="24"/>
          <w:szCs w:val="24"/>
        </w:rPr>
        <w:t>ami</w:t>
      </w:r>
      <w:r w:rsidR="00F14AD3" w:rsidRPr="00567293">
        <w:rPr>
          <w:rFonts w:ascii="Times New Roman" w:hAnsi="Times New Roman"/>
          <w:sz w:val="24"/>
          <w:szCs w:val="24"/>
        </w:rPr>
        <w:t>.</w:t>
      </w:r>
    </w:p>
    <w:p w14:paraId="5C22EF49" w14:textId="77777777" w:rsidR="00CB4C09" w:rsidRDefault="00CB4C09" w:rsidP="00E30DA4">
      <w:pPr>
        <w:jc w:val="both"/>
        <w:rPr>
          <w:rFonts w:asciiTheme="minorHAnsi" w:hAnsiTheme="minorHAnsi" w:cstheme="minorHAnsi"/>
          <w:sz w:val="24"/>
          <w:szCs w:val="24"/>
        </w:rPr>
        <w:sectPr w:rsidR="00CB4C09" w:rsidSect="00CB4C09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40F93F" w14:textId="5F89BFC2" w:rsidR="00AD46BC" w:rsidRDefault="00AD46BC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14:paraId="10272F9B" w14:textId="1015AEB1" w:rsidR="000E00AF" w:rsidRDefault="000E00AF">
      <w:pPr>
        <w:ind w:left="109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</w:t>
      </w:r>
      <w:r w:rsidR="00534D2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do </w:t>
      </w:r>
      <w:r w:rsidR="002B6A0A">
        <w:rPr>
          <w:rFonts w:asciiTheme="minorHAnsi" w:hAnsiTheme="minorHAnsi" w:cstheme="minorHAnsi"/>
          <w:sz w:val="24"/>
          <w:szCs w:val="24"/>
        </w:rPr>
        <w:t>„S</w:t>
      </w:r>
      <w:r>
        <w:rPr>
          <w:rFonts w:asciiTheme="minorHAnsi" w:hAnsiTheme="minorHAnsi" w:cstheme="minorHAnsi"/>
          <w:sz w:val="24"/>
          <w:szCs w:val="24"/>
        </w:rPr>
        <w:t>zczególnych zasad ewidencj</w:t>
      </w:r>
      <w:r w:rsidR="00C26440">
        <w:rPr>
          <w:rFonts w:asciiTheme="minorHAnsi" w:hAnsiTheme="minorHAnsi" w:cstheme="minorHAnsi"/>
          <w:sz w:val="24"/>
          <w:szCs w:val="24"/>
        </w:rPr>
        <w:t xml:space="preserve">i </w:t>
      </w:r>
      <w:r>
        <w:rPr>
          <w:rFonts w:asciiTheme="minorHAnsi" w:hAnsiTheme="minorHAnsi" w:cstheme="minorHAnsi"/>
          <w:sz w:val="24"/>
          <w:szCs w:val="24"/>
        </w:rPr>
        <w:t xml:space="preserve"> dla projektów</w:t>
      </w:r>
      <w:r w:rsidR="002B6A0A">
        <w:rPr>
          <w:rFonts w:asciiTheme="minorHAnsi" w:hAnsiTheme="minorHAnsi" w:cstheme="minorHAnsi"/>
          <w:sz w:val="24"/>
          <w:szCs w:val="24"/>
        </w:rPr>
        <w:t>”</w:t>
      </w:r>
    </w:p>
    <w:p w14:paraId="6064E723" w14:textId="6E4540CD" w:rsidR="000E00AF" w:rsidRDefault="00CB4C09" w:rsidP="00C20664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Słownik przyjętych kodów księgowych (wyróżników) oraz ich powiązania z wykazem projektów</w:t>
      </w:r>
      <w:r w:rsidR="00B27751">
        <w:rPr>
          <w:rFonts w:asciiTheme="minorHAnsi" w:hAnsiTheme="minorHAnsi" w:cstheme="minorHAnsi"/>
          <w:sz w:val="24"/>
          <w:szCs w:val="24"/>
        </w:rPr>
        <w:t xml:space="preserve"> realizowanych w Urzędzie</w:t>
      </w:r>
    </w:p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1265"/>
        <w:gridCol w:w="1032"/>
        <w:gridCol w:w="2250"/>
        <w:gridCol w:w="1374"/>
        <w:gridCol w:w="947"/>
        <w:gridCol w:w="1292"/>
        <w:gridCol w:w="1584"/>
        <w:gridCol w:w="1576"/>
        <w:gridCol w:w="1596"/>
      </w:tblGrid>
      <w:tr w:rsidR="00CB4C09" w:rsidRPr="000E00AF" w14:paraId="0BA82916" w14:textId="77777777" w:rsidTr="00CB4C09">
        <w:trPr>
          <w:trHeight w:val="137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4F45" w14:textId="77777777" w:rsidR="00CB4C09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l.p.</w:t>
            </w:r>
          </w:p>
          <w:p w14:paraId="5CEE5B58" w14:textId="32400B82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D5882" w14:textId="49A869C4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Rodzaj planu WBP -Budżet Państwa, WUE Budżet Środków Europejskich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60C6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Numer  zadania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254FC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2536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Konto księgowe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3E30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Program unijny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9B2C6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Projekt unijny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08CF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Projekt opis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AAD7C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Program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6868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Fundusz</w:t>
            </w:r>
          </w:p>
        </w:tc>
      </w:tr>
      <w:tr w:rsidR="00CB4C09" w:rsidRPr="000E00AF" w14:paraId="3401DE22" w14:textId="77777777" w:rsidTr="00CB4C09">
        <w:trPr>
          <w:trHeight w:val="12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9E73" w14:textId="331BEA20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CF986" w14:textId="3F332253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WBP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5CED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MF WBP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C25E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 xml:space="preserve">Maluch FERS </w:t>
            </w: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współfinansowania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77AEB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WBP00000MF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835C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FERS 2027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308CF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 xml:space="preserve">Aktywny Maluch 2022-2029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C35F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 xml:space="preserve">Program rozwoju instytucji opieki nad dziećmi w wieku do lat 3 Aktywny Maluch 2022-2029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CE1B" w14:textId="584729E6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Fundusze Europejskie dla Rozw</w:t>
            </w:r>
            <w:r w:rsidR="00815C06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o</w:t>
            </w: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ju Spo</w:t>
            </w:r>
            <w:r w:rsidR="00815C06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ł</w:t>
            </w: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ecznego 2021-2027 (FERS)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3BD4D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Europejski Fundusz Społeczny +</w:t>
            </w:r>
          </w:p>
        </w:tc>
      </w:tr>
      <w:tr w:rsidR="00CB4C09" w:rsidRPr="000E00AF" w14:paraId="0443217B" w14:textId="77777777" w:rsidTr="00CB4C09">
        <w:trPr>
          <w:trHeight w:val="12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965" w14:textId="50F1A238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389CE" w14:textId="70A36283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WUE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7A4D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MF WUE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CD57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Maluch FERS finansowanie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C55B3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WUE00000MF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09EB9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FERS 2027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1239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 xml:space="preserve">Aktywny Maluch 2022-2029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E794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 xml:space="preserve">Program rozwoju instytucji opieki nad dziećmi w wieku do lat 3 Aktywny Maluch 2022-2029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EE8F" w14:textId="754DA622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Fundusze Europejskie dla Rozw</w:t>
            </w:r>
            <w:r w:rsidR="00815C06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o</w:t>
            </w: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ju Spo</w:t>
            </w:r>
            <w:r w:rsidR="00815C06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ł</w:t>
            </w: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ecznego 2021-2027 (FERS)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BCF7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Europejski Fundusz Społeczny +</w:t>
            </w:r>
          </w:p>
        </w:tc>
      </w:tr>
      <w:tr w:rsidR="00CB4C09" w:rsidRPr="000E00AF" w14:paraId="58EA67DB" w14:textId="77777777" w:rsidTr="00CB4C09">
        <w:trPr>
          <w:trHeight w:val="14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01A1" w14:textId="60E91AF4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825AE" w14:textId="7B31B0A1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WBP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4E51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ES WBP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B458E" w14:textId="3EEB49C8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Ekonomia Społ</w:t>
            </w:r>
            <w:r w:rsidR="00815C06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e</w:t>
            </w: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czna FERS</w:t>
            </w: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 xml:space="preserve"> współfinansowanie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8210C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WBP00000ES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86F45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FERS 2027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A6D3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Ekonomia Społeczna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BF12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 xml:space="preserve"> Profesjonalne wsparcie w zakresie wdrażania przepisów ustawy o ekonomii społecznej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40E40" w14:textId="67B4F238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Fundusze Europejskie dla Rozw</w:t>
            </w:r>
            <w:r w:rsidR="00815C06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o</w:t>
            </w: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ju Spo</w:t>
            </w:r>
            <w:r w:rsidR="00815C06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ł</w:t>
            </w: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ecznego 2021-2027 (FERS)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78B4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Europejski Fundusz Społeczny +</w:t>
            </w:r>
          </w:p>
        </w:tc>
      </w:tr>
      <w:tr w:rsidR="00CB4C09" w:rsidRPr="000E00AF" w14:paraId="583660DA" w14:textId="77777777" w:rsidTr="00CB4C09">
        <w:trPr>
          <w:trHeight w:val="249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F091" w14:textId="69BBEFF5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lastRenderedPageBreak/>
              <w:t>4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F2DED" w14:textId="3115621E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WUE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1B01D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ES WUE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E52A1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Ekonomia Społeczna FERS finansowanie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BB55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WUE00000ES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ABB4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FERS 2027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1419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Ekonomia Społeczna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2D8B9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 xml:space="preserve"> Profesjonalne wsparcie w zakresie wdrażania przepisów ustawy o ekonomii społecznej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22A6" w14:textId="2F8F6D23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Fundusze Europejskie dla Rozw</w:t>
            </w:r>
            <w:r w:rsidR="00815C06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o</w:t>
            </w: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 xml:space="preserve">ju </w:t>
            </w:r>
            <w:r w:rsidR="00815C06"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Spo</w:t>
            </w:r>
            <w:r w:rsidR="00815C06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ł</w:t>
            </w:r>
            <w:r w:rsidR="00815C06"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 xml:space="preserve">ecznego </w:t>
            </w: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2021-2027 (FERS)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144B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Europejski Fundusz Społeczny +</w:t>
            </w:r>
          </w:p>
        </w:tc>
      </w:tr>
      <w:tr w:rsidR="00CB4C09" w:rsidRPr="000E00AF" w14:paraId="4387312A" w14:textId="77777777" w:rsidTr="00CB4C09">
        <w:trPr>
          <w:trHeight w:val="18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AD71" w14:textId="69F18ABA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E82B5" w14:textId="7456B214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WBP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928BA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PS WBP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C52A5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Przyjazna Szkoła FERS</w:t>
            </w: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 xml:space="preserve"> współfinansowanie</w:t>
            </w: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/Projekt pn. „Wsparcie edukacji formalnej dzieci i młodzieży z Ukrainy w programie FERS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B4D11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WBP00000PS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902B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FERS 2027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F995C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 xml:space="preserve">Rządowy program wyrównywania szans edukacyjnych dzieci i młodzieży „Przyjazna szkoła” w latach 2025–2027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B532A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Przyjazna szkoła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2595" w14:textId="2D2F73B6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Fundusze Europejskie dla Roz</w:t>
            </w:r>
            <w:r w:rsidR="00815C06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w</w:t>
            </w: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 xml:space="preserve">oju </w:t>
            </w:r>
            <w:r w:rsidR="00815C06"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Spo</w:t>
            </w:r>
            <w:r w:rsidR="00815C06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ł</w:t>
            </w:r>
            <w:r w:rsidR="00815C06"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 xml:space="preserve">ecznego </w:t>
            </w: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2021-2027 FERS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8AF3A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Europejski Fundusz Społeczny +</w:t>
            </w:r>
          </w:p>
        </w:tc>
      </w:tr>
      <w:tr w:rsidR="00CB4C09" w:rsidRPr="000E00AF" w14:paraId="7C57150E" w14:textId="77777777" w:rsidTr="00CB4C09">
        <w:trPr>
          <w:trHeight w:val="18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04C" w14:textId="72640405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0415" w14:textId="77DC8B69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WUE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75BB8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PS WUE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65D44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Przyjazna Szkoła FERS finansowanie/ Projekt pn. „Wsparcie edukacji formalnej dzieci i młodzieży z Ukrainy w programie FERS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AEC0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WUE00000PS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0ECAB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FERS 2027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42BB2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 xml:space="preserve">Rządowy program wyrównywania szans edukacyjnych dzieci i młodzieży „Przyjazna szkoła” w latach 2025–2027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21C2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Przyjazna szkoła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4DE00" w14:textId="37B30E49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Fundusze Europejskie dla Roz</w:t>
            </w:r>
            <w:r w:rsidR="00815C06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w</w:t>
            </w: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 xml:space="preserve">oju </w:t>
            </w:r>
            <w:r w:rsidR="00815C06"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Spo</w:t>
            </w:r>
            <w:r w:rsidR="00815C06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ł</w:t>
            </w:r>
            <w:r w:rsidR="00815C06"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 xml:space="preserve">ecznego </w:t>
            </w: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2021-2027 FERS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8D9F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Europejski Fundusz Społeczny +</w:t>
            </w:r>
          </w:p>
        </w:tc>
      </w:tr>
      <w:tr w:rsidR="00CB4C09" w:rsidRPr="000E00AF" w14:paraId="07305016" w14:textId="77777777" w:rsidTr="00CB4C09">
        <w:trPr>
          <w:trHeight w:val="14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47F7" w14:textId="01FB16BA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A383" w14:textId="582CE5D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WBP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0A1F2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PROW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9415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Rozwój Obszarów Wiejskich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ADB4C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WBP000PROW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BBB25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PROW 2020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2753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Rozwój Obszarów Wiejskich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6D6C" w14:textId="6B37E740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 xml:space="preserve">wykonywanie prac scaleniowych przez SP </w:t>
            </w:r>
            <w:r w:rsidR="00815C06"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wojew</w:t>
            </w:r>
            <w:r w:rsidR="00815C06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ó</w:t>
            </w:r>
            <w:r w:rsidR="00815C06"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 xml:space="preserve">dztwa </w:t>
            </w: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 xml:space="preserve">mazowieckiego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EB303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Program Rozwoju Obszarów Wiejskich 2014-2020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2758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Europejski Fundusz Rolny na rzecz Rozwoju Obszarów Wiejskich</w:t>
            </w:r>
          </w:p>
        </w:tc>
      </w:tr>
      <w:tr w:rsidR="00CB4C09" w:rsidRPr="000E00AF" w14:paraId="2273FEFA" w14:textId="77777777" w:rsidTr="00CB4C09">
        <w:trPr>
          <w:trHeight w:val="12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7D8E" w14:textId="18A3880F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D0BCB" w14:textId="6727A6EB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WBP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669A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FER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F0574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Fundusze dla Rybactwa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0EF02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WBP0000FER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DFE96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FER 2027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98AE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Fundusze dla Rybactwa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A4366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6105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 xml:space="preserve"> Fundusze Europejskie dla Rybactwa na lata 2021-2027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C2CD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Europejski Fundusz Morski i Akwakultury EFMRA</w:t>
            </w:r>
          </w:p>
        </w:tc>
      </w:tr>
      <w:tr w:rsidR="00CB4C09" w:rsidRPr="000E00AF" w14:paraId="63B8648E" w14:textId="77777777" w:rsidTr="00CB4C09">
        <w:trPr>
          <w:trHeight w:val="10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B211" w14:textId="54A75A8D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lastRenderedPageBreak/>
              <w:t>9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81C1" w14:textId="404C97EA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WBP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A727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INTERREG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03512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INTERREG 2021-2027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0CC55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WBP00INTER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95B8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proofErr w:type="spellStart"/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Interreg</w:t>
            </w:r>
            <w:proofErr w:type="spellEnd"/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 xml:space="preserve"> Europe 2021- 2027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A090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proofErr w:type="spellStart"/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Interreg</w:t>
            </w:r>
            <w:proofErr w:type="spellEnd"/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 xml:space="preserve"> Europe 2021- 2027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A3A8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3ABA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INTERREG 2021-2027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AB1E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Europejskiego Funduszu</w:t>
            </w: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br/>
              <w:t>Rozwoju Regionalnego (EFRR)</w:t>
            </w:r>
          </w:p>
        </w:tc>
      </w:tr>
      <w:tr w:rsidR="00CB4C09" w:rsidRPr="000E00AF" w14:paraId="5CD3CCEF" w14:textId="77777777" w:rsidTr="00CB4C09">
        <w:trPr>
          <w:trHeight w:val="12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E61E" w14:textId="2F4150CD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8071" w14:textId="45F809A5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WBP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A3543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WPR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0663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Plan Strategiczny Wspólna Polityka Rolna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3BC89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b/>
                <w:bCs/>
                <w:color w:val="282828"/>
                <w:sz w:val="16"/>
                <w:szCs w:val="16"/>
                <w:lang w:eastAsia="pl-PL"/>
              </w:rPr>
              <w:t>WBP0000WPR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4B2EE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WPR 2027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1222A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PS WPR 2023 - 2027 -  Plan Strategiczny dla Wspólnej Polityki Rolnej (WPR) na lata 2023-2027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6699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Pomoc Techniczna  Planu Strategicznego dla Wspólnej Polityki Rolnej (WPR) na lata 2023-2027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BE0A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Plan Strategiczny dla Wspólnej Polityki Rolnej na lata 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8A42" w14:textId="77777777" w:rsidR="00CB4C09" w:rsidRPr="000E00AF" w:rsidRDefault="00CB4C09" w:rsidP="000E00AF">
            <w:pPr>
              <w:spacing w:after="0" w:line="240" w:lineRule="auto"/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</w:pPr>
            <w:r w:rsidRPr="000E00AF">
              <w:rPr>
                <w:rFonts w:ascii="Tahoma" w:eastAsia="Times New Roman" w:hAnsi="Tahoma" w:cs="Tahoma"/>
                <w:color w:val="282828"/>
                <w:sz w:val="16"/>
                <w:szCs w:val="16"/>
                <w:lang w:eastAsia="pl-PL"/>
              </w:rPr>
              <w:t>Europejski Fundusz Rolny na rzecz Rozwoju Obszarów Rolnych</w:t>
            </w:r>
          </w:p>
        </w:tc>
      </w:tr>
    </w:tbl>
    <w:p w14:paraId="30C75703" w14:textId="60E080EE" w:rsidR="00472F88" w:rsidRPr="002B6890" w:rsidRDefault="00472F88" w:rsidP="006965B9">
      <w:pPr>
        <w:rPr>
          <w:rFonts w:asciiTheme="minorHAnsi" w:hAnsiTheme="minorHAnsi" w:cstheme="minorHAnsi"/>
          <w:sz w:val="24"/>
          <w:szCs w:val="24"/>
        </w:rPr>
      </w:pPr>
    </w:p>
    <w:sectPr w:rsidR="00472F88" w:rsidRPr="002B6890" w:rsidSect="00CB4C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32287" w14:textId="77777777" w:rsidR="00642AC9" w:rsidRDefault="00642AC9" w:rsidP="00352C31">
      <w:pPr>
        <w:spacing w:after="0" w:line="240" w:lineRule="auto"/>
      </w:pPr>
      <w:r>
        <w:separator/>
      </w:r>
    </w:p>
  </w:endnote>
  <w:endnote w:type="continuationSeparator" w:id="0">
    <w:p w14:paraId="71A5A8E0" w14:textId="77777777" w:rsidR="00642AC9" w:rsidRDefault="00642AC9" w:rsidP="0035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A2A9C" w14:textId="77777777" w:rsidR="00642AC9" w:rsidRDefault="00642AC9" w:rsidP="00352C31">
      <w:pPr>
        <w:spacing w:after="0" w:line="240" w:lineRule="auto"/>
      </w:pPr>
      <w:r>
        <w:separator/>
      </w:r>
    </w:p>
  </w:footnote>
  <w:footnote w:type="continuationSeparator" w:id="0">
    <w:p w14:paraId="5C12136F" w14:textId="77777777" w:rsidR="00642AC9" w:rsidRDefault="00642AC9" w:rsidP="00352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0447423"/>
      <w:docPartObj>
        <w:docPartGallery w:val="Page Numbers (Top of Page)"/>
        <w:docPartUnique/>
      </w:docPartObj>
    </w:sdtPr>
    <w:sdtEndPr/>
    <w:sdtContent>
      <w:p w14:paraId="4C8E3167" w14:textId="494BF1BB" w:rsidR="00352C31" w:rsidRDefault="00352C3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068">
          <w:rPr>
            <w:noProof/>
          </w:rPr>
          <w:t>7</w:t>
        </w:r>
        <w:r>
          <w:fldChar w:fldCharType="end"/>
        </w:r>
      </w:p>
    </w:sdtContent>
  </w:sdt>
  <w:p w14:paraId="240B26CA" w14:textId="77777777" w:rsidR="00352C31" w:rsidRDefault="00352C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3A5A"/>
    <w:multiLevelType w:val="hybridMultilevel"/>
    <w:tmpl w:val="F1B41B6A"/>
    <w:lvl w:ilvl="0" w:tplc="FC1C756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A100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20562F"/>
    <w:multiLevelType w:val="hybridMultilevel"/>
    <w:tmpl w:val="4244908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572B60"/>
    <w:multiLevelType w:val="hybridMultilevel"/>
    <w:tmpl w:val="5FBC49D4"/>
    <w:lvl w:ilvl="0" w:tplc="A1920C3C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 w15:restartNumberingAfterBreak="0">
    <w:nsid w:val="12C718B2"/>
    <w:multiLevelType w:val="hybridMultilevel"/>
    <w:tmpl w:val="2BE416E4"/>
    <w:lvl w:ilvl="0" w:tplc="C8141F04">
      <w:start w:val="1"/>
      <w:numFmt w:val="decimal"/>
      <w:lvlText w:val="%1)"/>
      <w:lvlJc w:val="left"/>
      <w:pPr>
        <w:ind w:left="978" w:hanging="4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13DD37EE"/>
    <w:multiLevelType w:val="hybridMultilevel"/>
    <w:tmpl w:val="1576BBAA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58401E6">
      <w:start w:val="1"/>
      <w:numFmt w:val="decimal"/>
      <w:lvlText w:val="%2)"/>
      <w:lvlJc w:val="left"/>
      <w:pPr>
        <w:ind w:left="2234" w:hanging="360"/>
      </w:pPr>
      <w:rPr>
        <w:rFonts w:ascii="Times New Roman" w:eastAsia="Times New Roman" w:hAnsi="Times New Roman" w:cs="Times New Roman"/>
      </w:rPr>
    </w:lvl>
    <w:lvl w:ilvl="2" w:tplc="04150017">
      <w:start w:val="1"/>
      <w:numFmt w:val="lowerLetter"/>
      <w:lvlText w:val="%3)"/>
      <w:lvlJc w:val="left"/>
      <w:pPr>
        <w:ind w:left="3134" w:hanging="360"/>
      </w:pPr>
      <w:rPr>
        <w:rFonts w:hint="default"/>
      </w:rPr>
    </w:lvl>
    <w:lvl w:ilvl="3" w:tplc="7A6E709A">
      <w:start w:val="29"/>
      <w:numFmt w:val="decimal"/>
      <w:lvlText w:val="%4."/>
      <w:lvlJc w:val="left"/>
      <w:pPr>
        <w:ind w:left="3674" w:hanging="360"/>
      </w:pPr>
      <w:rPr>
        <w:rFonts w:hint="default"/>
      </w:rPr>
    </w:lvl>
    <w:lvl w:ilvl="4" w:tplc="433CB30C">
      <w:start w:val="27"/>
      <w:numFmt w:val="decimal"/>
      <w:lvlText w:val="%5"/>
      <w:lvlJc w:val="left"/>
      <w:pPr>
        <w:ind w:left="439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6" w15:restartNumberingAfterBreak="0">
    <w:nsid w:val="19A51592"/>
    <w:multiLevelType w:val="hybridMultilevel"/>
    <w:tmpl w:val="6284D010"/>
    <w:lvl w:ilvl="0" w:tplc="91E6BD18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7" w15:restartNumberingAfterBreak="0">
    <w:nsid w:val="1CB466E8"/>
    <w:multiLevelType w:val="hybridMultilevel"/>
    <w:tmpl w:val="FA16E35C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13A5C6C">
      <w:start w:val="1"/>
      <w:numFmt w:val="decimal"/>
      <w:lvlText w:val="%2)"/>
      <w:lvlJc w:val="left"/>
      <w:pPr>
        <w:ind w:left="223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8" w15:restartNumberingAfterBreak="0">
    <w:nsid w:val="1F6D43D0"/>
    <w:multiLevelType w:val="hybridMultilevel"/>
    <w:tmpl w:val="5B1A7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83F9D"/>
    <w:multiLevelType w:val="hybridMultilevel"/>
    <w:tmpl w:val="6270E39E"/>
    <w:lvl w:ilvl="0" w:tplc="A9EEC1AC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5987214"/>
    <w:multiLevelType w:val="hybridMultilevel"/>
    <w:tmpl w:val="70307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D2B89"/>
    <w:multiLevelType w:val="hybridMultilevel"/>
    <w:tmpl w:val="B52E2C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221A1"/>
    <w:multiLevelType w:val="hybridMultilevel"/>
    <w:tmpl w:val="7230254E"/>
    <w:lvl w:ilvl="0" w:tplc="77EE5B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40353A"/>
    <w:multiLevelType w:val="hybridMultilevel"/>
    <w:tmpl w:val="4C68B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60BBB"/>
    <w:multiLevelType w:val="hybridMultilevel"/>
    <w:tmpl w:val="4E7A0C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13741F"/>
    <w:multiLevelType w:val="hybridMultilevel"/>
    <w:tmpl w:val="BBAE9628"/>
    <w:lvl w:ilvl="0" w:tplc="1EF86480">
      <w:start w:val="1"/>
      <w:numFmt w:val="decimal"/>
      <w:lvlText w:val="%1)"/>
      <w:lvlJc w:val="left"/>
      <w:pPr>
        <w:ind w:left="181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32" w:hanging="360"/>
      </w:pPr>
    </w:lvl>
    <w:lvl w:ilvl="2" w:tplc="0415001B" w:tentative="1">
      <w:start w:val="1"/>
      <w:numFmt w:val="lowerRoman"/>
      <w:lvlText w:val="%3."/>
      <w:lvlJc w:val="right"/>
      <w:pPr>
        <w:ind w:left="3252" w:hanging="180"/>
      </w:pPr>
    </w:lvl>
    <w:lvl w:ilvl="3" w:tplc="0415000F" w:tentative="1">
      <w:start w:val="1"/>
      <w:numFmt w:val="decimal"/>
      <w:lvlText w:val="%4."/>
      <w:lvlJc w:val="left"/>
      <w:pPr>
        <w:ind w:left="3972" w:hanging="360"/>
      </w:pPr>
    </w:lvl>
    <w:lvl w:ilvl="4" w:tplc="04150019" w:tentative="1">
      <w:start w:val="1"/>
      <w:numFmt w:val="lowerLetter"/>
      <w:lvlText w:val="%5."/>
      <w:lvlJc w:val="left"/>
      <w:pPr>
        <w:ind w:left="4692" w:hanging="360"/>
      </w:pPr>
    </w:lvl>
    <w:lvl w:ilvl="5" w:tplc="0415001B" w:tentative="1">
      <w:start w:val="1"/>
      <w:numFmt w:val="lowerRoman"/>
      <w:lvlText w:val="%6."/>
      <w:lvlJc w:val="right"/>
      <w:pPr>
        <w:ind w:left="5412" w:hanging="180"/>
      </w:pPr>
    </w:lvl>
    <w:lvl w:ilvl="6" w:tplc="0415000F" w:tentative="1">
      <w:start w:val="1"/>
      <w:numFmt w:val="decimal"/>
      <w:lvlText w:val="%7."/>
      <w:lvlJc w:val="left"/>
      <w:pPr>
        <w:ind w:left="6132" w:hanging="360"/>
      </w:pPr>
    </w:lvl>
    <w:lvl w:ilvl="7" w:tplc="04150019" w:tentative="1">
      <w:start w:val="1"/>
      <w:numFmt w:val="lowerLetter"/>
      <w:lvlText w:val="%8."/>
      <w:lvlJc w:val="left"/>
      <w:pPr>
        <w:ind w:left="6852" w:hanging="360"/>
      </w:pPr>
    </w:lvl>
    <w:lvl w:ilvl="8" w:tplc="0415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6" w15:restartNumberingAfterBreak="0">
    <w:nsid w:val="34A8498A"/>
    <w:multiLevelType w:val="hybridMultilevel"/>
    <w:tmpl w:val="1A8CE2D0"/>
    <w:lvl w:ilvl="0" w:tplc="436E1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A58C5"/>
    <w:multiLevelType w:val="hybridMultilevel"/>
    <w:tmpl w:val="259E693E"/>
    <w:lvl w:ilvl="0" w:tplc="FFFFFFFF">
      <w:start w:val="1"/>
      <w:numFmt w:val="decimal"/>
      <w:lvlText w:val="%1)"/>
      <w:lvlJc w:val="left"/>
      <w:pPr>
        <w:ind w:left="978" w:hanging="4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413E24DD"/>
    <w:multiLevelType w:val="hybridMultilevel"/>
    <w:tmpl w:val="361428D0"/>
    <w:lvl w:ilvl="0" w:tplc="9828D1FC">
      <w:start w:val="1"/>
      <w:numFmt w:val="decimal"/>
      <w:lvlText w:val="%1)"/>
      <w:lvlJc w:val="left"/>
      <w:pPr>
        <w:ind w:left="115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9" w15:restartNumberingAfterBreak="0">
    <w:nsid w:val="42172C7A"/>
    <w:multiLevelType w:val="hybridMultilevel"/>
    <w:tmpl w:val="081EA3F6"/>
    <w:lvl w:ilvl="0" w:tplc="8A0EB022">
      <w:start w:val="1"/>
      <w:numFmt w:val="decimal"/>
      <w:lvlText w:val="%1)"/>
      <w:lvlJc w:val="left"/>
      <w:pPr>
        <w:ind w:left="1418" w:hanging="624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0" w15:restartNumberingAfterBreak="0">
    <w:nsid w:val="456B563B"/>
    <w:multiLevelType w:val="hybridMultilevel"/>
    <w:tmpl w:val="D99CC8BC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9DE82CE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9230CCD"/>
    <w:multiLevelType w:val="hybridMultilevel"/>
    <w:tmpl w:val="B26EC5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B3CE9"/>
    <w:multiLevelType w:val="hybridMultilevel"/>
    <w:tmpl w:val="0078402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E8E7569"/>
    <w:multiLevelType w:val="hybridMultilevel"/>
    <w:tmpl w:val="E66A2E1E"/>
    <w:lvl w:ilvl="0" w:tplc="A9EEA058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4" w15:restartNumberingAfterBreak="0">
    <w:nsid w:val="517F3087"/>
    <w:multiLevelType w:val="hybridMultilevel"/>
    <w:tmpl w:val="D332B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A6AD2"/>
    <w:multiLevelType w:val="hybridMultilevel"/>
    <w:tmpl w:val="57081EDC"/>
    <w:lvl w:ilvl="0" w:tplc="5D086998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6" w15:restartNumberingAfterBreak="0">
    <w:nsid w:val="55F721B3"/>
    <w:multiLevelType w:val="hybridMultilevel"/>
    <w:tmpl w:val="52782730"/>
    <w:lvl w:ilvl="0" w:tplc="D0640410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F9DE82CE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8DB14E9"/>
    <w:multiLevelType w:val="hybridMultilevel"/>
    <w:tmpl w:val="FADA3926"/>
    <w:lvl w:ilvl="0" w:tplc="F4527D90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6F20789C">
      <w:start w:val="1"/>
      <w:numFmt w:val="decimal"/>
      <w:lvlText w:val="%2)"/>
      <w:lvlJc w:val="left"/>
      <w:pPr>
        <w:ind w:left="2498" w:hanging="62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8" w15:restartNumberingAfterBreak="0">
    <w:nsid w:val="5F2F5CBA"/>
    <w:multiLevelType w:val="hybridMultilevel"/>
    <w:tmpl w:val="39A86FA2"/>
    <w:lvl w:ilvl="0" w:tplc="8AEA9D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F75C1"/>
    <w:multiLevelType w:val="hybridMultilevel"/>
    <w:tmpl w:val="462C6F8C"/>
    <w:lvl w:ilvl="0" w:tplc="BC6AAE62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60816D4B"/>
    <w:multiLevelType w:val="hybridMultilevel"/>
    <w:tmpl w:val="23C0FABA"/>
    <w:lvl w:ilvl="0" w:tplc="4ACE11DC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1" w15:restartNumberingAfterBreak="0">
    <w:nsid w:val="60CA70F7"/>
    <w:multiLevelType w:val="hybridMultilevel"/>
    <w:tmpl w:val="818690B6"/>
    <w:lvl w:ilvl="0" w:tplc="3FDA0AC2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2" w15:restartNumberingAfterBreak="0">
    <w:nsid w:val="62A22997"/>
    <w:multiLevelType w:val="hybridMultilevel"/>
    <w:tmpl w:val="A2C60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F534F"/>
    <w:multiLevelType w:val="hybridMultilevel"/>
    <w:tmpl w:val="A6F22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A0E61"/>
    <w:multiLevelType w:val="hybridMultilevel"/>
    <w:tmpl w:val="9982BEEA"/>
    <w:lvl w:ilvl="0" w:tplc="04150017">
      <w:start w:val="1"/>
      <w:numFmt w:val="lowerLetter"/>
      <w:lvlText w:val="%1)"/>
      <w:lvlJc w:val="left"/>
      <w:pPr>
        <w:ind w:left="1692" w:hanging="360"/>
      </w:pPr>
    </w:lvl>
    <w:lvl w:ilvl="1" w:tplc="CC8CCA42">
      <w:start w:val="1"/>
      <w:numFmt w:val="decimal"/>
      <w:lvlText w:val="%2)"/>
      <w:lvlJc w:val="left"/>
      <w:pPr>
        <w:ind w:left="2412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3132" w:hanging="180"/>
      </w:pPr>
    </w:lvl>
    <w:lvl w:ilvl="3" w:tplc="0415000F" w:tentative="1">
      <w:start w:val="1"/>
      <w:numFmt w:val="decimal"/>
      <w:lvlText w:val="%4."/>
      <w:lvlJc w:val="left"/>
      <w:pPr>
        <w:ind w:left="3852" w:hanging="360"/>
      </w:pPr>
    </w:lvl>
    <w:lvl w:ilvl="4" w:tplc="04150019" w:tentative="1">
      <w:start w:val="1"/>
      <w:numFmt w:val="lowerLetter"/>
      <w:lvlText w:val="%5."/>
      <w:lvlJc w:val="left"/>
      <w:pPr>
        <w:ind w:left="4572" w:hanging="360"/>
      </w:pPr>
    </w:lvl>
    <w:lvl w:ilvl="5" w:tplc="0415001B" w:tentative="1">
      <w:start w:val="1"/>
      <w:numFmt w:val="lowerRoman"/>
      <w:lvlText w:val="%6."/>
      <w:lvlJc w:val="right"/>
      <w:pPr>
        <w:ind w:left="5292" w:hanging="180"/>
      </w:pPr>
    </w:lvl>
    <w:lvl w:ilvl="6" w:tplc="0415000F" w:tentative="1">
      <w:start w:val="1"/>
      <w:numFmt w:val="decimal"/>
      <w:lvlText w:val="%7."/>
      <w:lvlJc w:val="left"/>
      <w:pPr>
        <w:ind w:left="6012" w:hanging="360"/>
      </w:pPr>
    </w:lvl>
    <w:lvl w:ilvl="7" w:tplc="04150019" w:tentative="1">
      <w:start w:val="1"/>
      <w:numFmt w:val="lowerLetter"/>
      <w:lvlText w:val="%8."/>
      <w:lvlJc w:val="left"/>
      <w:pPr>
        <w:ind w:left="6732" w:hanging="360"/>
      </w:pPr>
    </w:lvl>
    <w:lvl w:ilvl="8" w:tplc="0415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5" w15:restartNumberingAfterBreak="0">
    <w:nsid w:val="70EB373E"/>
    <w:multiLevelType w:val="hybridMultilevel"/>
    <w:tmpl w:val="E7B49756"/>
    <w:lvl w:ilvl="0" w:tplc="48E4C6C2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6" w15:restartNumberingAfterBreak="0">
    <w:nsid w:val="77D61577"/>
    <w:multiLevelType w:val="hybridMultilevel"/>
    <w:tmpl w:val="73E21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3446C"/>
    <w:multiLevelType w:val="hybridMultilevel"/>
    <w:tmpl w:val="2D1CDD38"/>
    <w:lvl w:ilvl="0" w:tplc="651C61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8025D"/>
    <w:multiLevelType w:val="hybridMultilevel"/>
    <w:tmpl w:val="B6E400A4"/>
    <w:lvl w:ilvl="0" w:tplc="02CE1BD8">
      <w:start w:val="1"/>
      <w:numFmt w:val="decimal"/>
      <w:lvlText w:val="%1)"/>
      <w:lvlJc w:val="left"/>
      <w:pPr>
        <w:ind w:left="2041" w:hanging="624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063" w:hanging="360"/>
      </w:pPr>
    </w:lvl>
    <w:lvl w:ilvl="2" w:tplc="0415001B" w:tentative="1">
      <w:start w:val="1"/>
      <w:numFmt w:val="lowerRoman"/>
      <w:lvlText w:val="%3."/>
      <w:lvlJc w:val="right"/>
      <w:pPr>
        <w:ind w:left="2783" w:hanging="180"/>
      </w:pPr>
    </w:lvl>
    <w:lvl w:ilvl="3" w:tplc="0415000F" w:tentative="1">
      <w:start w:val="1"/>
      <w:numFmt w:val="decimal"/>
      <w:lvlText w:val="%4."/>
      <w:lvlJc w:val="left"/>
      <w:pPr>
        <w:ind w:left="3503" w:hanging="360"/>
      </w:pPr>
    </w:lvl>
    <w:lvl w:ilvl="4" w:tplc="04150019" w:tentative="1">
      <w:start w:val="1"/>
      <w:numFmt w:val="lowerLetter"/>
      <w:lvlText w:val="%5."/>
      <w:lvlJc w:val="left"/>
      <w:pPr>
        <w:ind w:left="4223" w:hanging="360"/>
      </w:pPr>
    </w:lvl>
    <w:lvl w:ilvl="5" w:tplc="0415001B" w:tentative="1">
      <w:start w:val="1"/>
      <w:numFmt w:val="lowerRoman"/>
      <w:lvlText w:val="%6."/>
      <w:lvlJc w:val="right"/>
      <w:pPr>
        <w:ind w:left="4943" w:hanging="180"/>
      </w:pPr>
    </w:lvl>
    <w:lvl w:ilvl="6" w:tplc="0415000F" w:tentative="1">
      <w:start w:val="1"/>
      <w:numFmt w:val="decimal"/>
      <w:lvlText w:val="%7."/>
      <w:lvlJc w:val="left"/>
      <w:pPr>
        <w:ind w:left="5663" w:hanging="360"/>
      </w:pPr>
    </w:lvl>
    <w:lvl w:ilvl="7" w:tplc="04150019" w:tentative="1">
      <w:start w:val="1"/>
      <w:numFmt w:val="lowerLetter"/>
      <w:lvlText w:val="%8."/>
      <w:lvlJc w:val="left"/>
      <w:pPr>
        <w:ind w:left="6383" w:hanging="360"/>
      </w:pPr>
    </w:lvl>
    <w:lvl w:ilvl="8" w:tplc="041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39" w15:restartNumberingAfterBreak="0">
    <w:nsid w:val="7CD26878"/>
    <w:multiLevelType w:val="hybridMultilevel"/>
    <w:tmpl w:val="0494ED12"/>
    <w:lvl w:ilvl="0" w:tplc="04150011">
      <w:start w:val="1"/>
      <w:numFmt w:val="decimal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0" w15:restartNumberingAfterBreak="0">
    <w:nsid w:val="7E822075"/>
    <w:multiLevelType w:val="hybridMultilevel"/>
    <w:tmpl w:val="26F26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8"/>
  </w:num>
  <w:num w:numId="3">
    <w:abstractNumId w:val="15"/>
  </w:num>
  <w:num w:numId="4">
    <w:abstractNumId w:val="34"/>
  </w:num>
  <w:num w:numId="5">
    <w:abstractNumId w:val="27"/>
  </w:num>
  <w:num w:numId="6">
    <w:abstractNumId w:val="35"/>
  </w:num>
  <w:num w:numId="7">
    <w:abstractNumId w:val="25"/>
  </w:num>
  <w:num w:numId="8">
    <w:abstractNumId w:val="6"/>
  </w:num>
  <w:num w:numId="9">
    <w:abstractNumId w:val="30"/>
  </w:num>
  <w:num w:numId="10">
    <w:abstractNumId w:val="3"/>
  </w:num>
  <w:num w:numId="11">
    <w:abstractNumId w:val="23"/>
  </w:num>
  <w:num w:numId="12">
    <w:abstractNumId w:val="7"/>
  </w:num>
  <w:num w:numId="13">
    <w:abstractNumId w:val="5"/>
  </w:num>
  <w:num w:numId="14">
    <w:abstractNumId w:val="19"/>
  </w:num>
  <w:num w:numId="15">
    <w:abstractNumId w:val="26"/>
  </w:num>
  <w:num w:numId="16">
    <w:abstractNumId w:val="20"/>
  </w:num>
  <w:num w:numId="17">
    <w:abstractNumId w:val="31"/>
  </w:num>
  <w:num w:numId="18">
    <w:abstractNumId w:val="11"/>
  </w:num>
  <w:num w:numId="19">
    <w:abstractNumId w:val="13"/>
  </w:num>
  <w:num w:numId="20">
    <w:abstractNumId w:val="37"/>
  </w:num>
  <w:num w:numId="21">
    <w:abstractNumId w:val="29"/>
  </w:num>
  <w:num w:numId="22">
    <w:abstractNumId w:val="2"/>
  </w:num>
  <w:num w:numId="23">
    <w:abstractNumId w:val="9"/>
  </w:num>
  <w:num w:numId="24">
    <w:abstractNumId w:val="0"/>
  </w:num>
  <w:num w:numId="25">
    <w:abstractNumId w:val="32"/>
  </w:num>
  <w:num w:numId="26">
    <w:abstractNumId w:val="28"/>
  </w:num>
  <w:num w:numId="27">
    <w:abstractNumId w:val="39"/>
  </w:num>
  <w:num w:numId="28">
    <w:abstractNumId w:val="36"/>
  </w:num>
  <w:num w:numId="29">
    <w:abstractNumId w:val="14"/>
  </w:num>
  <w:num w:numId="30">
    <w:abstractNumId w:val="10"/>
  </w:num>
  <w:num w:numId="31">
    <w:abstractNumId w:val="24"/>
  </w:num>
  <w:num w:numId="32">
    <w:abstractNumId w:val="22"/>
  </w:num>
  <w:num w:numId="33">
    <w:abstractNumId w:val="33"/>
  </w:num>
  <w:num w:numId="34">
    <w:abstractNumId w:val="16"/>
  </w:num>
  <w:num w:numId="35">
    <w:abstractNumId w:val="12"/>
  </w:num>
  <w:num w:numId="36">
    <w:abstractNumId w:val="18"/>
  </w:num>
  <w:num w:numId="37">
    <w:abstractNumId w:val="1"/>
  </w:num>
  <w:num w:numId="38">
    <w:abstractNumId w:val="17"/>
  </w:num>
  <w:num w:numId="39">
    <w:abstractNumId w:val="8"/>
  </w:num>
  <w:num w:numId="40">
    <w:abstractNumId w:val="4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B9"/>
    <w:rsid w:val="000119BB"/>
    <w:rsid w:val="0002286A"/>
    <w:rsid w:val="00022FA5"/>
    <w:rsid w:val="00032AB1"/>
    <w:rsid w:val="00036BC0"/>
    <w:rsid w:val="00065BEE"/>
    <w:rsid w:val="000707F4"/>
    <w:rsid w:val="0007303E"/>
    <w:rsid w:val="00090E2E"/>
    <w:rsid w:val="000938A5"/>
    <w:rsid w:val="00096E68"/>
    <w:rsid w:val="000B6BFF"/>
    <w:rsid w:val="000E00AF"/>
    <w:rsid w:val="000F0993"/>
    <w:rsid w:val="000F0C17"/>
    <w:rsid w:val="000F3A5C"/>
    <w:rsid w:val="00104A7E"/>
    <w:rsid w:val="00106640"/>
    <w:rsid w:val="00111B86"/>
    <w:rsid w:val="00113E0E"/>
    <w:rsid w:val="0012478F"/>
    <w:rsid w:val="00136685"/>
    <w:rsid w:val="00164718"/>
    <w:rsid w:val="00171765"/>
    <w:rsid w:val="00171B5B"/>
    <w:rsid w:val="00181255"/>
    <w:rsid w:val="00185F39"/>
    <w:rsid w:val="0019002D"/>
    <w:rsid w:val="00190FCE"/>
    <w:rsid w:val="001944A4"/>
    <w:rsid w:val="001A006A"/>
    <w:rsid w:val="001C2C45"/>
    <w:rsid w:val="001D3F40"/>
    <w:rsid w:val="001D6E27"/>
    <w:rsid w:val="001D76C2"/>
    <w:rsid w:val="001E4887"/>
    <w:rsid w:val="001F04B0"/>
    <w:rsid w:val="001F6759"/>
    <w:rsid w:val="00214AAD"/>
    <w:rsid w:val="00235EB1"/>
    <w:rsid w:val="00266B05"/>
    <w:rsid w:val="002912F8"/>
    <w:rsid w:val="0029288F"/>
    <w:rsid w:val="002A6530"/>
    <w:rsid w:val="002A7220"/>
    <w:rsid w:val="002B6890"/>
    <w:rsid w:val="002B6A0A"/>
    <w:rsid w:val="002D736C"/>
    <w:rsid w:val="00314BED"/>
    <w:rsid w:val="00326A37"/>
    <w:rsid w:val="003451A2"/>
    <w:rsid w:val="00352C31"/>
    <w:rsid w:val="0036746A"/>
    <w:rsid w:val="00375F2C"/>
    <w:rsid w:val="0039322C"/>
    <w:rsid w:val="003B125F"/>
    <w:rsid w:val="003B6C09"/>
    <w:rsid w:val="003C3E7D"/>
    <w:rsid w:val="003F39E3"/>
    <w:rsid w:val="004038CF"/>
    <w:rsid w:val="004224E1"/>
    <w:rsid w:val="004429E4"/>
    <w:rsid w:val="0044487C"/>
    <w:rsid w:val="00456FB9"/>
    <w:rsid w:val="00465F4F"/>
    <w:rsid w:val="00472B55"/>
    <w:rsid w:val="00472F88"/>
    <w:rsid w:val="004B236B"/>
    <w:rsid w:val="004D357B"/>
    <w:rsid w:val="004E5173"/>
    <w:rsid w:val="00520AED"/>
    <w:rsid w:val="00526C3E"/>
    <w:rsid w:val="00534D2C"/>
    <w:rsid w:val="00537714"/>
    <w:rsid w:val="00561427"/>
    <w:rsid w:val="00567293"/>
    <w:rsid w:val="00596171"/>
    <w:rsid w:val="005A023B"/>
    <w:rsid w:val="005A76A1"/>
    <w:rsid w:val="005D6AB8"/>
    <w:rsid w:val="005E16F8"/>
    <w:rsid w:val="00632CFD"/>
    <w:rsid w:val="0063568C"/>
    <w:rsid w:val="00635FD0"/>
    <w:rsid w:val="00642AC9"/>
    <w:rsid w:val="00655B68"/>
    <w:rsid w:val="00656527"/>
    <w:rsid w:val="00666F31"/>
    <w:rsid w:val="006756BB"/>
    <w:rsid w:val="006961B3"/>
    <w:rsid w:val="006965B9"/>
    <w:rsid w:val="006A2CE3"/>
    <w:rsid w:val="006B068D"/>
    <w:rsid w:val="006C03FC"/>
    <w:rsid w:val="006D25D1"/>
    <w:rsid w:val="007004B7"/>
    <w:rsid w:val="007014E1"/>
    <w:rsid w:val="00710ECA"/>
    <w:rsid w:val="007116CC"/>
    <w:rsid w:val="00741FA1"/>
    <w:rsid w:val="007433E1"/>
    <w:rsid w:val="00761B2D"/>
    <w:rsid w:val="00773526"/>
    <w:rsid w:val="00785371"/>
    <w:rsid w:val="0079453F"/>
    <w:rsid w:val="007A1354"/>
    <w:rsid w:val="007A1F73"/>
    <w:rsid w:val="007A255A"/>
    <w:rsid w:val="007A2C4D"/>
    <w:rsid w:val="007B4E65"/>
    <w:rsid w:val="007C5B26"/>
    <w:rsid w:val="00800CAE"/>
    <w:rsid w:val="008018BA"/>
    <w:rsid w:val="00815C06"/>
    <w:rsid w:val="008219B2"/>
    <w:rsid w:val="008308A0"/>
    <w:rsid w:val="008418FE"/>
    <w:rsid w:val="008906A9"/>
    <w:rsid w:val="008A0F6F"/>
    <w:rsid w:val="008B3F91"/>
    <w:rsid w:val="008C019D"/>
    <w:rsid w:val="008E4205"/>
    <w:rsid w:val="008F663D"/>
    <w:rsid w:val="00943EB4"/>
    <w:rsid w:val="009605D7"/>
    <w:rsid w:val="009616A7"/>
    <w:rsid w:val="00963C1B"/>
    <w:rsid w:val="0097285A"/>
    <w:rsid w:val="00981CF5"/>
    <w:rsid w:val="009979F8"/>
    <w:rsid w:val="009A7249"/>
    <w:rsid w:val="009C31A1"/>
    <w:rsid w:val="009E324A"/>
    <w:rsid w:val="009F2408"/>
    <w:rsid w:val="009F4206"/>
    <w:rsid w:val="00A1541C"/>
    <w:rsid w:val="00A36F8E"/>
    <w:rsid w:val="00A41DFB"/>
    <w:rsid w:val="00A451E5"/>
    <w:rsid w:val="00A51C9C"/>
    <w:rsid w:val="00A90A19"/>
    <w:rsid w:val="00AB7529"/>
    <w:rsid w:val="00AC4A7F"/>
    <w:rsid w:val="00AD46BC"/>
    <w:rsid w:val="00AD7955"/>
    <w:rsid w:val="00AF0DDC"/>
    <w:rsid w:val="00B0130D"/>
    <w:rsid w:val="00B04976"/>
    <w:rsid w:val="00B22D57"/>
    <w:rsid w:val="00B27751"/>
    <w:rsid w:val="00B35AB1"/>
    <w:rsid w:val="00B60216"/>
    <w:rsid w:val="00B73297"/>
    <w:rsid w:val="00B773D9"/>
    <w:rsid w:val="00B8082B"/>
    <w:rsid w:val="00B9651E"/>
    <w:rsid w:val="00BA0068"/>
    <w:rsid w:val="00BA3315"/>
    <w:rsid w:val="00BB226C"/>
    <w:rsid w:val="00BB5CA8"/>
    <w:rsid w:val="00BC61AE"/>
    <w:rsid w:val="00BE4DDD"/>
    <w:rsid w:val="00C10178"/>
    <w:rsid w:val="00C20664"/>
    <w:rsid w:val="00C26440"/>
    <w:rsid w:val="00C26471"/>
    <w:rsid w:val="00C3432D"/>
    <w:rsid w:val="00C524D7"/>
    <w:rsid w:val="00C64325"/>
    <w:rsid w:val="00C748A5"/>
    <w:rsid w:val="00CA0D9C"/>
    <w:rsid w:val="00CA2DA5"/>
    <w:rsid w:val="00CB4C09"/>
    <w:rsid w:val="00CB74D3"/>
    <w:rsid w:val="00CC52E6"/>
    <w:rsid w:val="00CC63A9"/>
    <w:rsid w:val="00CF2122"/>
    <w:rsid w:val="00D221D3"/>
    <w:rsid w:val="00D737F5"/>
    <w:rsid w:val="00D74772"/>
    <w:rsid w:val="00D8121C"/>
    <w:rsid w:val="00DA0628"/>
    <w:rsid w:val="00DA5D76"/>
    <w:rsid w:val="00DA68E1"/>
    <w:rsid w:val="00DB2D15"/>
    <w:rsid w:val="00DD5F31"/>
    <w:rsid w:val="00DF023C"/>
    <w:rsid w:val="00E12C4E"/>
    <w:rsid w:val="00E13A11"/>
    <w:rsid w:val="00E30DA4"/>
    <w:rsid w:val="00E40800"/>
    <w:rsid w:val="00E53FF1"/>
    <w:rsid w:val="00E63AD0"/>
    <w:rsid w:val="00E77F7B"/>
    <w:rsid w:val="00E86D9F"/>
    <w:rsid w:val="00E90A20"/>
    <w:rsid w:val="00EA7AAC"/>
    <w:rsid w:val="00EB3769"/>
    <w:rsid w:val="00EB7CD9"/>
    <w:rsid w:val="00ED4ADB"/>
    <w:rsid w:val="00EF21C7"/>
    <w:rsid w:val="00EF450A"/>
    <w:rsid w:val="00F12CDD"/>
    <w:rsid w:val="00F14AD3"/>
    <w:rsid w:val="00F2115A"/>
    <w:rsid w:val="00F33835"/>
    <w:rsid w:val="00F47DE7"/>
    <w:rsid w:val="00F70206"/>
    <w:rsid w:val="00F70CCF"/>
    <w:rsid w:val="00FA3FBA"/>
    <w:rsid w:val="00FA45F3"/>
    <w:rsid w:val="00FA4A2F"/>
    <w:rsid w:val="00FA76C3"/>
    <w:rsid w:val="00FC13FB"/>
    <w:rsid w:val="00FD7271"/>
    <w:rsid w:val="00FE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D69C"/>
  <w15:chartTrackingRefBased/>
  <w15:docId w15:val="{FFA6BA9E-C785-44DD-AA72-EAC42F34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65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6965B9"/>
    <w:rPr>
      <w:rFonts w:cs="Times New Roman"/>
      <w:vertAlign w:val="superscript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5"/>
    <w:qFormat/>
    <w:rsid w:val="006965B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link w:val="PKTpunktZnak"/>
    <w:uiPriority w:val="13"/>
    <w:qFormat/>
    <w:rsid w:val="006965B9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link w:val="LITliteraZnak"/>
    <w:uiPriority w:val="17"/>
    <w:qFormat/>
    <w:rsid w:val="006965B9"/>
    <w:pPr>
      <w:ind w:left="986" w:hanging="476"/>
    </w:pPr>
  </w:style>
  <w:style w:type="paragraph" w:customStyle="1" w:styleId="TIRtiret">
    <w:name w:val="TIR – tiret"/>
    <w:basedOn w:val="LITlitera"/>
    <w:link w:val="TIRtiretZnak"/>
    <w:uiPriority w:val="18"/>
    <w:qFormat/>
    <w:rsid w:val="006965B9"/>
    <w:pPr>
      <w:ind w:left="1384" w:hanging="397"/>
    </w:pPr>
  </w:style>
  <w:style w:type="paragraph" w:customStyle="1" w:styleId="ROZDZODDZPRZEDMprzedmiotregulacjirozdziauluboddziau">
    <w:name w:val="ROZDZ(ODDZ)_PRZEDM – przedmiot regulacji rozdziału lub oddziału"/>
    <w:next w:val="Normalny"/>
    <w:link w:val="ROZDZODDZPRZEDMprzedmiotregulacjirozdziauluboddziauZnak"/>
    <w:uiPriority w:val="10"/>
    <w:qFormat/>
    <w:rsid w:val="006965B9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6965B9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65B9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ODNONIKtreodnonika">
    <w:name w:val="ODNOŚNIK – treść odnośnika"/>
    <w:link w:val="ODNONIKtreodnonikaZnak"/>
    <w:uiPriority w:val="25"/>
    <w:qFormat/>
    <w:rsid w:val="006965B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link w:val="ROZDZODDZOZNoznaczenierozdziauluboddziauZnak"/>
    <w:uiPriority w:val="10"/>
    <w:qFormat/>
    <w:rsid w:val="006965B9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TEKSTZacznikido">
    <w:name w:val="TEKST&quot;Załącznik(i) do ...&quot;"/>
    <w:uiPriority w:val="28"/>
    <w:qFormat/>
    <w:rsid w:val="006965B9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locked/>
    <w:rsid w:val="006965B9"/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customStyle="1" w:styleId="PKTpunktZnak">
    <w:name w:val="PKT – punkt Znak"/>
    <w:link w:val="PKTpunkt"/>
    <w:uiPriority w:val="13"/>
    <w:locked/>
    <w:rsid w:val="006965B9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ITliteraZnak">
    <w:name w:val="LIT – litera Znak"/>
    <w:link w:val="LITlitera"/>
    <w:uiPriority w:val="17"/>
    <w:locked/>
    <w:rsid w:val="006965B9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TIRtiretZnak">
    <w:name w:val="TIR – tiret Znak"/>
    <w:link w:val="TIRtiret"/>
    <w:uiPriority w:val="18"/>
    <w:locked/>
    <w:rsid w:val="006965B9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10"/>
    <w:locked/>
    <w:rsid w:val="006965B9"/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character" w:customStyle="1" w:styleId="ODNONIKtreodnonikaZnak">
    <w:name w:val="ODNOŚNIK – treść odnośnika Znak"/>
    <w:link w:val="ODNONIKtreodnonika"/>
    <w:uiPriority w:val="25"/>
    <w:locked/>
    <w:rsid w:val="006965B9"/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10"/>
    <w:locked/>
    <w:rsid w:val="006965B9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6965B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customStyle="1" w:styleId="ARTartustawynprozporzdzeniaZnak">
    <w:name w:val="ART(§) – art. ustawy (§ np. rozporządzenia) Znak"/>
    <w:link w:val="ARTartustawynprozporzdzenia"/>
    <w:uiPriority w:val="11"/>
    <w:locked/>
    <w:rsid w:val="006965B9"/>
    <w:rPr>
      <w:rFonts w:ascii="Times" w:eastAsia="Times New Roman" w:hAnsi="Times" w:cs="Arial"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965B9"/>
    <w:pPr>
      <w:ind w:left="1497"/>
    </w:pPr>
  </w:style>
  <w:style w:type="paragraph" w:customStyle="1" w:styleId="USTustnpkodeksu">
    <w:name w:val="UST(§) – ust. (§ np. kodeksu)"/>
    <w:basedOn w:val="ARTartustawynprozporzdzenia"/>
    <w:link w:val="USTustnpkodeksuZnak"/>
    <w:uiPriority w:val="12"/>
    <w:qFormat/>
    <w:rsid w:val="006965B9"/>
    <w:pPr>
      <w:spacing w:before="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6"/>
    <w:qFormat/>
    <w:rsid w:val="006965B9"/>
    <w:pPr>
      <w:ind w:left="0" w:firstLine="0"/>
    </w:pPr>
  </w:style>
  <w:style w:type="character" w:customStyle="1" w:styleId="USTustnpkodeksuZnak">
    <w:name w:val="UST(§) – ust. (§ np. kodeksu) Znak"/>
    <w:link w:val="USTustnpkodeksu"/>
    <w:uiPriority w:val="12"/>
    <w:locked/>
    <w:rsid w:val="006965B9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CZWSPPKTczwsplnapunktwZnak">
    <w:name w:val="CZ_WSP_PKT – część wspólna punktów Znak"/>
    <w:link w:val="CZWSPPKTczwsplnapunktw"/>
    <w:uiPriority w:val="16"/>
    <w:locked/>
    <w:rsid w:val="006965B9"/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65B9"/>
    <w:pPr>
      <w:spacing w:after="5" w:line="247" w:lineRule="auto"/>
      <w:ind w:left="720" w:firstLine="4"/>
      <w:contextualSpacing/>
      <w:jc w:val="both"/>
    </w:pPr>
    <w:rPr>
      <w:rFonts w:ascii="Times New Roman" w:eastAsia="Times New Roman" w:hAnsi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5B9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65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65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65B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5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5B9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965B9"/>
    <w:rPr>
      <w:color w:val="0000FF"/>
      <w:u w:val="single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6965B9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1"/>
    <w:rsid w:val="006965B9"/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xmsonormal">
    <w:name w:val="x_msonormal"/>
    <w:basedOn w:val="Normalny"/>
    <w:rsid w:val="00696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6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5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6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5B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6965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65B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F2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4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81808-7BDD-4833-BA8D-95173B81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1744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Darnowska</dc:creator>
  <cp:keywords/>
  <dc:description/>
  <cp:lastModifiedBy>Paulina Kolaszyńska</cp:lastModifiedBy>
  <cp:revision>2</cp:revision>
  <cp:lastPrinted>2023-08-01T12:08:00Z</cp:lastPrinted>
  <dcterms:created xsi:type="dcterms:W3CDTF">2025-12-30T09:04:00Z</dcterms:created>
  <dcterms:modified xsi:type="dcterms:W3CDTF">2025-12-30T09:04:00Z</dcterms:modified>
</cp:coreProperties>
</file>