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92E7E" w14:textId="77777777" w:rsidR="000247D9" w:rsidRDefault="000247D9" w:rsidP="005114BE">
      <w:pPr>
        <w:rPr>
          <w:b/>
        </w:rPr>
      </w:pPr>
    </w:p>
    <w:p w14:paraId="7D760E8A" w14:textId="723D43E1" w:rsidR="005114BE" w:rsidRPr="00467849" w:rsidRDefault="005114BE" w:rsidP="00467849">
      <w:pPr>
        <w:spacing w:before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67849">
        <w:rPr>
          <w:rFonts w:ascii="Arial" w:hAnsi="Arial" w:cs="Arial"/>
          <w:b/>
          <w:sz w:val="22"/>
          <w:szCs w:val="22"/>
        </w:rPr>
        <w:t>Plan działalności</w:t>
      </w:r>
    </w:p>
    <w:p w14:paraId="63BA72C6" w14:textId="07BEAB02" w:rsidR="0044453C" w:rsidRDefault="00BC2342" w:rsidP="00E95F7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467849">
        <w:rPr>
          <w:rFonts w:ascii="Arial" w:hAnsi="Arial" w:cs="Arial"/>
          <w:b/>
          <w:sz w:val="22"/>
          <w:szCs w:val="22"/>
        </w:rPr>
        <w:t>Rządowej Agencji Rezerw Strategicznych</w:t>
      </w:r>
      <w:r w:rsidR="00015FFD">
        <w:rPr>
          <w:rFonts w:ascii="Arial" w:hAnsi="Arial" w:cs="Arial"/>
          <w:b/>
          <w:sz w:val="22"/>
          <w:szCs w:val="22"/>
        </w:rPr>
        <w:t xml:space="preserve"> </w:t>
      </w:r>
      <w:r w:rsidR="005114BE" w:rsidRPr="00467849">
        <w:rPr>
          <w:rFonts w:ascii="Arial" w:hAnsi="Arial" w:cs="Arial"/>
          <w:b/>
          <w:sz w:val="22"/>
          <w:szCs w:val="22"/>
        </w:rPr>
        <w:t xml:space="preserve">na rok </w:t>
      </w:r>
      <w:r w:rsidRPr="00467849">
        <w:rPr>
          <w:rFonts w:ascii="Arial" w:hAnsi="Arial" w:cs="Arial"/>
          <w:b/>
          <w:sz w:val="22"/>
          <w:szCs w:val="22"/>
        </w:rPr>
        <w:t>2025</w:t>
      </w:r>
    </w:p>
    <w:p w14:paraId="3A98BE84" w14:textId="523A9870" w:rsidR="00467849" w:rsidRDefault="00467849" w:rsidP="00467849">
      <w:pPr>
        <w:jc w:val="center"/>
        <w:rPr>
          <w:rFonts w:ascii="Arial" w:hAnsi="Arial" w:cs="Arial"/>
          <w:b/>
          <w:sz w:val="22"/>
          <w:szCs w:val="22"/>
        </w:rPr>
      </w:pPr>
    </w:p>
    <w:p w14:paraId="533949C8" w14:textId="77777777" w:rsidR="005114BE" w:rsidRPr="0044453C" w:rsidRDefault="005114BE" w:rsidP="000247D9">
      <w:pPr>
        <w:ind w:left="-284"/>
        <w:rPr>
          <w:rFonts w:ascii="Arial" w:hAnsi="Arial" w:cs="Arial"/>
          <w:b/>
          <w:sz w:val="20"/>
          <w:szCs w:val="20"/>
        </w:rPr>
      </w:pPr>
      <w:r w:rsidRPr="0044453C">
        <w:rPr>
          <w:rFonts w:ascii="Arial" w:hAnsi="Arial" w:cs="Arial"/>
          <w:b/>
          <w:sz w:val="20"/>
          <w:szCs w:val="20"/>
        </w:rPr>
        <w:t xml:space="preserve">CZĘŚĆ A: Najważniejsze cele do realizacji w roku </w:t>
      </w:r>
      <w:r w:rsidR="00BC2342" w:rsidRPr="0044453C">
        <w:rPr>
          <w:rFonts w:ascii="Arial" w:hAnsi="Arial" w:cs="Arial"/>
          <w:b/>
          <w:sz w:val="20"/>
          <w:szCs w:val="20"/>
        </w:rPr>
        <w:t>2025</w:t>
      </w:r>
    </w:p>
    <w:tbl>
      <w:tblPr>
        <w:tblW w:w="144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490"/>
        <w:gridCol w:w="2977"/>
        <w:gridCol w:w="1701"/>
        <w:gridCol w:w="4252"/>
        <w:gridCol w:w="2542"/>
      </w:tblGrid>
      <w:tr w:rsidR="0044453C" w:rsidRPr="0044453C" w14:paraId="35FEB559" w14:textId="77777777" w:rsidTr="00A24FF1">
        <w:trPr>
          <w:cantSplit/>
          <w:trHeight w:val="413"/>
          <w:tblHeader/>
        </w:trPr>
        <w:tc>
          <w:tcPr>
            <w:tcW w:w="516" w:type="dxa"/>
            <w:vMerge w:val="restart"/>
            <w:vAlign w:val="center"/>
          </w:tcPr>
          <w:p w14:paraId="57D07278" w14:textId="77777777" w:rsidR="0044453C" w:rsidRPr="0044453C" w:rsidRDefault="0044453C" w:rsidP="00B457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453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490" w:type="dxa"/>
            <w:vMerge w:val="restart"/>
            <w:vAlign w:val="center"/>
          </w:tcPr>
          <w:p w14:paraId="72C44640" w14:textId="77777777" w:rsidR="0044453C" w:rsidRPr="0044453C" w:rsidRDefault="0044453C" w:rsidP="00B457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453C">
              <w:rPr>
                <w:rFonts w:ascii="Arial" w:hAnsi="Arial" w:cs="Arial"/>
                <w:b/>
                <w:sz w:val="20"/>
                <w:szCs w:val="20"/>
              </w:rPr>
              <w:t xml:space="preserve">Cel </w:t>
            </w:r>
          </w:p>
        </w:tc>
        <w:tc>
          <w:tcPr>
            <w:tcW w:w="4678" w:type="dxa"/>
            <w:gridSpan w:val="2"/>
            <w:vAlign w:val="center"/>
          </w:tcPr>
          <w:p w14:paraId="6EC7EB3A" w14:textId="77777777" w:rsidR="0044453C" w:rsidRPr="0044453C" w:rsidRDefault="0044453C" w:rsidP="00B457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453C">
              <w:rPr>
                <w:rFonts w:ascii="Arial" w:hAnsi="Arial" w:cs="Arial"/>
                <w:b/>
                <w:sz w:val="20"/>
                <w:szCs w:val="20"/>
              </w:rPr>
              <w:t>Mierniki określające</w:t>
            </w:r>
          </w:p>
          <w:p w14:paraId="0697F228" w14:textId="77777777" w:rsidR="0044453C" w:rsidRPr="0044453C" w:rsidRDefault="0044453C" w:rsidP="00B457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453C">
              <w:rPr>
                <w:rFonts w:ascii="Arial" w:hAnsi="Arial" w:cs="Arial"/>
                <w:b/>
                <w:sz w:val="20"/>
                <w:szCs w:val="20"/>
              </w:rPr>
              <w:t>stopień realizacji celu</w:t>
            </w:r>
          </w:p>
        </w:tc>
        <w:tc>
          <w:tcPr>
            <w:tcW w:w="4252" w:type="dxa"/>
            <w:vMerge w:val="restart"/>
            <w:vAlign w:val="center"/>
          </w:tcPr>
          <w:p w14:paraId="0E31932B" w14:textId="77777777" w:rsidR="0044453C" w:rsidRPr="0044453C" w:rsidRDefault="0044453C" w:rsidP="00B457F1">
            <w:pPr>
              <w:ind w:left="-108" w:firstLine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453C">
              <w:rPr>
                <w:rFonts w:ascii="Arial" w:hAnsi="Arial" w:cs="Arial"/>
                <w:b/>
                <w:sz w:val="20"/>
                <w:szCs w:val="20"/>
              </w:rPr>
              <w:t>Najważniejsze zadania służące realizacji celu</w:t>
            </w:r>
          </w:p>
        </w:tc>
        <w:tc>
          <w:tcPr>
            <w:tcW w:w="2542" w:type="dxa"/>
            <w:vMerge w:val="restart"/>
            <w:vAlign w:val="center"/>
          </w:tcPr>
          <w:p w14:paraId="1EE799A9" w14:textId="77777777" w:rsidR="0044453C" w:rsidRPr="0044453C" w:rsidRDefault="0044453C" w:rsidP="00B457F1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453C">
              <w:rPr>
                <w:rFonts w:ascii="Arial" w:hAnsi="Arial" w:cs="Arial"/>
                <w:b/>
                <w:sz w:val="20"/>
                <w:szCs w:val="20"/>
              </w:rPr>
              <w:t>Odniesienie do dokumentu o charakterze strategicznym</w:t>
            </w:r>
          </w:p>
        </w:tc>
      </w:tr>
      <w:tr w:rsidR="0044453C" w:rsidRPr="0044453C" w14:paraId="313E718E" w14:textId="77777777" w:rsidTr="00A24FF1">
        <w:trPr>
          <w:cantSplit/>
          <w:trHeight w:val="412"/>
          <w:tblHeader/>
        </w:trPr>
        <w:tc>
          <w:tcPr>
            <w:tcW w:w="516" w:type="dxa"/>
            <w:vMerge/>
          </w:tcPr>
          <w:p w14:paraId="077FDFB7" w14:textId="77777777" w:rsidR="0044453C" w:rsidRPr="0044453C" w:rsidRDefault="0044453C" w:rsidP="00B457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0" w:type="dxa"/>
            <w:vMerge/>
          </w:tcPr>
          <w:p w14:paraId="4FB634CA" w14:textId="77777777" w:rsidR="0044453C" w:rsidRPr="0044453C" w:rsidRDefault="0044453C" w:rsidP="00B457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C1403E6" w14:textId="77777777" w:rsidR="0044453C" w:rsidRPr="0044453C" w:rsidRDefault="0044453C" w:rsidP="00B457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453C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701" w:type="dxa"/>
          </w:tcPr>
          <w:p w14:paraId="46E65237" w14:textId="77777777" w:rsidR="0044453C" w:rsidRPr="0044453C" w:rsidRDefault="0044453C" w:rsidP="00B457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453C">
              <w:rPr>
                <w:rFonts w:ascii="Arial" w:hAnsi="Arial" w:cs="Arial"/>
                <w:b/>
                <w:sz w:val="20"/>
                <w:szCs w:val="20"/>
              </w:rPr>
              <w:t>Planowana wartość do osiągnięcia na koniec roku, którego dotyczy plan</w:t>
            </w:r>
          </w:p>
        </w:tc>
        <w:tc>
          <w:tcPr>
            <w:tcW w:w="4252" w:type="dxa"/>
            <w:vMerge/>
          </w:tcPr>
          <w:p w14:paraId="0CECE2A6" w14:textId="77777777" w:rsidR="0044453C" w:rsidRPr="0044453C" w:rsidRDefault="0044453C" w:rsidP="00B457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2" w:type="dxa"/>
            <w:vMerge/>
          </w:tcPr>
          <w:p w14:paraId="76BFA589" w14:textId="77777777" w:rsidR="0044453C" w:rsidRPr="0044453C" w:rsidRDefault="0044453C" w:rsidP="00B457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C23" w:rsidRPr="0044453C" w14:paraId="01D51173" w14:textId="77777777" w:rsidTr="00F54C23">
        <w:trPr>
          <w:cantSplit/>
          <w:trHeight w:val="2158"/>
          <w:tblHeader/>
        </w:trPr>
        <w:tc>
          <w:tcPr>
            <w:tcW w:w="516" w:type="dxa"/>
          </w:tcPr>
          <w:p w14:paraId="439726EF" w14:textId="1278E002" w:rsidR="00F54C23" w:rsidRPr="0044453C" w:rsidRDefault="00F54C23" w:rsidP="00195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952A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90" w:type="dxa"/>
          </w:tcPr>
          <w:p w14:paraId="18BD6A34" w14:textId="35793C33" w:rsidR="00F54C23" w:rsidRPr="0044453C" w:rsidRDefault="00F54C23" w:rsidP="001E4426">
            <w:pPr>
              <w:rPr>
                <w:rFonts w:ascii="Arial" w:hAnsi="Arial" w:cs="Arial"/>
                <w:sz w:val="20"/>
                <w:szCs w:val="20"/>
              </w:rPr>
            </w:pPr>
            <w:r w:rsidRPr="0044453C">
              <w:rPr>
                <w:rFonts w:ascii="Arial" w:hAnsi="Arial" w:cs="Arial"/>
                <w:sz w:val="20"/>
                <w:szCs w:val="20"/>
              </w:rPr>
              <w:t>Zapewnienie bezpieczeństwa państwa poprzez skuteczne nadzorowanie systemu zapasów interwencyjnych</w:t>
            </w:r>
            <w:r w:rsidRPr="0044453C">
              <w:rPr>
                <w:sz w:val="20"/>
                <w:szCs w:val="20"/>
              </w:rPr>
              <w:t xml:space="preserve"> </w:t>
            </w:r>
            <w:r w:rsidRPr="0044453C">
              <w:rPr>
                <w:rFonts w:ascii="Arial" w:hAnsi="Arial" w:cs="Arial"/>
                <w:sz w:val="20"/>
                <w:szCs w:val="20"/>
              </w:rPr>
              <w:t>ropy naftowej i produktów naftowych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35A01C64" w14:textId="75041378" w:rsidR="00F54C23" w:rsidRPr="0044453C" w:rsidRDefault="00F54C23" w:rsidP="003A421D">
            <w:pPr>
              <w:rPr>
                <w:rFonts w:ascii="Arial" w:hAnsi="Arial" w:cs="Arial"/>
                <w:sz w:val="20"/>
                <w:szCs w:val="20"/>
              </w:rPr>
            </w:pPr>
            <w:r w:rsidRPr="0044453C">
              <w:rPr>
                <w:rFonts w:ascii="Arial" w:hAnsi="Arial" w:cs="Arial"/>
                <w:sz w:val="20"/>
                <w:szCs w:val="20"/>
              </w:rPr>
              <w:t>Wskaźnik stanu zapasów agencyjnych ropy naftowej i paliw zapewniający 90-dniowe zapasy interwencyjne z uwzględnieniem poziomu zapasów obowiązkowych (%)</w:t>
            </w:r>
          </w:p>
        </w:tc>
        <w:tc>
          <w:tcPr>
            <w:tcW w:w="1701" w:type="dxa"/>
          </w:tcPr>
          <w:p w14:paraId="5A6DF773" w14:textId="6DF77014" w:rsidR="00F54C23" w:rsidRPr="0044453C" w:rsidRDefault="00F54C23" w:rsidP="00DF5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53C">
              <w:rPr>
                <w:rFonts w:ascii="Arial" w:hAnsi="Arial" w:cs="Arial"/>
                <w:sz w:val="20"/>
                <w:szCs w:val="20"/>
              </w:rPr>
              <w:t xml:space="preserve">Nie mniej niż 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44453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4252" w:type="dxa"/>
          </w:tcPr>
          <w:p w14:paraId="3624A39C" w14:textId="5CC5066B" w:rsidR="00CA2E6A" w:rsidRPr="00CA2E6A" w:rsidRDefault="00CA2E6A" w:rsidP="00CA2E6A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A2E6A">
              <w:rPr>
                <w:rFonts w:ascii="Arial" w:hAnsi="Arial" w:cs="Arial"/>
                <w:sz w:val="20"/>
                <w:szCs w:val="20"/>
              </w:rPr>
              <w:t>Zapewnienie zapasów agencyjnych ropy naftowej i paliw na wymaganym poziomie ilościowym i jakościowym.</w:t>
            </w:r>
          </w:p>
          <w:p w14:paraId="47BAEFC9" w14:textId="41B0D47E" w:rsidR="00F54C23" w:rsidRPr="00CA2E6A" w:rsidRDefault="00CA2E6A" w:rsidP="00CA2E6A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A2E6A">
              <w:rPr>
                <w:rFonts w:ascii="Arial" w:hAnsi="Arial" w:cs="Arial"/>
                <w:sz w:val="20"/>
                <w:szCs w:val="20"/>
              </w:rPr>
              <w:t>Zapewnienie wymaganego poziomu zapasów obowiązkowych oraz opłaty zapasowej.</w:t>
            </w:r>
          </w:p>
        </w:tc>
        <w:tc>
          <w:tcPr>
            <w:tcW w:w="2542" w:type="dxa"/>
          </w:tcPr>
          <w:p w14:paraId="698DD945" w14:textId="44B3C919" w:rsidR="00F54C23" w:rsidRPr="0044453C" w:rsidRDefault="00F54C23" w:rsidP="00015FFD">
            <w:pPr>
              <w:rPr>
                <w:rFonts w:ascii="Arial" w:hAnsi="Arial" w:cs="Arial"/>
                <w:sz w:val="20"/>
                <w:szCs w:val="20"/>
              </w:rPr>
            </w:pPr>
            <w:r w:rsidRPr="002F7D72">
              <w:rPr>
                <w:rFonts w:ascii="Arial" w:hAnsi="Arial" w:cs="Arial"/>
                <w:sz w:val="20"/>
                <w:szCs w:val="20"/>
              </w:rPr>
              <w:t>Ustawa z dnia 16</w:t>
            </w:r>
            <w:r>
              <w:rPr>
                <w:rFonts w:ascii="Arial" w:hAnsi="Arial" w:cs="Arial"/>
                <w:sz w:val="20"/>
                <w:szCs w:val="20"/>
              </w:rPr>
              <w:t>.02.2027</w:t>
            </w:r>
            <w:r w:rsidRPr="002F7D72">
              <w:rPr>
                <w:rFonts w:ascii="Arial" w:hAnsi="Arial" w:cs="Arial"/>
                <w:sz w:val="20"/>
                <w:szCs w:val="20"/>
              </w:rPr>
              <w:t xml:space="preserve"> o zapasach ropy naftowej, produktów naftowych i gazu ziemnego oraz zasadach postępowania w sytuacjach zagrożenia bezpieczeństwa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7D72">
              <w:rPr>
                <w:rFonts w:ascii="Arial" w:hAnsi="Arial" w:cs="Arial"/>
                <w:sz w:val="20"/>
                <w:szCs w:val="20"/>
              </w:rPr>
              <w:t>pali</w:t>
            </w:r>
            <w:r>
              <w:rPr>
                <w:rFonts w:ascii="Arial" w:hAnsi="Arial" w:cs="Arial"/>
                <w:sz w:val="20"/>
                <w:szCs w:val="20"/>
              </w:rPr>
              <w:t xml:space="preserve">wo- </w:t>
            </w:r>
            <w:proofErr w:type="spellStart"/>
            <w:r w:rsidRPr="002F7D72">
              <w:rPr>
                <w:rFonts w:ascii="Arial" w:hAnsi="Arial" w:cs="Arial"/>
                <w:sz w:val="20"/>
                <w:szCs w:val="20"/>
              </w:rPr>
              <w:t>wego</w:t>
            </w:r>
            <w:proofErr w:type="spellEnd"/>
            <w:r w:rsidRPr="002F7D72">
              <w:rPr>
                <w:rFonts w:ascii="Arial" w:hAnsi="Arial" w:cs="Arial"/>
                <w:sz w:val="20"/>
                <w:szCs w:val="20"/>
              </w:rPr>
              <w:t xml:space="preserve"> państwa i zakłóceń na rynku naftow</w:t>
            </w:r>
            <w:r>
              <w:rPr>
                <w:rFonts w:ascii="Arial" w:hAnsi="Arial" w:cs="Arial"/>
                <w:sz w:val="20"/>
                <w:szCs w:val="20"/>
              </w:rPr>
              <w:t>ym.</w:t>
            </w:r>
          </w:p>
        </w:tc>
      </w:tr>
      <w:tr w:rsidR="009F27F6" w:rsidRPr="0044453C" w14:paraId="4ACA65E4" w14:textId="77777777" w:rsidTr="00A24FF1">
        <w:trPr>
          <w:cantSplit/>
          <w:trHeight w:val="771"/>
        </w:trPr>
        <w:tc>
          <w:tcPr>
            <w:tcW w:w="516" w:type="dxa"/>
            <w:vMerge w:val="restart"/>
          </w:tcPr>
          <w:p w14:paraId="26E3B809" w14:textId="28CC52D7" w:rsidR="009F27F6" w:rsidRPr="0044453C" w:rsidRDefault="001952A0" w:rsidP="001952A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84023540"/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90" w:type="dxa"/>
            <w:vMerge w:val="restart"/>
          </w:tcPr>
          <w:p w14:paraId="0917EC8B" w14:textId="067CEF3C" w:rsidR="009F27F6" w:rsidRPr="0044453C" w:rsidRDefault="009F27F6" w:rsidP="00141469">
            <w:pPr>
              <w:rPr>
                <w:rFonts w:ascii="Arial" w:hAnsi="Arial" w:cs="Arial"/>
                <w:sz w:val="20"/>
                <w:szCs w:val="20"/>
              </w:rPr>
            </w:pPr>
            <w:r w:rsidRPr="0044453C">
              <w:rPr>
                <w:rFonts w:ascii="Arial" w:hAnsi="Arial" w:cs="Arial"/>
                <w:sz w:val="20"/>
                <w:szCs w:val="20"/>
              </w:rPr>
              <w:t>Zapewnienie bezpieczeństwa państwa poprzez efektywne gospodarowanie rezerwami strategicznymi medycznymi, technicznymi, żywnościowymi i specjalnymi</w:t>
            </w:r>
            <w:r w:rsidR="00573EA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75DA379B" w14:textId="3AE3248B" w:rsidR="009F27F6" w:rsidRPr="0044453C" w:rsidRDefault="009F27F6" w:rsidP="001E4426">
            <w:pPr>
              <w:rPr>
                <w:rFonts w:ascii="Arial" w:hAnsi="Arial" w:cs="Arial"/>
                <w:sz w:val="20"/>
                <w:szCs w:val="20"/>
              </w:rPr>
            </w:pPr>
            <w:r w:rsidRPr="0044453C">
              <w:rPr>
                <w:rFonts w:ascii="Arial" w:hAnsi="Arial" w:cs="Arial"/>
                <w:sz w:val="20"/>
                <w:szCs w:val="20"/>
              </w:rPr>
              <w:t>Wskaźnik realizacji decyzji tworzących w zakresie rezerw strategicznych (</w:t>
            </w:r>
            <w:r w:rsidR="007E3F73" w:rsidRPr="0044453C">
              <w:rPr>
                <w:rFonts w:ascii="Arial" w:hAnsi="Arial" w:cs="Arial"/>
                <w:sz w:val="20"/>
                <w:szCs w:val="20"/>
              </w:rPr>
              <w:t>%)</w:t>
            </w:r>
            <w:r w:rsidR="007E3F73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01" w:type="dxa"/>
            <w:vAlign w:val="center"/>
          </w:tcPr>
          <w:p w14:paraId="4F942E78" w14:textId="6B996496" w:rsidR="009F27F6" w:rsidRPr="0044453C" w:rsidRDefault="009F27F6" w:rsidP="00352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53C">
              <w:rPr>
                <w:rFonts w:ascii="Arial" w:hAnsi="Arial" w:cs="Arial"/>
                <w:sz w:val="20"/>
                <w:szCs w:val="20"/>
              </w:rPr>
              <w:t xml:space="preserve">Nie mniej niż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4453C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4252" w:type="dxa"/>
            <w:vMerge w:val="restart"/>
          </w:tcPr>
          <w:p w14:paraId="02C7807F" w14:textId="35420CCD" w:rsidR="009F27F6" w:rsidRPr="0044453C" w:rsidRDefault="009F27F6" w:rsidP="00141469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4453C">
              <w:rPr>
                <w:rFonts w:ascii="Arial" w:hAnsi="Arial" w:cs="Arial"/>
                <w:sz w:val="20"/>
                <w:szCs w:val="20"/>
              </w:rPr>
              <w:t>Zakup asortymentu do rezerw strategicznych.</w:t>
            </w:r>
          </w:p>
          <w:p w14:paraId="251A95FE" w14:textId="6E84176B" w:rsidR="009F27F6" w:rsidRPr="0044453C" w:rsidRDefault="00102BD5" w:rsidP="00141469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Udostępnianie</w:t>
            </w:r>
            <w:r w:rsidR="009F27F6" w:rsidRPr="0044453C">
              <w:rPr>
                <w:rFonts w:ascii="Arial" w:hAnsi="Arial" w:cs="Arial"/>
                <w:sz w:val="20"/>
                <w:szCs w:val="20"/>
              </w:rPr>
              <w:t xml:space="preserve"> rezerw strategicznych.</w:t>
            </w:r>
          </w:p>
          <w:p w14:paraId="3007C3F8" w14:textId="5DB4705D" w:rsidR="009F27F6" w:rsidRPr="0044453C" w:rsidRDefault="00102BD5" w:rsidP="00141469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Likwidacja</w:t>
            </w:r>
            <w:r w:rsidR="009F27F6" w:rsidRPr="0044453C">
              <w:rPr>
                <w:rFonts w:ascii="Arial" w:hAnsi="Arial" w:cs="Arial"/>
                <w:sz w:val="20"/>
                <w:szCs w:val="20"/>
              </w:rPr>
              <w:t xml:space="preserve"> rezerw strategicznych.</w:t>
            </w:r>
          </w:p>
          <w:p w14:paraId="07F9062C" w14:textId="07254400" w:rsidR="009F27F6" w:rsidRPr="0044453C" w:rsidRDefault="009F27F6" w:rsidP="00102BD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2" w:type="dxa"/>
            <w:vMerge w:val="restart"/>
          </w:tcPr>
          <w:p w14:paraId="39F36DDC" w14:textId="285C9545" w:rsidR="009F27F6" w:rsidRPr="0044453C" w:rsidRDefault="001955E9" w:rsidP="00141469">
            <w:pPr>
              <w:rPr>
                <w:rFonts w:ascii="Arial" w:hAnsi="Arial" w:cs="Arial"/>
                <w:sz w:val="20"/>
                <w:szCs w:val="20"/>
              </w:rPr>
            </w:pPr>
            <w:r w:rsidRPr="001955E9">
              <w:rPr>
                <w:rFonts w:ascii="Arial" w:hAnsi="Arial" w:cs="Arial"/>
                <w:sz w:val="20"/>
                <w:szCs w:val="20"/>
              </w:rPr>
              <w:t>Ustawa z dnia 17 grudnia 2020 r. o rezerwach strategicznych</w:t>
            </w:r>
            <w:r w:rsidR="006769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bookmarkEnd w:id="0"/>
      <w:tr w:rsidR="009F27F6" w:rsidRPr="0044453C" w14:paraId="03BC59B1" w14:textId="77777777" w:rsidTr="00A24FF1">
        <w:trPr>
          <w:cantSplit/>
          <w:trHeight w:val="502"/>
        </w:trPr>
        <w:tc>
          <w:tcPr>
            <w:tcW w:w="516" w:type="dxa"/>
            <w:vMerge/>
          </w:tcPr>
          <w:p w14:paraId="45BAA772" w14:textId="77777777" w:rsidR="009F27F6" w:rsidRPr="0044453C" w:rsidRDefault="009F27F6" w:rsidP="001E442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vMerge/>
          </w:tcPr>
          <w:p w14:paraId="24B6910A" w14:textId="77777777" w:rsidR="009F27F6" w:rsidRPr="0044453C" w:rsidRDefault="009F27F6" w:rsidP="001E4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AE6F132" w14:textId="05FF05EE" w:rsidR="009F27F6" w:rsidRPr="0044453C" w:rsidRDefault="009F27F6" w:rsidP="001E4426">
            <w:pPr>
              <w:rPr>
                <w:rFonts w:ascii="Arial" w:hAnsi="Arial" w:cs="Arial"/>
                <w:sz w:val="20"/>
                <w:szCs w:val="20"/>
              </w:rPr>
            </w:pPr>
            <w:r w:rsidRPr="0044453C">
              <w:rPr>
                <w:rFonts w:ascii="Arial" w:hAnsi="Arial" w:cs="Arial"/>
                <w:sz w:val="20"/>
                <w:szCs w:val="20"/>
              </w:rPr>
              <w:t>Wskaźnik realizacji decyzji udostępniających 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453C">
              <w:rPr>
                <w:rFonts w:ascii="Arial" w:hAnsi="Arial" w:cs="Arial"/>
                <w:sz w:val="20"/>
                <w:szCs w:val="20"/>
              </w:rPr>
              <w:t>zakresie rezerw strategicznych (</w:t>
            </w:r>
            <w:r w:rsidR="007E3F73" w:rsidRPr="0044453C">
              <w:rPr>
                <w:rFonts w:ascii="Arial" w:hAnsi="Arial" w:cs="Arial"/>
                <w:sz w:val="20"/>
                <w:szCs w:val="20"/>
              </w:rPr>
              <w:t>%)</w:t>
            </w:r>
            <w:r w:rsidR="007E3F73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  <w:tc>
          <w:tcPr>
            <w:tcW w:w="1701" w:type="dxa"/>
            <w:vAlign w:val="center"/>
          </w:tcPr>
          <w:p w14:paraId="58BFC65B" w14:textId="769FD723" w:rsidR="009F27F6" w:rsidRPr="0044453C" w:rsidRDefault="009F27F6" w:rsidP="00352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53C">
              <w:rPr>
                <w:rFonts w:ascii="Arial" w:hAnsi="Arial" w:cs="Arial"/>
                <w:sz w:val="20"/>
                <w:szCs w:val="20"/>
              </w:rPr>
              <w:t xml:space="preserve">Nie mniej niż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4453C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4252" w:type="dxa"/>
            <w:vMerge/>
          </w:tcPr>
          <w:p w14:paraId="50297DEE" w14:textId="77777777" w:rsidR="009F27F6" w:rsidRPr="0044453C" w:rsidRDefault="009F27F6" w:rsidP="001E4426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2" w:type="dxa"/>
            <w:vMerge/>
          </w:tcPr>
          <w:p w14:paraId="62D0EA60" w14:textId="77777777" w:rsidR="009F27F6" w:rsidRPr="0044453C" w:rsidRDefault="009F27F6" w:rsidP="001E44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7F6" w:rsidRPr="0044453C" w14:paraId="6D049450" w14:textId="77777777" w:rsidTr="00A24FF1">
        <w:trPr>
          <w:cantSplit/>
          <w:trHeight w:val="756"/>
        </w:trPr>
        <w:tc>
          <w:tcPr>
            <w:tcW w:w="516" w:type="dxa"/>
            <w:vMerge/>
            <w:tcBorders>
              <w:bottom w:val="single" w:sz="4" w:space="0" w:color="auto"/>
            </w:tcBorders>
          </w:tcPr>
          <w:p w14:paraId="29EB4741" w14:textId="77777777" w:rsidR="009F27F6" w:rsidRPr="0044453C" w:rsidRDefault="009F27F6" w:rsidP="001E442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bottom w:val="single" w:sz="4" w:space="0" w:color="auto"/>
            </w:tcBorders>
          </w:tcPr>
          <w:p w14:paraId="42194501" w14:textId="77777777" w:rsidR="009F27F6" w:rsidRPr="0044453C" w:rsidRDefault="009F27F6" w:rsidP="001E4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E7920A3" w14:textId="1678EC80" w:rsidR="009F27F6" w:rsidRPr="0044453C" w:rsidRDefault="009F27F6" w:rsidP="001E4426">
            <w:pPr>
              <w:rPr>
                <w:rFonts w:ascii="Arial" w:hAnsi="Arial" w:cs="Arial"/>
                <w:sz w:val="20"/>
                <w:szCs w:val="20"/>
              </w:rPr>
            </w:pPr>
            <w:r w:rsidRPr="0044453C">
              <w:rPr>
                <w:rFonts w:ascii="Arial" w:hAnsi="Arial" w:cs="Arial"/>
                <w:sz w:val="20"/>
                <w:szCs w:val="20"/>
              </w:rPr>
              <w:t>Wskaźnik realizacji decyzji likwidujących w zakresie rezerw strategicznych (%)</w:t>
            </w:r>
            <w:r w:rsidR="00CA762C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E5EEEB" w14:textId="487BABCD" w:rsidR="009F27F6" w:rsidRPr="0044453C" w:rsidRDefault="009F27F6" w:rsidP="00352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53C">
              <w:rPr>
                <w:rFonts w:ascii="Arial" w:hAnsi="Arial" w:cs="Arial"/>
                <w:sz w:val="20"/>
                <w:szCs w:val="20"/>
              </w:rPr>
              <w:t xml:space="preserve">Nie mniej niż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4453C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14:paraId="7B0BA82D" w14:textId="77777777" w:rsidR="009F27F6" w:rsidRPr="0044453C" w:rsidRDefault="009F27F6" w:rsidP="001E4426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</w:tcPr>
          <w:p w14:paraId="093FBB64" w14:textId="77777777" w:rsidR="009F27F6" w:rsidRPr="0044453C" w:rsidRDefault="009F27F6" w:rsidP="001E44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DF0887" w14:textId="61856956" w:rsidR="000247D9" w:rsidRDefault="000247D9" w:rsidP="006412E3">
      <w:pPr>
        <w:rPr>
          <w:rFonts w:ascii="Arial" w:hAnsi="Arial" w:cs="Arial"/>
        </w:rPr>
      </w:pPr>
    </w:p>
    <w:p w14:paraId="6C0D41B2" w14:textId="6CE24938" w:rsidR="001A5B5E" w:rsidRPr="005243FA" w:rsidRDefault="00CA762C" w:rsidP="005243FA">
      <w:pPr>
        <w:rPr>
          <w:rFonts w:ascii="Arial" w:hAnsi="Arial" w:cs="Arial"/>
          <w:i/>
          <w:iCs/>
          <w:sz w:val="20"/>
          <w:szCs w:val="20"/>
        </w:rPr>
      </w:pPr>
      <w:r w:rsidRPr="00D36336">
        <w:rPr>
          <w:rFonts w:ascii="Arial" w:hAnsi="Arial" w:cs="Arial"/>
          <w:sz w:val="20"/>
          <w:szCs w:val="20"/>
        </w:rPr>
        <w:t xml:space="preserve">* </w:t>
      </w:r>
      <w:r w:rsidR="00941E3E">
        <w:rPr>
          <w:rFonts w:ascii="Arial" w:hAnsi="Arial" w:cs="Arial"/>
          <w:sz w:val="20"/>
          <w:szCs w:val="20"/>
        </w:rPr>
        <w:t xml:space="preserve"> </w:t>
      </w:r>
      <w:r w:rsidR="005243FA" w:rsidRPr="005243FA">
        <w:rPr>
          <w:rFonts w:ascii="Arial" w:hAnsi="Arial" w:cs="Arial"/>
          <w:i/>
          <w:iCs/>
          <w:sz w:val="20"/>
          <w:szCs w:val="20"/>
        </w:rPr>
        <w:t>Wskaźnik obliczany jest dla decyzji</w:t>
      </w:r>
      <w:r w:rsidR="00B300D5">
        <w:rPr>
          <w:rFonts w:ascii="Arial" w:hAnsi="Arial" w:cs="Arial"/>
          <w:i/>
          <w:iCs/>
          <w:sz w:val="20"/>
          <w:szCs w:val="20"/>
        </w:rPr>
        <w:t>,</w:t>
      </w:r>
      <w:r w:rsidR="005243FA" w:rsidRPr="005243FA">
        <w:rPr>
          <w:rFonts w:ascii="Arial" w:hAnsi="Arial" w:cs="Arial"/>
          <w:i/>
          <w:iCs/>
          <w:sz w:val="20"/>
          <w:szCs w:val="20"/>
        </w:rPr>
        <w:t xml:space="preserve"> których termin realizacji przypada w roku, na który jest sporządzony Plan działalności.</w:t>
      </w:r>
    </w:p>
    <w:p w14:paraId="61867EA5" w14:textId="77777777" w:rsidR="00085622" w:rsidRDefault="00085622" w:rsidP="005114BE">
      <w:pPr>
        <w:rPr>
          <w:rFonts w:ascii="Arial" w:hAnsi="Arial" w:cs="Arial"/>
          <w:b/>
          <w:bCs/>
        </w:rPr>
      </w:pPr>
    </w:p>
    <w:p w14:paraId="077D25D2" w14:textId="77777777" w:rsidR="00015620" w:rsidRPr="00015620" w:rsidRDefault="00015620" w:rsidP="005114BE">
      <w:pPr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7733"/>
      </w:tblGrid>
      <w:tr w:rsidR="00015620" w14:paraId="01B87988" w14:textId="77777777" w:rsidTr="00015620">
        <w:trPr>
          <w:trHeight w:val="932"/>
        </w:trPr>
        <w:tc>
          <w:tcPr>
            <w:tcW w:w="32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hideMark/>
          </w:tcPr>
          <w:p w14:paraId="245CBC4F" w14:textId="01AE37D5" w:rsidR="00015620" w:rsidRDefault="00015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28.02</w:t>
            </w:r>
            <w:r>
              <w:rPr>
                <w:rFonts w:ascii="Arial" w:hAnsi="Arial" w:cs="Arial"/>
                <w:sz w:val="22"/>
                <w:szCs w:val="22"/>
              </w:rPr>
              <w:t>.2025 r.</w:t>
            </w:r>
          </w:p>
          <w:p w14:paraId="14B0DB46" w14:textId="77777777" w:rsidR="00015620" w:rsidRDefault="00015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77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FD8C539" w14:textId="77777777" w:rsidR="00015620" w:rsidRDefault="00015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 Rajchel</w:t>
            </w:r>
          </w:p>
          <w:p w14:paraId="1A130FC6" w14:textId="77777777" w:rsidR="00015620" w:rsidRDefault="00015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Prezes Rządowej Agencji Rezerw Strategicznych</w:t>
            </w:r>
          </w:p>
          <w:p w14:paraId="6850E044" w14:textId="77777777" w:rsidR="00015620" w:rsidRDefault="00015620">
            <w:pPr>
              <w:ind w:left="5580" w:hanging="55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kierownika jednostki</w:t>
            </w:r>
          </w:p>
        </w:tc>
      </w:tr>
    </w:tbl>
    <w:p w14:paraId="4788ECD0" w14:textId="4F8B0C1E" w:rsidR="009D6BF4" w:rsidRPr="00165DE6" w:rsidRDefault="009D6BF4" w:rsidP="00015620">
      <w:pPr>
        <w:rPr>
          <w:rFonts w:ascii="Arial" w:hAnsi="Arial" w:cs="Arial"/>
          <w:sz w:val="20"/>
          <w:szCs w:val="20"/>
        </w:rPr>
      </w:pPr>
    </w:p>
    <w:sectPr w:rsidR="009D6BF4" w:rsidRPr="00165DE6" w:rsidSect="00015620">
      <w:headerReference w:type="first" r:id="rId10"/>
      <w:pgSz w:w="16838" w:h="11906" w:orient="landscape"/>
      <w:pgMar w:top="1418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4513A" w14:textId="77777777" w:rsidR="008C6069" w:rsidRDefault="008C6069">
      <w:r>
        <w:separator/>
      </w:r>
    </w:p>
  </w:endnote>
  <w:endnote w:type="continuationSeparator" w:id="0">
    <w:p w14:paraId="3BCFE50B" w14:textId="77777777" w:rsidR="008C6069" w:rsidRDefault="008C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58FEF" w14:textId="77777777" w:rsidR="008C6069" w:rsidRDefault="008C6069">
      <w:r>
        <w:separator/>
      </w:r>
    </w:p>
  </w:footnote>
  <w:footnote w:type="continuationSeparator" w:id="0">
    <w:p w14:paraId="792A528C" w14:textId="77777777" w:rsidR="008C6069" w:rsidRDefault="008C6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6659" w14:textId="0EEF1311" w:rsidR="00467849" w:rsidRDefault="006B27A0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C5B1843" wp14:editId="69737F7F">
          <wp:simplePos x="0" y="0"/>
          <wp:positionH relativeFrom="column">
            <wp:posOffset>-32385</wp:posOffset>
          </wp:positionH>
          <wp:positionV relativeFrom="paragraph">
            <wp:posOffset>-314325</wp:posOffset>
          </wp:positionV>
          <wp:extent cx="2258060" cy="1073150"/>
          <wp:effectExtent l="0" t="0" r="0" b="0"/>
          <wp:wrapNone/>
          <wp:docPr id="447953421" name="Grafika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691" t="-77654" r="-15843" b="-22314"/>
                  <a:stretch>
                    <a:fillRect/>
                  </a:stretch>
                </pic:blipFill>
                <pic:spPr bwMode="auto">
                  <a:xfrm>
                    <a:off x="0" y="0"/>
                    <a:ext cx="225806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29FF"/>
    <w:multiLevelType w:val="hybridMultilevel"/>
    <w:tmpl w:val="96C48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21783"/>
    <w:multiLevelType w:val="hybridMultilevel"/>
    <w:tmpl w:val="09708812"/>
    <w:lvl w:ilvl="0" w:tplc="60A89A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471FE"/>
    <w:multiLevelType w:val="hybridMultilevel"/>
    <w:tmpl w:val="FE2A4F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0549EC"/>
    <w:multiLevelType w:val="hybridMultilevel"/>
    <w:tmpl w:val="5044B6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86B02"/>
    <w:multiLevelType w:val="hybridMultilevel"/>
    <w:tmpl w:val="B8FAE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7EDB"/>
    <w:multiLevelType w:val="hybridMultilevel"/>
    <w:tmpl w:val="FE2A4F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1B55E0"/>
    <w:multiLevelType w:val="hybridMultilevel"/>
    <w:tmpl w:val="50402D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2E0F9A"/>
    <w:multiLevelType w:val="hybridMultilevel"/>
    <w:tmpl w:val="10ACD39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3910223"/>
    <w:multiLevelType w:val="hybridMultilevel"/>
    <w:tmpl w:val="FE2A4F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8908E5"/>
    <w:multiLevelType w:val="hybridMultilevel"/>
    <w:tmpl w:val="D82468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A95079"/>
    <w:multiLevelType w:val="hybridMultilevel"/>
    <w:tmpl w:val="6570FA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BE3B4E"/>
    <w:multiLevelType w:val="hybridMultilevel"/>
    <w:tmpl w:val="39F838FE"/>
    <w:lvl w:ilvl="0" w:tplc="76E804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17EAF"/>
    <w:multiLevelType w:val="hybridMultilevel"/>
    <w:tmpl w:val="FE2A4F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FB29B5"/>
    <w:multiLevelType w:val="hybridMultilevel"/>
    <w:tmpl w:val="0748B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DD061D"/>
    <w:multiLevelType w:val="hybridMultilevel"/>
    <w:tmpl w:val="B80C54FE"/>
    <w:lvl w:ilvl="0" w:tplc="4D5882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E6C89"/>
    <w:multiLevelType w:val="hybridMultilevel"/>
    <w:tmpl w:val="887A5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1031E6"/>
    <w:multiLevelType w:val="hybridMultilevel"/>
    <w:tmpl w:val="6570FA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222B46"/>
    <w:multiLevelType w:val="hybridMultilevel"/>
    <w:tmpl w:val="7592DC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394632"/>
    <w:multiLevelType w:val="hybridMultilevel"/>
    <w:tmpl w:val="F0D0F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4A5427"/>
    <w:multiLevelType w:val="hybridMultilevel"/>
    <w:tmpl w:val="FE2A4F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7C1C24"/>
    <w:multiLevelType w:val="hybridMultilevel"/>
    <w:tmpl w:val="0748B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5797071">
    <w:abstractNumId w:val="2"/>
  </w:num>
  <w:num w:numId="2" w16cid:durableId="662852286">
    <w:abstractNumId w:val="4"/>
  </w:num>
  <w:num w:numId="3" w16cid:durableId="2120562241">
    <w:abstractNumId w:val="8"/>
  </w:num>
  <w:num w:numId="4" w16cid:durableId="1184133255">
    <w:abstractNumId w:val="5"/>
  </w:num>
  <w:num w:numId="5" w16cid:durableId="823818338">
    <w:abstractNumId w:val="19"/>
  </w:num>
  <w:num w:numId="6" w16cid:durableId="584417233">
    <w:abstractNumId w:val="7"/>
  </w:num>
  <w:num w:numId="7" w16cid:durableId="761757573">
    <w:abstractNumId w:val="12"/>
  </w:num>
  <w:num w:numId="8" w16cid:durableId="2111654842">
    <w:abstractNumId w:val="20"/>
  </w:num>
  <w:num w:numId="9" w16cid:durableId="89277142">
    <w:abstractNumId w:val="13"/>
  </w:num>
  <w:num w:numId="10" w16cid:durableId="2128690923">
    <w:abstractNumId w:val="6"/>
  </w:num>
  <w:num w:numId="11" w16cid:durableId="818496661">
    <w:abstractNumId w:val="3"/>
  </w:num>
  <w:num w:numId="12" w16cid:durableId="1322200793">
    <w:abstractNumId w:val="9"/>
  </w:num>
  <w:num w:numId="13" w16cid:durableId="2014407419">
    <w:abstractNumId w:val="15"/>
  </w:num>
  <w:num w:numId="14" w16cid:durableId="1722052954">
    <w:abstractNumId w:val="18"/>
  </w:num>
  <w:num w:numId="15" w16cid:durableId="544024048">
    <w:abstractNumId w:val="16"/>
  </w:num>
  <w:num w:numId="16" w16cid:durableId="1587306948">
    <w:abstractNumId w:val="17"/>
  </w:num>
  <w:num w:numId="17" w16cid:durableId="1236664554">
    <w:abstractNumId w:val="10"/>
  </w:num>
  <w:num w:numId="18" w16cid:durableId="750473294">
    <w:abstractNumId w:val="0"/>
  </w:num>
  <w:num w:numId="19" w16cid:durableId="763919232">
    <w:abstractNumId w:val="1"/>
  </w:num>
  <w:num w:numId="20" w16cid:durableId="1945264519">
    <w:abstractNumId w:val="11"/>
  </w:num>
  <w:num w:numId="21" w16cid:durableId="19383708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BE"/>
    <w:rsid w:val="0000727D"/>
    <w:rsid w:val="00015620"/>
    <w:rsid w:val="00015FFD"/>
    <w:rsid w:val="000247D9"/>
    <w:rsid w:val="000363C5"/>
    <w:rsid w:val="0005774E"/>
    <w:rsid w:val="000748FD"/>
    <w:rsid w:val="00085622"/>
    <w:rsid w:val="00094333"/>
    <w:rsid w:val="00097F56"/>
    <w:rsid w:val="000C75D1"/>
    <w:rsid w:val="000D48C1"/>
    <w:rsid w:val="00102BD5"/>
    <w:rsid w:val="00141469"/>
    <w:rsid w:val="00141693"/>
    <w:rsid w:val="001640CB"/>
    <w:rsid w:val="00165DE6"/>
    <w:rsid w:val="001952A0"/>
    <w:rsid w:val="001955E9"/>
    <w:rsid w:val="001974E2"/>
    <w:rsid w:val="001A5B5E"/>
    <w:rsid w:val="001B0E22"/>
    <w:rsid w:val="001C20DF"/>
    <w:rsid w:val="001E4426"/>
    <w:rsid w:val="001F661B"/>
    <w:rsid w:val="00214F75"/>
    <w:rsid w:val="00226D08"/>
    <w:rsid w:val="00241B60"/>
    <w:rsid w:val="00241BE0"/>
    <w:rsid w:val="0024531C"/>
    <w:rsid w:val="00255E15"/>
    <w:rsid w:val="00257385"/>
    <w:rsid w:val="00265CE4"/>
    <w:rsid w:val="002863C9"/>
    <w:rsid w:val="00286F09"/>
    <w:rsid w:val="00287419"/>
    <w:rsid w:val="002B5DF3"/>
    <w:rsid w:val="002C43F6"/>
    <w:rsid w:val="002E4886"/>
    <w:rsid w:val="002F7D72"/>
    <w:rsid w:val="00315201"/>
    <w:rsid w:val="00323BBB"/>
    <w:rsid w:val="0034388A"/>
    <w:rsid w:val="00352930"/>
    <w:rsid w:val="00355D2B"/>
    <w:rsid w:val="003753F2"/>
    <w:rsid w:val="003A421D"/>
    <w:rsid w:val="003C7569"/>
    <w:rsid w:val="003F2F3C"/>
    <w:rsid w:val="003F65E1"/>
    <w:rsid w:val="00405C5F"/>
    <w:rsid w:val="00407E02"/>
    <w:rsid w:val="0043203A"/>
    <w:rsid w:val="0044453C"/>
    <w:rsid w:val="004670D6"/>
    <w:rsid w:val="00467849"/>
    <w:rsid w:val="00471851"/>
    <w:rsid w:val="00483E1C"/>
    <w:rsid w:val="004C78F4"/>
    <w:rsid w:val="005045B9"/>
    <w:rsid w:val="00510E01"/>
    <w:rsid w:val="005114BE"/>
    <w:rsid w:val="005243FA"/>
    <w:rsid w:val="0057239E"/>
    <w:rsid w:val="00573EA4"/>
    <w:rsid w:val="0057523E"/>
    <w:rsid w:val="005806D3"/>
    <w:rsid w:val="00582413"/>
    <w:rsid w:val="00593C8D"/>
    <w:rsid w:val="005B2271"/>
    <w:rsid w:val="005C196E"/>
    <w:rsid w:val="005D5AB1"/>
    <w:rsid w:val="005E2CE0"/>
    <w:rsid w:val="00635064"/>
    <w:rsid w:val="00641261"/>
    <w:rsid w:val="006412E3"/>
    <w:rsid w:val="00645BD3"/>
    <w:rsid w:val="00657F20"/>
    <w:rsid w:val="00675257"/>
    <w:rsid w:val="006769DE"/>
    <w:rsid w:val="006B27A0"/>
    <w:rsid w:val="006C6FAC"/>
    <w:rsid w:val="006F08A6"/>
    <w:rsid w:val="00701E67"/>
    <w:rsid w:val="007326D2"/>
    <w:rsid w:val="00734E25"/>
    <w:rsid w:val="00740094"/>
    <w:rsid w:val="007836A0"/>
    <w:rsid w:val="00784EE1"/>
    <w:rsid w:val="007866EA"/>
    <w:rsid w:val="007A0F03"/>
    <w:rsid w:val="007A118B"/>
    <w:rsid w:val="007B4559"/>
    <w:rsid w:val="007B6C56"/>
    <w:rsid w:val="007E3F73"/>
    <w:rsid w:val="007E4ED2"/>
    <w:rsid w:val="00823591"/>
    <w:rsid w:val="008819AB"/>
    <w:rsid w:val="008953A3"/>
    <w:rsid w:val="008B6942"/>
    <w:rsid w:val="008C0D54"/>
    <w:rsid w:val="008C6069"/>
    <w:rsid w:val="008E3D51"/>
    <w:rsid w:val="00924CEA"/>
    <w:rsid w:val="00930B9B"/>
    <w:rsid w:val="00941E3E"/>
    <w:rsid w:val="009D6BF4"/>
    <w:rsid w:val="009E04D2"/>
    <w:rsid w:val="009F27F6"/>
    <w:rsid w:val="009F6D82"/>
    <w:rsid w:val="00A22A49"/>
    <w:rsid w:val="00A24FF1"/>
    <w:rsid w:val="00A50CE5"/>
    <w:rsid w:val="00A51089"/>
    <w:rsid w:val="00A60AD4"/>
    <w:rsid w:val="00A80EF0"/>
    <w:rsid w:val="00A85A92"/>
    <w:rsid w:val="00A946AE"/>
    <w:rsid w:val="00AC4665"/>
    <w:rsid w:val="00AD467F"/>
    <w:rsid w:val="00B0044A"/>
    <w:rsid w:val="00B133D9"/>
    <w:rsid w:val="00B26E60"/>
    <w:rsid w:val="00B300D5"/>
    <w:rsid w:val="00B44CD9"/>
    <w:rsid w:val="00B457F1"/>
    <w:rsid w:val="00BC2342"/>
    <w:rsid w:val="00BD51FA"/>
    <w:rsid w:val="00BE2947"/>
    <w:rsid w:val="00BE6B8F"/>
    <w:rsid w:val="00BF224C"/>
    <w:rsid w:val="00C021B4"/>
    <w:rsid w:val="00C04B59"/>
    <w:rsid w:val="00CA2E6A"/>
    <w:rsid w:val="00CA762C"/>
    <w:rsid w:val="00CC1411"/>
    <w:rsid w:val="00CC2B53"/>
    <w:rsid w:val="00CD0E8C"/>
    <w:rsid w:val="00D121E3"/>
    <w:rsid w:val="00D12DF6"/>
    <w:rsid w:val="00D314B7"/>
    <w:rsid w:val="00D36336"/>
    <w:rsid w:val="00D40A78"/>
    <w:rsid w:val="00DB61BF"/>
    <w:rsid w:val="00DE5240"/>
    <w:rsid w:val="00DE6948"/>
    <w:rsid w:val="00DF4CFD"/>
    <w:rsid w:val="00DF5876"/>
    <w:rsid w:val="00E20A46"/>
    <w:rsid w:val="00E23465"/>
    <w:rsid w:val="00E25A55"/>
    <w:rsid w:val="00E33697"/>
    <w:rsid w:val="00E4040F"/>
    <w:rsid w:val="00E40DA0"/>
    <w:rsid w:val="00E940BC"/>
    <w:rsid w:val="00E95F71"/>
    <w:rsid w:val="00EA6A48"/>
    <w:rsid w:val="00EB6013"/>
    <w:rsid w:val="00ED4F20"/>
    <w:rsid w:val="00EE53DE"/>
    <w:rsid w:val="00EE63FB"/>
    <w:rsid w:val="00EF01A5"/>
    <w:rsid w:val="00EF0F59"/>
    <w:rsid w:val="00F10D5C"/>
    <w:rsid w:val="00F20FC8"/>
    <w:rsid w:val="00F54C23"/>
    <w:rsid w:val="00F71A54"/>
    <w:rsid w:val="00F92570"/>
    <w:rsid w:val="00F97C4C"/>
    <w:rsid w:val="00FB1F52"/>
    <w:rsid w:val="00FD6A1D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06E52E"/>
  <w15:chartTrackingRefBased/>
  <w15:docId w15:val="{2FDBEC8C-57AE-4906-9422-F0C5AB00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14B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114BE"/>
    <w:rPr>
      <w:sz w:val="20"/>
      <w:szCs w:val="20"/>
    </w:rPr>
  </w:style>
  <w:style w:type="character" w:styleId="Odwoanieprzypisudolnego">
    <w:name w:val="footnote reference"/>
    <w:semiHidden/>
    <w:rsid w:val="005114BE"/>
    <w:rPr>
      <w:vertAlign w:val="superscript"/>
    </w:rPr>
  </w:style>
  <w:style w:type="paragraph" w:styleId="Tekstpodstawowy">
    <w:name w:val="Body Text"/>
    <w:basedOn w:val="Normalny"/>
    <w:rsid w:val="005114BE"/>
    <w:pPr>
      <w:spacing w:after="120"/>
    </w:pPr>
  </w:style>
  <w:style w:type="character" w:styleId="Odwoaniedokomentarza">
    <w:name w:val="annotation reference"/>
    <w:rsid w:val="00BC23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23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2342"/>
  </w:style>
  <w:style w:type="paragraph" w:styleId="Tematkomentarza">
    <w:name w:val="annotation subject"/>
    <w:basedOn w:val="Tekstkomentarza"/>
    <w:next w:val="Tekstkomentarza"/>
    <w:link w:val="TematkomentarzaZnak"/>
    <w:rsid w:val="00BC2342"/>
    <w:rPr>
      <w:b/>
      <w:bCs/>
    </w:rPr>
  </w:style>
  <w:style w:type="character" w:customStyle="1" w:styleId="TematkomentarzaZnak">
    <w:name w:val="Temat komentarza Znak"/>
    <w:link w:val="Tematkomentarza"/>
    <w:rsid w:val="00BC2342"/>
    <w:rPr>
      <w:b/>
      <w:bCs/>
    </w:rPr>
  </w:style>
  <w:style w:type="paragraph" w:styleId="Nagwek">
    <w:name w:val="header"/>
    <w:basedOn w:val="Normalny"/>
    <w:link w:val="NagwekZnak"/>
    <w:rsid w:val="007E4E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E4ED2"/>
    <w:rPr>
      <w:sz w:val="24"/>
      <w:szCs w:val="24"/>
    </w:rPr>
  </w:style>
  <w:style w:type="paragraph" w:styleId="Stopka">
    <w:name w:val="footer"/>
    <w:basedOn w:val="Normalny"/>
    <w:link w:val="StopkaZnak"/>
    <w:rsid w:val="007E4ED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E4ED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412E3"/>
    <w:pPr>
      <w:ind w:left="720"/>
      <w:contextualSpacing/>
    </w:pPr>
  </w:style>
  <w:style w:type="table" w:styleId="Tabela-Siatka">
    <w:name w:val="Table Grid"/>
    <w:basedOn w:val="Standardowy"/>
    <w:rsid w:val="0001562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eba68f-92d8-4d00-9c1a-b14778e0a4fa">
      <Terms xmlns="http://schemas.microsoft.com/office/infopath/2007/PartnerControls"/>
    </lcf76f155ced4ddcb4097134ff3c332f>
    <Link_x0020_5 xmlns="46eba68f-92d8-4d00-9c1a-b14778e0a4fa" xsi:nil="true"/>
    <Lp xmlns="46eba68f-92d8-4d00-9c1a-b14778e0a4fa" xsi:nil="true"/>
    <Stan xmlns="46eba68f-92d8-4d00-9c1a-b14778e0a4fa" xsi:nil="true"/>
    <TaxCatchAll xmlns="50f6bab5-12d4-404b-a82c-22c5cebacd4b" xsi:nil="true"/>
    <Opispytania xmlns="46eba68f-92d8-4d00-9c1a-b14778e0a4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75EA703FDD594E8DDCAA461B54CF89" ma:contentTypeVersion="25" ma:contentTypeDescription="Utwórz nowy dokument." ma:contentTypeScope="" ma:versionID="c55cd0d69059e008ba2cf3ac7a037bbe">
  <xsd:schema xmlns:xsd="http://www.w3.org/2001/XMLSchema" xmlns:xs="http://www.w3.org/2001/XMLSchema" xmlns:p="http://schemas.microsoft.com/office/2006/metadata/properties" xmlns:ns2="46eba68f-92d8-4d00-9c1a-b14778e0a4fa" xmlns:ns3="50f6bab5-12d4-404b-a82c-22c5cebacd4b" targetNamespace="http://schemas.microsoft.com/office/2006/metadata/properties" ma:root="true" ma:fieldsID="0395ecd51bd7290f2cfe4f35fd8ded58" ns2:_="" ns3:_="">
    <xsd:import namespace="46eba68f-92d8-4d00-9c1a-b14778e0a4fa"/>
    <xsd:import namespace="50f6bab5-12d4-404b-a82c-22c5cebac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ink_x0020_5" minOccurs="0"/>
                <xsd:element ref="ns2:Opispytania" minOccurs="0"/>
                <xsd:element ref="ns2:Sta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ba68f-92d8-4d00-9c1a-b14778e0a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Link_x0020_5" ma:index="20" nillable="true" ma:displayName="Link" ma:format="Dropdown" ma:internalName="Link_x0020_5">
      <xsd:simpleType>
        <xsd:restriction base="dms:Note">
          <xsd:maxLength value="255"/>
        </xsd:restriction>
      </xsd:simpleType>
    </xsd:element>
    <xsd:element name="Opispytania" ma:index="21" nillable="true" ma:displayName="Opis pytania" ma:format="Dropdown" ma:internalName="Opispytania">
      <xsd:simpleType>
        <xsd:restriction base="dms:Note">
          <xsd:maxLength value="255"/>
        </xsd:restriction>
      </xsd:simpleType>
    </xsd:element>
    <xsd:element name="Stan" ma:index="22" nillable="true" ma:displayName="Stan" ma:format="Dropdown" ma:internalName="Stan">
      <xsd:simpleType>
        <xsd:restriction base="dms:Choice">
          <xsd:enumeration value="Nowe"/>
          <xsd:enumeration value="Analizowane"/>
          <xsd:enumeration value="Zgłoszone do BOC"/>
          <xsd:enumeration value="Załatwione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656a7642-d776-4662-a59e-71f3bf6df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p" ma:index="28" nillable="true" ma:displayName="Lp" ma:format="Dropdown" ma:internalName="Lp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6bab5-12d4-404b-a82c-22c5cebac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72b8e33c-cdb0-423d-bc33-c83bdd579a72}" ma:internalName="TaxCatchAll" ma:showField="CatchAllData" ma:web="50f6bab5-12d4-404b-a82c-22c5cebac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3C40A3-B17A-436A-B7D3-9901FE546783}">
  <ds:schemaRefs>
    <ds:schemaRef ds:uri="http://schemas.microsoft.com/office/2006/metadata/properties"/>
    <ds:schemaRef ds:uri="http://schemas.microsoft.com/office/infopath/2007/PartnerControls"/>
    <ds:schemaRef ds:uri="46eba68f-92d8-4d00-9c1a-b14778e0a4fa"/>
    <ds:schemaRef ds:uri="50f6bab5-12d4-404b-a82c-22c5cebacd4b"/>
  </ds:schemaRefs>
</ds:datastoreItem>
</file>

<file path=customXml/itemProps2.xml><?xml version="1.0" encoding="utf-8"?>
<ds:datastoreItem xmlns:ds="http://schemas.openxmlformats.org/officeDocument/2006/customXml" ds:itemID="{9C42E257-3EFE-4D97-B52A-3A48B96251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55831-4C90-4D32-8553-838EB3AF4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ba68f-92d8-4d00-9c1a-b14778e0a4fa"/>
    <ds:schemaRef ds:uri="50f6bab5-12d4-404b-a82c-22c5cebac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</vt:lpstr>
    </vt:vector>
  </TitlesOfParts>
  <Company>MF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</dc:title>
  <dc:subject/>
  <dc:creator>Małgorzata Nowicka</dc:creator>
  <cp:keywords/>
  <dc:description/>
  <cp:lastModifiedBy>Ceryngier Magda</cp:lastModifiedBy>
  <cp:revision>62</cp:revision>
  <dcterms:created xsi:type="dcterms:W3CDTF">2025-01-08T14:52:00Z</dcterms:created>
  <dcterms:modified xsi:type="dcterms:W3CDTF">2025-03-06T10:16:00Z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0x010100B575EA703FDD594E8DDCAA461B54CF89</vt:lpwstr>
  </property>
</Properties>
</file>