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AA7C8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DA3256">
        <w:rPr>
          <w:b/>
        </w:rPr>
        <w:t xml:space="preserve"> </w:t>
      </w:r>
      <w:r w:rsidR="00D33670">
        <w:rPr>
          <w:b/>
        </w:rPr>
        <w:t xml:space="preserve">110   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D33670">
      <w:pPr>
        <w:jc w:val="center"/>
        <w:rPr>
          <w:b/>
        </w:rPr>
      </w:pPr>
      <w:r>
        <w:rPr>
          <w:b/>
        </w:rPr>
        <w:t>z dnia 25 lutego</w:t>
      </w:r>
      <w:r w:rsidR="007A5DE4">
        <w:rPr>
          <w:b/>
        </w:rPr>
        <w:t xml:space="preserve"> 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646645">
        <w:rPr>
          <w:b/>
        </w:rPr>
        <w:t>Wiedza Edukacja Rozwój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EC567F">
        <w:rPr>
          <w:b/>
        </w:rPr>
        <w:t xml:space="preserve">Program Operacyjny </w:t>
      </w:r>
      <w:r w:rsidR="00646645">
        <w:rPr>
          <w:b/>
        </w:rPr>
        <w:t>Wiedza Edukacja Rozwój</w:t>
      </w:r>
      <w:r w:rsidR="00EC567F">
        <w:rPr>
          <w:b/>
        </w:rPr>
        <w:t xml:space="preserve">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</w:t>
      </w:r>
      <w:r w:rsidR="00DF40B8">
        <w:t xml:space="preserve">z 2014 r. </w:t>
      </w:r>
      <w:r w:rsidRPr="00F97482">
        <w:t xml:space="preserve">poz. </w:t>
      </w:r>
      <w:r w:rsidR="00DF36A1">
        <w:t>1118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</w:t>
      </w:r>
      <w:r w:rsidR="00EC567F" w:rsidRPr="00EC567F">
        <w:t xml:space="preserve">Program Operacyjny </w:t>
      </w:r>
      <w:r w:rsidR="00822E67">
        <w:t>Wiedza Edukacja Rozwój</w:t>
      </w:r>
      <w:r w:rsidR="00EC567F" w:rsidRPr="00EC567F">
        <w:t xml:space="preserve"> 2014-2020</w:t>
      </w:r>
      <w:r w:rsidR="004E080A" w:rsidRPr="00EC567F">
        <w:t xml:space="preserve"> oraz w sprawie wskazania</w:t>
      </w:r>
      <w:r w:rsidR="004E080A" w:rsidRPr="004E080A">
        <w:t xml:space="preserve"> przedstawicieli organizacji pozarządowych do komitetu monitorującego </w:t>
      </w:r>
      <w:r w:rsidR="00EC567F" w:rsidRPr="00EC567F">
        <w:t xml:space="preserve">Program Operacyjny </w:t>
      </w:r>
      <w:r w:rsidR="00822E67">
        <w:t>Wiedza Edukacja Rozwój</w:t>
      </w:r>
      <w:r w:rsidR="00EC567F" w:rsidRPr="00EC567F">
        <w:t xml:space="preserve"> 2014-2020</w:t>
      </w:r>
      <w:r w:rsidR="00F97482" w:rsidRPr="00F97482">
        <w:t>.</w:t>
      </w:r>
    </w:p>
    <w:p w:rsidR="00EE3DEA" w:rsidRPr="00C92036" w:rsidRDefault="00EE3DEA" w:rsidP="005F3C2C">
      <w:pPr>
        <w:spacing w:before="240" w:after="240"/>
        <w:jc w:val="center"/>
      </w:pPr>
      <w:r w:rsidRPr="00C92036">
        <w:t>§ 1</w:t>
      </w:r>
    </w:p>
    <w:p w:rsidR="00FE0543" w:rsidRPr="006E1E50" w:rsidRDefault="007A5DE4" w:rsidP="00443704">
      <w:pPr>
        <w:jc w:val="both"/>
      </w:pPr>
      <w:r w:rsidRPr="00673530">
        <w:t xml:space="preserve">Rada Działalności Pożytku Publicznego </w:t>
      </w:r>
      <w:r w:rsidR="00443704" w:rsidRPr="00673530"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EC567F" w:rsidRPr="00EC567F">
        <w:t xml:space="preserve">Program Operacyjny </w:t>
      </w:r>
      <w:r w:rsidR="00822E67">
        <w:t>Wiedza Edukacja Rozwój</w:t>
      </w:r>
      <w:r w:rsidR="00EC567F" w:rsidRPr="00EC567F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EE3DEA" w:rsidRPr="006E1E50" w:rsidRDefault="00EE3DEA" w:rsidP="005F3C2C">
      <w:pPr>
        <w:spacing w:before="240" w:after="240"/>
        <w:jc w:val="center"/>
      </w:pPr>
      <w:r w:rsidRPr="006E1E50">
        <w:t>§ 2</w:t>
      </w:r>
    </w:p>
    <w:p w:rsidR="003434E2" w:rsidRPr="003434E2" w:rsidRDefault="003434E2" w:rsidP="003434E2">
      <w:pPr>
        <w:jc w:val="both"/>
        <w:rPr>
          <w:bCs/>
        </w:rPr>
      </w:pPr>
      <w:r w:rsidRPr="003434E2">
        <w:rPr>
          <w:bCs/>
        </w:rPr>
        <w:t xml:space="preserve">W wyniku </w:t>
      </w:r>
      <w:r>
        <w:rPr>
          <w:bCs/>
        </w:rPr>
        <w:t xml:space="preserve">przeprowadzonego </w:t>
      </w:r>
      <w:r w:rsidRPr="003434E2">
        <w:rPr>
          <w:bCs/>
        </w:rPr>
        <w:t xml:space="preserve">głosowania na przedstawicieli organizacji pozarządowych do Komitetu Monitorującego Program Operacyjny Wiedza Edukacja Rozwój </w:t>
      </w:r>
      <w:r w:rsidR="00A13AA0">
        <w:rPr>
          <w:bCs/>
        </w:rPr>
        <w:t>2014-2020 (KM PO WER</w:t>
      </w:r>
      <w:r w:rsidRPr="003434E2">
        <w:rPr>
          <w:bCs/>
        </w:rPr>
        <w:t>) najwięcej głosów zdobyli:</w:t>
      </w:r>
    </w:p>
    <w:p w:rsidR="00443704" w:rsidRDefault="00443704" w:rsidP="003434E2">
      <w:pPr>
        <w:pStyle w:val="Akapitzlist"/>
        <w:numPr>
          <w:ilvl w:val="0"/>
          <w:numId w:val="11"/>
        </w:numPr>
        <w:jc w:val="both"/>
      </w:pPr>
      <w:r w:rsidRPr="00673530">
        <w:t>Pan</w:t>
      </w:r>
      <w:r w:rsidR="00EC567F" w:rsidRPr="00673530">
        <w:t>i</w:t>
      </w:r>
      <w:r w:rsidR="00990FBD" w:rsidRPr="00990FBD">
        <w:t xml:space="preserve"> Teresa Tiszbierek</w:t>
      </w:r>
      <w:r w:rsidR="003434E2" w:rsidRPr="006E1E50">
        <w:t>,  jako</w:t>
      </w:r>
      <w:r w:rsidR="003434E2">
        <w:rPr>
          <w:color w:val="000000"/>
        </w:rPr>
        <w:t xml:space="preserve"> człon</w:t>
      </w:r>
      <w:r w:rsidR="00A13AA0">
        <w:rPr>
          <w:color w:val="000000"/>
        </w:rPr>
        <w:t>ek</w:t>
      </w:r>
      <w:r w:rsidR="003434E2" w:rsidRPr="006E1E50">
        <w:rPr>
          <w:color w:val="000000"/>
        </w:rPr>
        <w:t xml:space="preserve"> komitetu</w:t>
      </w:r>
      <w:r w:rsidR="003434E2">
        <w:rPr>
          <w:color w:val="000000"/>
        </w:rPr>
        <w:t xml:space="preserve"> oraz</w:t>
      </w:r>
      <w:r w:rsidR="00990FBD" w:rsidRPr="00990FBD">
        <w:t>  Pan Adam Nowak</w:t>
      </w:r>
      <w:r w:rsidR="003434E2">
        <w:t>, jako zastępc</w:t>
      </w:r>
      <w:r w:rsidR="00A13AA0">
        <w:t>a</w:t>
      </w:r>
      <w:r w:rsidR="003434E2">
        <w:t xml:space="preserve"> członka komitetu na </w:t>
      </w:r>
      <w:r w:rsidR="003434E2" w:rsidRPr="00673530">
        <w:t>miejsc</w:t>
      </w:r>
      <w:r w:rsidR="003434E2">
        <w:t>e</w:t>
      </w:r>
      <w:r w:rsidR="003434E2" w:rsidRPr="00673530">
        <w:t xml:space="preserve"> dla przedstawiciela organizacji pozarządowej </w:t>
      </w:r>
      <w:r w:rsidR="003434E2" w:rsidRPr="006E1E50">
        <w:t xml:space="preserve">działającej na rzecz </w:t>
      </w:r>
      <w:r w:rsidR="003434E2">
        <w:t>ochrony środowiska;</w:t>
      </w:r>
    </w:p>
    <w:p w:rsidR="003434E2" w:rsidRPr="00673530" w:rsidRDefault="003434E2" w:rsidP="003434E2">
      <w:pPr>
        <w:pStyle w:val="Akapitzlist"/>
        <w:numPr>
          <w:ilvl w:val="0"/>
          <w:numId w:val="11"/>
        </w:numPr>
        <w:jc w:val="both"/>
      </w:pPr>
      <w:r w:rsidRPr="00673530">
        <w:t>Pan</w:t>
      </w:r>
      <w:r w:rsidRPr="00990FBD">
        <w:t xml:space="preserve"> </w:t>
      </w:r>
      <w:r w:rsidRPr="003434E2">
        <w:t>Arkadiusz Gawrych</w:t>
      </w:r>
      <w:r w:rsidRPr="006E1E50">
        <w:t>,  jako</w:t>
      </w:r>
      <w:r>
        <w:rPr>
          <w:color w:val="000000"/>
        </w:rPr>
        <w:t xml:space="preserve"> członek</w:t>
      </w:r>
      <w:r w:rsidRPr="006E1E50">
        <w:rPr>
          <w:color w:val="000000"/>
        </w:rPr>
        <w:t xml:space="preserve"> komitetu</w:t>
      </w:r>
      <w:r>
        <w:rPr>
          <w:color w:val="000000"/>
        </w:rPr>
        <w:t xml:space="preserve"> oraz</w:t>
      </w:r>
      <w:r w:rsidRPr="00990FBD">
        <w:t>  Pan</w:t>
      </w:r>
      <w:r>
        <w:t>i</w:t>
      </w:r>
      <w:r w:rsidRPr="00990FBD">
        <w:t xml:space="preserve"> </w:t>
      </w:r>
      <w:r w:rsidRPr="003434E2">
        <w:t>Anna Łapińska</w:t>
      </w:r>
      <w:r>
        <w:t xml:space="preserve">, jako zastępca członka komitetu na </w:t>
      </w:r>
      <w:r w:rsidRPr="00673530">
        <w:t>miejsc</w:t>
      </w:r>
      <w:r>
        <w:t>e</w:t>
      </w:r>
      <w:r w:rsidRPr="00673530">
        <w:t xml:space="preserve"> dla przedstawiciela organizacji pozarządowej </w:t>
      </w:r>
      <w:r w:rsidRPr="003434E2">
        <w:t>działającej  w obszarze ochrony zdrowia</w:t>
      </w:r>
      <w:r>
        <w:t>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  <w:jc w:val="both"/>
      </w:pPr>
      <w:r w:rsidRPr="003434E2">
        <w:t>Pan Mariusz Malinowski</w:t>
      </w:r>
      <w:r>
        <w:t>,  jako członek</w:t>
      </w:r>
      <w:r w:rsidRPr="003434E2">
        <w:t xml:space="preserve"> komitetu oraz  Pani Beata Sulima, jako zastępca członka komitetu na miejsce dla przedstawiciela organizacji pozarządowej działającej  na rzecz przeciwdziałania bezrobociu i aktywizacji zawodowej</w:t>
      </w:r>
      <w:r>
        <w:t>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</w:pPr>
      <w:r w:rsidRPr="003434E2">
        <w:t>Pan Krzysztof Mnich,  jako członek komitetu oraz  Pani Ewelina Piekarska, jako zastępca członka komitetu na miejsce dla przedstawiciela organizacji pozarządowej zajmującej się monitoringiem działań instytucji publicznych;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  <w:jc w:val="both"/>
      </w:pPr>
      <w:r w:rsidRPr="003434E2">
        <w:t>Pan Michał Mysiak,  jako członek komitetu oraz  Pani Katarzyna Kozioł, jako zastępca członka komitetu na miejsce dla przedstawiciela organizacji działającej w obszarze edukacji (z wy</w:t>
      </w:r>
      <w:r>
        <w:t>łączeniem szkolnictwa wyższego)</w:t>
      </w:r>
      <w:r w:rsidRPr="003434E2">
        <w:t>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</w:pPr>
      <w:r w:rsidRPr="003434E2">
        <w:lastRenderedPageBreak/>
        <w:t xml:space="preserve">Pan </w:t>
      </w:r>
      <w:r w:rsidR="005F3C2C" w:rsidRPr="005F3C2C">
        <w:t>Sławomir Sidoruk</w:t>
      </w:r>
      <w:r w:rsidRPr="003434E2">
        <w:t xml:space="preserve">,  jako członek komitetu oraz  Pani </w:t>
      </w:r>
      <w:r w:rsidR="005F3C2C" w:rsidRPr="005F3C2C">
        <w:t>Gabriela Drwięga</w:t>
      </w:r>
      <w:r w:rsidRPr="003434E2">
        <w:t xml:space="preserve">, jako zastępca członka komitetu na miejsce </w:t>
      </w:r>
      <w:r w:rsidR="005F3C2C" w:rsidRPr="005F3C2C">
        <w:t>dla przedstawiciela organizacji pozarządowej działającej na rzecz osób niepełnosprawnych</w:t>
      </w:r>
      <w:r w:rsidR="005F3C2C">
        <w:t>;</w:t>
      </w:r>
    </w:p>
    <w:p w:rsidR="005F3C2C" w:rsidRPr="005F3C2C" w:rsidRDefault="005F3C2C" w:rsidP="00A13AA0">
      <w:pPr>
        <w:pStyle w:val="Akapitzlist"/>
        <w:numPr>
          <w:ilvl w:val="0"/>
          <w:numId w:val="11"/>
        </w:numPr>
        <w:jc w:val="both"/>
      </w:pPr>
      <w:r w:rsidRPr="005F3C2C">
        <w:t>Pan Jędrzej Dondziło,  jako członek komitetu oraz  Pani Urszula Bondaruk, jako zastępca członka komitetu na</w:t>
      </w:r>
      <w:r>
        <w:t xml:space="preserve"> miejsce</w:t>
      </w:r>
      <w:r w:rsidRPr="005F3C2C">
        <w:t xml:space="preserve"> dla przedstawiciela organizacji pozarządowej działającej na rzecz osób młodych;</w:t>
      </w:r>
    </w:p>
    <w:p w:rsidR="00EE3DEA" w:rsidRDefault="005F3C2C" w:rsidP="00A13AA0">
      <w:pPr>
        <w:pStyle w:val="Akapitzlist"/>
        <w:numPr>
          <w:ilvl w:val="0"/>
          <w:numId w:val="11"/>
        </w:numPr>
        <w:jc w:val="both"/>
      </w:pPr>
      <w:r w:rsidRPr="005F3C2C">
        <w:t>Pan Paweł Backiel,  jako członek komitetu oraz  Pani Julia Gierasimiuk, jako zastępca członka komitetu na miejsce dla przedstawiciela organizacji pozarządowej działającej na rzecz promowania włączenia społecznego i ekonomii społecznej</w:t>
      </w:r>
      <w:r>
        <w:t>;</w:t>
      </w:r>
      <w:r w:rsidRPr="005F3C2C">
        <w:t> </w:t>
      </w:r>
    </w:p>
    <w:p w:rsidR="005F3C2C" w:rsidRPr="00673530" w:rsidRDefault="005F3C2C" w:rsidP="00A13AA0">
      <w:pPr>
        <w:pStyle w:val="Akapitzlist"/>
        <w:numPr>
          <w:ilvl w:val="0"/>
          <w:numId w:val="11"/>
        </w:numPr>
        <w:jc w:val="both"/>
      </w:pPr>
      <w:r w:rsidRPr="005F3C2C">
        <w:t>Pan Krzysztof Szatrawski,  jako członek komitetu oraz  Pani Milena van Voorden, jako zastępca członka komitetu na miejsce dla przedstawiciela organizacji pozarządowej działającej na rzecz równości szans i niedyskryminacji (z wyłączeniem organizacji działającej na rzecz osób niepełnosprawnych)</w:t>
      </w:r>
      <w:r>
        <w:t>.</w:t>
      </w:r>
    </w:p>
    <w:p w:rsidR="00443704" w:rsidRDefault="00443704" w:rsidP="00A13AA0">
      <w:pPr>
        <w:spacing w:before="240" w:after="240"/>
        <w:jc w:val="center"/>
      </w:pPr>
      <w:r w:rsidRPr="006E1E50">
        <w:t xml:space="preserve">§ </w:t>
      </w:r>
      <w:r w:rsidR="005F3C2C">
        <w:t>3</w:t>
      </w:r>
    </w:p>
    <w:p w:rsidR="00F3586E" w:rsidRPr="006E1E50" w:rsidRDefault="00F3586E" w:rsidP="00F3586E">
      <w:pPr>
        <w:jc w:val="both"/>
      </w:pPr>
      <w:r w:rsidRPr="006E1E50">
        <w:t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skutecznie zgłoszonych zgodnie z zasadami określonymi w pkt. 5 ordynacji wyborczej, o której mowa w § 1 to jest:</w:t>
      </w:r>
    </w:p>
    <w:p w:rsidR="00F3586E" w:rsidRDefault="00F3586E" w:rsidP="00F3586E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t>Pana Jacka Kucharczyka</w:t>
      </w:r>
      <w:r w:rsidRPr="006E1E50">
        <w:t>,  jako</w:t>
      </w:r>
      <w:r w:rsidR="00AF6F62">
        <w:rPr>
          <w:color w:val="000000"/>
        </w:rPr>
        <w:t xml:space="preserve"> członka</w:t>
      </w:r>
      <w:r w:rsidRPr="006E1E50">
        <w:rPr>
          <w:color w:val="000000"/>
        </w:rPr>
        <w:t xml:space="preserve"> komitetu i Panią </w:t>
      </w:r>
      <w:r w:rsidRPr="00F3586E">
        <w:rPr>
          <w:color w:val="000000"/>
        </w:rPr>
        <w:t>Aleksandr</w:t>
      </w:r>
      <w:r>
        <w:rPr>
          <w:color w:val="000000"/>
        </w:rPr>
        <w:t>ę Niżyńską</w:t>
      </w:r>
      <w:r w:rsidRPr="006E1E50">
        <w:rPr>
          <w:color w:val="000000"/>
        </w:rPr>
        <w:t xml:space="preserve">, jako zastępcę członka komitetu na miejsce dla przedstawiciela </w:t>
      </w:r>
      <w:r w:rsidRPr="00F3586E">
        <w:rPr>
          <w:color w:val="000000"/>
        </w:rPr>
        <w:t>organizacji pozarządowej działającej na rzecz równości szans płci</w:t>
      </w:r>
      <w:r w:rsidRPr="006E1E50">
        <w:rPr>
          <w:color w:val="000000"/>
        </w:rPr>
        <w:t>;</w:t>
      </w:r>
    </w:p>
    <w:p w:rsidR="006B7117" w:rsidRPr="006E1E50" w:rsidRDefault="00C47351" w:rsidP="006B7117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Panią</w:t>
      </w:r>
      <w:r w:rsidR="006B7117" w:rsidRPr="006E1E50">
        <w:t> </w:t>
      </w:r>
      <w:r w:rsidR="006B7117">
        <w:rPr>
          <w:color w:val="000000"/>
        </w:rPr>
        <w:t>Mirosławę Hamerę</w:t>
      </w:r>
      <w:r w:rsidR="006B7117" w:rsidRPr="006E1E50">
        <w:rPr>
          <w:color w:val="000000"/>
        </w:rPr>
        <w:t>, jako</w:t>
      </w:r>
      <w:r w:rsidR="00AF6F62">
        <w:rPr>
          <w:color w:val="000000"/>
        </w:rPr>
        <w:t xml:space="preserve"> członka</w:t>
      </w:r>
      <w:r w:rsidR="006B7117" w:rsidRPr="006E1E50">
        <w:rPr>
          <w:color w:val="000000"/>
        </w:rPr>
        <w:t xml:space="preserve"> komitetu i Pan</w:t>
      </w:r>
      <w:r w:rsidR="00A13AA0">
        <w:rPr>
          <w:color w:val="000000"/>
        </w:rPr>
        <w:t>a</w:t>
      </w:r>
      <w:r w:rsidR="006B7117" w:rsidRPr="006E1E50">
        <w:rPr>
          <w:color w:val="000000"/>
        </w:rPr>
        <w:t xml:space="preserve"> </w:t>
      </w:r>
      <w:r w:rsidR="006B7117" w:rsidRPr="006E1E50">
        <w:t> </w:t>
      </w:r>
      <w:r w:rsidR="006B7117" w:rsidRPr="006B7117">
        <w:rPr>
          <w:color w:val="000000"/>
        </w:rPr>
        <w:t>Łukasz</w:t>
      </w:r>
      <w:r w:rsidR="00A13AA0">
        <w:rPr>
          <w:color w:val="000000"/>
        </w:rPr>
        <w:t>a</w:t>
      </w:r>
      <w:r w:rsidR="006B7117" w:rsidRPr="006B7117">
        <w:rPr>
          <w:color w:val="000000"/>
        </w:rPr>
        <w:t xml:space="preserve"> Domagał</w:t>
      </w:r>
      <w:r w:rsidR="00A13AA0">
        <w:rPr>
          <w:color w:val="000000"/>
        </w:rPr>
        <w:t>ę</w:t>
      </w:r>
      <w:r w:rsidR="006B7117" w:rsidRPr="006E1E50">
        <w:rPr>
          <w:color w:val="000000"/>
        </w:rPr>
        <w:t xml:space="preserve">, jako zastępcę członka komitetu na miejsce dla </w:t>
      </w:r>
      <w:r w:rsidR="006B7117" w:rsidRPr="006B7117">
        <w:rPr>
          <w:color w:val="000000"/>
        </w:rPr>
        <w:t>organizacji pozarządowej reprezentującej ponadbranżowy związek stowarzyszeń</w:t>
      </w:r>
      <w:r w:rsidR="006B7117">
        <w:rPr>
          <w:color w:val="000000"/>
        </w:rPr>
        <w:t>.</w:t>
      </w:r>
    </w:p>
    <w:p w:rsidR="00BE1546" w:rsidRDefault="00BE1546" w:rsidP="005F3C2C">
      <w:pPr>
        <w:spacing w:before="240" w:after="240"/>
        <w:jc w:val="center"/>
      </w:pPr>
      <w:r w:rsidRPr="006E1E50">
        <w:t>§</w:t>
      </w:r>
      <w:r>
        <w:t xml:space="preserve"> </w:t>
      </w:r>
      <w:r w:rsidR="005F3C2C">
        <w:t>4</w:t>
      </w:r>
    </w:p>
    <w:p w:rsidR="00DF40B8" w:rsidRDefault="00560F5B" w:rsidP="00DE4789">
      <w:pPr>
        <w:pStyle w:val="Akapitzlist"/>
        <w:numPr>
          <w:ilvl w:val="0"/>
          <w:numId w:val="12"/>
        </w:numPr>
        <w:ind w:left="284"/>
        <w:jc w:val="both"/>
      </w:pPr>
      <w:r>
        <w:t xml:space="preserve">W </w:t>
      </w:r>
      <w:r w:rsidR="00E16F62">
        <w:t>wyniku uznania</w:t>
      </w:r>
      <w:r>
        <w:t xml:space="preserve"> protestu zgłoszonego </w:t>
      </w:r>
      <w:r w:rsidRPr="00560F5B">
        <w:t xml:space="preserve">w odniesieniu do </w:t>
      </w:r>
      <w:r w:rsidR="00DF40B8">
        <w:t>wyboru przedstawicieli organizacji pozarządowych działających</w:t>
      </w:r>
      <w:r w:rsidRPr="00560F5B">
        <w:t>w obszarze szkolnictwa wy</w:t>
      </w:r>
      <w:r w:rsidRPr="00560F5B">
        <w:rPr>
          <w:rFonts w:hint="eastAsia"/>
        </w:rPr>
        <w:t>ż</w:t>
      </w:r>
      <w:r w:rsidRPr="00560F5B">
        <w:t>szego</w:t>
      </w:r>
      <w:r>
        <w:t xml:space="preserve"> oraz </w:t>
      </w:r>
      <w:r w:rsidR="00DF40B8">
        <w:t xml:space="preserve">zgodnie z pkt 6.27 lit a </w:t>
      </w:r>
      <w:r w:rsidR="00DF40B8" w:rsidRPr="006E1E50">
        <w:t>ordynacji wyborczej, o której mowa w § 1</w:t>
      </w:r>
      <w:r>
        <w:t xml:space="preserve"> Rada Działalności Pożytku Publicznego </w:t>
      </w:r>
      <w:r w:rsidR="00DF40B8">
        <w:t>unieważnia głosowanie w odniesieniu do tego miejsca.</w:t>
      </w:r>
    </w:p>
    <w:p w:rsidR="00560F5B" w:rsidRDefault="004A0057" w:rsidP="00DE4789">
      <w:pPr>
        <w:pStyle w:val="Akapitzlist"/>
        <w:numPr>
          <w:ilvl w:val="0"/>
          <w:numId w:val="12"/>
        </w:numPr>
        <w:ind w:left="284"/>
        <w:jc w:val="both"/>
      </w:pPr>
      <w:r>
        <w:t xml:space="preserve">Zgodnie z pkt 7.9 lit a </w:t>
      </w:r>
      <w:r w:rsidRPr="006E1E50">
        <w:t>ordynacji wyborczej, o której mowa w § 1</w:t>
      </w:r>
      <w:r>
        <w:t xml:space="preserve"> Rada Działalności Pożytku Publicznego rekomenduje </w:t>
      </w:r>
      <w:r w:rsidR="00560F5B">
        <w:t>powołanie w skład komitetu osób, które w przeprowadzonym głosowaniu zdobyły największą liczbę głosów</w:t>
      </w:r>
      <w:r>
        <w:t xml:space="preserve"> to jest</w:t>
      </w:r>
      <w:r w:rsidR="00560F5B">
        <w:t xml:space="preserve">: </w:t>
      </w:r>
      <w:r w:rsidR="00560F5B" w:rsidRPr="00560F5B">
        <w:t>Pana Artura Jerzego Badydę</w:t>
      </w:r>
      <w:r w:rsidR="00E16F62">
        <w:t>,</w:t>
      </w:r>
      <w:r w:rsidR="00560F5B" w:rsidRPr="00560F5B">
        <w:t xml:space="preserve"> jako członka komitetu oraz Panią Annę Rogowską</w:t>
      </w:r>
      <w:r w:rsidR="00560F5B">
        <w:t>, jako zastępcę członka komitetu.</w:t>
      </w:r>
    </w:p>
    <w:p w:rsidR="00BD7822" w:rsidRDefault="00BD7822" w:rsidP="005F3C2C">
      <w:pPr>
        <w:spacing w:before="240" w:after="240"/>
        <w:jc w:val="center"/>
      </w:pPr>
      <w:r w:rsidRPr="006E1E50">
        <w:t xml:space="preserve">§ </w:t>
      </w:r>
      <w:r w:rsidR="005F3C2C">
        <w:t>5</w:t>
      </w:r>
    </w:p>
    <w:p w:rsidR="00BE1546" w:rsidRPr="00673530" w:rsidRDefault="00BE1546" w:rsidP="00E16F62">
      <w:pPr>
        <w:jc w:val="both"/>
      </w:pPr>
      <w:r w:rsidRPr="00673530"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 w:rsidR="00E16F62">
        <w:t xml:space="preserve"> </w:t>
      </w:r>
      <w:r w:rsidR="00A13AA0">
        <w:t>2</w:t>
      </w:r>
      <w:r>
        <w:t xml:space="preserve"> oraz osoby</w:t>
      </w:r>
      <w:r w:rsidRPr="00673530">
        <w:t xml:space="preserve"> rekomendowane do składu komitetu, o których mowa w  </w:t>
      </w:r>
      <w:r w:rsidRPr="006E1E50">
        <w:t>§</w:t>
      </w:r>
      <w:r>
        <w:t xml:space="preserve"> </w:t>
      </w:r>
      <w:r w:rsidR="00A13AA0">
        <w:t>3</w:t>
      </w:r>
      <w:r w:rsidR="00E16F62">
        <w:t xml:space="preserve">, </w:t>
      </w:r>
      <w:r w:rsidR="00E16F62" w:rsidRPr="006E1E50">
        <w:t>§</w:t>
      </w:r>
      <w:r w:rsidR="00A13AA0">
        <w:t xml:space="preserve">4 </w:t>
      </w:r>
      <w:r w:rsidR="00E16F62">
        <w:t xml:space="preserve"> </w:t>
      </w:r>
      <w:r>
        <w:t xml:space="preserve">posiadają niezbędną wiedzę i doświadczenie, aby uczestniczyć w pracach komitetu i reprezentować organizacje pozarządowe. </w:t>
      </w:r>
    </w:p>
    <w:p w:rsidR="00BE1546" w:rsidRPr="00673530" w:rsidRDefault="00BE1546" w:rsidP="006E1E50">
      <w:pPr>
        <w:jc w:val="both"/>
      </w:pPr>
    </w:p>
    <w:p w:rsidR="00D33670" w:rsidRDefault="00D33670" w:rsidP="00C52C2A">
      <w:pPr>
        <w:jc w:val="center"/>
      </w:pPr>
    </w:p>
    <w:p w:rsidR="00D33670" w:rsidRDefault="00D33670" w:rsidP="00C52C2A">
      <w:pPr>
        <w:jc w:val="center"/>
      </w:pPr>
    </w:p>
    <w:p w:rsidR="00C52C2A" w:rsidRDefault="00C52C2A" w:rsidP="00C52C2A">
      <w:pPr>
        <w:jc w:val="center"/>
      </w:pPr>
      <w:r w:rsidRPr="006E1E50">
        <w:lastRenderedPageBreak/>
        <w:t xml:space="preserve">§ </w:t>
      </w:r>
      <w:r w:rsidR="005F3C2C">
        <w:t>6</w:t>
      </w:r>
    </w:p>
    <w:p w:rsidR="00C52C2A" w:rsidRPr="006E1E50" w:rsidRDefault="00C52C2A" w:rsidP="00C52C2A">
      <w:pPr>
        <w:jc w:val="center"/>
      </w:pPr>
    </w:p>
    <w:p w:rsidR="00C52C2A" w:rsidRPr="00673530" w:rsidRDefault="00C52C2A" w:rsidP="006E1E50">
      <w:pPr>
        <w:jc w:val="both"/>
      </w:pPr>
      <w:r>
        <w:t>Uchwała wchodzi w życie z dniem podjęcia.</w:t>
      </w:r>
    </w:p>
    <w:sectPr w:rsidR="00C52C2A" w:rsidRPr="0067353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614"/>
    <w:multiLevelType w:val="hybridMultilevel"/>
    <w:tmpl w:val="36A6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75F62"/>
    <w:rsid w:val="001E7391"/>
    <w:rsid w:val="0021106A"/>
    <w:rsid w:val="00255E1E"/>
    <w:rsid w:val="002D64F0"/>
    <w:rsid w:val="002F06CD"/>
    <w:rsid w:val="0030288A"/>
    <w:rsid w:val="003434E2"/>
    <w:rsid w:val="00354F60"/>
    <w:rsid w:val="0039260C"/>
    <w:rsid w:val="0042192D"/>
    <w:rsid w:val="00443704"/>
    <w:rsid w:val="00456146"/>
    <w:rsid w:val="004967E8"/>
    <w:rsid w:val="004A0057"/>
    <w:rsid w:val="004A469C"/>
    <w:rsid w:val="004D2EB6"/>
    <w:rsid w:val="004E080A"/>
    <w:rsid w:val="004E0AD4"/>
    <w:rsid w:val="005306E9"/>
    <w:rsid w:val="00560F5B"/>
    <w:rsid w:val="005D3D1F"/>
    <w:rsid w:val="005F3C2C"/>
    <w:rsid w:val="0060211F"/>
    <w:rsid w:val="00613101"/>
    <w:rsid w:val="00646645"/>
    <w:rsid w:val="00673530"/>
    <w:rsid w:val="00682FAA"/>
    <w:rsid w:val="006916E8"/>
    <w:rsid w:val="006B7117"/>
    <w:rsid w:val="006E1E50"/>
    <w:rsid w:val="00723E74"/>
    <w:rsid w:val="007357F1"/>
    <w:rsid w:val="00771D2E"/>
    <w:rsid w:val="007A5DE4"/>
    <w:rsid w:val="007A74B0"/>
    <w:rsid w:val="007B2774"/>
    <w:rsid w:val="008132B9"/>
    <w:rsid w:val="00822E67"/>
    <w:rsid w:val="00824A2C"/>
    <w:rsid w:val="0090405F"/>
    <w:rsid w:val="00950462"/>
    <w:rsid w:val="0096668D"/>
    <w:rsid w:val="00966B52"/>
    <w:rsid w:val="00970234"/>
    <w:rsid w:val="009835E7"/>
    <w:rsid w:val="00990FBD"/>
    <w:rsid w:val="009E275D"/>
    <w:rsid w:val="00A06D6D"/>
    <w:rsid w:val="00A13AA0"/>
    <w:rsid w:val="00A344BB"/>
    <w:rsid w:val="00AA7C80"/>
    <w:rsid w:val="00AB034C"/>
    <w:rsid w:val="00AF6F62"/>
    <w:rsid w:val="00B4514F"/>
    <w:rsid w:val="00BC3EDA"/>
    <w:rsid w:val="00BD206B"/>
    <w:rsid w:val="00BD7822"/>
    <w:rsid w:val="00BE1546"/>
    <w:rsid w:val="00C25E0E"/>
    <w:rsid w:val="00C27E9F"/>
    <w:rsid w:val="00C47351"/>
    <w:rsid w:val="00C52C2A"/>
    <w:rsid w:val="00C539FA"/>
    <w:rsid w:val="00C92036"/>
    <w:rsid w:val="00CA2887"/>
    <w:rsid w:val="00D33670"/>
    <w:rsid w:val="00D35436"/>
    <w:rsid w:val="00D5584B"/>
    <w:rsid w:val="00D6177B"/>
    <w:rsid w:val="00D62AB3"/>
    <w:rsid w:val="00D91CED"/>
    <w:rsid w:val="00D950D5"/>
    <w:rsid w:val="00DA3256"/>
    <w:rsid w:val="00DE4789"/>
    <w:rsid w:val="00DF36A1"/>
    <w:rsid w:val="00DF40B8"/>
    <w:rsid w:val="00E16F62"/>
    <w:rsid w:val="00E445F4"/>
    <w:rsid w:val="00E933BD"/>
    <w:rsid w:val="00EC30CA"/>
    <w:rsid w:val="00EC567F"/>
    <w:rsid w:val="00ED5152"/>
    <w:rsid w:val="00EE3DEA"/>
    <w:rsid w:val="00F3586E"/>
    <w:rsid w:val="00F97482"/>
    <w:rsid w:val="00F97622"/>
    <w:rsid w:val="00FC563A"/>
    <w:rsid w:val="00FD0F3E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288551-E8A8-4E05-8602-CE2414E3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67405-ECE5-4388-B062-A1A3DA55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2020-05-06T14:01:00Z</dcterms:created>
  <dcterms:modified xsi:type="dcterms:W3CDTF">2020-05-06T14:01:00Z</dcterms:modified>
</cp:coreProperties>
</file>