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C96D8F" w:rsidRDefault="0062271D" w:rsidP="00300CC5">
      <w:pPr>
        <w:suppressAutoHyphens/>
        <w:spacing w:line="360" w:lineRule="auto"/>
        <w:rPr>
          <w:lang w:eastAsia="ar-SA"/>
        </w:rPr>
      </w:pPr>
    </w:p>
    <w:p w:rsidR="002E66BA" w:rsidRDefault="0062271D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62271D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62271D" w:rsidP="0062271D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13 lipca 2020 r.</w:t>
      </w:r>
      <w:bookmarkEnd w:id="1"/>
    </w:p>
    <w:p w:rsidR="00300CC5" w:rsidRPr="003652A3" w:rsidRDefault="0062271D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 xml:space="preserve">gminy </w:t>
      </w:r>
      <w:r>
        <w:rPr>
          <w:rFonts w:asciiTheme="minorHAnsi" w:hAnsiTheme="minorHAnsi" w:cstheme="minorHAnsi"/>
          <w:b/>
          <w:lang w:eastAsia="ar-SA"/>
        </w:rPr>
        <w:t>Parysów</w:t>
      </w:r>
    </w:p>
    <w:p w:rsidR="00300CC5" w:rsidRPr="003652A3" w:rsidRDefault="0062271D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62271D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62271D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>1 pkt</w:t>
      </w:r>
      <w:r>
        <w:rPr>
          <w:rFonts w:ascii="Calibri" w:hAnsi="Calibri" w:cs="Calibri"/>
          <w:lang w:eastAsia="ar-SA"/>
        </w:rPr>
        <w:t xml:space="preserve"> 1</w:t>
      </w:r>
      <w:r>
        <w:rPr>
          <w:rFonts w:ascii="Calibri" w:hAnsi="Calibri" w:cs="Calibri"/>
          <w:lang w:eastAsia="ar-SA"/>
        </w:rPr>
        <w:t xml:space="preserve"> ust. 3 i 8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>2020 poz. 1064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3652A3" w:rsidRDefault="0062271D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62271D" w:rsidP="00AA32B2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1. </w:t>
      </w:r>
      <w:r w:rsidRPr="003652A3">
        <w:rPr>
          <w:rFonts w:asciiTheme="minorHAnsi" w:hAnsiTheme="minorHAnsi" w:cstheme="minorHAnsi"/>
          <w:lang w:eastAsia="ar-SA"/>
        </w:rPr>
        <w:t xml:space="preserve">1. 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Parysów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przyjętym</w:t>
      </w:r>
      <w:r>
        <w:rPr>
          <w:rFonts w:asciiTheme="minorHAnsi" w:hAnsiTheme="minorHAnsi" w:cstheme="minorHAnsi"/>
          <w:lang w:eastAsia="ar-SA"/>
        </w:rPr>
        <w:t xml:space="preserve"> uchwałą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</w:t>
      </w:r>
      <w:r w:rsidRPr="00AA32B2">
        <w:rPr>
          <w:rFonts w:asciiTheme="minorHAnsi" w:hAnsiTheme="minorHAnsi" w:cstheme="minorHAnsi"/>
          <w:lang w:eastAsia="ar-SA"/>
        </w:rPr>
        <w:t>r XV/93/2000 Rady</w:t>
      </w:r>
      <w:r w:rsidRPr="00AA32B2">
        <w:rPr>
          <w:rFonts w:asciiTheme="minorHAnsi" w:hAnsiTheme="minorHAnsi" w:cstheme="minorHAnsi"/>
          <w:lang w:eastAsia="ar-SA"/>
        </w:rPr>
        <w:t xml:space="preserve"> Gminy w Parysowie z dnia 28 czerwca 2000 r. w sprawie uchwalenia Studium uwarunkowań i kierunków zagospodarowania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AA32B2">
        <w:rPr>
          <w:rFonts w:asciiTheme="minorHAnsi" w:hAnsiTheme="minorHAnsi" w:cstheme="minorHAnsi"/>
          <w:lang w:eastAsia="ar-SA"/>
        </w:rPr>
        <w:t>przestrzennego gmi</w:t>
      </w:r>
      <w:r>
        <w:rPr>
          <w:rFonts w:asciiTheme="minorHAnsi" w:hAnsiTheme="minorHAnsi" w:cstheme="minorHAnsi"/>
          <w:lang w:eastAsia="ar-SA"/>
        </w:rPr>
        <w:t>ny Parysów, zmienionym uchwałą n</w:t>
      </w:r>
      <w:r w:rsidRPr="00AA32B2">
        <w:rPr>
          <w:rFonts w:asciiTheme="minorHAnsi" w:hAnsiTheme="minorHAnsi" w:cstheme="minorHAnsi"/>
          <w:lang w:eastAsia="ar-SA"/>
        </w:rPr>
        <w:t>r XXIII/115/2016 z dnia 28 paź</w:t>
      </w:r>
      <w:r>
        <w:rPr>
          <w:rFonts w:asciiTheme="minorHAnsi" w:hAnsiTheme="minorHAnsi" w:cstheme="minorHAnsi"/>
          <w:lang w:eastAsia="ar-SA"/>
        </w:rPr>
        <w:t>dziernika 2016 r. oraz uchwałą n</w:t>
      </w:r>
      <w:r w:rsidRPr="00AA32B2">
        <w:rPr>
          <w:rFonts w:asciiTheme="minorHAnsi" w:hAnsiTheme="minorHAnsi" w:cstheme="minorHAnsi"/>
          <w:lang w:eastAsia="ar-SA"/>
        </w:rPr>
        <w:t>r XLVI/249/2018 z dnia 30 sie</w:t>
      </w:r>
      <w:r w:rsidRPr="00AA32B2">
        <w:rPr>
          <w:rFonts w:asciiTheme="minorHAnsi" w:hAnsiTheme="minorHAnsi" w:cstheme="minorHAnsi"/>
          <w:lang w:eastAsia="ar-SA"/>
        </w:rPr>
        <w:t>rpnia 2018 r</w:t>
      </w:r>
      <w:r>
        <w:rPr>
          <w:rFonts w:ascii="Calibri" w:hAnsi="Calibri" w:cstheme="minorBidi"/>
        </w:rPr>
        <w:t xml:space="preserve">, </w:t>
      </w:r>
      <w:r>
        <w:rPr>
          <w:rFonts w:asciiTheme="minorHAnsi" w:hAnsiTheme="minorHAnsi" w:cstheme="minorHAnsi"/>
          <w:lang w:eastAsia="ar-SA"/>
        </w:rPr>
        <w:t>wprowadza się obszar udokumentowanego złoża kopaliny-złoże kruszywa naturalnego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„</w:t>
      </w:r>
      <w:r>
        <w:rPr>
          <w:rFonts w:asciiTheme="minorHAnsi" w:hAnsiTheme="minorHAnsi" w:cstheme="minorHAnsi"/>
          <w:lang w:eastAsia="ar-SA"/>
        </w:rPr>
        <w:t>Choiny</w:t>
      </w:r>
      <w:r>
        <w:rPr>
          <w:rFonts w:asciiTheme="minorHAnsi" w:hAnsiTheme="minorHAnsi" w:cstheme="minorHAnsi"/>
          <w:lang w:eastAsia="ar-SA"/>
        </w:rPr>
        <w:t xml:space="preserve">”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 xml:space="preserve">w miejscowości </w:t>
      </w:r>
      <w:r>
        <w:rPr>
          <w:rFonts w:asciiTheme="minorHAnsi" w:hAnsiTheme="minorHAnsi" w:cstheme="minorHAnsi"/>
          <w:lang w:eastAsia="ar-SA"/>
        </w:rPr>
        <w:t>Choiny</w:t>
      </w:r>
      <w:r>
        <w:rPr>
          <w:rFonts w:asciiTheme="minorHAnsi" w:hAnsiTheme="minorHAnsi" w:cstheme="minorHAnsi"/>
          <w:lang w:eastAsia="ar-SA"/>
        </w:rPr>
        <w:t>.</w:t>
      </w:r>
    </w:p>
    <w:p w:rsidR="00B46A0C" w:rsidRDefault="0062271D" w:rsidP="00B46A0C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2. Obszar, </w:t>
      </w:r>
      <w:r>
        <w:rPr>
          <w:rFonts w:ascii="Calibri" w:hAnsi="Calibri" w:cs="Calibri"/>
          <w:lang w:eastAsia="ar-SA"/>
        </w:rPr>
        <w:t xml:space="preserve">o </w:t>
      </w:r>
      <w:r>
        <w:rPr>
          <w:rFonts w:ascii="Calibri" w:hAnsi="Calibri" w:cs="Calibri"/>
          <w:lang w:eastAsia="ar-SA"/>
        </w:rPr>
        <w:t>który</w:t>
      </w:r>
      <w:r>
        <w:rPr>
          <w:rFonts w:ascii="Calibri" w:hAnsi="Calibri" w:cs="Calibri"/>
          <w:lang w:eastAsia="ar-SA"/>
        </w:rPr>
        <w:t>m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mowa w ust. 1</w:t>
      </w:r>
      <w:r>
        <w:rPr>
          <w:rFonts w:ascii="Calibri" w:hAnsi="Calibri" w:cs="Calibri"/>
          <w:lang w:eastAsia="ar-SA"/>
        </w:rPr>
        <w:t>,</w:t>
      </w:r>
      <w:r>
        <w:rPr>
          <w:rFonts w:ascii="Calibri" w:hAnsi="Calibri" w:cs="Calibri"/>
          <w:lang w:eastAsia="ar-SA"/>
        </w:rPr>
        <w:t xml:space="preserve"> określa</w:t>
      </w:r>
      <w:r>
        <w:rPr>
          <w:rFonts w:ascii="Calibri" w:hAnsi="Calibri" w:cs="Calibri"/>
          <w:lang w:eastAsia="ar-SA"/>
        </w:rPr>
        <w:t>ją</w:t>
      </w:r>
      <w:r>
        <w:rPr>
          <w:rFonts w:ascii="Calibri" w:hAnsi="Calibri" w:cs="Calibri"/>
          <w:lang w:eastAsia="ar-SA"/>
        </w:rPr>
        <w:t xml:space="preserve"> w formie tekstowej </w:t>
      </w:r>
      <w:r>
        <w:rPr>
          <w:rFonts w:ascii="Calibri" w:hAnsi="Calibri" w:cs="Calibri"/>
          <w:lang w:eastAsia="ar-SA"/>
        </w:rPr>
        <w:t xml:space="preserve">i graficznej </w:t>
      </w:r>
      <w:r>
        <w:rPr>
          <w:rFonts w:ascii="Calibri" w:hAnsi="Calibri" w:cs="Calibri"/>
          <w:lang w:eastAsia="ar-SA"/>
        </w:rPr>
        <w:t>załącznik</w:t>
      </w:r>
      <w:r>
        <w:rPr>
          <w:rFonts w:ascii="Calibri" w:hAnsi="Calibri" w:cs="Calibri"/>
          <w:lang w:eastAsia="ar-SA"/>
        </w:rPr>
        <w:t>i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</w:r>
      <w:r>
        <w:rPr>
          <w:rFonts w:ascii="Calibri" w:hAnsi="Calibri" w:cs="Calibri"/>
          <w:lang w:eastAsia="ar-SA"/>
        </w:rPr>
        <w:t>do zarządzenia zastępczego.</w:t>
      </w:r>
      <w:r>
        <w:rPr>
          <w:rFonts w:ascii="Calibri" w:hAnsi="Calibri" w:cs="Calibri"/>
          <w:lang w:eastAsia="ar-SA"/>
        </w:rPr>
        <w:t xml:space="preserve"> </w:t>
      </w:r>
    </w:p>
    <w:p w:rsidR="00300CC5" w:rsidRPr="003652A3" w:rsidRDefault="0062271D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62271D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2. </w:t>
      </w:r>
      <w:r w:rsidRPr="003652A3">
        <w:rPr>
          <w:rFonts w:asciiTheme="minorHAnsi" w:hAnsiTheme="minorHAnsi" w:cstheme="minorHAnsi"/>
          <w:lang w:eastAsia="ar-SA"/>
        </w:rPr>
        <w:t>Część</w:t>
      </w:r>
      <w:r w:rsidRPr="003652A3">
        <w:rPr>
          <w:rFonts w:asciiTheme="minorHAnsi" w:hAnsiTheme="minorHAnsi" w:cstheme="minorHAnsi"/>
          <w:lang w:eastAsia="ar-SA"/>
        </w:rPr>
        <w:t xml:space="preserve"> studium uwarunkowań i kierunków 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Parysów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do zarządzenia zastępczego.</w:t>
      </w:r>
    </w:p>
    <w:p w:rsidR="00300CC5" w:rsidRPr="003652A3" w:rsidRDefault="0062271D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62271D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</w:t>
      </w:r>
      <w:r w:rsidRPr="003652A3">
        <w:rPr>
          <w:rFonts w:asciiTheme="minorHAnsi" w:hAnsiTheme="minorHAnsi" w:cstheme="minorHAnsi"/>
          <w:lang w:eastAsia="ar-SA"/>
        </w:rPr>
        <w:t xml:space="preserve"> zarządzenie zastępcze.</w:t>
      </w:r>
    </w:p>
    <w:p w:rsidR="00300CC5" w:rsidRPr="00990B66" w:rsidRDefault="0062271D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3652A3" w:rsidRDefault="0062271D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1.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Wójtowi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>
        <w:rPr>
          <w:rFonts w:asciiTheme="minorHAnsi" w:hAnsiTheme="minorHAnsi" w:cstheme="minorHAnsi"/>
          <w:sz w:val="24"/>
          <w:szCs w:val="24"/>
          <w:lang w:eastAsia="ar-SA"/>
        </w:rPr>
        <w:t>Parysów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Pr="003652A3" w:rsidRDefault="0062271D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2. Zarządzenie wchodzi w życie z dniem podpisania.</w:t>
      </w:r>
    </w:p>
    <w:p w:rsidR="00300CC5" w:rsidRPr="003652A3" w:rsidRDefault="0062271D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62271D" w:rsidRDefault="0062271D">
      <w:pPr>
        <w:spacing w:after="200" w:line="276" w:lineRule="auto"/>
      </w:pPr>
      <w:r>
        <w:br w:type="page"/>
      </w: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lastRenderedPageBreak/>
        <w:t>WOJEWODA MAZOWIECKI</w:t>
      </w: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ZAŁĄCZNIK TEKSTOWY</w:t>
      </w: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do ZARZĄDZENIA ZASTĘPCZEGO</w:t>
      </w: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WOJEWODY MAZOWIECKIEGO</w:t>
      </w: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>13 lipca</w:t>
      </w:r>
      <w:r w:rsidRPr="00690962">
        <w:rPr>
          <w:rFonts w:ascii="Calibri" w:hAnsi="Calibri"/>
          <w:b/>
        </w:rPr>
        <w:t>2020 r.</w:t>
      </w:r>
    </w:p>
    <w:p w:rsidR="0062271D" w:rsidRDefault="0062271D" w:rsidP="0062271D">
      <w:pPr>
        <w:spacing w:line="360" w:lineRule="auto"/>
        <w:jc w:val="center"/>
        <w:rPr>
          <w:rFonts w:ascii="Calibri" w:hAnsi="Calibri"/>
          <w:b/>
        </w:rPr>
      </w:pPr>
      <w:r w:rsidRPr="00AA0D1A">
        <w:rPr>
          <w:rFonts w:ascii="Calibri" w:hAnsi="Calibri"/>
          <w:b/>
        </w:rPr>
        <w:t>WNP-II.742.14.2020</w:t>
      </w: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 sprawie wprowadzenia udokumentowanych złóż kopalin</w:t>
      </w:r>
      <w:r w:rsidRPr="00690962">
        <w:rPr>
          <w:rFonts w:ascii="Calibri" w:hAnsi="Calibri"/>
        </w:rPr>
        <w:br/>
        <w:t>do studium uwarunkowań i kierunków zagospodarowania</w:t>
      </w:r>
      <w:r w:rsidRPr="00690962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Parysów</w:t>
      </w: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highlight w:val="yellow"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highlight w:val="yellow"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highlight w:val="yellow"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highlight w:val="yellow"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highlight w:val="yellow"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highlight w:val="yellow"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  <w:highlight w:val="yellow"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</w:rPr>
      </w:pPr>
    </w:p>
    <w:p w:rsidR="0062271D" w:rsidRPr="00690962" w:rsidRDefault="0062271D" w:rsidP="0062271D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Opracowanie:</w:t>
      </w:r>
    </w:p>
    <w:p w:rsidR="0062271D" w:rsidRPr="00690962" w:rsidRDefault="0062271D" w:rsidP="0062271D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BUDPLAN Sp. z o.o.</w:t>
      </w:r>
      <w:r w:rsidRPr="00690962">
        <w:rPr>
          <w:rFonts w:ascii="Calibri" w:hAnsi="Calibri"/>
          <w:i/>
        </w:rPr>
        <w:br/>
        <w:t>Kordeckiego 20</w:t>
      </w:r>
      <w:r w:rsidRPr="00690962">
        <w:rPr>
          <w:rFonts w:ascii="Calibri" w:hAnsi="Calibri"/>
          <w:i/>
        </w:rPr>
        <w:br/>
        <w:t>04-327 Warszawa</w:t>
      </w:r>
    </w:p>
    <w:p w:rsidR="0062271D" w:rsidRPr="00690962" w:rsidRDefault="0062271D" w:rsidP="0062271D">
      <w:pPr>
        <w:spacing w:line="360" w:lineRule="auto"/>
        <w:jc w:val="right"/>
        <w:rPr>
          <w:rFonts w:ascii="Calibri" w:hAnsi="Calibri"/>
          <w:i/>
        </w:rPr>
      </w:pPr>
    </w:p>
    <w:p w:rsidR="0062271D" w:rsidRPr="00690962" w:rsidRDefault="0062271D" w:rsidP="0062271D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mgr Agata Grzelak</w:t>
      </w:r>
      <w:r w:rsidRPr="00690962">
        <w:rPr>
          <w:rFonts w:ascii="Calibri" w:hAnsi="Calibri"/>
          <w:i/>
        </w:rPr>
        <w:br/>
      </w:r>
    </w:p>
    <w:p w:rsidR="0062271D" w:rsidRPr="00690962" w:rsidRDefault="0062271D" w:rsidP="0062271D">
      <w:pPr>
        <w:spacing w:line="360" w:lineRule="auto"/>
        <w:jc w:val="right"/>
        <w:rPr>
          <w:rFonts w:ascii="Calibri" w:hAnsi="Calibri"/>
          <w:i/>
        </w:rPr>
      </w:pPr>
    </w:p>
    <w:p w:rsidR="0062271D" w:rsidRPr="00690962" w:rsidRDefault="0062271D" w:rsidP="0062271D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Warszawa 2020</w:t>
      </w:r>
    </w:p>
    <w:p w:rsidR="0062271D" w:rsidRPr="00690962" w:rsidRDefault="0062271D" w:rsidP="0062271D">
      <w:pPr>
        <w:spacing w:line="360" w:lineRule="auto"/>
        <w:jc w:val="right"/>
        <w:rPr>
          <w:rFonts w:ascii="Calibri" w:hAnsi="Calibri"/>
          <w:i/>
          <w:highlight w:val="yellow"/>
        </w:rPr>
      </w:pPr>
    </w:p>
    <w:p w:rsidR="0062271D" w:rsidRPr="00690962" w:rsidRDefault="0062271D" w:rsidP="0062271D">
      <w:pPr>
        <w:spacing w:line="360" w:lineRule="auto"/>
        <w:rPr>
          <w:rFonts w:ascii="Calibri" w:hAnsi="Calibri"/>
          <w:highlight w:val="yellow"/>
        </w:rPr>
        <w:sectPr w:rsidR="0062271D" w:rsidRPr="006909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271D" w:rsidRPr="007C04D9" w:rsidRDefault="0062271D" w:rsidP="0062271D">
      <w:pPr>
        <w:jc w:val="center"/>
        <w:rPr>
          <w:rFonts w:ascii="Calibri" w:hAnsi="Calibri"/>
          <w:b/>
        </w:rPr>
      </w:pPr>
    </w:p>
    <w:p w:rsidR="0062271D" w:rsidRPr="007C04D9" w:rsidRDefault="0062271D" w:rsidP="0062271D">
      <w:pPr>
        <w:jc w:val="center"/>
        <w:rPr>
          <w:rFonts w:ascii="Calibri" w:hAnsi="Calibri"/>
          <w:b/>
        </w:rPr>
      </w:pPr>
      <w:r w:rsidRPr="007C04D9">
        <w:rPr>
          <w:rFonts w:ascii="Calibri" w:hAnsi="Calibri"/>
          <w:b/>
        </w:rPr>
        <w:t>OBSZARY UDOKUMENTOWANYCH ZŁÓŻ KOPALIN</w:t>
      </w:r>
    </w:p>
    <w:p w:rsidR="0062271D" w:rsidRPr="007C04D9" w:rsidRDefault="0062271D" w:rsidP="0062271D">
      <w:pPr>
        <w:jc w:val="center"/>
        <w:rPr>
          <w:rFonts w:ascii="Calibri" w:hAnsi="Calibri"/>
          <w:b/>
        </w:rPr>
      </w:pPr>
      <w:r w:rsidRPr="007C04D9">
        <w:rPr>
          <w:rFonts w:ascii="Calibri" w:hAnsi="Calibri"/>
          <w:b/>
        </w:rPr>
        <w:t>WPROWADZONE ZARZĄDZENIEM ZASTĘPCZYM WOJEWODY MAZOWIECKIEGO</w:t>
      </w:r>
    </w:p>
    <w:p w:rsidR="0062271D" w:rsidRPr="007C04D9" w:rsidRDefault="0062271D" w:rsidP="0062271D">
      <w:pPr>
        <w:jc w:val="center"/>
        <w:rPr>
          <w:rFonts w:ascii="Calibri" w:hAnsi="Calibri"/>
          <w:b/>
        </w:rPr>
      </w:pPr>
      <w:r w:rsidRPr="007C04D9">
        <w:rPr>
          <w:rFonts w:ascii="Calibri" w:hAnsi="Calibri"/>
          <w:b/>
        </w:rPr>
        <w:t>położone w gminie Parysów</w:t>
      </w:r>
    </w:p>
    <w:p w:rsidR="0062271D" w:rsidRPr="00DF384F" w:rsidRDefault="0062271D" w:rsidP="0062271D">
      <w:pPr>
        <w:jc w:val="center"/>
        <w:rPr>
          <w:rFonts w:ascii="Calibri" w:hAnsi="Calibri"/>
          <w:highlight w:val="yellow"/>
        </w:rPr>
      </w:pPr>
    </w:p>
    <w:p w:rsidR="0062271D" w:rsidRPr="00DF384F" w:rsidRDefault="0062271D" w:rsidP="0062271D">
      <w:pPr>
        <w:jc w:val="both"/>
        <w:rPr>
          <w:rFonts w:ascii="Calibri" w:hAnsi="Calibri"/>
          <w:highlight w:val="yellow"/>
        </w:rPr>
      </w:pPr>
      <w:r w:rsidRPr="0024586B">
        <w:rPr>
          <w:rFonts w:ascii="Calibri" w:hAnsi="Calibri"/>
        </w:rPr>
        <w:t>W studium uwarunkowań i kierunków zagospodarowania przestrzennego gminy Parysów, przyjętym uchwałą Nr</w:t>
      </w:r>
      <w:r w:rsidRPr="0024586B">
        <w:rPr>
          <w:rFonts w:cstheme="minorHAnsi"/>
        </w:rPr>
        <w:t xml:space="preserve"> </w:t>
      </w:r>
      <w:r w:rsidRPr="0024586B">
        <w:rPr>
          <w:rFonts w:ascii="Calibri" w:hAnsi="Calibri"/>
        </w:rPr>
        <w:t xml:space="preserve">XV/93/2000 Rady Gminy w Parysowie z dnia 28 czerwca 2000 r. </w:t>
      </w:r>
      <w:r>
        <w:rPr>
          <w:rFonts w:ascii="Calibri" w:hAnsi="Calibri"/>
          <w:highlight w:val="yellow"/>
        </w:rPr>
        <w:br/>
      </w:r>
      <w:r w:rsidRPr="0024586B">
        <w:rPr>
          <w:rFonts w:ascii="Calibri" w:hAnsi="Calibri"/>
        </w:rPr>
        <w:t>w sprawie uchwalenia Studium uwarunkowań i kierunków zagospodarowania przestrzennego gminy Parysów, zmienio</w:t>
      </w:r>
      <w:r>
        <w:rPr>
          <w:rFonts w:ascii="Calibri" w:hAnsi="Calibri"/>
        </w:rPr>
        <w:t>nym</w:t>
      </w:r>
      <w:r w:rsidRPr="0024586B">
        <w:rPr>
          <w:rFonts w:ascii="Calibri" w:hAnsi="Calibri"/>
        </w:rPr>
        <w:t xml:space="preserve"> uchwałą Nr XXIII/115/2016 Rady Gminy</w:t>
      </w:r>
      <w:r>
        <w:rPr>
          <w:rFonts w:ascii="Calibri" w:hAnsi="Calibri"/>
        </w:rPr>
        <w:t xml:space="preserve"> </w:t>
      </w:r>
      <w:r w:rsidRPr="0024586B">
        <w:rPr>
          <w:rFonts w:ascii="Calibri" w:hAnsi="Calibri"/>
        </w:rPr>
        <w:t xml:space="preserve">w Parysowie </w:t>
      </w:r>
      <w:r w:rsidRPr="000D5F9F">
        <w:rPr>
          <w:rFonts w:ascii="Calibri" w:hAnsi="Calibri"/>
        </w:rPr>
        <w:t>z dnia 28 października 2016 r. oraz uchwałą Nr XLVI/249/2018 Rady Gminy w Parysowie z dnia 30 sierpnia 2018 r. w części tekstowej</w:t>
      </w:r>
      <w:r w:rsidRPr="00B52B08">
        <w:rPr>
          <w:rFonts w:ascii="Calibri" w:hAnsi="Calibri"/>
        </w:rPr>
        <w:t xml:space="preserve"> </w:t>
      </w:r>
      <w:r w:rsidRPr="000D5F9F">
        <w:rPr>
          <w:rFonts w:ascii="Calibri" w:hAnsi="Calibri"/>
        </w:rPr>
        <w:t>pn.</w:t>
      </w:r>
      <w:r>
        <w:rPr>
          <w:rFonts w:ascii="Calibri" w:hAnsi="Calibri"/>
        </w:rPr>
        <w:t xml:space="preserve"> </w:t>
      </w:r>
      <w:r w:rsidRPr="000D5F9F">
        <w:rPr>
          <w:rFonts w:ascii="Calibri" w:hAnsi="Calibri"/>
        </w:rPr>
        <w:t>A</w:t>
      </w:r>
      <w:r>
        <w:rPr>
          <w:rFonts w:ascii="Calibri" w:hAnsi="Calibri"/>
        </w:rPr>
        <w:t xml:space="preserve">. </w:t>
      </w:r>
      <w:r w:rsidRPr="000D5F9F">
        <w:rPr>
          <w:rFonts w:ascii="Calibri" w:hAnsi="Calibri"/>
        </w:rPr>
        <w:t>Uwarunkowania rozwoju gminy, w rozdziale XII. Uwarunkowania wynikające z występowania udokumentowanych złóż kopalin, zasobów wód podziemnych oraz udokumentowanych kompleksów podziemnego składowania dwutlenku węgla, pkt 1. Złoża kopalin, dodaje się</w:t>
      </w:r>
      <w:r>
        <w:rPr>
          <w:rFonts w:ascii="Calibri" w:hAnsi="Calibri"/>
        </w:rPr>
        <w:t xml:space="preserve"> po tabeli 16</w:t>
      </w:r>
      <w:r w:rsidRPr="000D5F9F">
        <w:rPr>
          <w:rFonts w:ascii="Calibri" w:hAnsi="Calibri"/>
        </w:rPr>
        <w:t xml:space="preserve"> tekst w brzmieniu:</w:t>
      </w:r>
    </w:p>
    <w:p w:rsidR="0062271D" w:rsidRPr="00DF384F" w:rsidRDefault="0062271D" w:rsidP="0062271D">
      <w:pPr>
        <w:jc w:val="center"/>
        <w:rPr>
          <w:rFonts w:ascii="Calibri" w:hAnsi="Calibri"/>
          <w:highlight w:val="yellow"/>
        </w:rPr>
      </w:pPr>
    </w:p>
    <w:p w:rsidR="0062271D" w:rsidRPr="00B52B08" w:rsidRDefault="0062271D" w:rsidP="0062271D">
      <w:pPr>
        <w:pStyle w:val="Default"/>
        <w:spacing w:after="200" w:line="276" w:lineRule="auto"/>
        <w:jc w:val="both"/>
      </w:pPr>
      <w:r w:rsidRPr="00B52B08">
        <w:rPr>
          <w:rFonts w:ascii="Calibri" w:hAnsi="Calibri" w:cstheme="minorBidi"/>
          <w:color w:val="auto"/>
        </w:rPr>
        <w:t>„Ponadto na terenie gminy Parysów znajduj</w:t>
      </w:r>
      <w:r>
        <w:rPr>
          <w:rFonts w:ascii="Calibri" w:hAnsi="Calibri" w:cstheme="minorBidi"/>
          <w:color w:val="auto"/>
        </w:rPr>
        <w:t>ą</w:t>
      </w:r>
      <w:r w:rsidRPr="00B52B08">
        <w:rPr>
          <w:rFonts w:ascii="Calibri" w:hAnsi="Calibri" w:cstheme="minorBidi"/>
          <w:color w:val="auto"/>
        </w:rPr>
        <w:t xml:space="preserve"> się następując</w:t>
      </w:r>
      <w:r>
        <w:rPr>
          <w:rFonts w:ascii="Calibri" w:hAnsi="Calibri" w:cstheme="minorBidi"/>
          <w:color w:val="auto"/>
        </w:rPr>
        <w:t>e</w:t>
      </w:r>
      <w:r w:rsidRPr="00B52B08">
        <w:rPr>
          <w:rFonts w:ascii="Calibri" w:hAnsi="Calibri" w:cstheme="minorBidi"/>
          <w:color w:val="auto"/>
        </w:rPr>
        <w:t xml:space="preserve"> obszar</w:t>
      </w:r>
      <w:r>
        <w:rPr>
          <w:rFonts w:ascii="Calibri" w:hAnsi="Calibri" w:cstheme="minorBidi"/>
          <w:color w:val="auto"/>
        </w:rPr>
        <w:t>y</w:t>
      </w:r>
      <w:r w:rsidRPr="00B52B08">
        <w:rPr>
          <w:rFonts w:ascii="Calibri" w:hAnsi="Calibri" w:cstheme="minorBidi"/>
          <w:color w:val="auto"/>
        </w:rPr>
        <w:t xml:space="preserve"> udokumentowan</w:t>
      </w:r>
      <w:r>
        <w:rPr>
          <w:rFonts w:ascii="Calibri" w:hAnsi="Calibri" w:cstheme="minorBidi"/>
          <w:color w:val="auto"/>
        </w:rPr>
        <w:t>ych</w:t>
      </w:r>
      <w:r w:rsidRPr="00B52B08">
        <w:rPr>
          <w:rFonts w:ascii="Calibri" w:hAnsi="Calibri" w:cstheme="minorBidi"/>
          <w:color w:val="auto"/>
        </w:rPr>
        <w:t xml:space="preserve"> zł</w:t>
      </w:r>
      <w:r>
        <w:rPr>
          <w:rFonts w:ascii="Calibri" w:hAnsi="Calibri" w:cstheme="minorBidi"/>
          <w:color w:val="auto"/>
        </w:rPr>
        <w:t>óż</w:t>
      </w:r>
      <w:r w:rsidRPr="00B52B08">
        <w:rPr>
          <w:rFonts w:ascii="Calibri" w:hAnsi="Calibri" w:cstheme="minorBidi"/>
          <w:color w:val="auto"/>
        </w:rPr>
        <w:t xml:space="preserve"> kopalin</w:t>
      </w:r>
      <w:r w:rsidRPr="00B52B08">
        <w:rPr>
          <w:rFonts w:asciiTheme="minorHAnsi" w:hAnsiTheme="minorHAnsi" w:cstheme="minorBidi"/>
          <w:color w:val="auto"/>
        </w:rPr>
        <w:t>:</w:t>
      </w:r>
    </w:p>
    <w:p w:rsidR="0062271D" w:rsidRPr="00B52B08" w:rsidRDefault="0062271D" w:rsidP="0062271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/>
        </w:rPr>
      </w:pPr>
      <w:r w:rsidRPr="00B52B08">
        <w:rPr>
          <w:rFonts w:ascii="Calibri" w:hAnsi="Calibri"/>
        </w:rPr>
        <w:t>ZŁOŻE KRUSZYWA NATURALNEGO – CHOINY</w:t>
      </w:r>
    </w:p>
    <w:p w:rsidR="0062271D" w:rsidRPr="00B52B08" w:rsidRDefault="0062271D" w:rsidP="0062271D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B52B08">
        <w:rPr>
          <w:rFonts w:ascii="Calibri" w:hAnsi="Calibri"/>
        </w:rPr>
        <w:t>kopalina: kruszywa naturalne – piaski</w:t>
      </w:r>
    </w:p>
    <w:p w:rsidR="0062271D" w:rsidRPr="00B52B08" w:rsidRDefault="0062271D" w:rsidP="0062271D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B52B08">
        <w:rPr>
          <w:rFonts w:ascii="Calibri" w:hAnsi="Calibri"/>
        </w:rPr>
        <w:t>miejscowość: Choiny</w:t>
      </w:r>
    </w:p>
    <w:p w:rsidR="0062271D" w:rsidRPr="00B52B08" w:rsidRDefault="0062271D" w:rsidP="0062271D">
      <w:pPr>
        <w:pStyle w:val="Akapitzlist"/>
        <w:numPr>
          <w:ilvl w:val="0"/>
          <w:numId w:val="5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B52B08">
        <w:rPr>
          <w:rFonts w:ascii="Calibri" w:hAnsi="Calibri"/>
        </w:rPr>
        <w:t>nr MIDAS:</w:t>
      </w:r>
      <w:r>
        <w:rPr>
          <w:rFonts w:ascii="Calibri" w:hAnsi="Calibri"/>
        </w:rPr>
        <w:t xml:space="preserve"> </w:t>
      </w:r>
      <w:r w:rsidRPr="00B52B08">
        <w:rPr>
          <w:rFonts w:ascii="Calibri" w:hAnsi="Calibri"/>
        </w:rPr>
        <w:t>18961</w:t>
      </w:r>
      <w:r>
        <w:rPr>
          <w:rFonts w:ascii="Calibri" w:hAnsi="Calibri"/>
        </w:rPr>
        <w:t xml:space="preserve"> KN”</w:t>
      </w:r>
    </w:p>
    <w:p w:rsidR="0062271D" w:rsidRDefault="0062271D">
      <w:pPr>
        <w:spacing w:after="200" w:line="276" w:lineRule="auto"/>
      </w:pPr>
      <w:r>
        <w:br w:type="page"/>
      </w:r>
    </w:p>
    <w:p w:rsidR="0062271D" w:rsidRPr="005535B0" w:rsidRDefault="0062271D" w:rsidP="0062271D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62271D" w:rsidRPr="005535B0" w:rsidRDefault="0062271D" w:rsidP="0062271D">
      <w:pPr>
        <w:suppressAutoHyphens/>
        <w:rPr>
          <w:rFonts w:ascii="Calibri" w:hAnsi="Calibri" w:cs="Calibri"/>
          <w:lang w:eastAsia="ar-SA"/>
        </w:rPr>
      </w:pPr>
    </w:p>
    <w:p w:rsidR="0062271D" w:rsidRPr="005535B0" w:rsidRDefault="0062271D" w:rsidP="0062271D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62271D" w:rsidRPr="005535B0" w:rsidRDefault="0062271D" w:rsidP="0062271D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</w:t>
      </w:r>
      <w:proofErr w:type="spellStart"/>
      <w:r w:rsidRPr="005535B0">
        <w:rPr>
          <w:rFonts w:ascii="Calibri" w:hAnsi="Calibri" w:cs="Calibri"/>
        </w:rPr>
        <w:t>późn</w:t>
      </w:r>
      <w:proofErr w:type="spellEnd"/>
      <w:r w:rsidRPr="005535B0">
        <w:rPr>
          <w:rFonts w:ascii="Calibri" w:hAnsi="Calibri" w:cs="Calibri"/>
        </w:rPr>
        <w:t xml:space="preserve">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713, </w:t>
      </w:r>
      <w:bookmarkStart w:id="2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2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62271D" w:rsidRPr="005535B0" w:rsidRDefault="0062271D" w:rsidP="0062271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zawierającej uwarunkowania. Powyższe wspiera również stanowisko, że zarządzenie </w:t>
      </w:r>
      <w:r w:rsidRPr="005535B0">
        <w:rPr>
          <w:rFonts w:ascii="Calibri" w:hAnsi="Calibri" w:cs="Calibri"/>
        </w:rPr>
        <w:lastRenderedPageBreak/>
        <w:t xml:space="preserve">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62271D" w:rsidRPr="005535B0" w:rsidRDefault="0062271D" w:rsidP="0062271D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62271D" w:rsidRPr="005535B0" w:rsidRDefault="0062271D" w:rsidP="0062271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Parysów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nego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u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ego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oża</w:t>
      </w:r>
      <w:r w:rsidRPr="005535B0">
        <w:rPr>
          <w:rFonts w:ascii="Calibri" w:hAnsi="Calibri" w:cs="Calibri"/>
        </w:rPr>
        <w:t xml:space="preserve"> kopalin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>, tj. złoż</w:t>
      </w:r>
      <w:r>
        <w:rPr>
          <w:rFonts w:ascii="Calibri" w:hAnsi="Calibri" w:cs="Calibri"/>
        </w:rPr>
        <w:t>a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kruszywa naturalnego – piasków „Choiny”, którego dokumentacja geologiczna została zatwierdzona </w:t>
      </w:r>
      <w:r w:rsidRPr="005535B0">
        <w:rPr>
          <w:rFonts w:ascii="Calibri" w:hAnsi="Calibri" w:cs="Calibri"/>
        </w:rPr>
        <w:t xml:space="preserve">decyzją </w:t>
      </w:r>
      <w:r>
        <w:rPr>
          <w:rFonts w:ascii="Calibri" w:hAnsi="Calibri" w:cs="Calibri"/>
        </w:rPr>
        <w:t xml:space="preserve">Starosty Garwolińskiego nr RŚ.6528.11.2017.AG z dnia 3 stycznia 2018 r.  </w:t>
      </w:r>
    </w:p>
    <w:p w:rsidR="0062271D" w:rsidRDefault="0062271D" w:rsidP="0062271D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 xml:space="preserve">w art. 95 ust. 2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 xml:space="preserve">terminie nie wprowadziła obszaru </w:t>
      </w:r>
      <w:r>
        <w:rPr>
          <w:rFonts w:ascii="Calibri" w:hAnsi="Calibri" w:cs="Calibri"/>
        </w:rPr>
        <w:t xml:space="preserve">udokumentowanego </w:t>
      </w:r>
      <w:r w:rsidRPr="005535B0">
        <w:rPr>
          <w:rFonts w:ascii="Calibri" w:hAnsi="Calibri" w:cs="Calibri"/>
        </w:rPr>
        <w:t xml:space="preserve">złoża kopaliny do studium, co przesądziło o konieczności podjęcia kroków w celu wydania zarządzenia zastępczego. </w:t>
      </w:r>
    </w:p>
    <w:p w:rsidR="0062271D" w:rsidRPr="005535B0" w:rsidRDefault="0062271D" w:rsidP="0062271D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r w:rsidRPr="00946092">
        <w:rPr>
          <w:rFonts w:ascii="Calibri" w:hAnsi="Calibri" w:cs="Calibri"/>
          <w:lang w:eastAsia="ar-SA"/>
        </w:rPr>
        <w:t xml:space="preserve">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z dnia </w:t>
      </w:r>
      <w:r>
        <w:rPr>
          <w:rFonts w:ascii="Calibri" w:hAnsi="Calibri" w:cs="Calibri"/>
          <w:lang w:eastAsia="ar-SA"/>
        </w:rPr>
        <w:t>11 lutego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14.2020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Gminy Parysów o </w:t>
      </w:r>
      <w:r w:rsidRPr="005535B0">
        <w:rPr>
          <w:rFonts w:ascii="Calibri" w:hAnsi="Calibri" w:cs="Calibri"/>
          <w:lang w:eastAsia="ar-SA"/>
        </w:rPr>
        <w:t xml:space="preserve">wszczęciu postępowania w sprawie wydania zarządzenia zastępczego wprowadzającego do studium </w:t>
      </w:r>
      <w:r>
        <w:rPr>
          <w:rFonts w:ascii="Calibri" w:hAnsi="Calibri" w:cs="Calibri"/>
          <w:lang w:eastAsia="ar-SA"/>
        </w:rPr>
        <w:t xml:space="preserve">gminy Parysów </w:t>
      </w:r>
      <w:r w:rsidRPr="005535B0">
        <w:rPr>
          <w:rFonts w:ascii="Calibri" w:hAnsi="Calibri" w:cs="Calibri"/>
          <w:lang w:eastAsia="ar-SA"/>
        </w:rPr>
        <w:t>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</w:p>
    <w:p w:rsidR="0062271D" w:rsidRPr="005535B0" w:rsidRDefault="0062271D" w:rsidP="0062271D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Parysów </w:t>
      </w:r>
      <w:r w:rsidRPr="005535B0">
        <w:rPr>
          <w:rFonts w:ascii="Calibri" w:hAnsi="Calibri" w:cs="Calibri"/>
        </w:rPr>
        <w:t xml:space="preserve">w zakresie obszaru udokumentowanego złoża kopaliny, </w:t>
      </w:r>
      <w:r w:rsidRPr="005535B0">
        <w:rPr>
          <w:rFonts w:ascii="Calibri" w:hAnsi="Calibri" w:cs="Calibri"/>
          <w:lang w:eastAsia="ar-SA"/>
        </w:rPr>
        <w:t xml:space="preserve">składającej się z części tekstowej oraz graficznej – mapy w skali 1: 25 000 z naniesionym udokumentowanym złożem dotychczas nieujawnionym w studium. Mając zaś na uwadze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art. 10 ust. 1 pkt 11 </w:t>
      </w:r>
      <w:proofErr w:type="spellStart"/>
      <w:r w:rsidRPr="005535B0">
        <w:rPr>
          <w:rFonts w:ascii="Calibri" w:hAnsi="Calibri" w:cs="Calibri"/>
          <w:lang w:eastAsia="ar-SA"/>
        </w:rPr>
        <w:t>p.z.p</w:t>
      </w:r>
      <w:proofErr w:type="spellEnd"/>
      <w:r w:rsidRPr="005535B0">
        <w:rPr>
          <w:rFonts w:ascii="Calibri" w:hAnsi="Calibri" w:cs="Calibri"/>
          <w:lang w:eastAsia="ar-SA"/>
        </w:rPr>
        <w:t xml:space="preserve">., sporządzono dokumentację zmiany studium w jego części dotyczącej </w:t>
      </w:r>
      <w:r w:rsidRPr="00D94B32">
        <w:rPr>
          <w:rFonts w:ascii="Calibri" w:hAnsi="Calibri" w:cs="Calibri"/>
          <w:lang w:eastAsia="ar-SA"/>
        </w:rPr>
        <w:t xml:space="preserve">uwarunkowań, uzupełniając </w:t>
      </w:r>
      <w:r w:rsidRPr="005535B0">
        <w:rPr>
          <w:rFonts w:ascii="Calibri" w:hAnsi="Calibri" w:cs="Calibri"/>
          <w:lang w:eastAsia="ar-SA"/>
        </w:rPr>
        <w:t xml:space="preserve">tę część studium o informacje, w zakresie dotychczas nieujawnionego </w:t>
      </w:r>
      <w:r>
        <w:rPr>
          <w:rFonts w:ascii="Calibri" w:hAnsi="Calibri" w:cs="Calibri"/>
          <w:lang w:eastAsia="ar-SA"/>
        </w:rPr>
        <w:t xml:space="preserve">obszaru </w:t>
      </w:r>
      <w:r w:rsidRPr="005535B0">
        <w:rPr>
          <w:rFonts w:ascii="Calibri" w:hAnsi="Calibri" w:cs="Calibri"/>
          <w:lang w:eastAsia="ar-SA"/>
        </w:rPr>
        <w:t>udokumentowanego złoża kopaliny.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62271D" w:rsidRPr="005535B0" w:rsidRDefault="0062271D" w:rsidP="0062271D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62271D" w:rsidRPr="005535B0" w:rsidRDefault="0062271D" w:rsidP="0062271D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wydał.</w:t>
      </w:r>
    </w:p>
    <w:p w:rsidR="0062271D" w:rsidRPr="005535B0" w:rsidRDefault="0062271D" w:rsidP="0062271D">
      <w:pPr>
        <w:suppressAutoHyphens/>
        <w:jc w:val="both"/>
        <w:rPr>
          <w:rFonts w:ascii="Calibri" w:hAnsi="Calibri" w:cs="Calibri"/>
          <w:lang w:eastAsia="ar-SA"/>
        </w:rPr>
      </w:pPr>
    </w:p>
    <w:p w:rsidR="0062271D" w:rsidRPr="005535B0" w:rsidRDefault="0062271D" w:rsidP="0062271D">
      <w:pPr>
        <w:rPr>
          <w:rFonts w:ascii="Calibri" w:hAnsi="Calibri" w:cs="Calibri"/>
        </w:rPr>
      </w:pPr>
    </w:p>
    <w:p w:rsidR="00D0139C" w:rsidRDefault="0062271D">
      <w:bookmarkStart w:id="3" w:name="_GoBack"/>
      <w:bookmarkEnd w:id="3"/>
    </w:p>
    <w:sectPr w:rsidR="00D0139C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DEEE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42178A" w:tentative="1">
      <w:start w:val="1"/>
      <w:numFmt w:val="lowerLetter"/>
      <w:lvlText w:val="%2."/>
      <w:lvlJc w:val="left"/>
      <w:pPr>
        <w:ind w:left="1440" w:hanging="360"/>
      </w:pPr>
    </w:lvl>
    <w:lvl w:ilvl="2" w:tplc="78585778" w:tentative="1">
      <w:start w:val="1"/>
      <w:numFmt w:val="lowerRoman"/>
      <w:lvlText w:val="%3."/>
      <w:lvlJc w:val="right"/>
      <w:pPr>
        <w:ind w:left="2160" w:hanging="180"/>
      </w:pPr>
    </w:lvl>
    <w:lvl w:ilvl="3" w:tplc="027A3F38" w:tentative="1">
      <w:start w:val="1"/>
      <w:numFmt w:val="decimal"/>
      <w:lvlText w:val="%4."/>
      <w:lvlJc w:val="left"/>
      <w:pPr>
        <w:ind w:left="2880" w:hanging="360"/>
      </w:pPr>
    </w:lvl>
    <w:lvl w:ilvl="4" w:tplc="AA2E28CE" w:tentative="1">
      <w:start w:val="1"/>
      <w:numFmt w:val="lowerLetter"/>
      <w:lvlText w:val="%5."/>
      <w:lvlJc w:val="left"/>
      <w:pPr>
        <w:ind w:left="3600" w:hanging="360"/>
      </w:pPr>
    </w:lvl>
    <w:lvl w:ilvl="5" w:tplc="C5247A04" w:tentative="1">
      <w:start w:val="1"/>
      <w:numFmt w:val="lowerRoman"/>
      <w:lvlText w:val="%6."/>
      <w:lvlJc w:val="right"/>
      <w:pPr>
        <w:ind w:left="4320" w:hanging="180"/>
      </w:pPr>
    </w:lvl>
    <w:lvl w:ilvl="6" w:tplc="5C3CFC10" w:tentative="1">
      <w:start w:val="1"/>
      <w:numFmt w:val="decimal"/>
      <w:lvlText w:val="%7."/>
      <w:lvlJc w:val="left"/>
      <w:pPr>
        <w:ind w:left="5040" w:hanging="360"/>
      </w:pPr>
    </w:lvl>
    <w:lvl w:ilvl="7" w:tplc="8506A318" w:tentative="1">
      <w:start w:val="1"/>
      <w:numFmt w:val="lowerLetter"/>
      <w:lvlText w:val="%8."/>
      <w:lvlJc w:val="left"/>
      <w:pPr>
        <w:ind w:left="5760" w:hanging="360"/>
      </w:pPr>
    </w:lvl>
    <w:lvl w:ilvl="8" w:tplc="6E8A2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8080448C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2A6A6C04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74E01996" w:tentative="1">
      <w:start w:val="1"/>
      <w:numFmt w:val="lowerRoman"/>
      <w:lvlText w:val="%3."/>
      <w:lvlJc w:val="right"/>
      <w:pPr>
        <w:ind w:left="2160" w:hanging="180"/>
      </w:pPr>
    </w:lvl>
    <w:lvl w:ilvl="3" w:tplc="E6C83CA2" w:tentative="1">
      <w:start w:val="1"/>
      <w:numFmt w:val="decimal"/>
      <w:lvlText w:val="%4."/>
      <w:lvlJc w:val="left"/>
      <w:pPr>
        <w:ind w:left="2880" w:hanging="360"/>
      </w:pPr>
    </w:lvl>
    <w:lvl w:ilvl="4" w:tplc="6C185FAA" w:tentative="1">
      <w:start w:val="1"/>
      <w:numFmt w:val="lowerLetter"/>
      <w:lvlText w:val="%5."/>
      <w:lvlJc w:val="left"/>
      <w:pPr>
        <w:ind w:left="3600" w:hanging="360"/>
      </w:pPr>
    </w:lvl>
    <w:lvl w:ilvl="5" w:tplc="66D0D052" w:tentative="1">
      <w:start w:val="1"/>
      <w:numFmt w:val="lowerRoman"/>
      <w:lvlText w:val="%6."/>
      <w:lvlJc w:val="right"/>
      <w:pPr>
        <w:ind w:left="4320" w:hanging="180"/>
      </w:pPr>
    </w:lvl>
    <w:lvl w:ilvl="6" w:tplc="4EC43C92" w:tentative="1">
      <w:start w:val="1"/>
      <w:numFmt w:val="decimal"/>
      <w:lvlText w:val="%7."/>
      <w:lvlJc w:val="left"/>
      <w:pPr>
        <w:ind w:left="5040" w:hanging="360"/>
      </w:pPr>
    </w:lvl>
    <w:lvl w:ilvl="7" w:tplc="2DE4F3B0" w:tentative="1">
      <w:start w:val="1"/>
      <w:numFmt w:val="lowerLetter"/>
      <w:lvlText w:val="%8."/>
      <w:lvlJc w:val="left"/>
      <w:pPr>
        <w:ind w:left="5760" w:hanging="360"/>
      </w:pPr>
    </w:lvl>
    <w:lvl w:ilvl="8" w:tplc="628C0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FA7E4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D26C4C" w:tentative="1">
      <w:start w:val="1"/>
      <w:numFmt w:val="lowerLetter"/>
      <w:lvlText w:val="%2."/>
      <w:lvlJc w:val="left"/>
      <w:pPr>
        <w:ind w:left="1440" w:hanging="360"/>
      </w:pPr>
    </w:lvl>
    <w:lvl w:ilvl="2" w:tplc="18EEB4A8" w:tentative="1">
      <w:start w:val="1"/>
      <w:numFmt w:val="lowerRoman"/>
      <w:lvlText w:val="%3."/>
      <w:lvlJc w:val="right"/>
      <w:pPr>
        <w:ind w:left="2160" w:hanging="180"/>
      </w:pPr>
    </w:lvl>
    <w:lvl w:ilvl="3" w:tplc="01FC7BD6" w:tentative="1">
      <w:start w:val="1"/>
      <w:numFmt w:val="decimal"/>
      <w:lvlText w:val="%4."/>
      <w:lvlJc w:val="left"/>
      <w:pPr>
        <w:ind w:left="2880" w:hanging="360"/>
      </w:pPr>
    </w:lvl>
    <w:lvl w:ilvl="4" w:tplc="385226B0" w:tentative="1">
      <w:start w:val="1"/>
      <w:numFmt w:val="lowerLetter"/>
      <w:lvlText w:val="%5."/>
      <w:lvlJc w:val="left"/>
      <w:pPr>
        <w:ind w:left="3600" w:hanging="360"/>
      </w:pPr>
    </w:lvl>
    <w:lvl w:ilvl="5" w:tplc="B5FC37BE" w:tentative="1">
      <w:start w:val="1"/>
      <w:numFmt w:val="lowerRoman"/>
      <w:lvlText w:val="%6."/>
      <w:lvlJc w:val="right"/>
      <w:pPr>
        <w:ind w:left="4320" w:hanging="180"/>
      </w:pPr>
    </w:lvl>
    <w:lvl w:ilvl="6" w:tplc="E0804B0C" w:tentative="1">
      <w:start w:val="1"/>
      <w:numFmt w:val="decimal"/>
      <w:lvlText w:val="%7."/>
      <w:lvlJc w:val="left"/>
      <w:pPr>
        <w:ind w:left="5040" w:hanging="360"/>
      </w:pPr>
    </w:lvl>
    <w:lvl w:ilvl="7" w:tplc="A41C6E9E" w:tentative="1">
      <w:start w:val="1"/>
      <w:numFmt w:val="lowerLetter"/>
      <w:lvlText w:val="%8."/>
      <w:lvlJc w:val="left"/>
      <w:pPr>
        <w:ind w:left="5760" w:hanging="360"/>
      </w:pPr>
    </w:lvl>
    <w:lvl w:ilvl="8" w:tplc="318C3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D"/>
    <w:rsid w:val="0062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55FA"/>
  <w15:docId w15:val="{00ECCD3A-165C-4F8A-AF1C-D6695BA6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22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Beata Darnowska</cp:lastModifiedBy>
  <cp:revision>2</cp:revision>
  <dcterms:created xsi:type="dcterms:W3CDTF">2020-08-03T11:02:00Z</dcterms:created>
  <dcterms:modified xsi:type="dcterms:W3CDTF">2020-08-03T11:02:00Z</dcterms:modified>
</cp:coreProperties>
</file>