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39D46" w14:textId="24ACB30A" w:rsidR="00B04F7E" w:rsidRDefault="00435E5F">
      <w:pPr>
        <w:rPr>
          <w:b/>
          <w:bCs/>
          <w:sz w:val="28"/>
          <w:szCs w:val="28"/>
        </w:rPr>
      </w:pPr>
      <w:r w:rsidRPr="00F61086">
        <w:rPr>
          <w:b/>
          <w:bCs/>
          <w:sz w:val="28"/>
          <w:szCs w:val="28"/>
        </w:rPr>
        <w:t>Lista Laboratoriów COVID-19</w:t>
      </w:r>
      <w:r w:rsidR="00A359BE">
        <w:rPr>
          <w:b/>
          <w:bCs/>
          <w:sz w:val="28"/>
          <w:szCs w:val="28"/>
        </w:rPr>
        <w:t>, stan na dzień 30</w:t>
      </w:r>
      <w:r w:rsidR="000E3073">
        <w:rPr>
          <w:b/>
          <w:bCs/>
          <w:sz w:val="28"/>
          <w:szCs w:val="28"/>
        </w:rPr>
        <w:t xml:space="preserve"> marca 2020</w:t>
      </w:r>
      <w:r w:rsidR="00A359BE">
        <w:rPr>
          <w:b/>
          <w:bCs/>
          <w:sz w:val="28"/>
          <w:szCs w:val="28"/>
        </w:rPr>
        <w:t xml:space="preserve"> r.</w:t>
      </w:r>
      <w:bookmarkStart w:id="0" w:name="_GoBack"/>
      <w:bookmarkEnd w:id="0"/>
    </w:p>
    <w:p w14:paraId="12757600" w14:textId="77777777" w:rsidR="000E3073" w:rsidRPr="00F61086" w:rsidRDefault="000E307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Tabela będzie aktualizowana </w:t>
      </w:r>
    </w:p>
    <w:p w14:paraId="3F3CA33C" w14:textId="77777777" w:rsidR="00435E5F" w:rsidRDefault="00435E5F"/>
    <w:p w14:paraId="144F0858" w14:textId="77777777" w:rsidR="00435E5F" w:rsidRPr="00F61086" w:rsidRDefault="00435E5F" w:rsidP="00435E5F">
      <w:pPr>
        <w:rPr>
          <w:b/>
          <w:bCs/>
        </w:rPr>
      </w:pPr>
      <w:r w:rsidRPr="00F61086">
        <w:rPr>
          <w:b/>
          <w:bCs/>
        </w:rPr>
        <w:t>Dolnośląskie:</w:t>
      </w:r>
    </w:p>
    <w:p w14:paraId="36FFDFC0" w14:textId="77777777" w:rsidR="00435E5F" w:rsidRDefault="00435E5F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35E5F">
        <w:rPr>
          <w:rFonts w:ascii="Calibri" w:eastAsia="Times New Roman" w:hAnsi="Calibri" w:cs="Calibri"/>
          <w:color w:val="000000"/>
          <w:lang w:eastAsia="pl-PL"/>
        </w:rPr>
        <w:t xml:space="preserve">WSSE </w:t>
      </w:r>
      <w:r>
        <w:rPr>
          <w:rFonts w:ascii="Calibri" w:eastAsia="Times New Roman" w:hAnsi="Calibri" w:cs="Calibri"/>
          <w:color w:val="000000"/>
          <w:lang w:eastAsia="pl-PL"/>
        </w:rPr>
        <w:t xml:space="preserve">we </w:t>
      </w:r>
      <w:r w:rsidRPr="00435E5F">
        <w:rPr>
          <w:rFonts w:ascii="Calibri" w:eastAsia="Times New Roman" w:hAnsi="Calibri" w:cs="Calibri"/>
          <w:color w:val="000000"/>
          <w:lang w:eastAsia="pl-PL"/>
        </w:rPr>
        <w:t>Wrocław</w:t>
      </w:r>
      <w:r>
        <w:rPr>
          <w:rFonts w:ascii="Calibri" w:eastAsia="Times New Roman" w:hAnsi="Calibri" w:cs="Calibri"/>
          <w:color w:val="000000"/>
          <w:lang w:eastAsia="pl-PL"/>
        </w:rPr>
        <w:t>iu</w:t>
      </w:r>
      <w:r w:rsidRPr="00435E5F">
        <w:rPr>
          <w:rFonts w:ascii="Calibri" w:eastAsia="Times New Roman" w:hAnsi="Calibri" w:cs="Calibri"/>
          <w:color w:val="000000"/>
          <w:lang w:eastAsia="pl-PL"/>
        </w:rPr>
        <w:t>; ul. Składowa 1/3</w:t>
      </w:r>
      <w:r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1137A30B" w14:textId="77777777" w:rsidR="00435E5F" w:rsidRDefault="00435E5F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Uniwersytecki Szpital Kliniczny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ul.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8D4A70">
        <w:rPr>
          <w:rFonts w:ascii="Calibri" w:eastAsia="Times New Roman" w:hAnsi="Calibri" w:cs="Calibri"/>
          <w:color w:val="000000"/>
          <w:lang w:eastAsia="pl-PL"/>
        </w:rPr>
        <w:t>Borowska 213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8D4A70">
        <w:rPr>
          <w:rFonts w:ascii="Calibri" w:eastAsia="Times New Roman" w:hAnsi="Calibri" w:cs="Calibri"/>
          <w:color w:val="000000"/>
          <w:lang w:eastAsia="pl-PL"/>
        </w:rPr>
        <w:t>Wrocław</w:t>
      </w:r>
    </w:p>
    <w:p w14:paraId="1E768BC1" w14:textId="77777777" w:rsidR="0079129A" w:rsidRPr="00BF6243" w:rsidRDefault="0079129A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624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44DC2BC7" w14:textId="77777777" w:rsidR="00435E5F" w:rsidRDefault="00435E5F" w:rsidP="00435E5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D8841C4" w14:textId="77777777" w:rsidR="00435E5F" w:rsidRPr="00F61086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8D4A70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7F4FD930" w14:textId="77777777" w:rsidR="00435E5F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WSSE w Bydgoszczy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ul. Kujawska 4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8D4A70">
        <w:rPr>
          <w:rFonts w:ascii="Calibri" w:eastAsia="Times New Roman" w:hAnsi="Calibri" w:cs="Calibri"/>
          <w:color w:val="000000"/>
          <w:lang w:eastAsia="pl-PL"/>
        </w:rPr>
        <w:t>Bydgoszcz</w:t>
      </w:r>
    </w:p>
    <w:p w14:paraId="354BF03D" w14:textId="77777777" w:rsidR="00435E5F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Wojewódzki Szpital Obserwacyjno-Zakaźny im. Tadeusza Browicza</w:t>
      </w:r>
      <w:r>
        <w:rPr>
          <w:rFonts w:ascii="Calibri" w:eastAsia="Times New Roman" w:hAnsi="Calibri" w:cs="Calibri"/>
          <w:color w:val="000000"/>
          <w:lang w:eastAsia="pl-PL"/>
        </w:rPr>
        <w:t xml:space="preserve">; ul. </w:t>
      </w:r>
      <w:r w:rsidRPr="008D4A70">
        <w:rPr>
          <w:rFonts w:ascii="Calibri" w:eastAsia="Times New Roman" w:hAnsi="Calibri" w:cs="Calibri"/>
          <w:color w:val="000000"/>
          <w:lang w:eastAsia="pl-PL"/>
        </w:rPr>
        <w:t>Świętego Floriana 12, Bydgoszcz</w:t>
      </w:r>
    </w:p>
    <w:p w14:paraId="3D4C19EB" w14:textId="77777777" w:rsidR="00435E5F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Instytut Genetyki Sądowej w Bydgoszczy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Al. A. Mickiewicza 3/5, Bydgoszcz</w:t>
      </w:r>
    </w:p>
    <w:p w14:paraId="2B8B2A55" w14:textId="77777777" w:rsidR="00435E5F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Regionalny Szpital Specjalistyczny w Grudziądzu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ul. Rydygiera 15/17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8D4A70">
        <w:rPr>
          <w:rFonts w:ascii="Calibri" w:eastAsia="Times New Roman" w:hAnsi="Calibri" w:cs="Calibri"/>
          <w:color w:val="000000"/>
          <w:lang w:eastAsia="pl-PL"/>
        </w:rPr>
        <w:t>Grudziądz</w:t>
      </w:r>
    </w:p>
    <w:p w14:paraId="14E3D02E" w14:textId="77777777" w:rsidR="00435E5F" w:rsidRDefault="00435E5F" w:rsidP="00435E5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2B62B43" w14:textId="77777777" w:rsidR="00435E5F" w:rsidRPr="00F61086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L</w:t>
      </w:r>
      <w:r w:rsidRPr="008D4A70">
        <w:rPr>
          <w:rFonts w:ascii="Calibri" w:eastAsia="Times New Roman" w:hAnsi="Calibri" w:cs="Calibri"/>
          <w:b/>
          <w:bCs/>
          <w:color w:val="000000"/>
          <w:lang w:eastAsia="pl-PL"/>
        </w:rPr>
        <w:t>ubelskie</w:t>
      </w:r>
    </w:p>
    <w:p w14:paraId="21A665CF" w14:textId="77777777" w:rsidR="00435E5F" w:rsidRDefault="00435E5F" w:rsidP="00435E5F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WSSE w Lublinie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ul Pielęgniarek 6 Lublin</w:t>
      </w:r>
    </w:p>
    <w:p w14:paraId="079C8016" w14:textId="77777777" w:rsidR="00435E5F" w:rsidRPr="00435E5F" w:rsidRDefault="00435E5F" w:rsidP="00435E5F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Wojskowy Instytut Higieny i Epidemiologii Ośrodek Diagnostyki i Zwalczania Zagrożeń Biologicznych w Puławach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ul. Lubelska 4 Puławy</w:t>
      </w:r>
      <w:r w:rsidRPr="00435E5F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19EA73DB" w14:textId="77777777" w:rsidR="00435E5F" w:rsidRDefault="00435E5F" w:rsidP="00435E5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26B644F" w14:textId="77777777" w:rsidR="00435E5F" w:rsidRPr="00F61086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L</w:t>
      </w:r>
      <w:r w:rsidRPr="008D4A70">
        <w:rPr>
          <w:rFonts w:ascii="Calibri" w:eastAsia="Times New Roman" w:hAnsi="Calibri" w:cs="Calibri"/>
          <w:b/>
          <w:bCs/>
          <w:color w:val="000000"/>
          <w:lang w:eastAsia="pl-PL"/>
        </w:rPr>
        <w:t>ubuskie</w:t>
      </w:r>
    </w:p>
    <w:p w14:paraId="7CF41D09" w14:textId="77777777" w:rsidR="003F6B10" w:rsidRPr="003F6B10" w:rsidRDefault="003F6B10" w:rsidP="003F6B1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Gorzowie Wielkopolskim</w:t>
      </w:r>
      <w:r>
        <w:rPr>
          <w:rFonts w:ascii="Calibri" w:eastAsia="Times New Roman" w:hAnsi="Calibri" w:cs="Calibri"/>
          <w:color w:val="000000"/>
          <w:lang w:eastAsia="pl-PL"/>
        </w:rPr>
        <w:t>;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ul Kazimierza Jagiel</w:t>
      </w:r>
      <w:r w:rsidR="000E3073">
        <w:rPr>
          <w:rFonts w:ascii="Calibri" w:eastAsia="Times New Roman" w:hAnsi="Calibri" w:cs="Calibri"/>
          <w:color w:val="000000"/>
          <w:lang w:eastAsia="pl-PL"/>
        </w:rPr>
        <w:t>l</w:t>
      </w:r>
      <w:r w:rsidRPr="003F6B10">
        <w:rPr>
          <w:rFonts w:ascii="Calibri" w:eastAsia="Times New Roman" w:hAnsi="Calibri" w:cs="Calibri"/>
          <w:color w:val="000000"/>
          <w:lang w:eastAsia="pl-PL"/>
        </w:rPr>
        <w:t>ończyka 8B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Gorzów Wlk</w:t>
      </w:r>
      <w:r>
        <w:rPr>
          <w:rFonts w:ascii="Calibri" w:eastAsia="Times New Roman" w:hAnsi="Calibri" w:cs="Calibri"/>
          <w:color w:val="000000"/>
          <w:lang w:eastAsia="pl-PL"/>
        </w:rPr>
        <w:t>.</w:t>
      </w:r>
    </w:p>
    <w:p w14:paraId="3C0AE984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9AD418D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56B87478" w14:textId="77777777" w:rsidR="003F6B10" w:rsidRPr="003F6B10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Łodzi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Wodna 40, Łódź</w:t>
      </w:r>
    </w:p>
    <w:p w14:paraId="7D590CE9" w14:textId="77777777" w:rsidR="003F6B10" w:rsidRPr="003F6B10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Pomorska 251, Łódź</w:t>
      </w:r>
    </w:p>
    <w:p w14:paraId="5C51475F" w14:textId="77777777" w:rsidR="003F6B10" w:rsidRPr="003F6B10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Wojewódzki Specjalistyczny Szpital im. dr. Wł. Biegańskiego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Kniaziewicza 1/5, Łódź</w:t>
      </w:r>
    </w:p>
    <w:p w14:paraId="352BE3C0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FCD073A" w14:textId="77777777" w:rsidR="003F6B10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279B2B0A" w14:textId="77777777" w:rsidR="008B434D" w:rsidRDefault="008B434D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06CEF8ED" w14:textId="77777777" w:rsidR="008B434D" w:rsidRPr="00BF6243" w:rsidRDefault="008B434D" w:rsidP="008B434D">
      <w:pPr>
        <w:pStyle w:val="Akapitzlist"/>
        <w:numPr>
          <w:ilvl w:val="0"/>
          <w:numId w:val="8"/>
        </w:numPr>
        <w:rPr>
          <w:rFonts w:ascii="Calibri" w:eastAsia="Times New Roman" w:hAnsi="Calibri" w:cs="Calibri"/>
          <w:color w:val="000000"/>
          <w:lang w:eastAsia="pl-PL"/>
        </w:rPr>
      </w:pPr>
      <w:r w:rsidRPr="00BF624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D304ADA" w14:textId="77777777" w:rsidR="003F6B10" w:rsidRPr="00BF6243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6243">
        <w:rPr>
          <w:rFonts w:ascii="Calibri" w:eastAsia="Times New Roman" w:hAnsi="Calibri" w:cs="Calibri"/>
          <w:color w:val="000000"/>
          <w:lang w:eastAsia="pl-PL"/>
        </w:rPr>
        <w:t>K</w:t>
      </w:r>
      <w:r w:rsidR="0079129A" w:rsidRPr="00BF6243">
        <w:rPr>
          <w:rFonts w:ascii="Calibri" w:eastAsia="Times New Roman" w:hAnsi="Calibri" w:cs="Calibri"/>
          <w:color w:val="000000"/>
          <w:lang w:eastAsia="pl-PL"/>
        </w:rPr>
        <w:t xml:space="preserve">rakowski </w:t>
      </w:r>
      <w:r w:rsidRPr="00BF6243">
        <w:rPr>
          <w:rFonts w:ascii="Calibri" w:eastAsia="Times New Roman" w:hAnsi="Calibri" w:cs="Calibri"/>
          <w:color w:val="000000"/>
          <w:lang w:eastAsia="pl-PL"/>
        </w:rPr>
        <w:t>S</w:t>
      </w:r>
      <w:r w:rsidR="0079129A" w:rsidRPr="00BF6243">
        <w:rPr>
          <w:rFonts w:ascii="Calibri" w:eastAsia="Times New Roman" w:hAnsi="Calibri" w:cs="Calibri"/>
          <w:color w:val="000000"/>
          <w:lang w:eastAsia="pl-PL"/>
        </w:rPr>
        <w:t xml:space="preserve">zpital </w:t>
      </w:r>
      <w:r w:rsidRPr="00BF6243">
        <w:rPr>
          <w:rFonts w:ascii="Calibri" w:eastAsia="Times New Roman" w:hAnsi="Calibri" w:cs="Calibri"/>
          <w:color w:val="000000"/>
          <w:lang w:eastAsia="pl-PL"/>
        </w:rPr>
        <w:t>S</w:t>
      </w:r>
      <w:r w:rsidR="0079129A" w:rsidRPr="00BF6243">
        <w:rPr>
          <w:rFonts w:ascii="Calibri" w:eastAsia="Times New Roman" w:hAnsi="Calibri" w:cs="Calibri"/>
          <w:color w:val="000000"/>
          <w:lang w:eastAsia="pl-PL"/>
        </w:rPr>
        <w:t>pecjalistyczny</w:t>
      </w:r>
      <w:r w:rsidRPr="00BF6243">
        <w:rPr>
          <w:rFonts w:ascii="Calibri" w:eastAsia="Times New Roman" w:hAnsi="Calibri" w:cs="Calibri"/>
          <w:color w:val="000000"/>
          <w:lang w:eastAsia="pl-PL"/>
        </w:rPr>
        <w:t>. im. Jana Pawła II</w:t>
      </w:r>
      <w:r w:rsidR="0079129A" w:rsidRPr="00BF624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F6243">
        <w:rPr>
          <w:rFonts w:ascii="Calibri" w:eastAsia="Times New Roman" w:hAnsi="Calibri" w:cs="Calibri"/>
          <w:color w:val="000000"/>
          <w:lang w:eastAsia="pl-PL"/>
        </w:rPr>
        <w:t>ul. Prądnica 80 Kraków</w:t>
      </w:r>
    </w:p>
    <w:p w14:paraId="50B47439" w14:textId="77777777" w:rsidR="003F6B10" w:rsidRPr="003F6B10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Jakubowskiego 2, Kraków</w:t>
      </w:r>
    </w:p>
    <w:p w14:paraId="35DB7F2E" w14:textId="77777777" w:rsidR="003F6B10" w:rsidRPr="003F6B10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Wrocławska 1-3, Kraków</w:t>
      </w:r>
    </w:p>
    <w:p w14:paraId="40AAE4B2" w14:textId="77777777" w:rsidR="003F6B10" w:rsidRPr="003F6B10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77146A76" w14:textId="77777777" w:rsidR="0079129A" w:rsidRPr="0079129A" w:rsidRDefault="003F6B10" w:rsidP="0079129A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Małopolskiego Centrum Biotechnologii Uniwersytetu Jagiellońskiego w Krakowi</w:t>
      </w:r>
      <w:r>
        <w:rPr>
          <w:rFonts w:ascii="Calibri" w:eastAsia="Times New Roman" w:hAnsi="Calibri" w:cs="Calibri"/>
          <w:color w:val="000000"/>
          <w:lang w:eastAsia="pl-PL"/>
        </w:rPr>
        <w:t xml:space="preserve">e </w:t>
      </w:r>
      <w:r w:rsidRPr="003F6B10">
        <w:rPr>
          <w:rFonts w:ascii="Calibri" w:eastAsia="Times New Roman" w:hAnsi="Calibri" w:cs="Calibri"/>
          <w:color w:val="000000"/>
          <w:lang w:eastAsia="pl-PL"/>
        </w:rPr>
        <w:t>Gronostajowa 7A, Kraków</w:t>
      </w:r>
    </w:p>
    <w:p w14:paraId="65451CFD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775F3F2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31C632D" w14:textId="77777777" w:rsidR="003F6B10" w:rsidRP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Warszawie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Żelazna 79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Warszawa</w:t>
      </w:r>
    </w:p>
    <w:p w14:paraId="2315B481" w14:textId="77777777" w:rsidR="003F6B10" w:rsidRP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Narodowy Instytut Zdrowia Publicznego - PZH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 Chocimska 24, Warszawa</w:t>
      </w:r>
    </w:p>
    <w:p w14:paraId="12BA75C8" w14:textId="77777777" w:rsidR="003F6B10" w:rsidRP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Szpital Zakaźny w Warszawie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 Wolska 37, Warszawa</w:t>
      </w:r>
    </w:p>
    <w:p w14:paraId="164546FC" w14:textId="77777777" w:rsidR="003F6B10" w:rsidRP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Narodowy Instytut Kardiologii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Stefana kardynała Wyszyńskiego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Państwowy Instytut Badawczy, Zakład Biologii Medycznej 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Alpejska 42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Warszawa</w:t>
      </w:r>
    </w:p>
    <w:p w14:paraId="7AC0F667" w14:textId="77777777" w:rsidR="003F6B10" w:rsidRP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Wojskowy Instytut Medyczny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Szaserów 128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Warszawa</w:t>
      </w:r>
    </w:p>
    <w:p w14:paraId="57B9CAD9" w14:textId="77777777" w:rsid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Aleja Dzieci Polskich 20 Warszawa</w:t>
      </w:r>
    </w:p>
    <w:p w14:paraId="0DA7C35F" w14:textId="77777777" w:rsid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lastRenderedPageBreak/>
        <w:t>ALAB laboratoria sp. z o.o., Medyczne Laboratorium Diagnostyczne, Pracownia Gen</w:t>
      </w:r>
      <w:r w:rsidR="000E3073">
        <w:rPr>
          <w:rFonts w:ascii="Calibri" w:eastAsia="Times New Roman" w:hAnsi="Calibri" w:cs="Calibri"/>
          <w:color w:val="000000"/>
          <w:lang w:eastAsia="pl-PL"/>
        </w:rPr>
        <w:t>e</w:t>
      </w:r>
      <w:r w:rsidRPr="003F6B10">
        <w:rPr>
          <w:rFonts w:ascii="Calibri" w:eastAsia="Times New Roman" w:hAnsi="Calibri" w:cs="Calibri"/>
          <w:color w:val="000000"/>
          <w:lang w:eastAsia="pl-PL"/>
        </w:rPr>
        <w:t>tyki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Stępińska 22/30</w:t>
      </w:r>
      <w:r w:rsidR="00F61086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77FED37F" w14:textId="53089167" w:rsidR="00AC2080" w:rsidRDefault="00AC2080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6243">
        <w:rPr>
          <w:rFonts w:ascii="Calibri" w:eastAsia="Times New Roman" w:hAnsi="Calibri" w:cs="Calibri"/>
          <w:color w:val="000000"/>
          <w:lang w:eastAsia="pl-PL"/>
        </w:rPr>
        <w:t>Warsaw Genomics Laboratorium Analiz Genetycznych ul. Żwirki i Wigury 101 Warszawa – przesunięty z ogólnopolskich.</w:t>
      </w:r>
    </w:p>
    <w:p w14:paraId="0ABF0529" w14:textId="486C23C3" w:rsidR="00753CA7" w:rsidRDefault="00753CA7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53CA7">
        <w:rPr>
          <w:rFonts w:ascii="Calibri" w:eastAsia="Times New Roman" w:hAnsi="Calibri" w:cs="Calibri"/>
          <w:color w:val="000000"/>
          <w:lang w:eastAsia="pl-PL"/>
        </w:rPr>
        <w:t>Instytut Hematologii i Transfuzjologii</w:t>
      </w:r>
      <w:r>
        <w:rPr>
          <w:rFonts w:ascii="Calibri" w:eastAsia="Times New Roman" w:hAnsi="Calibri" w:cs="Calibri"/>
          <w:color w:val="000000"/>
          <w:lang w:eastAsia="pl-PL"/>
        </w:rPr>
        <w:t>, ul. Chocimska 5 Warszawa</w:t>
      </w:r>
    </w:p>
    <w:p w14:paraId="77A4C182" w14:textId="49F8D400" w:rsidR="00FD7576" w:rsidRPr="00BF6243" w:rsidRDefault="00B21B41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Narodowy I</w:t>
      </w:r>
      <w:r w:rsidR="00FD7576">
        <w:rPr>
          <w:rFonts w:ascii="Calibri" w:eastAsia="Times New Roman" w:hAnsi="Calibri" w:cs="Calibri"/>
          <w:color w:val="000000"/>
          <w:lang w:eastAsia="pl-PL"/>
        </w:rPr>
        <w:t xml:space="preserve">nstytut Leków, </w:t>
      </w:r>
      <w:r w:rsidR="00FD7576" w:rsidRPr="00FD7576">
        <w:rPr>
          <w:rFonts w:ascii="Calibri" w:eastAsia="Times New Roman" w:hAnsi="Calibri" w:cs="Calibri"/>
          <w:color w:val="000000"/>
          <w:lang w:eastAsia="pl-PL"/>
        </w:rPr>
        <w:t>ul. Chełmska 30/34</w:t>
      </w:r>
      <w:r w:rsidR="00FD7576">
        <w:rPr>
          <w:rFonts w:ascii="Calibri" w:eastAsia="Times New Roman" w:hAnsi="Calibri" w:cs="Calibri"/>
          <w:color w:val="000000"/>
          <w:lang w:eastAsia="pl-PL"/>
        </w:rPr>
        <w:t>, Warszawa</w:t>
      </w:r>
    </w:p>
    <w:p w14:paraId="0604B3FD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D79A655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EEF846" w14:textId="77777777" w:rsidR="003F6B10" w:rsidRPr="003F6B10" w:rsidRDefault="003F6B10" w:rsidP="003F6B1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Mickiewicza 1</w:t>
      </w:r>
      <w:r w:rsidR="00F61086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Opole</w:t>
      </w:r>
    </w:p>
    <w:p w14:paraId="70B776C2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953EECE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33FD3844" w14:textId="77777777" w:rsidR="003F6B10" w:rsidRPr="003F6B10" w:rsidRDefault="003F6B10" w:rsidP="003F6B1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Rzeszowie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Wierzbowa 16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Rzeszów</w:t>
      </w:r>
    </w:p>
    <w:p w14:paraId="146463F8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A5BDDB5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615566EE" w14:textId="77777777" w:rsidR="003F6B10" w:rsidRDefault="003F6B10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Białymstoku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Legionowa 8, Białystok</w:t>
      </w:r>
    </w:p>
    <w:p w14:paraId="245AB42B" w14:textId="77777777" w:rsidR="000E3073" w:rsidRPr="003F6B10" w:rsidRDefault="000E3073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Uniwersytet Medyczny w Białymstoku, ul. Jana Kilińskiego 1, Białystok </w:t>
      </w:r>
    </w:p>
    <w:p w14:paraId="46BEAB30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BBA3AEA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Pomo</w:t>
      </w:r>
      <w:r w:rsidR="003F6B10"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rskie</w:t>
      </w:r>
    </w:p>
    <w:p w14:paraId="5272DAC1" w14:textId="02BF9085" w:rsidR="003F6B10" w:rsidRPr="003F6B10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WSSE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 xml:space="preserve">w </w:t>
      </w:r>
      <w:r w:rsidR="00F61086">
        <w:rPr>
          <w:rFonts w:ascii="Calibri" w:eastAsia="Times New Roman" w:hAnsi="Calibri" w:cs="Calibri"/>
          <w:color w:val="000000"/>
          <w:lang w:eastAsia="pl-PL"/>
        </w:rPr>
        <w:t>G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dańsku</w:t>
      </w:r>
      <w:r w:rsidR="00753CA7">
        <w:rPr>
          <w:rFonts w:ascii="Calibri" w:eastAsia="Times New Roman" w:hAnsi="Calibri" w:cs="Calibri"/>
          <w:color w:val="000000"/>
          <w:lang w:eastAsia="pl-PL"/>
        </w:rPr>
        <w:t xml:space="preserve"> u</w:t>
      </w:r>
      <w:r w:rsidR="00753CA7" w:rsidRPr="003F6B10">
        <w:rPr>
          <w:rFonts w:ascii="Calibri" w:eastAsia="Times New Roman" w:hAnsi="Calibri" w:cs="Calibri"/>
          <w:color w:val="000000"/>
          <w:lang w:eastAsia="pl-PL"/>
        </w:rPr>
        <w:t xml:space="preserve">l. Dębinki </w:t>
      </w:r>
      <w:r w:rsidR="00753CA7">
        <w:rPr>
          <w:rFonts w:ascii="Calibri" w:eastAsia="Times New Roman" w:hAnsi="Calibri" w:cs="Calibri"/>
          <w:color w:val="000000"/>
          <w:lang w:eastAsia="pl-PL"/>
        </w:rPr>
        <w:t>4</w:t>
      </w:r>
      <w:r w:rsidR="00753CA7" w:rsidRPr="003F6B10">
        <w:rPr>
          <w:rFonts w:ascii="Calibri" w:eastAsia="Times New Roman" w:hAnsi="Calibri" w:cs="Calibri"/>
          <w:color w:val="000000"/>
          <w:lang w:eastAsia="pl-PL"/>
        </w:rPr>
        <w:t>, Gdańsk</w:t>
      </w:r>
    </w:p>
    <w:p w14:paraId="5A8A1400" w14:textId="77777777" w:rsidR="003F6B10" w:rsidRPr="003F6B10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Uniwersyteckie Centrum Kliniczne</w:t>
      </w:r>
      <w:r w:rsidR="00F61086">
        <w:rPr>
          <w:rFonts w:ascii="Calibri" w:eastAsia="Times New Roman" w:hAnsi="Calibri" w:cs="Calibri"/>
          <w:color w:val="000000"/>
          <w:lang w:eastAsia="pl-PL"/>
        </w:rPr>
        <w:t>, u</w:t>
      </w:r>
      <w:r w:rsidRPr="003F6B10">
        <w:rPr>
          <w:rFonts w:ascii="Calibri" w:eastAsia="Times New Roman" w:hAnsi="Calibri" w:cs="Calibri"/>
          <w:color w:val="000000"/>
          <w:lang w:eastAsia="pl-PL"/>
        </w:rPr>
        <w:t>l. Dębinki 7, Gdańsk</w:t>
      </w:r>
    </w:p>
    <w:p w14:paraId="7E2E2794" w14:textId="77777777" w:rsidR="003F6B10" w:rsidRPr="00BF6243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6243">
        <w:rPr>
          <w:rFonts w:ascii="Calibri" w:eastAsia="Times New Roman" w:hAnsi="Calibri" w:cs="Calibri"/>
          <w:color w:val="000000"/>
          <w:lang w:eastAsia="pl-PL"/>
        </w:rPr>
        <w:t>Laboratoria Medyczne Bruss grupa ALAB sp. z o.o.; Medyczne Laboratorium Diagnostyczne, Pracownia Genetyki</w:t>
      </w:r>
      <w:r w:rsidR="00F61086" w:rsidRPr="00BF624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F6243">
        <w:rPr>
          <w:rFonts w:ascii="Calibri" w:eastAsia="Times New Roman" w:hAnsi="Calibri" w:cs="Calibri"/>
          <w:color w:val="000000"/>
          <w:lang w:eastAsia="pl-PL"/>
        </w:rPr>
        <w:t>ul.</w:t>
      </w:r>
      <w:r w:rsidR="000E3073" w:rsidRPr="00BF624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F6243">
        <w:rPr>
          <w:rFonts w:ascii="Calibri" w:eastAsia="Times New Roman" w:hAnsi="Calibri" w:cs="Calibri"/>
          <w:color w:val="000000"/>
          <w:lang w:eastAsia="pl-PL"/>
        </w:rPr>
        <w:t>Powstania Styczniowego 9b, Gdynia</w:t>
      </w:r>
    </w:p>
    <w:p w14:paraId="4BB141F7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A3C7B77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2D598329" w14:textId="77777777" w:rsidR="003F6B10" w:rsidRPr="003F6B10" w:rsidRDefault="003F6B10" w:rsidP="003F6B1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Katowicach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r w:rsidRPr="003F6B10">
        <w:rPr>
          <w:rFonts w:ascii="Calibri" w:eastAsia="Times New Roman" w:hAnsi="Calibri" w:cs="Calibri"/>
          <w:color w:val="000000"/>
          <w:lang w:eastAsia="pl-PL"/>
        </w:rPr>
        <w:t>Raciborska 39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5E098A31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F0772E3" w14:textId="77777777" w:rsidR="003F6B10" w:rsidRPr="00F61086" w:rsidRDefault="003F6B10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4BCF3652" w14:textId="77777777" w:rsidR="003F6B10" w:rsidRPr="003F6B10" w:rsidRDefault="003F6B10" w:rsidP="003F6B1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Kielcach</w:t>
      </w:r>
      <w:r w:rsidR="00F61086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ul.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Jagiellońska 68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 xml:space="preserve"> Kielce</w:t>
      </w:r>
    </w:p>
    <w:p w14:paraId="6763C90B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A24A25B" w14:textId="77777777" w:rsidR="003F6B10" w:rsidRPr="00F61086" w:rsidRDefault="0079129A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Warmińsko</w:t>
      </w:r>
      <w:r w:rsidR="00F61086"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-mazurskie</w:t>
      </w:r>
    </w:p>
    <w:p w14:paraId="6A756475" w14:textId="77777777" w:rsidR="003F6B10" w:rsidRPr="003F6B10" w:rsidRDefault="003F6B10" w:rsidP="003F6B10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Olsztyn, ul. Żołnierska 16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Olsztyn</w:t>
      </w:r>
    </w:p>
    <w:p w14:paraId="349BCFD2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88073AB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52E252CB" w14:textId="77777777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Nowowiejskiego 60, Poznań</w:t>
      </w:r>
    </w:p>
    <w:p w14:paraId="4F8F1042" w14:textId="77777777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Długa 1/2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3E6F9E00" w14:textId="77777777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5B0D40A9" w14:textId="77777777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Szamarzewskiego 62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26768B5B" w14:textId="77777777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2CCCF47B" w14:textId="19334537" w:rsid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Instytut Chemii Bioorganicznej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Polskiej Akademii Nauk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5EF2FE2F" w14:textId="3FA3E5C3" w:rsidR="00753CA7" w:rsidRPr="00753CA7" w:rsidRDefault="00753CA7" w:rsidP="00753CA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53CA7">
        <w:rPr>
          <w:rFonts w:ascii="Calibri" w:eastAsia="Times New Roman" w:hAnsi="Calibri" w:cs="Calibri"/>
          <w:color w:val="000000"/>
          <w:lang w:eastAsia="pl-PL"/>
        </w:rPr>
        <w:t>GenXOne SA, ul. Kobaltowa 6, Złotniki Suchy Las</w:t>
      </w:r>
    </w:p>
    <w:p w14:paraId="221E2F49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B08D304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1C9435F1" w14:textId="77777777" w:rsidR="003F6B10" w:rsidRPr="003F6B10" w:rsidRDefault="003F6B10" w:rsidP="003F6B10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Szczecinie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</w:t>
      </w:r>
      <w:r w:rsidR="00F61086">
        <w:rPr>
          <w:rFonts w:ascii="Calibri" w:eastAsia="Times New Roman" w:hAnsi="Calibri" w:cs="Calibri"/>
          <w:color w:val="000000"/>
          <w:lang w:eastAsia="pl-PL"/>
        </w:rPr>
        <w:t>S</w:t>
      </w:r>
      <w:r w:rsidRPr="003F6B10">
        <w:rPr>
          <w:rFonts w:ascii="Calibri" w:eastAsia="Times New Roman" w:hAnsi="Calibri" w:cs="Calibri"/>
          <w:color w:val="000000"/>
          <w:lang w:eastAsia="pl-PL"/>
        </w:rPr>
        <w:t>pedytorska6/7 Szczecin</w:t>
      </w:r>
    </w:p>
    <w:p w14:paraId="7CE63131" w14:textId="77777777" w:rsidR="003F6B10" w:rsidRPr="003F6B10" w:rsidRDefault="003F6B10" w:rsidP="003F6B10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SP</w:t>
      </w:r>
      <w:r w:rsidR="0079129A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W</w:t>
      </w:r>
      <w:r w:rsidR="0079129A">
        <w:rPr>
          <w:rFonts w:ascii="Calibri" w:eastAsia="Times New Roman" w:hAnsi="Calibri" w:cs="Calibri"/>
          <w:color w:val="000000"/>
          <w:lang w:eastAsia="pl-PL"/>
        </w:rPr>
        <w:t xml:space="preserve">ojewódzki </w:t>
      </w:r>
      <w:r w:rsidRPr="003F6B10">
        <w:rPr>
          <w:rFonts w:ascii="Calibri" w:eastAsia="Times New Roman" w:hAnsi="Calibri" w:cs="Calibri"/>
          <w:color w:val="000000"/>
          <w:lang w:eastAsia="pl-PL"/>
        </w:rPr>
        <w:t>S</w:t>
      </w:r>
      <w:r w:rsidR="0079129A">
        <w:rPr>
          <w:rFonts w:ascii="Calibri" w:eastAsia="Times New Roman" w:hAnsi="Calibri" w:cs="Calibri"/>
          <w:color w:val="000000"/>
          <w:lang w:eastAsia="pl-PL"/>
        </w:rPr>
        <w:t xml:space="preserve">zpital </w:t>
      </w:r>
      <w:r w:rsidRPr="003F6B10">
        <w:rPr>
          <w:rFonts w:ascii="Calibri" w:eastAsia="Times New Roman" w:hAnsi="Calibri" w:cs="Calibri"/>
          <w:color w:val="000000"/>
          <w:lang w:eastAsia="pl-PL"/>
        </w:rPr>
        <w:t>Z</w:t>
      </w:r>
      <w:r w:rsidR="0079129A">
        <w:rPr>
          <w:rFonts w:ascii="Calibri" w:eastAsia="Times New Roman" w:hAnsi="Calibri" w:cs="Calibri"/>
          <w:color w:val="000000"/>
          <w:lang w:eastAsia="pl-PL"/>
        </w:rPr>
        <w:t>espolony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w Szczecinie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Arkońska 4 Szczecin</w:t>
      </w:r>
    </w:p>
    <w:p w14:paraId="25FA326B" w14:textId="77777777" w:rsidR="0079129A" w:rsidRPr="0079129A" w:rsidRDefault="003F6B10" w:rsidP="0079129A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Unii Lubelskiej 1, Szczecin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0A6CF20A" w14:textId="77777777" w:rsidR="00F61086" w:rsidRPr="00F61086" w:rsidRDefault="00F61086" w:rsidP="00F6108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sectPr w:rsidR="00F61086" w:rsidRPr="00F61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D823F" w14:textId="77777777" w:rsidR="00851936" w:rsidRDefault="00851936" w:rsidP="000E3073">
      <w:pPr>
        <w:spacing w:after="0" w:line="240" w:lineRule="auto"/>
      </w:pPr>
      <w:r>
        <w:separator/>
      </w:r>
    </w:p>
  </w:endnote>
  <w:endnote w:type="continuationSeparator" w:id="0">
    <w:p w14:paraId="2519831A" w14:textId="77777777" w:rsidR="00851936" w:rsidRDefault="00851936" w:rsidP="000E3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501B7" w14:textId="77777777" w:rsidR="00851936" w:rsidRDefault="00851936" w:rsidP="000E3073">
      <w:pPr>
        <w:spacing w:after="0" w:line="240" w:lineRule="auto"/>
      </w:pPr>
      <w:r>
        <w:separator/>
      </w:r>
    </w:p>
  </w:footnote>
  <w:footnote w:type="continuationSeparator" w:id="0">
    <w:p w14:paraId="043EFB80" w14:textId="77777777" w:rsidR="00851936" w:rsidRDefault="00851936" w:rsidP="000E3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16EEB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218D6"/>
    <w:multiLevelType w:val="hybridMultilevel"/>
    <w:tmpl w:val="406E0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74B21"/>
    <w:multiLevelType w:val="hybridMultilevel"/>
    <w:tmpl w:val="EF2CE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8045F"/>
    <w:multiLevelType w:val="hybridMultilevel"/>
    <w:tmpl w:val="990250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C3DFE"/>
    <w:multiLevelType w:val="hybridMultilevel"/>
    <w:tmpl w:val="2176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E4748"/>
    <w:multiLevelType w:val="hybridMultilevel"/>
    <w:tmpl w:val="CBC83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8"/>
  </w:num>
  <w:num w:numId="4">
    <w:abstractNumId w:val="7"/>
  </w:num>
  <w:num w:numId="5">
    <w:abstractNumId w:val="9"/>
  </w:num>
  <w:num w:numId="6">
    <w:abstractNumId w:val="0"/>
  </w:num>
  <w:num w:numId="7">
    <w:abstractNumId w:val="4"/>
  </w:num>
  <w:num w:numId="8">
    <w:abstractNumId w:val="17"/>
  </w:num>
  <w:num w:numId="9">
    <w:abstractNumId w:val="12"/>
  </w:num>
  <w:num w:numId="10">
    <w:abstractNumId w:val="14"/>
  </w:num>
  <w:num w:numId="11">
    <w:abstractNumId w:val="19"/>
  </w:num>
  <w:num w:numId="12">
    <w:abstractNumId w:val="11"/>
  </w:num>
  <w:num w:numId="13">
    <w:abstractNumId w:val="3"/>
  </w:num>
  <w:num w:numId="14">
    <w:abstractNumId w:val="5"/>
  </w:num>
  <w:num w:numId="15">
    <w:abstractNumId w:val="6"/>
  </w:num>
  <w:num w:numId="16">
    <w:abstractNumId w:val="13"/>
  </w:num>
  <w:num w:numId="17">
    <w:abstractNumId w:val="10"/>
  </w:num>
  <w:num w:numId="18">
    <w:abstractNumId w:val="8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5F"/>
    <w:rsid w:val="00066D86"/>
    <w:rsid w:val="000E3073"/>
    <w:rsid w:val="002B44A5"/>
    <w:rsid w:val="003F6B10"/>
    <w:rsid w:val="00435E5F"/>
    <w:rsid w:val="006E0F08"/>
    <w:rsid w:val="00753CA7"/>
    <w:rsid w:val="0079129A"/>
    <w:rsid w:val="00851936"/>
    <w:rsid w:val="008B434D"/>
    <w:rsid w:val="00A01CD7"/>
    <w:rsid w:val="00A359BE"/>
    <w:rsid w:val="00AC2080"/>
    <w:rsid w:val="00B04F7E"/>
    <w:rsid w:val="00B21B41"/>
    <w:rsid w:val="00BB17E8"/>
    <w:rsid w:val="00BF6243"/>
    <w:rsid w:val="00C537EE"/>
    <w:rsid w:val="00CB7A93"/>
    <w:rsid w:val="00EC6620"/>
    <w:rsid w:val="00F61086"/>
    <w:rsid w:val="00FD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BA36"/>
  <w15:chartTrackingRefBased/>
  <w15:docId w15:val="{9EE0F640-9C39-4F6B-88CC-0B201ED2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5E5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30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30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30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Burski Maciej</dc:creator>
  <cp:keywords/>
  <dc:description/>
  <cp:lastModifiedBy>Mieszalska Justyna</cp:lastModifiedBy>
  <cp:revision>3</cp:revision>
  <dcterms:created xsi:type="dcterms:W3CDTF">2020-03-30T11:06:00Z</dcterms:created>
  <dcterms:modified xsi:type="dcterms:W3CDTF">2020-03-30T11:08:00Z</dcterms:modified>
</cp:coreProperties>
</file>