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2860"/>
        <w:gridCol w:w="2740"/>
        <w:gridCol w:w="2820"/>
        <w:gridCol w:w="2680"/>
      </w:tblGrid>
      <w:tr w:rsidR="009F6BC0" w:rsidRPr="009F6BC0" w14:paraId="08E2FDEE" w14:textId="77777777" w:rsidTr="009F6BC0">
        <w:trPr>
          <w:trHeight w:val="885"/>
        </w:trPr>
        <w:tc>
          <w:tcPr>
            <w:tcW w:w="138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498793" w14:textId="77777777" w:rsidR="009F6BC0" w:rsidRPr="009F6BC0" w:rsidRDefault="009F6BC0" w:rsidP="009F6BC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</w:pPr>
            <w:r w:rsidRPr="009F6BC0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Załącznik nr 2 - Formularz wyceny na rozeznanie rynku dla usługi wsparcia i rozwoju Systemu e-Interpelacje w okresie od 6.11.2025 r. do 31.12.2027 r.</w:t>
            </w:r>
          </w:p>
        </w:tc>
      </w:tr>
      <w:tr w:rsidR="009F6BC0" w:rsidRPr="009F6BC0" w14:paraId="3BF24B8D" w14:textId="77777777" w:rsidTr="009F6BC0">
        <w:trPr>
          <w:trHeight w:val="1020"/>
        </w:trPr>
        <w:tc>
          <w:tcPr>
            <w:tcW w:w="2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073439C1" w14:textId="77777777" w:rsidR="009F6BC0" w:rsidRPr="009F6BC0" w:rsidRDefault="009F6BC0" w:rsidP="009F6BC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F6BC0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Nazwa i dane kontaktowe zgłaszającego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79984D9E" w14:textId="77777777" w:rsidR="009F6BC0" w:rsidRPr="009F6BC0" w:rsidRDefault="009F6BC0" w:rsidP="009F6BC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F6BC0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Miesięczna opłata ryczałtowa brutto  za świadczenie usługi wsparcia Systemu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62E6A28E" w14:textId="77777777" w:rsidR="009F6BC0" w:rsidRPr="009F6BC0" w:rsidRDefault="009F6BC0" w:rsidP="009F6BC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F6BC0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Miesięczna opłata ryczałtowa netto  za świadczenie usługi wsparcia Systemu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44F6FAAD" w14:textId="10A81273" w:rsidR="009F6BC0" w:rsidRPr="009F6BC0" w:rsidRDefault="009F6BC0" w:rsidP="009F6BC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F6BC0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Kwota brutto za jedną roboczogodzinę świadczenia usługi rozwoju Systemu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51FB9790" w14:textId="77777777" w:rsidR="009F6BC0" w:rsidRPr="009F6BC0" w:rsidRDefault="009F6BC0" w:rsidP="009F6BC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F6BC0">
              <w:rPr>
                <w:rFonts w:ascii="Lato" w:eastAsia="Times New Roman" w:hAnsi="Lato" w:cs="Times New Roman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Kwota netto za jedną roboczogodzinę świadczenia usługi rozwoju Systemu</w:t>
            </w:r>
          </w:p>
        </w:tc>
      </w:tr>
      <w:tr w:rsidR="009F6BC0" w:rsidRPr="009F6BC0" w14:paraId="59C6E1FF" w14:textId="77777777" w:rsidTr="009F6BC0">
        <w:trPr>
          <w:trHeight w:val="147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92AB3" w14:textId="77777777" w:rsidR="009F6BC0" w:rsidRPr="009F6BC0" w:rsidRDefault="009F6BC0" w:rsidP="009F6BC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F6BC0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803FE" w14:textId="77777777" w:rsidR="009F6BC0" w:rsidRPr="009F6BC0" w:rsidRDefault="009F6BC0" w:rsidP="009F6BC0">
            <w:pPr>
              <w:spacing w:after="0" w:line="240" w:lineRule="auto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F6BC0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E27D9" w14:textId="77777777" w:rsidR="009F6BC0" w:rsidRPr="009F6BC0" w:rsidRDefault="009F6BC0" w:rsidP="009F6BC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F6BC0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BA459" w14:textId="77777777" w:rsidR="009F6BC0" w:rsidRPr="009F6BC0" w:rsidRDefault="009F6BC0" w:rsidP="009F6BC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F6BC0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CAF1D" w14:textId="77777777" w:rsidR="009F6BC0" w:rsidRPr="009F6BC0" w:rsidRDefault="009F6BC0" w:rsidP="009F6BC0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F6BC0">
              <w:rPr>
                <w:rFonts w:ascii="Lato" w:eastAsia="Times New Roman" w:hAnsi="Lato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</w:tbl>
    <w:p w14:paraId="60F2AB57" w14:textId="77777777" w:rsidR="00BA240B" w:rsidRDefault="00BA240B"/>
    <w:sectPr w:rsidR="00BA240B" w:rsidSect="009F6BC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BC0"/>
    <w:rsid w:val="003C542F"/>
    <w:rsid w:val="007405A6"/>
    <w:rsid w:val="009F6BC0"/>
    <w:rsid w:val="00AA70F4"/>
    <w:rsid w:val="00BA240B"/>
    <w:rsid w:val="00E5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FCE7E"/>
  <w15:chartTrackingRefBased/>
  <w15:docId w15:val="{87B1AA29-F16B-44B2-AA1B-6A241C021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F6B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6B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6BC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F6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F6BC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F6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F6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F6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F6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6BC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F6BC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6BC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F6BC0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F6BC0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F6BC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F6BC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F6BC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F6BC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F6B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6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F6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F6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F6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F6BC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F6BC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F6BC0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F6BC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F6BC0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F6BC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0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70</Words>
  <Characters>426</Characters>
  <Application>Microsoft Office Word</Application>
  <DocSecurity>0</DocSecurity>
  <Lines>3</Lines>
  <Paragraphs>1</Paragraphs>
  <ScaleCrop>false</ScaleCrop>
  <Company>Kancelaria Prezesa Rady Ministrow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Paweł</dc:creator>
  <cp:keywords/>
  <dc:description/>
  <cp:lastModifiedBy>WPiA</cp:lastModifiedBy>
  <cp:revision>2</cp:revision>
  <dcterms:created xsi:type="dcterms:W3CDTF">2025-04-23T11:10:00Z</dcterms:created>
  <dcterms:modified xsi:type="dcterms:W3CDTF">2025-05-07T08:22:00Z</dcterms:modified>
</cp:coreProperties>
</file>