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1969A" w14:textId="77777777" w:rsidR="00E421C6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08B3D2D" w14:textId="77777777" w:rsidR="00E421C6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8B6E022" w14:textId="560118E5" w:rsidR="00E421C6" w:rsidRPr="002740C0" w:rsidRDefault="0069688F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15 czerwca 2026 r.</w:t>
      </w:r>
    </w:p>
    <w:p w14:paraId="7AC161B3" w14:textId="77777777" w:rsidR="00E421C6" w:rsidRPr="002E6FA4" w:rsidRDefault="00000000" w:rsidP="002E6FA4">
      <w:pPr>
        <w:pStyle w:val="Nagwek2"/>
      </w:pPr>
      <w:r w:rsidRPr="001A547B">
        <w:t>zmieniające zarządzenie w sprawie zgody na dokonanie darowizny nieruchomości z zasobu Skarbu Państwa</w:t>
      </w:r>
    </w:p>
    <w:p w14:paraId="67CDF8B3" w14:textId="77777777" w:rsidR="00E421C6" w:rsidRPr="003D198C" w:rsidRDefault="00000000" w:rsidP="001A547B">
      <w:pPr>
        <w:spacing w:after="360"/>
        <w:rPr>
          <w:rFonts w:cs="Arial"/>
        </w:rPr>
      </w:pPr>
      <w:r>
        <w:t xml:space="preserve">Na podstawie </w:t>
      </w:r>
      <w:r w:rsidRPr="000404D4">
        <w:rPr>
          <w:rFonts w:cs="Arial"/>
        </w:rPr>
        <w:t>art. 11 ust. 2 oraz art. 13 ust. 2, 2a i 2b ustawy z dnia 21 sierpnia 1997 r. o gospodarce nieruchomościami (</w:t>
      </w:r>
      <w:r w:rsidRPr="006877A7">
        <w:rPr>
          <w:rFonts w:cs="Arial"/>
        </w:rPr>
        <w:t>Dz. U. z 2026 r. poz. 399</w:t>
      </w:r>
      <w:r>
        <w:rPr>
          <w:rFonts w:cs="Arial"/>
        </w:rPr>
        <w:t xml:space="preserve">), </w:t>
      </w:r>
      <w:r>
        <w:t>zarządza się, co następuje:</w:t>
      </w:r>
    </w:p>
    <w:p w14:paraId="63CAE1C9" w14:textId="77777777" w:rsidR="00E421C6" w:rsidRDefault="00000000" w:rsidP="001A547B">
      <w:pPr>
        <w:spacing w:after="0"/>
        <w:rPr>
          <w:rFonts w:eastAsia="Times New Roman" w:cs="Arial"/>
          <w:szCs w:val="24"/>
          <w:lang w:eastAsia="pl-P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FC20C6">
        <w:rPr>
          <w:rFonts w:eastAsia="Times New Roman" w:cs="Arial"/>
          <w:szCs w:val="24"/>
          <w:lang w:eastAsia="pl-PL"/>
        </w:rPr>
        <w:t xml:space="preserve"> </w:t>
      </w:r>
      <w:r w:rsidRPr="009C2A8B">
        <w:rPr>
          <w:rFonts w:eastAsia="Times New Roman" w:cs="Arial"/>
          <w:szCs w:val="24"/>
          <w:lang w:eastAsia="pl-PL"/>
        </w:rPr>
        <w:t xml:space="preserve">W Zarządzeniu Wojewody Pomorskiego z dnia </w:t>
      </w:r>
      <w:r>
        <w:rPr>
          <w:rFonts w:eastAsia="Times New Roman" w:cs="Arial"/>
          <w:szCs w:val="24"/>
          <w:lang w:eastAsia="pl-PL"/>
        </w:rPr>
        <w:t>24 listopada</w:t>
      </w:r>
      <w:r w:rsidRPr="009C2A8B">
        <w:rPr>
          <w:rFonts w:eastAsia="Times New Roman" w:cs="Arial"/>
          <w:szCs w:val="24"/>
          <w:lang w:eastAsia="pl-PL"/>
        </w:rPr>
        <w:t xml:space="preserve"> 20</w:t>
      </w:r>
      <w:r>
        <w:rPr>
          <w:rFonts w:eastAsia="Times New Roman" w:cs="Arial"/>
          <w:szCs w:val="24"/>
          <w:lang w:eastAsia="pl-PL"/>
        </w:rPr>
        <w:t>23</w:t>
      </w:r>
      <w:r w:rsidRPr="009C2A8B">
        <w:rPr>
          <w:rFonts w:eastAsia="Times New Roman" w:cs="Arial"/>
          <w:szCs w:val="24"/>
          <w:lang w:eastAsia="pl-PL"/>
        </w:rPr>
        <w:t xml:space="preserve"> r. </w:t>
      </w:r>
      <w:r>
        <w:rPr>
          <w:rFonts w:eastAsia="Times New Roman" w:cs="Arial"/>
          <w:szCs w:val="24"/>
          <w:lang w:eastAsia="pl-PL"/>
        </w:rPr>
        <w:br/>
      </w:r>
      <w:r w:rsidRPr="009C2A8B">
        <w:rPr>
          <w:rFonts w:eastAsia="Times New Roman" w:cs="Arial"/>
          <w:szCs w:val="24"/>
          <w:lang w:eastAsia="pl-PL"/>
        </w:rPr>
        <w:t>w sprawie zgody na dokonanie darowizny nieruchomości z zasobu</w:t>
      </w:r>
      <w:r>
        <w:rPr>
          <w:rFonts w:eastAsia="Times New Roman" w:cs="Arial"/>
          <w:szCs w:val="24"/>
          <w:lang w:eastAsia="pl-PL"/>
        </w:rPr>
        <w:t xml:space="preserve"> </w:t>
      </w:r>
      <w:r w:rsidRPr="00A304D7">
        <w:rPr>
          <w:rFonts w:eastAsia="Times New Roman" w:cs="Arial"/>
          <w:szCs w:val="24"/>
          <w:lang w:eastAsia="pl-PL"/>
        </w:rPr>
        <w:t>Skarbu Państwa</w:t>
      </w:r>
      <w:r>
        <w:rPr>
          <w:rFonts w:eastAsia="Times New Roman" w:cs="Arial"/>
          <w:szCs w:val="24"/>
          <w:lang w:eastAsia="pl-PL"/>
        </w:rPr>
        <w:t xml:space="preserve"> wprowadza się następujące zmiany:</w:t>
      </w:r>
    </w:p>
    <w:p w14:paraId="7944D866" w14:textId="77777777" w:rsidR="00E421C6" w:rsidRDefault="00E421C6" w:rsidP="003F61E9">
      <w:pPr>
        <w:spacing w:after="0"/>
        <w:ind w:firstLine="0"/>
        <w:rPr>
          <w:rFonts w:eastAsia="Times New Roman" w:cs="Arial"/>
          <w:szCs w:val="24"/>
          <w:lang w:eastAsia="pl-PL"/>
        </w:rPr>
      </w:pPr>
    </w:p>
    <w:p w14:paraId="612EAEF9" w14:textId="77777777" w:rsidR="00E421C6" w:rsidRPr="003F61E9" w:rsidRDefault="00000000" w:rsidP="003F61E9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eastAsia="Times New Roman" w:cs="Arial"/>
          <w:szCs w:val="24"/>
          <w:lang w:eastAsia="pl-PL"/>
        </w:rPr>
      </w:pPr>
      <w:bookmarkStart w:id="1" w:name="_Hlk231215012"/>
      <w:r w:rsidRPr="003F61E9">
        <w:rPr>
          <w:rFonts w:eastAsia="Times New Roman" w:cs="Arial"/>
          <w:szCs w:val="24"/>
          <w:lang w:eastAsia="pl-PL"/>
        </w:rPr>
        <w:t>§ 3</w:t>
      </w:r>
      <w:r>
        <w:rPr>
          <w:rFonts w:eastAsia="Times New Roman" w:cs="Arial"/>
          <w:szCs w:val="24"/>
          <w:lang w:eastAsia="pl-PL"/>
        </w:rPr>
        <w:t xml:space="preserve"> </w:t>
      </w:r>
      <w:r w:rsidRPr="003F61E9">
        <w:rPr>
          <w:rFonts w:eastAsia="Times New Roman" w:cs="Arial"/>
          <w:szCs w:val="24"/>
          <w:lang w:eastAsia="pl-PL"/>
        </w:rPr>
        <w:t>otrzymuj</w:t>
      </w:r>
      <w:r>
        <w:rPr>
          <w:rFonts w:eastAsia="Times New Roman" w:cs="Arial"/>
          <w:szCs w:val="24"/>
          <w:lang w:eastAsia="pl-PL"/>
        </w:rPr>
        <w:t>e</w:t>
      </w:r>
      <w:r w:rsidRPr="003F61E9">
        <w:rPr>
          <w:rFonts w:eastAsia="Times New Roman" w:cs="Arial"/>
          <w:szCs w:val="24"/>
          <w:lang w:eastAsia="pl-PL"/>
        </w:rPr>
        <w:t xml:space="preserve"> brzmienie: </w:t>
      </w:r>
      <w:bookmarkEnd w:id="1"/>
      <w:r w:rsidRPr="003F61E9">
        <w:rPr>
          <w:rFonts w:eastAsia="Times New Roman" w:cs="Arial"/>
          <w:szCs w:val="24"/>
          <w:lang w:eastAsia="pl-PL"/>
        </w:rPr>
        <w:t>„§ 3. Mając na uwadze zabezpieczenie interesu Skarbu Państwa, zgoda zostaje wyrażona pod warunkiem zastrzeżenia w</w:t>
      </w:r>
      <w:r>
        <w:rPr>
          <w:rFonts w:eastAsia="Times New Roman" w:cs="Arial"/>
          <w:szCs w:val="24"/>
          <w:lang w:eastAsia="pl-PL"/>
        </w:rPr>
        <w:t> </w:t>
      </w:r>
      <w:r w:rsidRPr="003F61E9">
        <w:rPr>
          <w:rFonts w:eastAsia="Times New Roman" w:cs="Arial"/>
          <w:szCs w:val="24"/>
          <w:lang w:eastAsia="pl-PL"/>
        </w:rPr>
        <w:t>umowie darowizny obowiązku realizacji celu darowizny w terminie 5 lat od</w:t>
      </w:r>
      <w:r>
        <w:rPr>
          <w:rFonts w:eastAsia="Times New Roman" w:cs="Arial"/>
          <w:szCs w:val="24"/>
          <w:lang w:eastAsia="pl-PL"/>
        </w:rPr>
        <w:t> </w:t>
      </w:r>
      <w:r w:rsidRPr="003F61E9">
        <w:rPr>
          <w:rFonts w:eastAsia="Times New Roman" w:cs="Arial"/>
          <w:szCs w:val="24"/>
          <w:lang w:eastAsia="pl-PL"/>
        </w:rPr>
        <w:t>dnia 1 sierpnia 2028 r.”;</w:t>
      </w:r>
    </w:p>
    <w:p w14:paraId="56FB7247" w14:textId="77777777" w:rsidR="00E421C6" w:rsidRDefault="00000000" w:rsidP="003F61E9">
      <w:pPr>
        <w:pStyle w:val="Akapitzlist"/>
        <w:numPr>
          <w:ilvl w:val="0"/>
          <w:numId w:val="1"/>
        </w:numPr>
        <w:spacing w:after="0"/>
        <w:rPr>
          <w:rFonts w:eastAsia="Times New Roman" w:cs="Arial"/>
          <w:szCs w:val="24"/>
          <w:lang w:eastAsia="pl-PL"/>
        </w:rPr>
      </w:pPr>
      <w:r w:rsidRPr="003F61E9">
        <w:rPr>
          <w:rFonts w:eastAsia="Times New Roman" w:cs="Arial"/>
          <w:szCs w:val="24"/>
          <w:lang w:eastAsia="pl-PL"/>
        </w:rPr>
        <w:t>§ </w:t>
      </w:r>
      <w:r>
        <w:rPr>
          <w:rFonts w:eastAsia="Times New Roman" w:cs="Arial"/>
          <w:szCs w:val="24"/>
          <w:lang w:eastAsia="pl-PL"/>
        </w:rPr>
        <w:t xml:space="preserve">4 </w:t>
      </w:r>
      <w:r w:rsidRPr="003F61E9">
        <w:rPr>
          <w:rFonts w:eastAsia="Times New Roman" w:cs="Arial"/>
          <w:szCs w:val="24"/>
          <w:lang w:eastAsia="pl-PL"/>
        </w:rPr>
        <w:t>otrzymuj</w:t>
      </w:r>
      <w:r>
        <w:rPr>
          <w:rFonts w:eastAsia="Times New Roman" w:cs="Arial"/>
          <w:szCs w:val="24"/>
          <w:lang w:eastAsia="pl-PL"/>
        </w:rPr>
        <w:t>e</w:t>
      </w:r>
      <w:r w:rsidRPr="003F61E9">
        <w:rPr>
          <w:rFonts w:eastAsia="Times New Roman" w:cs="Arial"/>
          <w:szCs w:val="24"/>
          <w:lang w:eastAsia="pl-PL"/>
        </w:rPr>
        <w:t xml:space="preserve"> brzmienie:  „§ 4. Zgoda na dokonanie czynności opisanej w</w:t>
      </w:r>
      <w:r>
        <w:rPr>
          <w:rFonts w:eastAsia="Times New Roman" w:cs="Arial"/>
          <w:szCs w:val="24"/>
          <w:lang w:eastAsia="pl-PL"/>
        </w:rPr>
        <w:t> </w:t>
      </w:r>
      <w:r w:rsidRPr="003F61E9">
        <w:rPr>
          <w:rFonts w:eastAsia="Times New Roman" w:cs="Arial"/>
          <w:szCs w:val="24"/>
          <w:lang w:eastAsia="pl-PL"/>
        </w:rPr>
        <w:t>§</w:t>
      </w:r>
      <w:r>
        <w:rPr>
          <w:rFonts w:eastAsia="Times New Roman" w:cs="Arial"/>
          <w:szCs w:val="24"/>
          <w:lang w:eastAsia="pl-PL"/>
        </w:rPr>
        <w:t> </w:t>
      </w:r>
      <w:r w:rsidRPr="003F61E9">
        <w:rPr>
          <w:rFonts w:eastAsia="Times New Roman" w:cs="Arial"/>
          <w:szCs w:val="24"/>
          <w:lang w:eastAsia="pl-PL"/>
        </w:rPr>
        <w:t>1</w:t>
      </w:r>
      <w:r>
        <w:rPr>
          <w:rFonts w:eastAsia="Times New Roman" w:cs="Arial"/>
          <w:szCs w:val="24"/>
          <w:lang w:eastAsia="pl-PL"/>
        </w:rPr>
        <w:t> </w:t>
      </w:r>
      <w:r w:rsidRPr="003F61E9">
        <w:rPr>
          <w:rFonts w:eastAsia="Times New Roman" w:cs="Arial"/>
          <w:szCs w:val="24"/>
          <w:lang w:eastAsia="pl-PL"/>
        </w:rPr>
        <w:t>jest udzielona pod warunkiem zagwarantowania udostępnienia przedmiotowej nieruchomości dla Powiatowego Zespołu Szkół nr</w:t>
      </w:r>
      <w:r>
        <w:rPr>
          <w:rFonts w:eastAsia="Times New Roman" w:cs="Arial"/>
          <w:szCs w:val="24"/>
          <w:lang w:eastAsia="pl-PL"/>
        </w:rPr>
        <w:t> </w:t>
      </w:r>
      <w:r w:rsidRPr="003F61E9">
        <w:rPr>
          <w:rFonts w:eastAsia="Times New Roman" w:cs="Arial"/>
          <w:szCs w:val="24"/>
          <w:lang w:eastAsia="pl-PL"/>
        </w:rPr>
        <w:t>3</w:t>
      </w:r>
      <w:r>
        <w:rPr>
          <w:rFonts w:eastAsia="Times New Roman" w:cs="Arial"/>
          <w:szCs w:val="24"/>
          <w:lang w:eastAsia="pl-PL"/>
        </w:rPr>
        <w:t> </w:t>
      </w:r>
      <w:r w:rsidRPr="003F61E9">
        <w:rPr>
          <w:rFonts w:eastAsia="Times New Roman" w:cs="Arial"/>
          <w:szCs w:val="24"/>
          <w:lang w:eastAsia="pl-PL"/>
        </w:rPr>
        <w:t>w</w:t>
      </w:r>
      <w:r>
        <w:rPr>
          <w:rFonts w:eastAsia="Times New Roman" w:cs="Arial"/>
          <w:szCs w:val="24"/>
          <w:lang w:eastAsia="pl-PL"/>
        </w:rPr>
        <w:t> </w:t>
      </w:r>
      <w:r w:rsidRPr="003F61E9">
        <w:rPr>
          <w:rFonts w:eastAsia="Times New Roman" w:cs="Arial"/>
          <w:szCs w:val="24"/>
          <w:lang w:eastAsia="pl-PL"/>
        </w:rPr>
        <w:t>Wejherowie do dnia 31 lipca 2028 r., celem wykonywania zadań własnych z zakresu szkolnictwa”</w:t>
      </w:r>
      <w:r>
        <w:rPr>
          <w:rFonts w:eastAsia="Times New Roman" w:cs="Arial"/>
          <w:szCs w:val="24"/>
          <w:lang w:eastAsia="pl-PL"/>
        </w:rPr>
        <w:t>.</w:t>
      </w:r>
    </w:p>
    <w:p w14:paraId="075BF63F" w14:textId="77777777" w:rsidR="00E421C6" w:rsidRPr="003F61E9" w:rsidRDefault="00E421C6" w:rsidP="003F61E9">
      <w:pPr>
        <w:pStyle w:val="Akapitzlist"/>
        <w:spacing w:after="0"/>
        <w:ind w:firstLine="0"/>
        <w:rPr>
          <w:rFonts w:eastAsia="Times New Roman" w:cs="Arial"/>
          <w:szCs w:val="24"/>
          <w:lang w:eastAsia="pl-PL"/>
        </w:rPr>
      </w:pPr>
    </w:p>
    <w:p w14:paraId="6E028A4D" w14:textId="77777777" w:rsidR="00E421C6" w:rsidRPr="009C2A8B" w:rsidRDefault="00000000" w:rsidP="001A547B">
      <w:pPr>
        <w:rPr>
          <w:rFonts w:eastAsia="Times New Roman" w:cs="Arial"/>
          <w:szCs w:val="24"/>
          <w:lang w:eastAsia="pl-PL"/>
        </w:rPr>
      </w:pPr>
      <w:r w:rsidRPr="009C2A8B">
        <w:rPr>
          <w:rFonts w:eastAsia="Times New Roman" w:cs="Arial"/>
          <w:szCs w:val="24"/>
          <w:lang w:eastAsia="pl-PL"/>
        </w:rPr>
        <w:t>§ 2.</w:t>
      </w:r>
      <w:bookmarkStart w:id="2" w:name="_Hlk207196584"/>
      <w:r w:rsidRPr="009C2A8B">
        <w:rPr>
          <w:rFonts w:eastAsia="Times New Roman" w:cs="Arial"/>
          <w:szCs w:val="24"/>
          <w:lang w:eastAsia="pl-PL"/>
        </w:rPr>
        <w:t> </w:t>
      </w:r>
      <w:bookmarkEnd w:id="2"/>
      <w:r w:rsidRPr="009C2A8B">
        <w:rPr>
          <w:rFonts w:eastAsia="Times New Roman" w:cs="Arial"/>
          <w:szCs w:val="24"/>
          <w:lang w:eastAsia="pl-PL"/>
        </w:rPr>
        <w:t xml:space="preserve">Pozostałe zapisy Zarządzenia </w:t>
      </w:r>
      <w:r w:rsidRPr="00321F42">
        <w:rPr>
          <w:rFonts w:eastAsia="Times New Roman" w:cs="Arial"/>
          <w:szCs w:val="24"/>
          <w:lang w:eastAsia="pl-PL"/>
        </w:rPr>
        <w:t xml:space="preserve">Wojewody Pomorskiego z dnia </w:t>
      </w:r>
      <w:r>
        <w:rPr>
          <w:rFonts w:eastAsia="Times New Roman" w:cs="Arial"/>
          <w:szCs w:val="24"/>
          <w:lang w:eastAsia="pl-PL"/>
        </w:rPr>
        <w:t>24 listopada</w:t>
      </w:r>
      <w:r w:rsidRPr="00321F42">
        <w:rPr>
          <w:rFonts w:eastAsia="Times New Roman" w:cs="Arial"/>
          <w:szCs w:val="24"/>
          <w:lang w:eastAsia="pl-PL"/>
        </w:rPr>
        <w:t xml:space="preserve"> 202</w:t>
      </w:r>
      <w:r>
        <w:rPr>
          <w:rFonts w:eastAsia="Times New Roman" w:cs="Arial"/>
          <w:szCs w:val="24"/>
          <w:lang w:eastAsia="pl-PL"/>
        </w:rPr>
        <w:t>3</w:t>
      </w:r>
      <w:r w:rsidRPr="00321F42">
        <w:rPr>
          <w:rFonts w:eastAsia="Times New Roman" w:cs="Arial"/>
          <w:szCs w:val="24"/>
          <w:lang w:eastAsia="pl-PL"/>
        </w:rPr>
        <w:t xml:space="preserve"> r. w sprawie zgody na dokonanie darowizny nieruchomości z zasobu Skarbu Państwa</w:t>
      </w:r>
      <w:r>
        <w:rPr>
          <w:rFonts w:eastAsia="Times New Roman" w:cs="Arial"/>
          <w:szCs w:val="24"/>
          <w:lang w:eastAsia="pl-PL"/>
        </w:rPr>
        <w:t xml:space="preserve"> </w:t>
      </w:r>
      <w:r w:rsidRPr="009C2A8B">
        <w:rPr>
          <w:rFonts w:eastAsia="Times New Roman" w:cs="Arial"/>
          <w:szCs w:val="24"/>
          <w:lang w:eastAsia="pl-PL"/>
        </w:rPr>
        <w:t>pozostają bez zmian.</w:t>
      </w:r>
    </w:p>
    <w:p w14:paraId="7280ADBF" w14:textId="77777777" w:rsidR="00E421C6" w:rsidRDefault="00000000" w:rsidP="001A547B">
      <w:pPr>
        <w:spacing w:after="720"/>
      </w:pPr>
      <w:r w:rsidRPr="009C2A8B">
        <w:rPr>
          <w:rFonts w:eastAsia="Times New Roman" w:cs="Arial"/>
          <w:szCs w:val="24"/>
          <w:lang w:eastAsia="pl-PL"/>
        </w:rPr>
        <w:t xml:space="preserve">§ </w:t>
      </w:r>
      <w:r>
        <w:rPr>
          <w:rFonts w:eastAsia="Times New Roman" w:cs="Arial"/>
          <w:szCs w:val="24"/>
          <w:lang w:eastAsia="pl-PL"/>
        </w:rPr>
        <w:t>3</w:t>
      </w:r>
      <w:r w:rsidRPr="009C2A8B">
        <w:rPr>
          <w:rFonts w:eastAsia="Times New Roman" w:cs="Arial"/>
          <w:szCs w:val="24"/>
          <w:lang w:eastAsia="pl-PL"/>
        </w:rPr>
        <w:t>. Zarządzenie wchodzi w życie z dniem podpisania</w:t>
      </w:r>
      <w:r>
        <w:t>.</w:t>
      </w:r>
    </w:p>
    <w:p w14:paraId="71F5C779" w14:textId="77777777" w:rsidR="0069688F" w:rsidRDefault="0069688F" w:rsidP="0069688F">
      <w:pPr>
        <w:tabs>
          <w:tab w:val="left" w:pos="567"/>
          <w:tab w:val="left" w:pos="851"/>
        </w:tabs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7CF2522F" w14:textId="77777777" w:rsidR="0069688F" w:rsidRDefault="0069688F" w:rsidP="0069688F">
      <w:pPr>
        <w:tabs>
          <w:tab w:val="left" w:pos="567"/>
          <w:tab w:val="left" w:pos="851"/>
        </w:tabs>
        <w:ind w:firstLine="0"/>
        <w:jc w:val="center"/>
        <w:rPr>
          <w:rFonts w:cs="Arial"/>
        </w:rPr>
      </w:pPr>
      <w:bookmarkStart w:id="3" w:name="ezdPracownikStanowisko"/>
      <w:r>
        <w:rPr>
          <w:rFonts w:cs="Arial"/>
        </w:rPr>
        <w:t>Wicewojewoda Pomorski</w:t>
      </w:r>
      <w:bookmarkEnd w:id="3"/>
    </w:p>
    <w:p w14:paraId="7747BE32" w14:textId="77777777" w:rsidR="0069688F" w:rsidRDefault="0069688F" w:rsidP="0069688F">
      <w:pPr>
        <w:tabs>
          <w:tab w:val="left" w:pos="567"/>
          <w:tab w:val="left" w:pos="851"/>
        </w:tabs>
        <w:ind w:firstLine="0"/>
        <w:jc w:val="center"/>
        <w:rPr>
          <w:rFonts w:cs="Arial"/>
        </w:rPr>
      </w:pPr>
      <w:bookmarkStart w:id="4" w:name="ezdPracownikNazwa"/>
      <w:r>
        <w:rPr>
          <w:rFonts w:cs="Arial"/>
        </w:rPr>
        <w:t>Emil Rojek</w:t>
      </w:r>
      <w:bookmarkEnd w:id="4"/>
    </w:p>
    <w:p w14:paraId="7D34E9AF" w14:textId="77777777" w:rsidR="0069688F" w:rsidRDefault="0069688F" w:rsidP="001A547B">
      <w:pPr>
        <w:spacing w:after="720"/>
      </w:pPr>
    </w:p>
    <w:p w14:paraId="4D96694E" w14:textId="1E0E2476" w:rsidR="00E421C6" w:rsidRDefault="00E421C6" w:rsidP="008644C3">
      <w:pPr>
        <w:ind w:firstLine="0"/>
        <w:rPr>
          <w:rFonts w:ascii="Times New Roman" w:hAnsi="Times New Roman"/>
          <w:szCs w:val="24"/>
        </w:rPr>
      </w:pPr>
    </w:p>
    <w:sectPr w:rsidR="00E42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0FD"/>
    <w:multiLevelType w:val="hybridMultilevel"/>
    <w:tmpl w:val="140C77E4"/>
    <w:lvl w:ilvl="0" w:tplc="614E78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2B0B688" w:tentative="1">
      <w:start w:val="1"/>
      <w:numFmt w:val="lowerLetter"/>
      <w:lvlText w:val="%2."/>
      <w:lvlJc w:val="left"/>
      <w:pPr>
        <w:ind w:left="1440" w:hanging="360"/>
      </w:pPr>
    </w:lvl>
    <w:lvl w:ilvl="2" w:tplc="112E5F52" w:tentative="1">
      <w:start w:val="1"/>
      <w:numFmt w:val="lowerRoman"/>
      <w:lvlText w:val="%3."/>
      <w:lvlJc w:val="right"/>
      <w:pPr>
        <w:ind w:left="2160" w:hanging="180"/>
      </w:pPr>
    </w:lvl>
    <w:lvl w:ilvl="3" w:tplc="5992C3D2" w:tentative="1">
      <w:start w:val="1"/>
      <w:numFmt w:val="decimal"/>
      <w:lvlText w:val="%4."/>
      <w:lvlJc w:val="left"/>
      <w:pPr>
        <w:ind w:left="2880" w:hanging="360"/>
      </w:pPr>
    </w:lvl>
    <w:lvl w:ilvl="4" w:tplc="ECC01350" w:tentative="1">
      <w:start w:val="1"/>
      <w:numFmt w:val="lowerLetter"/>
      <w:lvlText w:val="%5."/>
      <w:lvlJc w:val="left"/>
      <w:pPr>
        <w:ind w:left="3600" w:hanging="360"/>
      </w:pPr>
    </w:lvl>
    <w:lvl w:ilvl="5" w:tplc="67D270C4" w:tentative="1">
      <w:start w:val="1"/>
      <w:numFmt w:val="lowerRoman"/>
      <w:lvlText w:val="%6."/>
      <w:lvlJc w:val="right"/>
      <w:pPr>
        <w:ind w:left="4320" w:hanging="180"/>
      </w:pPr>
    </w:lvl>
    <w:lvl w:ilvl="6" w:tplc="A57C327C" w:tentative="1">
      <w:start w:val="1"/>
      <w:numFmt w:val="decimal"/>
      <w:lvlText w:val="%7."/>
      <w:lvlJc w:val="left"/>
      <w:pPr>
        <w:ind w:left="5040" w:hanging="360"/>
      </w:pPr>
    </w:lvl>
    <w:lvl w:ilvl="7" w:tplc="3FC01160" w:tentative="1">
      <w:start w:val="1"/>
      <w:numFmt w:val="lowerLetter"/>
      <w:lvlText w:val="%8."/>
      <w:lvlJc w:val="left"/>
      <w:pPr>
        <w:ind w:left="5760" w:hanging="360"/>
      </w:pPr>
    </w:lvl>
    <w:lvl w:ilvl="8" w:tplc="E844F80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8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65"/>
    <w:rsid w:val="001D4AF0"/>
    <w:rsid w:val="00493832"/>
    <w:rsid w:val="004C4438"/>
    <w:rsid w:val="0069688F"/>
    <w:rsid w:val="00C25265"/>
    <w:rsid w:val="00E066C3"/>
    <w:rsid w:val="00E4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C67F"/>
  <w15:docId w15:val="{BA82610E-F369-43C5-A70B-12BB06C6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3F6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zmieniające zarządzenie w sprawie zgody na dokonanie darowizny nieruchomości z zasobu Skarbu Państwa</dc:title>
  <dc:creator>Maria Leszczyńska</dc:creator>
  <cp:keywords>zarządzenie zmieniające darowizna</cp:keywords>
  <cp:lastModifiedBy>Urszula Sosnowska</cp:lastModifiedBy>
  <cp:revision>4</cp:revision>
  <cp:lastPrinted>2017-01-05T08:10:00Z</cp:lastPrinted>
  <dcterms:created xsi:type="dcterms:W3CDTF">2026-06-17T08:31:00Z</dcterms:created>
  <dcterms:modified xsi:type="dcterms:W3CDTF">2026-06-17T08:32:00Z</dcterms:modified>
</cp:coreProperties>
</file>