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E2C0" w14:textId="77777777" w:rsidR="0031688D" w:rsidRDefault="0031688D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14:paraId="5F5CB817" w14:textId="77777777" w:rsidR="00BC0151" w:rsidRDefault="004854A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   </w:t>
      </w:r>
      <w:r w:rsidR="00B92FA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 </w:t>
      </w:r>
    </w:p>
    <w:p w14:paraId="030F2A1E" w14:textId="77777777" w:rsidR="000E4F21" w:rsidRPr="007F5CE2" w:rsidRDefault="004320B4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pl-PL"/>
        </w:rPr>
      </w:pPr>
      <w:r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 xml:space="preserve">UMOWA </w:t>
      </w:r>
      <w:r w:rsidR="00DD76D3"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 xml:space="preserve"> </w:t>
      </w:r>
      <w:r w:rsidR="00543F1B"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>NR       </w:t>
      </w:r>
      <w:r w:rsidRPr="007F5CE2"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pl-PL"/>
        </w:rPr>
        <w:t>/         </w:t>
      </w:r>
    </w:p>
    <w:p w14:paraId="77CF799E" w14:textId="77777777" w:rsidR="007F5CE2" w:rsidRDefault="000E4F21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O POŻYCZK</w:t>
      </w:r>
      <w:r w:rsidR="007F5CE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 xml:space="preserve"> NA CELE MIESZKANIOWE </w:t>
      </w:r>
    </w:p>
    <w:p w14:paraId="6D798F7E" w14:textId="77777777" w:rsidR="00543F1B" w:rsidRPr="00FB640C" w:rsidRDefault="000E4F21" w:rsidP="007F5C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543F1B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Z ZAKŁADOWEGO FUNDUSZU ŚWIADCZEŃ SOCJALNYCH</w:t>
      </w:r>
    </w:p>
    <w:p w14:paraId="6B82D7AC" w14:textId="77777777" w:rsidR="0067197D" w:rsidRPr="00543F1B" w:rsidRDefault="0067197D" w:rsidP="00BC01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14:paraId="1598C7EA" w14:textId="77777777" w:rsidR="00543F1B" w:rsidRPr="00BC0151" w:rsidRDefault="00543F1B" w:rsidP="005E43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14:paraId="213A1B2D" w14:textId="77777777" w:rsidR="00854BC8" w:rsidRPr="00543F1B" w:rsidRDefault="004320B4" w:rsidP="005E43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zawarta w d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niu 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___ pomiędzy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Prokuraturą Okręgową w Słupsku zwaną dalej </w:t>
      </w:r>
      <w:r w:rsidR="002066B3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Z</w:t>
      </w:r>
      <w:r w:rsidRPr="00543F1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akładem pracy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w imieniu którego działa 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31688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Prokurator Okręgowy </w:t>
      </w:r>
      <w:r w:rsidR="002E3C7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___________________________</w:t>
      </w:r>
      <w:r w:rsidR="00A06A0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________________</w:t>
      </w:r>
    </w:p>
    <w:p w14:paraId="4D31458B" w14:textId="77777777" w:rsidR="00FF3B5E" w:rsidRDefault="00FF3B5E" w:rsidP="00FF3B5E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645C82C" w14:textId="77777777" w:rsidR="004320B4" w:rsidRPr="00543F1B" w:rsidRDefault="00113FBB" w:rsidP="00FF3B5E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Panem/Panią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854BC8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</w:p>
    <w:p w14:paraId="6E1D48A7" w14:textId="77777777" w:rsidR="00113FBB" w:rsidRPr="00543F1B" w:rsidRDefault="00113FBB" w:rsidP="00FF3B5E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479147E" w14:textId="77777777" w:rsidR="00B92FA7" w:rsidRDefault="004320B4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zwanym/ą dalej </w:t>
      </w:r>
      <w:r w:rsidR="002066B3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P</w:t>
      </w:r>
      <w:r w:rsidRPr="00543F1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pl-PL"/>
        </w:rPr>
        <w:t>ożyczkobiorcą</w:t>
      </w:r>
      <w:r w:rsidR="00B92F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zamieszkałym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______</w:t>
      </w:r>
      <w:r w:rsidR="004B489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14:paraId="64142048" w14:textId="77777777" w:rsidR="00FF3B5E" w:rsidRDefault="00FF3B5E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3274365" w14:textId="77777777" w:rsidR="00B92FA7" w:rsidRDefault="004320B4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</w:p>
    <w:p w14:paraId="44516058" w14:textId="77777777" w:rsidR="00FF3B5E" w:rsidRDefault="00FF3B5E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00E9E41E" w14:textId="77777777" w:rsidR="004320B4" w:rsidRPr="00543F1B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zatrudnionym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</w:t>
      </w:r>
      <w:r w:rsidR="005E4317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</w:p>
    <w:p w14:paraId="27E105B4" w14:textId="77777777" w:rsidR="00B92FA7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EA483B5" w14:textId="77777777" w:rsidR="00113FBB" w:rsidRPr="00B92FA7" w:rsidRDefault="00B92FA7" w:rsidP="00FF3B5E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 stanowisku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</w:p>
    <w:p w14:paraId="085DC0BD" w14:textId="77777777" w:rsidR="00B92FA7" w:rsidRDefault="00B92FA7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0FB7C5D7" w14:textId="77777777" w:rsidR="00C97DC7" w:rsidRDefault="00C97DC7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182D7EE8" w14:textId="77777777"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1</w:t>
      </w:r>
    </w:p>
    <w:p w14:paraId="246A4DCB" w14:textId="77777777" w:rsidR="004320B4" w:rsidRPr="00543F1B" w:rsidRDefault="004320B4" w:rsidP="004320B4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</w:p>
    <w:p w14:paraId="1D37317A" w14:textId="77777777" w:rsidR="004320B4" w:rsidRPr="001A640D" w:rsidRDefault="004320B4" w:rsidP="001A640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A640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Prokurator Okręgowy w Słupsku decyzją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 dnia _______________________</w:t>
      </w:r>
      <w:r w:rsidRPr="001A640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  </w:t>
      </w:r>
      <w:r w:rsidRPr="001A64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 r z y z n a ł</w:t>
      </w:r>
    </w:p>
    <w:p w14:paraId="6971C8CB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Panu/i 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</w:t>
      </w:r>
    </w:p>
    <w:p w14:paraId="4D310BC8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ze środków ZFŚS pożyczkę</w:t>
      </w:r>
      <w:r w:rsidR="00FF3B5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na cele mieszkaniowe,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oprocentowaną według zasad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określonych w</w:t>
      </w:r>
      <w:r w:rsidR="00451CD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§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30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ust. 6 </w:t>
      </w:r>
      <w:r w:rsidR="0031688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obowiązującego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Regulaminu zakładowego funduszu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świadczeń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socjaln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ych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Prokuraturze Okręgowej w Słupsku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oraz P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rokuraturach </w:t>
      </w:r>
      <w:r w:rsidR="00AF3F4F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ejonowych okręgu słupskiego – w stosunku rocznym w wysokości ……%</w:t>
      </w:r>
    </w:p>
    <w:p w14:paraId="6D9DD10B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kwocie: 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 słownie: 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5A698795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</w:p>
    <w:p w14:paraId="1D83513F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51D0A9DD" w14:textId="77777777" w:rsidR="004B489F" w:rsidRPr="00543F1B" w:rsidRDefault="004B489F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4D11642B" w14:textId="77777777"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2</w:t>
      </w:r>
    </w:p>
    <w:p w14:paraId="2F3C9A24" w14:textId="77777777" w:rsidR="004320B4" w:rsidRPr="00543F1B" w:rsidRDefault="004320B4" w:rsidP="00F77821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Pożyczkobiorca </w:t>
      </w:r>
      <w:r w:rsidR="009C3FB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</w:t>
      </w:r>
      <w:r w:rsidR="002E3C7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42F22CB9" w14:textId="77777777" w:rsidR="009C3FB2" w:rsidRPr="007F5CE2" w:rsidRDefault="004320B4" w:rsidP="007F5CE2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zobowiązuje się zwrócić określoną w § 1 kwotę pożyczki wraz z </w:t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oprocentowaniem, w łącznej kwocie</w:t>
      </w:r>
      <w:r w:rsidR="002066B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______________________zł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5FAA8049" w14:textId="77777777" w:rsidR="004320B4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lastRenderedPageBreak/>
        <w:t>§ 3</w:t>
      </w:r>
    </w:p>
    <w:p w14:paraId="2B084A83" w14:textId="77777777" w:rsidR="009C3FB2" w:rsidRPr="00543F1B" w:rsidRDefault="009C3FB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81F3CD5" w14:textId="77777777" w:rsidR="002066B3" w:rsidRDefault="004320B4" w:rsidP="006719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Okres spłaty pożyczki wynosi ______________ miesięcy. Rozpoczęcie spłaty rat pożyczki wraz z odsetkami następuje od dnia ________________________ w 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miesięcznych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ratach </w:t>
      </w:r>
      <w:r w:rsidR="004869B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 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wysokości</w:t>
      </w:r>
      <w:r w:rsidR="002066B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616DAEE3" w14:textId="77777777" w:rsidR="004320B4" w:rsidRPr="00543F1B" w:rsidRDefault="002066B3" w:rsidP="004B489F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 rata ___________________ zł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     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 ______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rat po 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 zł</w:t>
      </w:r>
    </w:p>
    <w:p w14:paraId="47DB2FE1" w14:textId="77777777" w:rsidR="007A1F5D" w:rsidRDefault="007A1F5D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3EC8966B" w14:textId="77777777" w:rsidR="00BC0151" w:rsidRDefault="00BC0151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303F4BE2" w14:textId="77777777" w:rsidR="004320B4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4</w:t>
      </w:r>
    </w:p>
    <w:p w14:paraId="074EDBBF" w14:textId="77777777" w:rsidR="000D7E82" w:rsidRPr="00543F1B" w:rsidRDefault="000D7E82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750DC2A" w14:textId="77777777" w:rsidR="004320B4" w:rsidRDefault="004320B4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Pożyczkobiorca upoważnia zakład pracy do pot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rącenia należnych rat pożyczki zgodnie z § 3 umowy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 przysługującego mu wynagrodzenia za pracę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14:paraId="741B36C8" w14:textId="77777777" w:rsidR="00105BE1" w:rsidRDefault="00105BE1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przypadku braku możliwości dokonania potrąceń z powodu ogran</w:t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iczeń wynikających z art. 91 </w:t>
      </w:r>
      <w:proofErr w:type="spellStart"/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k.</w:t>
      </w: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</w:t>
      </w:r>
      <w:proofErr w:type="spellEnd"/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., jak również z jakichkolwiek innych powodów uniemożliwiających dokonanie potrąceń  z wynagrodzenia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(emeryci, osoby korzystające z urlopu bezpłatnego)</w:t>
      </w:r>
      <w:r w:rsidRPr="00105B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, Pożyczkobiorca zobowiązany jest do samodzielnej spłaty pożyczki do 5 dnia każdego </w:t>
      </w:r>
      <w:r w:rsidRPr="00FE0F6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miesiąca, przelewem na rachunek bankowy Funduszu</w:t>
      </w:r>
      <w:r w:rsidR="00FE0F6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79409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14:paraId="53119CDA" w14:textId="77777777" w:rsidR="00A45B5C" w:rsidRPr="000D7E82" w:rsidRDefault="00A45B5C" w:rsidP="004B4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14:paraId="65BB3D52" w14:textId="77777777" w:rsidR="00BC0151" w:rsidRDefault="00BC0151" w:rsidP="007F5CE2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5B2C62BB" w14:textId="77777777"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5</w:t>
      </w:r>
    </w:p>
    <w:p w14:paraId="50D48802" w14:textId="77777777" w:rsidR="004320B4" w:rsidRPr="00543F1B" w:rsidRDefault="001A640D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Nie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spłacona kwota pożyczki, wraz z należnymi odsetkami staje się </w:t>
      </w:r>
      <w:r w:rsidR="004320B4" w:rsidRPr="007F15A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natychmiast wymagalna</w:t>
      </w:r>
      <w:r w:rsid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 przypadku rozwiązania stosunku pracy:</w:t>
      </w:r>
    </w:p>
    <w:p w14:paraId="04729A09" w14:textId="77777777" w:rsidR="004320B4" w:rsidRPr="007F15A2" w:rsidRDefault="00F77821" w:rsidP="0067197D">
      <w:pPr>
        <w:pStyle w:val="Akapitzlist"/>
        <w:numPr>
          <w:ilvl w:val="0"/>
          <w:numId w:val="11"/>
        </w:num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przez P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ożyczkobiorcę</w:t>
      </w:r>
      <w:r w:rsidR="0089300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3B8BEE90" w14:textId="77777777"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drodze wypowiedzenia</w:t>
      </w:r>
    </w:p>
    <w:p w14:paraId="024BD2FF" w14:textId="77777777"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 mocy porozumienia stron</w:t>
      </w:r>
    </w:p>
    <w:p w14:paraId="31EA3B75" w14:textId="77777777" w:rsidR="004320B4" w:rsidRPr="00543F1B" w:rsidRDefault="004320B4" w:rsidP="0067197D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porzucenia pracy</w:t>
      </w:r>
    </w:p>
    <w:p w14:paraId="01F7C18A" w14:textId="77777777" w:rsidR="004320B4" w:rsidRPr="007F15A2" w:rsidRDefault="00F77821" w:rsidP="0067197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przez Z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ak</w:t>
      </w:r>
      <w:r w:rsidR="0089300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ład pracy z winy pożyczkobiorcy</w:t>
      </w:r>
      <w:r w:rsidR="004320B4" w:rsidRPr="007F15A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14:paraId="18C880EF" w14:textId="77777777" w:rsidR="004320B4" w:rsidRPr="000E4F21" w:rsidRDefault="004320B4" w:rsidP="006719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16"/>
          <w:szCs w:val="16"/>
          <w:lang w:eastAsia="pl-PL"/>
        </w:rPr>
      </w:pPr>
    </w:p>
    <w:p w14:paraId="5F071456" w14:textId="77777777" w:rsidR="007A1F5D" w:rsidRPr="0067197D" w:rsidRDefault="00CE2761" w:rsidP="006719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</w:pP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Jeżeli rozwiązanie stosunku pracy następuje w przypadkach opisanych w ust. 1</w:t>
      </w:r>
      <w:r w:rsidR="00F4540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 i 2</w:t>
      </w: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, Pożyczkobiorca wyraża zgodę na potrącenie w cało</w:t>
      </w:r>
      <w:r w:rsidR="000D7E8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ści pozostałej kwoty pożyczki z </w:t>
      </w:r>
      <w:r w:rsidRPr="00CE276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wynagrodzenia za pracę. W przypadku gdy wysokość pożyczki przewyższa kwotę wynagrodzenia, Pożyczkobiorca zobowiązuje się różnicę wpłacić do kasy lub na wskazany rachunek Funduszu </w:t>
      </w:r>
      <w:r w:rsidRPr="001624A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do dnia rozwiązania stosunku pracy</w:t>
      </w:r>
      <w:r w:rsidR="00F45402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</w:t>
      </w:r>
    </w:p>
    <w:p w14:paraId="2DA40AF9" w14:textId="77777777" w:rsidR="00BC0151" w:rsidRDefault="00BC0151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0945C33C" w14:textId="77777777" w:rsidR="00C04B05" w:rsidRDefault="00C04B05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545F80EE" w14:textId="77777777" w:rsidR="00C04B05" w:rsidRDefault="00C04B05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6EE203C6" w14:textId="77777777" w:rsidR="004320B4" w:rsidRPr="00543F1B" w:rsidRDefault="004320B4" w:rsidP="00F45402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lastRenderedPageBreak/>
        <w:t>§ 6</w:t>
      </w:r>
    </w:p>
    <w:p w14:paraId="6FB7B08C" w14:textId="77777777" w:rsidR="004320B4" w:rsidRPr="00543F1B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Zmiana warunków określonych w niniejszej umowie wymaga formy pisemnej pod rygorem nieważności.</w:t>
      </w:r>
    </w:p>
    <w:p w14:paraId="74FCE12B" w14:textId="77777777"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§ 7</w:t>
      </w:r>
    </w:p>
    <w:p w14:paraId="245727A2" w14:textId="77777777" w:rsidR="004320B4" w:rsidRPr="00543F1B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sprawach nie uregulowanych niniejszą umową mają zastos</w:t>
      </w:r>
      <w:r w:rsidR="00C04B0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owanie przepisy ustawy z dnia 4 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marca 1994 r. o zakładowym funduszu świadczeń </w:t>
      </w:r>
      <w:r w:rsidR="0089300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socjalnych (Dz.U. 2016.800 j.t.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) oraz przepisy kodeksu cywilnego.</w:t>
      </w:r>
    </w:p>
    <w:p w14:paraId="3E9832D1" w14:textId="77777777" w:rsidR="00893004" w:rsidRPr="00543F1B" w:rsidRDefault="00893004" w:rsidP="00F77821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14:paraId="6FE241E8" w14:textId="77777777" w:rsidR="004320B4" w:rsidRPr="00543F1B" w:rsidRDefault="004320B4" w:rsidP="004320B4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§ </w:t>
      </w:r>
      <w:r w:rsidR="00F7782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8</w:t>
      </w:r>
    </w:p>
    <w:p w14:paraId="56075425" w14:textId="77777777" w:rsidR="004320B4" w:rsidRDefault="004320B4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Umowa niniejsza została sporządzona w dwóch jednobrzmiących egzemplarzach, z których jeden o</w:t>
      </w:r>
      <w:r w:rsidR="0077334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trzymuje zakład pracy, a drugi P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ożyczkobiorca.</w:t>
      </w:r>
    </w:p>
    <w:p w14:paraId="7233FAD0" w14:textId="77777777" w:rsidR="004D5ADC" w:rsidRPr="00543F1B" w:rsidRDefault="004D5ADC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4D5AD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Pożyczkobiorca oświadcza, że znane są mu postanowieni</w:t>
      </w:r>
      <w:r w:rsidR="0001225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 Regulaminu ZFŚS i niniejszej U</w:t>
      </w:r>
      <w:r w:rsidRPr="004D5AD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mowy.</w:t>
      </w:r>
    </w:p>
    <w:p w14:paraId="4F29E291" w14:textId="77777777" w:rsidR="000E4F21" w:rsidRDefault="000E4F21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14:paraId="14E5A8D3" w14:textId="77777777" w:rsidR="004320B4" w:rsidRPr="00543F1B" w:rsidRDefault="00F77821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</w:t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A06A06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</w:t>
      </w:r>
      <w:r w:rsidR="00BE57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</w:t>
      </w:r>
      <w:r w:rsidR="000D7E8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</w:t>
      </w:r>
    </w:p>
    <w:p w14:paraId="498A5974" w14:textId="77777777" w:rsidR="004320B4" w:rsidRPr="00BC0151" w:rsidRDefault="00F77821" w:rsidP="00F77821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lang w:eastAsia="pl-PL"/>
        </w:rPr>
      </w:pPr>
      <w:r>
        <w:rPr>
          <w:rFonts w:ascii="Times New Roman" w:eastAsia="Times New Roman" w:hAnsi="Times New Roman"/>
          <w:color w:val="333333"/>
          <w:lang w:eastAsia="pl-PL"/>
        </w:rPr>
        <w:t xml:space="preserve">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(</w:t>
      </w:r>
      <w:r w:rsidR="00773342" w:rsidRPr="00BC0151">
        <w:rPr>
          <w:rFonts w:ascii="Times New Roman" w:eastAsia="Times New Roman" w:hAnsi="Times New Roman"/>
          <w:color w:val="333333"/>
          <w:lang w:eastAsia="pl-PL"/>
        </w:rPr>
        <w:t xml:space="preserve">czytelny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podpis pożyczkobiorcy)                       </w:t>
      </w:r>
      <w:r w:rsidR="00A06A06" w:rsidRPr="00BC0151">
        <w:rPr>
          <w:rFonts w:ascii="Times New Roman" w:eastAsia="Times New Roman" w:hAnsi="Times New Roman"/>
          <w:color w:val="333333"/>
          <w:lang w:eastAsia="pl-PL"/>
        </w:rPr>
        <w:tab/>
      </w:r>
      <w:r w:rsidR="00A06A06" w:rsidRPr="00BC0151">
        <w:rPr>
          <w:rFonts w:ascii="Times New Roman" w:eastAsia="Times New Roman" w:hAnsi="Times New Roman"/>
          <w:color w:val="333333"/>
          <w:lang w:eastAsia="pl-PL"/>
        </w:rPr>
        <w:tab/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    </w:t>
      </w:r>
      <w:r w:rsidR="00773342" w:rsidRPr="00BC0151">
        <w:rPr>
          <w:rFonts w:ascii="Times New Roman" w:eastAsia="Times New Roman" w:hAnsi="Times New Roman"/>
          <w:color w:val="333333"/>
          <w:lang w:eastAsia="pl-PL"/>
        </w:rPr>
        <w:t xml:space="preserve">  </w:t>
      </w:r>
      <w:r>
        <w:rPr>
          <w:rFonts w:ascii="Times New Roman" w:eastAsia="Times New Roman" w:hAnsi="Times New Roman"/>
          <w:color w:val="333333"/>
          <w:lang w:eastAsia="pl-PL"/>
        </w:rPr>
        <w:t xml:space="preserve">   </w:t>
      </w:r>
      <w:r w:rsidR="004320B4" w:rsidRPr="00BC0151">
        <w:rPr>
          <w:rFonts w:ascii="Times New Roman" w:eastAsia="Times New Roman" w:hAnsi="Times New Roman"/>
          <w:color w:val="333333"/>
          <w:lang w:eastAsia="pl-PL"/>
        </w:rPr>
        <w:t>(Prokurator Okręgowy)</w:t>
      </w:r>
    </w:p>
    <w:p w14:paraId="5B9696D3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  <w:r w:rsidR="00BE571B" w:rsidRPr="000E4F21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seria i nr dowodu osobistego</w:t>
      </w:r>
      <w:r w:rsidR="00BE571B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_______________</w:t>
      </w:r>
      <w:r w:rsidR="00BE57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</w:p>
    <w:p w14:paraId="3B24F4C5" w14:textId="77777777" w:rsidR="0031688D" w:rsidRDefault="0031688D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13CEF46C" w14:textId="77777777" w:rsidR="004320B4" w:rsidRPr="009C3FB2" w:rsidRDefault="00BE571B" w:rsidP="009C3FB2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Oświadczenie poręczycieli</w:t>
      </w:r>
      <w:r w:rsidR="009C3FB2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:</w:t>
      </w:r>
    </w:p>
    <w:p w14:paraId="05839852" w14:textId="77777777" w:rsidR="007F5CE2" w:rsidRPr="007F5CE2" w:rsidRDefault="007F5CE2" w:rsidP="00CF366D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16"/>
          <w:szCs w:val="16"/>
          <w:lang w:eastAsia="pl-PL"/>
        </w:rPr>
      </w:pPr>
    </w:p>
    <w:p w14:paraId="24774766" w14:textId="77777777" w:rsidR="00BC0151" w:rsidRDefault="005D7EFF" w:rsidP="00CF366D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Oświadczam, że zapoznałem/łam się z treścią umowy i ją akceptuję. </w:t>
      </w:r>
    </w:p>
    <w:p w14:paraId="0EFAE415" w14:textId="77777777" w:rsidR="009C3FB2" w:rsidRDefault="005D7EFF" w:rsidP="0067197D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przypadku nie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uregulowania 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przez Pożyczkobiorcę 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należności 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wynikającej z </w:t>
      </w:r>
      <w:r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zaciągniętej</w:t>
      </w:r>
      <w:r w:rsidR="00113673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pożyczki 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ustalonym terminie, my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niżej podpisani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0E4F21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jako solidarnie współodpowiedzialni </w:t>
      </w:r>
      <w:r w:rsidR="000E4F2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wyrażamy zgodę</w:t>
      </w:r>
      <w:r w:rsidR="003D53CB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na pokrycie nie</w:t>
      </w:r>
      <w:r w:rsidR="004854A2" w:rsidRPr="009D04E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spłaconej kwoty wraz z należnymi odsetkami z naszych wynagrodzeń za pracę.</w:t>
      </w:r>
      <w:r w:rsidR="00CF366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14:paraId="4A0CACCE" w14:textId="77777777" w:rsidR="00873CB7" w:rsidRPr="00543F1B" w:rsidRDefault="00873CB7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634E36FF" w14:textId="77777777" w:rsidR="00873CB7" w:rsidRPr="00543F1B" w:rsidRDefault="00873CB7" w:rsidP="00CE4D13">
      <w:pPr>
        <w:numPr>
          <w:ilvl w:val="0"/>
          <w:numId w:val="1"/>
        </w:num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Pan/i_________________________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</w:t>
      </w:r>
    </w:p>
    <w:p w14:paraId="4AA0BE83" w14:textId="77777777" w:rsidR="00873CB7" w:rsidRPr="00543F1B" w:rsidRDefault="00873CB7" w:rsidP="00CE4D13">
      <w:p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13B97452" w14:textId="77777777" w:rsidR="00873CB7" w:rsidRPr="00B12A0E" w:rsidRDefault="00B12A0E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B12A0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</w:t>
      </w:r>
      <w:r w:rsidR="00873CB7"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</w:t>
      </w:r>
      <w:r w:rsidR="00873CB7"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______ </w:t>
      </w:r>
    </w:p>
    <w:p w14:paraId="4CB02144" w14:textId="77777777"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1BF8FF61" w14:textId="77777777" w:rsidR="00873CB7" w:rsidRPr="00B12A0E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seria i nr dowodu osobistego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</w:t>
      </w:r>
    </w:p>
    <w:p w14:paraId="3A69DF44" w14:textId="77777777" w:rsidR="00873CB7" w:rsidRDefault="00873CB7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0AA701EF" w14:textId="77777777" w:rsidR="00873CB7" w:rsidRPr="006057BB" w:rsidRDefault="00873CB7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</w:t>
      </w:r>
    </w:p>
    <w:p w14:paraId="4401D337" w14:textId="77777777" w:rsidR="00873CB7" w:rsidRPr="00543F1B" w:rsidRDefault="00873CB7" w:rsidP="00873CB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data i czytelny 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podpis poręczyciela)</w:t>
      </w:r>
    </w:p>
    <w:p w14:paraId="1510B0F6" w14:textId="77777777" w:rsidR="00873CB7" w:rsidRDefault="00873CB7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3C6187E3" w14:textId="77777777" w:rsidR="00CE4D13" w:rsidRPr="00543F1B" w:rsidRDefault="00CE4D13" w:rsidP="00873CB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04A6E3FD" w14:textId="77777777" w:rsidR="00873CB7" w:rsidRPr="00543F1B" w:rsidRDefault="00873CB7" w:rsidP="00CE4D13">
      <w:pPr>
        <w:numPr>
          <w:ilvl w:val="0"/>
          <w:numId w:val="2"/>
        </w:numPr>
        <w:shd w:val="clear" w:color="auto" w:fill="FFFFFF"/>
        <w:spacing w:after="0" w:line="240" w:lineRule="exac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Pan/i__________________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14:paraId="11851031" w14:textId="77777777"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38CAF2E1" w14:textId="77777777"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zam.__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____________________________________________________________________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_ </w:t>
      </w:r>
    </w:p>
    <w:p w14:paraId="5CD47BBA" w14:textId="77777777"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5E9B6E2D" w14:textId="77777777" w:rsidR="00873CB7" w:rsidRPr="00543F1B" w:rsidRDefault="00873CB7" w:rsidP="00CE4D13">
      <w:pPr>
        <w:shd w:val="clear" w:color="auto" w:fill="FFFFFF"/>
        <w:spacing w:after="0" w:line="240" w:lineRule="exac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seria i nr dowodu osobistego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_</w:t>
      </w:r>
      <w:r w:rsidRPr="00B12A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</w:t>
      </w: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</w:t>
      </w:r>
    </w:p>
    <w:p w14:paraId="0BDEABDD" w14:textId="77777777" w:rsidR="004320B4" w:rsidRPr="00543F1B" w:rsidRDefault="004320B4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873E5E5" w14:textId="77777777" w:rsidR="004320B4" w:rsidRPr="006057BB" w:rsidRDefault="00BE571B" w:rsidP="00CE4D1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</w:t>
      </w:r>
      <w:r w:rsidR="004320B4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___________________________</w:t>
      </w:r>
      <w:r w:rsidR="00773342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</w:t>
      </w:r>
      <w:r w:rsidR="004320B4" w:rsidRPr="006057BB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_</w:t>
      </w:r>
    </w:p>
    <w:p w14:paraId="11476D44" w14:textId="77777777" w:rsidR="004320B4" w:rsidRPr="00543F1B" w:rsidRDefault="00BE571B" w:rsidP="00CE4D13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(</w:t>
      </w:r>
      <w:r w:rsidR="0077334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data i czytelny 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podpis poręczyciela)</w:t>
      </w:r>
    </w:p>
    <w:p w14:paraId="7C3792E8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 </w:t>
      </w:r>
    </w:p>
    <w:p w14:paraId="7B0BB9E0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0BE6C049" w14:textId="77777777" w:rsidR="004320B4" w:rsidRPr="00543F1B" w:rsidRDefault="00DA420C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twierdzam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tożsamość Pożyczkobiorcy i Poręczycieli oraz własnoręczność złożonych przez nich podpisów</w:t>
      </w:r>
      <w:r w:rsidR="004320B4"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2E6B7861" w14:textId="77777777" w:rsidR="008729EB" w:rsidRDefault="008729EB" w:rsidP="008729EB">
      <w:pPr>
        <w:shd w:val="clear" w:color="auto" w:fill="FFFFFF"/>
        <w:spacing w:before="112" w:after="0" w:line="324" w:lineRule="atLeast"/>
        <w:ind w:left="5004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___________________</w:t>
      </w:r>
      <w:r w:rsidR="005D7EFF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</w:t>
      </w:r>
      <w:r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_________________</w:t>
      </w:r>
    </w:p>
    <w:p w14:paraId="6BF5DC21" w14:textId="77777777" w:rsidR="00BE571B" w:rsidRDefault="004320B4" w:rsidP="00315817">
      <w:pPr>
        <w:shd w:val="clear" w:color="auto" w:fill="FFFFFF"/>
        <w:spacing w:after="0" w:line="324" w:lineRule="atLeast"/>
        <w:ind w:left="5007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(</w:t>
      </w:r>
      <w:r w:rsidR="008729EB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data , </w:t>
      </w: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pieczęć i podpis</w:t>
      </w:r>
      <w:r w:rsidR="008729EB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osoby odpowiedzialnej</w:t>
      </w:r>
    </w:p>
    <w:p w14:paraId="520AD559" w14:textId="77777777" w:rsidR="004320B4" w:rsidRPr="008729EB" w:rsidRDefault="008729EB" w:rsidP="00315817">
      <w:pPr>
        <w:shd w:val="clear" w:color="auto" w:fill="FFFFFF"/>
        <w:spacing w:after="0" w:line="324" w:lineRule="atLeast"/>
        <w:ind w:left="5007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</w:t>
      </w:r>
      <w:r w:rsidR="005D7EFF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          </w:t>
      </w:r>
      <w:r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za </w:t>
      </w:r>
      <w:r w:rsidR="00DA420C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załatwienie formalności</w:t>
      </w:r>
      <w:r w:rsidR="004320B4" w:rsidRPr="008729EB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)</w:t>
      </w:r>
    </w:p>
    <w:p w14:paraId="04A79ED0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2D843F1F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45764C85" w14:textId="77777777" w:rsidR="004320B4" w:rsidRPr="00543F1B" w:rsidRDefault="004320B4" w:rsidP="004320B4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43F1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6662765C" w14:textId="77777777" w:rsidR="002B0522" w:rsidRDefault="00315817">
      <w:pPr>
        <w:rPr>
          <w:sz w:val="24"/>
          <w:szCs w:val="24"/>
        </w:rPr>
      </w:pPr>
      <w:r w:rsidRPr="00315817">
        <w:rPr>
          <w:rFonts w:ascii="Times New Roman" w:hAnsi="Times New Roman"/>
          <w:sz w:val="24"/>
          <w:szCs w:val="24"/>
        </w:rPr>
        <w:t>Sporządził/a</w:t>
      </w:r>
      <w:r>
        <w:rPr>
          <w:sz w:val="24"/>
          <w:szCs w:val="24"/>
        </w:rPr>
        <w:t>:</w:t>
      </w:r>
    </w:p>
    <w:sectPr w:rsidR="002B0522" w:rsidSect="00AE23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904D" w14:textId="77777777" w:rsidR="00EE2952" w:rsidRDefault="00EE2952" w:rsidP="00561BF8">
      <w:pPr>
        <w:spacing w:after="0" w:line="240" w:lineRule="auto"/>
      </w:pPr>
      <w:r>
        <w:separator/>
      </w:r>
    </w:p>
  </w:endnote>
  <w:endnote w:type="continuationSeparator" w:id="0">
    <w:p w14:paraId="58CEC0DF" w14:textId="77777777" w:rsidR="00EE2952" w:rsidRDefault="00EE2952" w:rsidP="0056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006209"/>
      <w:docPartObj>
        <w:docPartGallery w:val="Page Numbers (Bottom of Page)"/>
        <w:docPartUnique/>
      </w:docPartObj>
    </w:sdtPr>
    <w:sdtEndPr/>
    <w:sdtContent>
      <w:p w14:paraId="7566F835" w14:textId="77777777" w:rsidR="00561BF8" w:rsidRDefault="000D168C">
        <w:pPr>
          <w:pStyle w:val="Stopka"/>
          <w:jc w:val="center"/>
        </w:pPr>
        <w:r w:rsidRPr="00E92D5F">
          <w:rPr>
            <w:rFonts w:ascii="Times New Roman" w:hAnsi="Times New Roman"/>
          </w:rPr>
          <w:t>Strona</w:t>
        </w: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B12A0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B12A0E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0A4CFB73" w14:textId="77777777" w:rsidR="00561BF8" w:rsidRDefault="00561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A4C6" w14:textId="77777777" w:rsidR="00EE2952" w:rsidRDefault="00EE2952" w:rsidP="00561BF8">
      <w:pPr>
        <w:spacing w:after="0" w:line="240" w:lineRule="auto"/>
      </w:pPr>
      <w:r>
        <w:separator/>
      </w:r>
    </w:p>
  </w:footnote>
  <w:footnote w:type="continuationSeparator" w:id="0">
    <w:p w14:paraId="42C091A7" w14:textId="77777777" w:rsidR="00EE2952" w:rsidRDefault="00EE2952" w:rsidP="0056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63EE" w14:textId="77777777" w:rsidR="00561BF8" w:rsidRPr="00561BF8" w:rsidRDefault="00561BF8" w:rsidP="00561BF8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3 do Regulaminu ZFŚS Prokuratury Okręgowej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39F"/>
    <w:multiLevelType w:val="hybridMultilevel"/>
    <w:tmpl w:val="C0226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2A3"/>
    <w:multiLevelType w:val="multilevel"/>
    <w:tmpl w:val="AF76D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A334B"/>
    <w:multiLevelType w:val="multilevel"/>
    <w:tmpl w:val="15A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825FB"/>
    <w:multiLevelType w:val="hybridMultilevel"/>
    <w:tmpl w:val="06C40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84A57"/>
    <w:multiLevelType w:val="hybridMultilevel"/>
    <w:tmpl w:val="537077B4"/>
    <w:lvl w:ilvl="0" w:tplc="04150017">
      <w:start w:val="1"/>
      <w:numFmt w:val="lowerLetter"/>
      <w:lvlText w:val="%1)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0B53982"/>
    <w:multiLevelType w:val="multilevel"/>
    <w:tmpl w:val="F74A6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4202A"/>
    <w:multiLevelType w:val="hybridMultilevel"/>
    <w:tmpl w:val="58EE0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33293"/>
    <w:multiLevelType w:val="hybridMultilevel"/>
    <w:tmpl w:val="BE36B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E5367"/>
    <w:multiLevelType w:val="hybridMultilevel"/>
    <w:tmpl w:val="A87E7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55936"/>
    <w:multiLevelType w:val="hybridMultilevel"/>
    <w:tmpl w:val="6148A462"/>
    <w:lvl w:ilvl="0" w:tplc="87A2D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49136A"/>
    <w:multiLevelType w:val="multilevel"/>
    <w:tmpl w:val="F8BE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06406"/>
    <w:multiLevelType w:val="multilevel"/>
    <w:tmpl w:val="254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427142">
    <w:abstractNumId w:val="11"/>
  </w:num>
  <w:num w:numId="2" w16cid:durableId="1476221426">
    <w:abstractNumId w:val="1"/>
  </w:num>
  <w:num w:numId="3" w16cid:durableId="140595236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85976361">
    <w:abstractNumId w:val="10"/>
  </w:num>
  <w:num w:numId="5" w16cid:durableId="1140611079">
    <w:abstractNumId w:val="5"/>
  </w:num>
  <w:num w:numId="6" w16cid:durableId="1082411634">
    <w:abstractNumId w:val="4"/>
  </w:num>
  <w:num w:numId="7" w16cid:durableId="236743623">
    <w:abstractNumId w:val="8"/>
  </w:num>
  <w:num w:numId="8" w16cid:durableId="711538085">
    <w:abstractNumId w:val="6"/>
  </w:num>
  <w:num w:numId="9" w16cid:durableId="74321041">
    <w:abstractNumId w:val="9"/>
  </w:num>
  <w:num w:numId="10" w16cid:durableId="293996023">
    <w:abstractNumId w:val="7"/>
  </w:num>
  <w:num w:numId="11" w16cid:durableId="1095444438">
    <w:abstractNumId w:val="3"/>
  </w:num>
  <w:num w:numId="12" w16cid:durableId="188836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B4"/>
    <w:rsid w:val="00012255"/>
    <w:rsid w:val="000569B0"/>
    <w:rsid w:val="00060BAB"/>
    <w:rsid w:val="000C28FC"/>
    <w:rsid w:val="000C7913"/>
    <w:rsid w:val="000D168C"/>
    <w:rsid w:val="000D7E82"/>
    <w:rsid w:val="000E4F21"/>
    <w:rsid w:val="00105BE1"/>
    <w:rsid w:val="00113673"/>
    <w:rsid w:val="00113FBB"/>
    <w:rsid w:val="00132C13"/>
    <w:rsid w:val="00137D2C"/>
    <w:rsid w:val="001624AB"/>
    <w:rsid w:val="001A640D"/>
    <w:rsid w:val="002066B3"/>
    <w:rsid w:val="00227A7D"/>
    <w:rsid w:val="00234D51"/>
    <w:rsid w:val="002A440E"/>
    <w:rsid w:val="002B0522"/>
    <w:rsid w:val="002B2556"/>
    <w:rsid w:val="002E3C7B"/>
    <w:rsid w:val="00315817"/>
    <w:rsid w:val="0031688D"/>
    <w:rsid w:val="003B7626"/>
    <w:rsid w:val="003D53CB"/>
    <w:rsid w:val="004320B4"/>
    <w:rsid w:val="00451CDE"/>
    <w:rsid w:val="004854A2"/>
    <w:rsid w:val="004869B4"/>
    <w:rsid w:val="004B489F"/>
    <w:rsid w:val="004B7589"/>
    <w:rsid w:val="004C75B3"/>
    <w:rsid w:val="004D4C9B"/>
    <w:rsid w:val="004D5ADC"/>
    <w:rsid w:val="00543F1B"/>
    <w:rsid w:val="00545582"/>
    <w:rsid w:val="00561BF8"/>
    <w:rsid w:val="005D7EFF"/>
    <w:rsid w:val="005E4317"/>
    <w:rsid w:val="005F21A5"/>
    <w:rsid w:val="006057BB"/>
    <w:rsid w:val="00644074"/>
    <w:rsid w:val="00647CDE"/>
    <w:rsid w:val="0067197D"/>
    <w:rsid w:val="0067678A"/>
    <w:rsid w:val="006E77F6"/>
    <w:rsid w:val="0070480A"/>
    <w:rsid w:val="007273F0"/>
    <w:rsid w:val="00773342"/>
    <w:rsid w:val="0079409E"/>
    <w:rsid w:val="007A1F5D"/>
    <w:rsid w:val="007D71E8"/>
    <w:rsid w:val="007F15A2"/>
    <w:rsid w:val="007F5CE2"/>
    <w:rsid w:val="00802E61"/>
    <w:rsid w:val="00854BC8"/>
    <w:rsid w:val="008729EB"/>
    <w:rsid w:val="00873CB7"/>
    <w:rsid w:val="0087575B"/>
    <w:rsid w:val="00893004"/>
    <w:rsid w:val="00976A09"/>
    <w:rsid w:val="009B1C09"/>
    <w:rsid w:val="009C3FB2"/>
    <w:rsid w:val="009D04E2"/>
    <w:rsid w:val="009E0BA6"/>
    <w:rsid w:val="009F60A4"/>
    <w:rsid w:val="00A06A06"/>
    <w:rsid w:val="00A06FC0"/>
    <w:rsid w:val="00A17AC8"/>
    <w:rsid w:val="00A45B5C"/>
    <w:rsid w:val="00AA109F"/>
    <w:rsid w:val="00AE23AF"/>
    <w:rsid w:val="00AF3F4F"/>
    <w:rsid w:val="00B12A0E"/>
    <w:rsid w:val="00B82E85"/>
    <w:rsid w:val="00B92FA7"/>
    <w:rsid w:val="00B940B1"/>
    <w:rsid w:val="00B95307"/>
    <w:rsid w:val="00BC0151"/>
    <w:rsid w:val="00BE571B"/>
    <w:rsid w:val="00C04B05"/>
    <w:rsid w:val="00C65FC6"/>
    <w:rsid w:val="00C97DC7"/>
    <w:rsid w:val="00CC4E25"/>
    <w:rsid w:val="00CE2761"/>
    <w:rsid w:val="00CE4D13"/>
    <w:rsid w:val="00CF11B7"/>
    <w:rsid w:val="00CF366D"/>
    <w:rsid w:val="00DA420C"/>
    <w:rsid w:val="00DA449C"/>
    <w:rsid w:val="00DB1133"/>
    <w:rsid w:val="00DB1B73"/>
    <w:rsid w:val="00DC591A"/>
    <w:rsid w:val="00DD76D3"/>
    <w:rsid w:val="00DE3B01"/>
    <w:rsid w:val="00E92D5F"/>
    <w:rsid w:val="00EE2952"/>
    <w:rsid w:val="00F11A13"/>
    <w:rsid w:val="00F45402"/>
    <w:rsid w:val="00F478CD"/>
    <w:rsid w:val="00F67DEB"/>
    <w:rsid w:val="00F706B6"/>
    <w:rsid w:val="00F77821"/>
    <w:rsid w:val="00FB640C"/>
    <w:rsid w:val="00FD79C1"/>
    <w:rsid w:val="00FE0F6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A9C838"/>
  <w15:docId w15:val="{1BF32F4B-15B5-4143-A482-903559D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0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F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930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D5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3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B621-5BF6-4BA6-9128-EA65AE6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bittelm</dc:creator>
  <cp:keywords/>
  <dc:description/>
  <cp:lastModifiedBy>Jankowska Aneta (PO Słupsk)</cp:lastModifiedBy>
  <cp:revision>2</cp:revision>
  <cp:lastPrinted>2024-02-16T10:55:00Z</cp:lastPrinted>
  <dcterms:created xsi:type="dcterms:W3CDTF">2026-02-13T10:58:00Z</dcterms:created>
  <dcterms:modified xsi:type="dcterms:W3CDTF">2026-02-13T10:58:00Z</dcterms:modified>
</cp:coreProperties>
</file>