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320"/>
      </w:tblGrid>
      <w:tr w:rsidR="00434CDA" w:rsidRPr="0020212B" w:rsidTr="009A78E7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434CDA" w:rsidRPr="0020212B" w:rsidRDefault="00434CDA" w:rsidP="009A78E7">
            <w:pPr>
              <w:ind w:left="-7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496570" cy="582930"/>
                  <wp:effectExtent l="0" t="0" r="0" b="762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570" cy="58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4CDA" w:rsidRPr="0020212B" w:rsidRDefault="00434CDA" w:rsidP="009A78E7">
            <w:pPr>
              <w:ind w:left="-7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</w:pPr>
            <w:r w:rsidRPr="0020212B">
              <w:rPr>
                <w:rFonts w:ascii="Times New Roman" w:eastAsia="Times New Roman" w:hAnsi="Times New Roman"/>
                <w:b/>
                <w:sz w:val="28"/>
                <w:szCs w:val="28"/>
                <w:lang w:eastAsia="pl-PL"/>
              </w:rPr>
              <w:t>WOJEWODA PODKARPACKI</w:t>
            </w:r>
          </w:p>
          <w:p w:rsidR="00434CDA" w:rsidRPr="0020212B" w:rsidRDefault="00434CDA" w:rsidP="009A78E7">
            <w:pPr>
              <w:tabs>
                <w:tab w:val="left" w:pos="0"/>
              </w:tabs>
              <w:ind w:left="-7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20212B">
              <w:rPr>
                <w:rFonts w:ascii="Times New Roman" w:eastAsia="Times New Roman" w:hAnsi="Times New Roman"/>
                <w:lang w:eastAsia="pl-PL"/>
              </w:rPr>
              <w:t>ul. Grunwaldzka 15, 35-959 Rzeszów</w:t>
            </w:r>
          </w:p>
          <w:p w:rsidR="00434CDA" w:rsidRPr="0020212B" w:rsidRDefault="00434CDA" w:rsidP="009A78E7">
            <w:pPr>
              <w:tabs>
                <w:tab w:val="left" w:pos="0"/>
              </w:tabs>
              <w:ind w:left="-70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pl-PL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434CDA" w:rsidRPr="0020212B" w:rsidRDefault="00434CDA" w:rsidP="009A78E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434CDA" w:rsidRPr="0020212B" w:rsidRDefault="00434CDA" w:rsidP="009A78E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434CDA" w:rsidRPr="0020212B" w:rsidRDefault="00434CDA" w:rsidP="009A78E7">
            <w:pPr>
              <w:spacing w:line="36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434CDA" w:rsidRPr="0020212B" w:rsidRDefault="00434CDA" w:rsidP="009A78E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0212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Rzeszów, 2025</w:t>
            </w:r>
            <w:r w:rsidRPr="0020212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05-</w:t>
            </w:r>
            <w:r w:rsidR="00BC7AD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23</w:t>
            </w:r>
          </w:p>
        </w:tc>
      </w:tr>
      <w:tr w:rsidR="00434CDA" w:rsidRPr="0020212B" w:rsidTr="009A78E7">
        <w:trPr>
          <w:gridAfter w:val="1"/>
          <w:wAfter w:w="4320" w:type="dxa"/>
          <w:trHeight w:val="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4CDA" w:rsidRPr="0020212B" w:rsidRDefault="00434CDA" w:rsidP="0057356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0212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S-II.9612.1.1</w:t>
            </w:r>
            <w:r w:rsidR="0057356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.2025.</w:t>
            </w:r>
            <w:r w:rsidR="0057356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ESL</w:t>
            </w:r>
          </w:p>
        </w:tc>
      </w:tr>
    </w:tbl>
    <w:p w:rsidR="00434CDA" w:rsidRDefault="00434CDA" w:rsidP="00434CD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34CDA" w:rsidRPr="00ED0005" w:rsidRDefault="00434CDA" w:rsidP="00434CDA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4CDA" w:rsidRPr="00304276" w:rsidRDefault="00434CDA" w:rsidP="00434CDA">
      <w:pPr>
        <w:spacing w:line="276" w:lineRule="auto"/>
        <w:ind w:left="3545" w:firstLine="708"/>
        <w:jc w:val="both"/>
        <w:rPr>
          <w:rFonts w:ascii="Times New Roman" w:hAnsi="Times New Roman"/>
          <w:b/>
          <w:sz w:val="24"/>
          <w:szCs w:val="24"/>
        </w:rPr>
      </w:pPr>
      <w:r w:rsidRPr="00304276">
        <w:rPr>
          <w:rFonts w:ascii="Times New Roman" w:hAnsi="Times New Roman"/>
          <w:b/>
          <w:sz w:val="24"/>
          <w:szCs w:val="24"/>
        </w:rPr>
        <w:t>Pan</w:t>
      </w:r>
      <w:r w:rsidR="00573567">
        <w:rPr>
          <w:rFonts w:ascii="Times New Roman" w:hAnsi="Times New Roman"/>
          <w:b/>
          <w:sz w:val="24"/>
          <w:szCs w:val="24"/>
        </w:rPr>
        <w:t>i</w:t>
      </w:r>
      <w:r w:rsidRPr="00304276">
        <w:rPr>
          <w:rFonts w:ascii="Times New Roman" w:hAnsi="Times New Roman"/>
          <w:b/>
          <w:sz w:val="24"/>
          <w:szCs w:val="24"/>
        </w:rPr>
        <w:t xml:space="preserve"> </w:t>
      </w:r>
    </w:p>
    <w:p w:rsidR="00434CDA" w:rsidRPr="00304276" w:rsidRDefault="00573567" w:rsidP="00434CDA">
      <w:pPr>
        <w:spacing w:line="276" w:lineRule="auto"/>
        <w:ind w:left="3545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Halina </w:t>
      </w:r>
      <w:proofErr w:type="spellStart"/>
      <w:r>
        <w:rPr>
          <w:rFonts w:ascii="Times New Roman" w:hAnsi="Times New Roman"/>
          <w:b/>
          <w:sz w:val="24"/>
          <w:szCs w:val="24"/>
        </w:rPr>
        <w:t>Bińkiewicz</w:t>
      </w:r>
      <w:proofErr w:type="spellEnd"/>
    </w:p>
    <w:p w:rsidR="00573567" w:rsidRDefault="00573567" w:rsidP="00434CDA">
      <w:pPr>
        <w:spacing w:line="276" w:lineRule="auto"/>
        <w:ind w:left="3545" w:firstLine="708"/>
        <w:jc w:val="both"/>
        <w:rPr>
          <w:rFonts w:ascii="Times New Roman" w:hAnsi="Times New Roman"/>
          <w:b/>
          <w:sz w:val="24"/>
          <w:szCs w:val="24"/>
        </w:rPr>
      </w:pPr>
      <w:r w:rsidRPr="00573567">
        <w:rPr>
          <w:rFonts w:ascii="Times New Roman" w:hAnsi="Times New Roman"/>
          <w:b/>
          <w:sz w:val="24"/>
          <w:szCs w:val="24"/>
        </w:rPr>
        <w:t>LEKARZE HALINA BIŃKIEWICZ,</w:t>
      </w:r>
    </w:p>
    <w:p w:rsidR="00573567" w:rsidRDefault="00573567" w:rsidP="00434CDA">
      <w:pPr>
        <w:spacing w:line="276" w:lineRule="auto"/>
        <w:ind w:left="3545" w:firstLine="708"/>
        <w:jc w:val="both"/>
        <w:rPr>
          <w:rFonts w:ascii="Times New Roman" w:hAnsi="Times New Roman"/>
          <w:b/>
          <w:sz w:val="24"/>
          <w:szCs w:val="24"/>
        </w:rPr>
      </w:pPr>
      <w:r w:rsidRPr="00573567">
        <w:rPr>
          <w:rFonts w:ascii="Times New Roman" w:hAnsi="Times New Roman"/>
          <w:b/>
          <w:sz w:val="24"/>
          <w:szCs w:val="24"/>
        </w:rPr>
        <w:t xml:space="preserve">AGNIESZKA MALEC </w:t>
      </w:r>
    </w:p>
    <w:p w:rsidR="00573567" w:rsidRDefault="00573567" w:rsidP="00434CDA">
      <w:pPr>
        <w:spacing w:line="276" w:lineRule="auto"/>
        <w:ind w:left="3545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SPÓŁKA PARTNERSKA</w:t>
      </w:r>
      <w:r w:rsidRPr="00573567">
        <w:rPr>
          <w:rFonts w:ascii="Times New Roman" w:hAnsi="Times New Roman"/>
          <w:b/>
          <w:sz w:val="24"/>
          <w:szCs w:val="24"/>
        </w:rPr>
        <w:t xml:space="preserve"> </w:t>
      </w:r>
    </w:p>
    <w:p w:rsidR="00434CDA" w:rsidRDefault="00573567" w:rsidP="00434CDA">
      <w:pPr>
        <w:spacing w:line="276" w:lineRule="auto"/>
        <w:ind w:left="3545" w:firstLine="708"/>
        <w:jc w:val="both"/>
        <w:rPr>
          <w:rFonts w:ascii="Times New Roman" w:hAnsi="Times New Roman"/>
          <w:b/>
          <w:sz w:val="24"/>
          <w:szCs w:val="24"/>
        </w:rPr>
      </w:pPr>
      <w:r w:rsidRPr="00573567">
        <w:rPr>
          <w:rFonts w:ascii="Times New Roman" w:hAnsi="Times New Roman"/>
          <w:b/>
          <w:sz w:val="24"/>
          <w:szCs w:val="24"/>
        </w:rPr>
        <w:t>ul. Obrońców Poczty Gdańskiej 28</w:t>
      </w:r>
    </w:p>
    <w:p w:rsidR="00573567" w:rsidRDefault="00573567" w:rsidP="00434CDA">
      <w:pPr>
        <w:spacing w:line="276" w:lineRule="auto"/>
        <w:ind w:left="3545" w:firstLine="708"/>
        <w:jc w:val="both"/>
        <w:rPr>
          <w:rFonts w:ascii="Times New Roman" w:hAnsi="Times New Roman"/>
          <w:b/>
          <w:sz w:val="24"/>
          <w:szCs w:val="24"/>
        </w:rPr>
      </w:pPr>
      <w:r w:rsidRPr="00573567">
        <w:rPr>
          <w:rFonts w:ascii="Times New Roman" w:hAnsi="Times New Roman"/>
          <w:b/>
          <w:sz w:val="24"/>
          <w:szCs w:val="24"/>
        </w:rPr>
        <w:t>35-509 Rzeszów</w:t>
      </w:r>
    </w:p>
    <w:p w:rsidR="0025507C" w:rsidRPr="00EB7B2E" w:rsidRDefault="0025507C" w:rsidP="00434CDA">
      <w:pPr>
        <w:spacing w:line="276" w:lineRule="auto"/>
        <w:ind w:left="3545" w:firstLine="708"/>
        <w:jc w:val="both"/>
        <w:rPr>
          <w:rFonts w:ascii="Times New Roman" w:hAnsi="Times New Roman"/>
          <w:sz w:val="24"/>
          <w:szCs w:val="24"/>
        </w:rPr>
      </w:pPr>
    </w:p>
    <w:p w:rsidR="00434CDA" w:rsidRDefault="00434CDA" w:rsidP="00434CDA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34CDA" w:rsidRPr="003837A4" w:rsidRDefault="00434CDA" w:rsidP="00434CD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d</w:t>
      </w:r>
      <w:r w:rsidRPr="003837A4">
        <w:rPr>
          <w:rFonts w:ascii="Times New Roman" w:hAnsi="Times New Roman"/>
          <w:sz w:val="24"/>
          <w:szCs w:val="24"/>
        </w:rPr>
        <w:t>nia</w:t>
      </w:r>
      <w:r>
        <w:rPr>
          <w:rFonts w:ascii="Times New Roman" w:hAnsi="Times New Roman"/>
          <w:sz w:val="24"/>
          <w:szCs w:val="24"/>
        </w:rPr>
        <w:t xml:space="preserve">ch </w:t>
      </w:r>
      <w:r w:rsidR="00573567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 xml:space="preserve"> marca</w:t>
      </w:r>
      <w:r w:rsidR="00573567">
        <w:rPr>
          <w:rFonts w:ascii="Times New Roman" w:hAnsi="Times New Roman"/>
          <w:sz w:val="24"/>
          <w:szCs w:val="24"/>
        </w:rPr>
        <w:t xml:space="preserve"> i 4 kwietnia</w:t>
      </w:r>
      <w:r>
        <w:rPr>
          <w:rFonts w:ascii="Times New Roman" w:hAnsi="Times New Roman"/>
          <w:sz w:val="24"/>
          <w:szCs w:val="24"/>
        </w:rPr>
        <w:t xml:space="preserve"> 2025</w:t>
      </w:r>
      <w:r w:rsidRPr="003837A4">
        <w:rPr>
          <w:rFonts w:ascii="Times New Roman" w:hAnsi="Times New Roman"/>
          <w:sz w:val="24"/>
          <w:szCs w:val="24"/>
        </w:rPr>
        <w:t xml:space="preserve"> r. pracownicy Wydziału Polityki Społecznej Podkarpackiego Urzędu Wojewódzkiego w Rzeszowie przeprowadzili kontrolę kompleksową w</w:t>
      </w:r>
      <w:r w:rsidR="0025507C">
        <w:rPr>
          <w:rFonts w:ascii="Times New Roman" w:hAnsi="Times New Roman"/>
          <w:sz w:val="24"/>
          <w:szCs w:val="24"/>
        </w:rPr>
        <w:t> </w:t>
      </w:r>
      <w:r w:rsidRPr="003837A4">
        <w:rPr>
          <w:rFonts w:ascii="Times New Roman" w:hAnsi="Times New Roman"/>
          <w:sz w:val="24"/>
          <w:szCs w:val="24"/>
        </w:rPr>
        <w:t xml:space="preserve"> zakładzie leczniczym podmiotu leczniczego</w:t>
      </w:r>
      <w:r>
        <w:rPr>
          <w:rFonts w:ascii="Times New Roman" w:hAnsi="Times New Roman"/>
          <w:sz w:val="24"/>
          <w:szCs w:val="24"/>
        </w:rPr>
        <w:t xml:space="preserve"> pn. </w:t>
      </w:r>
      <w:r w:rsidR="00573567" w:rsidRPr="00573567">
        <w:rPr>
          <w:rFonts w:ascii="Times New Roman" w:hAnsi="Times New Roman"/>
          <w:sz w:val="24"/>
          <w:szCs w:val="24"/>
        </w:rPr>
        <w:t>NIEPUBLICZNY ZAKŁAD OPIEKI ZDROWOTNEJ "BIMAMED" HALINA BIŃKIEWICZ, AGNIESZKA MALEC</w:t>
      </w:r>
      <w:r>
        <w:rPr>
          <w:rFonts w:ascii="Times New Roman" w:hAnsi="Times New Roman"/>
          <w:sz w:val="24"/>
          <w:szCs w:val="24"/>
        </w:rPr>
        <w:t xml:space="preserve"> w</w:t>
      </w:r>
      <w:r w:rsidR="00573567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 </w:t>
      </w:r>
      <w:r w:rsidR="00573567">
        <w:rPr>
          <w:rFonts w:ascii="Times New Roman" w:hAnsi="Times New Roman"/>
          <w:sz w:val="24"/>
          <w:szCs w:val="24"/>
        </w:rPr>
        <w:t>Rzeszowie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837A4">
        <w:rPr>
          <w:rFonts w:ascii="Times New Roman" w:hAnsi="Times New Roman"/>
          <w:sz w:val="24"/>
          <w:szCs w:val="24"/>
        </w:rPr>
        <w:t>w</w:t>
      </w:r>
      <w:r w:rsidR="0025507C">
        <w:rPr>
          <w:rFonts w:ascii="Times New Roman" w:hAnsi="Times New Roman"/>
          <w:sz w:val="24"/>
          <w:szCs w:val="24"/>
        </w:rPr>
        <w:t> </w:t>
      </w:r>
      <w:r w:rsidRPr="003837A4">
        <w:rPr>
          <w:rFonts w:ascii="Times New Roman" w:hAnsi="Times New Roman"/>
          <w:sz w:val="24"/>
          <w:szCs w:val="24"/>
        </w:rPr>
        <w:t xml:space="preserve"> zakresie funkcjonowania podmiotu leczniczego pod względem zgodności z</w:t>
      </w:r>
      <w:r w:rsidR="00573567">
        <w:rPr>
          <w:rFonts w:ascii="Times New Roman" w:hAnsi="Times New Roman"/>
          <w:sz w:val="24"/>
          <w:szCs w:val="24"/>
        </w:rPr>
        <w:t> </w:t>
      </w:r>
      <w:r w:rsidRPr="003837A4">
        <w:rPr>
          <w:rFonts w:ascii="Times New Roman" w:hAnsi="Times New Roman"/>
          <w:sz w:val="24"/>
          <w:szCs w:val="24"/>
        </w:rPr>
        <w:t xml:space="preserve"> prawem realizowanych zadań. </w:t>
      </w:r>
    </w:p>
    <w:p w:rsidR="00434CDA" w:rsidRPr="003837A4" w:rsidRDefault="00434CDA" w:rsidP="00434CD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837A4">
        <w:rPr>
          <w:rFonts w:ascii="Times New Roman" w:hAnsi="Times New Roman"/>
          <w:sz w:val="24"/>
          <w:szCs w:val="24"/>
        </w:rPr>
        <w:t xml:space="preserve">Jej wyniki zostały przedstawione w protokole z dnia </w:t>
      </w:r>
      <w:r w:rsidR="00573567">
        <w:rPr>
          <w:rFonts w:ascii="Times New Roman" w:hAnsi="Times New Roman"/>
          <w:sz w:val="24"/>
          <w:szCs w:val="24"/>
        </w:rPr>
        <w:t>18</w:t>
      </w:r>
      <w:r w:rsidRPr="003837A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3837A4">
        <w:rPr>
          <w:rFonts w:ascii="Times New Roman" w:hAnsi="Times New Roman"/>
          <w:sz w:val="24"/>
          <w:szCs w:val="24"/>
        </w:rPr>
        <w:t>.2</w:t>
      </w:r>
      <w:r>
        <w:rPr>
          <w:rFonts w:ascii="Times New Roman" w:hAnsi="Times New Roman"/>
          <w:sz w:val="24"/>
          <w:szCs w:val="24"/>
        </w:rPr>
        <w:t>025</w:t>
      </w:r>
      <w:r w:rsidRPr="003837A4">
        <w:rPr>
          <w:rFonts w:ascii="Times New Roman" w:hAnsi="Times New Roman"/>
          <w:sz w:val="24"/>
          <w:szCs w:val="24"/>
        </w:rPr>
        <w:t xml:space="preserve"> r.</w:t>
      </w:r>
      <w:r>
        <w:rPr>
          <w:rFonts w:ascii="Times New Roman" w:hAnsi="Times New Roman"/>
          <w:sz w:val="24"/>
          <w:szCs w:val="24"/>
        </w:rPr>
        <w:t xml:space="preserve">, podpisanym przez </w:t>
      </w:r>
      <w:r w:rsidR="00573567">
        <w:rPr>
          <w:rFonts w:ascii="Times New Roman" w:hAnsi="Times New Roman"/>
          <w:sz w:val="24"/>
          <w:szCs w:val="24"/>
        </w:rPr>
        <w:t xml:space="preserve">Wspólniczki Spółki </w:t>
      </w:r>
      <w:r w:rsidR="007C70C0">
        <w:rPr>
          <w:rFonts w:ascii="Times New Roman" w:hAnsi="Times New Roman"/>
          <w:sz w:val="24"/>
          <w:szCs w:val="24"/>
        </w:rPr>
        <w:t>Partnerskiej</w:t>
      </w:r>
      <w:r>
        <w:rPr>
          <w:rFonts w:ascii="Times New Roman" w:hAnsi="Times New Roman"/>
          <w:sz w:val="24"/>
          <w:szCs w:val="24"/>
        </w:rPr>
        <w:t xml:space="preserve"> dnia 0</w:t>
      </w:r>
      <w:r w:rsidR="007C70C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.05.2025</w:t>
      </w:r>
      <w:r w:rsidR="007C70C0">
        <w:rPr>
          <w:rFonts w:ascii="Times New Roman" w:hAnsi="Times New Roman"/>
          <w:sz w:val="24"/>
          <w:szCs w:val="24"/>
        </w:rPr>
        <w:t xml:space="preserve"> r.</w:t>
      </w:r>
    </w:p>
    <w:p w:rsidR="00434CDA" w:rsidRPr="003837A4" w:rsidRDefault="00434CDA" w:rsidP="00434CDA">
      <w:pPr>
        <w:tabs>
          <w:tab w:val="left" w:pos="284"/>
        </w:tabs>
        <w:spacing w:line="360" w:lineRule="auto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  <w:r>
        <w:rPr>
          <w:rFonts w:ascii="Times New Roman" w:eastAsia="Verdana,Bold" w:hAnsi="Times New Roman"/>
          <w:bCs/>
          <w:color w:val="000000"/>
          <w:sz w:val="24"/>
          <w:szCs w:val="24"/>
        </w:rPr>
        <w:tab/>
      </w:r>
      <w:r>
        <w:rPr>
          <w:rFonts w:ascii="Times New Roman" w:eastAsia="Verdana,Bold" w:hAnsi="Times New Roman"/>
          <w:bCs/>
          <w:color w:val="000000"/>
          <w:sz w:val="24"/>
          <w:szCs w:val="24"/>
        </w:rPr>
        <w:tab/>
      </w:r>
      <w:r w:rsidRPr="003837A4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W wyniku przeprowadzonej kontroli działalność zakładu leczniczego </w:t>
      </w:r>
      <w:r w:rsidR="007C70C0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pn. </w:t>
      </w:r>
      <w:r w:rsidR="007C70C0" w:rsidRPr="00573567">
        <w:rPr>
          <w:rFonts w:ascii="Times New Roman" w:hAnsi="Times New Roman"/>
          <w:sz w:val="24"/>
          <w:szCs w:val="24"/>
        </w:rPr>
        <w:t>NIEPUBLICZNY ZAKŁAD OPIEKI ZDROWOTNEJ "BIMAMED" HALINA BIŃKIEWICZ, AGNIESZKA MALEC</w:t>
      </w:r>
      <w:r w:rsidR="007C70C0">
        <w:rPr>
          <w:rFonts w:ascii="Times New Roman" w:hAnsi="Times New Roman"/>
          <w:sz w:val="24"/>
          <w:szCs w:val="24"/>
        </w:rPr>
        <w:t xml:space="preserve"> w Rzeszowie</w:t>
      </w:r>
      <w:r w:rsidRPr="003837A4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 została oceniona pozytywnie z</w:t>
      </w:r>
      <w:r w:rsidR="007C70C0">
        <w:rPr>
          <w:rFonts w:ascii="Times New Roman" w:eastAsia="Verdana,Bold" w:hAnsi="Times New Roman"/>
          <w:bCs/>
          <w:color w:val="000000"/>
          <w:sz w:val="24"/>
          <w:szCs w:val="24"/>
        </w:rPr>
        <w:t> </w:t>
      </w:r>
      <w:r w:rsidRPr="003837A4">
        <w:rPr>
          <w:rFonts w:ascii="Times New Roman" w:eastAsia="Verdana,Bold" w:hAnsi="Times New Roman"/>
          <w:bCs/>
          <w:color w:val="000000"/>
          <w:sz w:val="24"/>
          <w:szCs w:val="24"/>
        </w:rPr>
        <w:t xml:space="preserve"> następującymi nieprawidłowościami: </w:t>
      </w:r>
    </w:p>
    <w:p w:rsidR="007C70C0" w:rsidRPr="007C70C0" w:rsidRDefault="007C70C0" w:rsidP="007C70C0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C70C0">
        <w:rPr>
          <w:rFonts w:ascii="Times New Roman" w:eastAsia="Times New Roman" w:hAnsi="Times New Roman"/>
          <w:sz w:val="24"/>
          <w:szCs w:val="24"/>
          <w:lang w:eastAsia="pl-PL"/>
        </w:rPr>
        <w:t xml:space="preserve">Nieścisłości w Regulaminie Organizacyjnym dotyczące struktury organizacyjnej zakładu leczniczego, użytych nazw podmiotu, zakładu leczniczego i komórek organizacyjnych oraz brak cennika opłat za udostępnienie dokumentacji medycznej,  co narusza art. 24 ust. 1 pkt 1 i pkt 3  ustawy z dn. 15 kwietnia 2011 r. </w:t>
      </w:r>
      <w:r w:rsidRPr="007C70C0">
        <w:rPr>
          <w:rFonts w:ascii="Times New Roman" w:eastAsia="Times New Roman" w:hAnsi="Times New Roman"/>
          <w:i/>
          <w:sz w:val="24"/>
          <w:szCs w:val="24"/>
          <w:lang w:eastAsia="pl-PL"/>
        </w:rPr>
        <w:t>o działalności leczniczej.</w:t>
      </w:r>
    </w:p>
    <w:p w:rsidR="007C70C0" w:rsidRPr="007C70C0" w:rsidRDefault="007C70C0" w:rsidP="007C70C0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C70C0">
        <w:rPr>
          <w:rFonts w:ascii="Times New Roman" w:eastAsia="Times New Roman" w:hAnsi="Times New Roman"/>
          <w:sz w:val="24"/>
          <w:szCs w:val="24"/>
          <w:lang w:eastAsia="pl-PL"/>
        </w:rPr>
        <w:t>Brak podjęcia działalności przez komórkę pn. Gabinet położnej POZ</w:t>
      </w:r>
      <w:r w:rsidRPr="007C70C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  wyznaczonym terminie określonym we wpisie do Księgi rejestrowej, tj. 01.01.2025 r.</w:t>
      </w:r>
    </w:p>
    <w:p w:rsidR="007C70C0" w:rsidRDefault="007C70C0" w:rsidP="007C70C0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C70C0">
        <w:rPr>
          <w:rFonts w:ascii="Times New Roman" w:eastAsia="Times New Roman" w:hAnsi="Times New Roman"/>
          <w:sz w:val="24"/>
          <w:szCs w:val="24"/>
          <w:lang w:eastAsia="pl-PL"/>
        </w:rPr>
        <w:t xml:space="preserve"> Brak umieszczonej w miejscu widocznym dla pacjentów, informacji o wysokości opłat za udostępnianie dokumentacji medycznej oraz informacji o bezpłatnym pierwszorazowym jej udostępnianiu, co narusza art.24 ust. 2 ustawy z dn. 15 kwietnia </w:t>
      </w:r>
      <w:r w:rsidRPr="007C70C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C70C0">
        <w:rPr>
          <w:rFonts w:ascii="Times New Roman" w:eastAsia="Times New Roman" w:hAnsi="Times New Roman"/>
          <w:i/>
          <w:sz w:val="24"/>
          <w:szCs w:val="24"/>
          <w:lang w:eastAsia="pl-PL"/>
        </w:rPr>
        <w:t>o działalności leczniczej</w:t>
      </w:r>
      <w:r w:rsidRPr="007C70C0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434CDA" w:rsidRPr="007C70C0" w:rsidRDefault="007C70C0" w:rsidP="007C70C0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284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  <w:r w:rsidRPr="007C70C0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Nieprawidłowości w prowadzeniu dokumentacji medycznej, naruszające zapisy Rozporządzenia Ministra Zdrowia z dnia 6 kwietna 2020 r. </w:t>
      </w:r>
      <w:r w:rsidRPr="007C70C0">
        <w:rPr>
          <w:rFonts w:ascii="Times New Roman" w:eastAsia="Times New Roman" w:hAnsi="Times New Roman"/>
          <w:i/>
          <w:sz w:val="24"/>
          <w:szCs w:val="24"/>
          <w:lang w:eastAsia="pl-PL"/>
        </w:rPr>
        <w:t>w sprawie rodzajów, zakresu i wzorów dokumentacji medycznej oraz sposobu jej przetwarzania</w:t>
      </w:r>
      <w:r w:rsidRPr="007C70C0">
        <w:rPr>
          <w:rFonts w:ascii="Times New Roman" w:eastAsia="Times New Roman" w:hAnsi="Times New Roman"/>
          <w:sz w:val="24"/>
          <w:szCs w:val="24"/>
          <w:lang w:eastAsia="pl-PL"/>
        </w:rPr>
        <w:t>, opisane w protokole.</w:t>
      </w:r>
    </w:p>
    <w:p w:rsidR="007C70C0" w:rsidRPr="007C70C0" w:rsidRDefault="007C70C0" w:rsidP="007C70C0">
      <w:pPr>
        <w:tabs>
          <w:tab w:val="left" w:pos="426"/>
        </w:tabs>
        <w:spacing w:line="360" w:lineRule="auto"/>
        <w:ind w:left="-76"/>
        <w:jc w:val="both"/>
        <w:rPr>
          <w:rFonts w:ascii="Times New Roman" w:eastAsia="Verdana,Bold" w:hAnsi="Times New Roman"/>
          <w:bCs/>
          <w:color w:val="000000"/>
          <w:sz w:val="24"/>
          <w:szCs w:val="24"/>
        </w:rPr>
      </w:pPr>
    </w:p>
    <w:p w:rsidR="00434CDA" w:rsidRDefault="00434CDA" w:rsidP="00434CDA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837A4">
        <w:rPr>
          <w:rFonts w:ascii="Times New Roman" w:hAnsi="Times New Roman"/>
          <w:sz w:val="24"/>
          <w:szCs w:val="24"/>
        </w:rPr>
        <w:t>Za wszystkie stwierdzone w protokole nieprawidłowości odpowiada Kierownik</w:t>
      </w:r>
      <w:r>
        <w:rPr>
          <w:rFonts w:ascii="Times New Roman" w:hAnsi="Times New Roman"/>
          <w:sz w:val="24"/>
          <w:szCs w:val="24"/>
        </w:rPr>
        <w:t>/Dyrektor</w:t>
      </w:r>
      <w:r w:rsidRPr="003837A4">
        <w:rPr>
          <w:rFonts w:ascii="Times New Roman" w:hAnsi="Times New Roman"/>
          <w:sz w:val="24"/>
          <w:szCs w:val="24"/>
        </w:rPr>
        <w:t xml:space="preserve"> Placówki. </w:t>
      </w:r>
    </w:p>
    <w:p w:rsidR="00434CDA" w:rsidRPr="003837A4" w:rsidRDefault="00434CDA" w:rsidP="00434CDA">
      <w:pPr>
        <w:tabs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837A4">
        <w:rPr>
          <w:rFonts w:ascii="Times New Roman" w:hAnsi="Times New Roman"/>
          <w:sz w:val="24"/>
          <w:szCs w:val="24"/>
        </w:rPr>
        <w:t xml:space="preserve">Działając na podstawie art. 112 ustawy z dnia 15 kwietnia 2011 r. </w:t>
      </w:r>
      <w:r w:rsidRPr="003837A4">
        <w:rPr>
          <w:rFonts w:ascii="Times New Roman" w:hAnsi="Times New Roman"/>
          <w:i/>
          <w:sz w:val="24"/>
          <w:szCs w:val="24"/>
        </w:rPr>
        <w:t>o działalności leczniczej</w:t>
      </w:r>
      <w:r w:rsidRPr="003837A4">
        <w:rPr>
          <w:rFonts w:ascii="Times New Roman" w:hAnsi="Times New Roman"/>
          <w:sz w:val="24"/>
          <w:szCs w:val="24"/>
        </w:rPr>
        <w:t xml:space="preserve"> (Dz. U. z 202</w:t>
      </w:r>
      <w:r>
        <w:rPr>
          <w:rFonts w:ascii="Times New Roman" w:hAnsi="Times New Roman"/>
          <w:sz w:val="24"/>
          <w:szCs w:val="24"/>
        </w:rPr>
        <w:t>5</w:t>
      </w:r>
      <w:r w:rsidRPr="003837A4">
        <w:rPr>
          <w:rFonts w:ascii="Times New Roman" w:hAnsi="Times New Roman"/>
          <w:sz w:val="24"/>
          <w:szCs w:val="24"/>
        </w:rPr>
        <w:t xml:space="preserve"> r, poz. </w:t>
      </w:r>
      <w:r>
        <w:rPr>
          <w:rFonts w:ascii="Times New Roman" w:hAnsi="Times New Roman"/>
          <w:sz w:val="24"/>
          <w:szCs w:val="24"/>
        </w:rPr>
        <w:t xml:space="preserve">450 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 w:rsidRPr="003837A4">
        <w:rPr>
          <w:rFonts w:ascii="Times New Roman" w:hAnsi="Times New Roman"/>
          <w:sz w:val="24"/>
          <w:szCs w:val="24"/>
        </w:rPr>
        <w:t xml:space="preserve">.), przekazuję do realizacji następujące zalecenia pokontrolne: </w:t>
      </w:r>
    </w:p>
    <w:p w:rsidR="00936AF8" w:rsidRPr="00936AF8" w:rsidRDefault="00434CDA" w:rsidP="00936AF8">
      <w:pPr>
        <w:spacing w:line="360" w:lineRule="auto"/>
        <w:ind w:left="142" w:hanging="426"/>
        <w:jc w:val="both"/>
        <w:rPr>
          <w:rFonts w:ascii="Times New Roman" w:hAnsi="Times New Roman"/>
          <w:sz w:val="24"/>
          <w:szCs w:val="24"/>
        </w:rPr>
      </w:pPr>
      <w:r w:rsidRPr="003837A4">
        <w:rPr>
          <w:rFonts w:ascii="Times New Roman" w:hAnsi="Times New Roman"/>
          <w:sz w:val="24"/>
          <w:szCs w:val="24"/>
          <w:lang w:eastAsia="pl-PL"/>
        </w:rPr>
        <w:t xml:space="preserve">1. </w:t>
      </w:r>
      <w:r w:rsidR="00936AF8" w:rsidRPr="00936AF8">
        <w:rPr>
          <w:rFonts w:ascii="Times New Roman" w:hAnsi="Times New Roman"/>
          <w:sz w:val="24"/>
          <w:szCs w:val="24"/>
        </w:rPr>
        <w:t xml:space="preserve">Opracować Regulamin organizacyjny podmiotu leczniczego, zgodnie z art. 24 </w:t>
      </w:r>
      <w:r w:rsidR="00936AF8" w:rsidRPr="00936AF8">
        <w:rPr>
          <w:rFonts w:ascii="Times New Roman" w:hAnsi="Times New Roman"/>
          <w:sz w:val="24"/>
          <w:szCs w:val="24"/>
        </w:rPr>
        <w:br/>
        <w:t xml:space="preserve">ust. 1 ustawy z dnia 15 kwietnia 2011 r. </w:t>
      </w:r>
      <w:r w:rsidR="00936AF8" w:rsidRPr="00936AF8">
        <w:rPr>
          <w:rFonts w:ascii="Times New Roman" w:hAnsi="Times New Roman"/>
          <w:i/>
          <w:sz w:val="24"/>
          <w:szCs w:val="24"/>
        </w:rPr>
        <w:t xml:space="preserve">o działalności leczniczej </w:t>
      </w:r>
      <w:r w:rsidR="00DA1D5F" w:rsidRPr="00DA1D5F">
        <w:rPr>
          <w:rFonts w:ascii="Times New Roman" w:hAnsi="Times New Roman"/>
          <w:sz w:val="24"/>
          <w:szCs w:val="24"/>
        </w:rPr>
        <w:t xml:space="preserve">(Dz. U. z 2025 r., poz. 450 </w:t>
      </w:r>
      <w:proofErr w:type="spellStart"/>
      <w:r w:rsidR="00DA1D5F" w:rsidRPr="00DA1D5F">
        <w:rPr>
          <w:rFonts w:ascii="Times New Roman" w:hAnsi="Times New Roman"/>
          <w:sz w:val="24"/>
          <w:szCs w:val="24"/>
        </w:rPr>
        <w:t>t.j</w:t>
      </w:r>
      <w:proofErr w:type="spellEnd"/>
      <w:r w:rsidR="00DA1D5F" w:rsidRPr="00DA1D5F">
        <w:rPr>
          <w:rFonts w:ascii="Times New Roman" w:hAnsi="Times New Roman"/>
          <w:sz w:val="24"/>
          <w:szCs w:val="24"/>
        </w:rPr>
        <w:t>.)</w:t>
      </w:r>
      <w:r w:rsidR="00936AF8" w:rsidRPr="00936AF8">
        <w:rPr>
          <w:rFonts w:ascii="Times New Roman" w:hAnsi="Times New Roman"/>
          <w:sz w:val="24"/>
          <w:szCs w:val="24"/>
        </w:rPr>
        <w:t xml:space="preserve">.  </w:t>
      </w:r>
    </w:p>
    <w:p w:rsidR="00936AF8" w:rsidRDefault="00936AF8" w:rsidP="00936AF8">
      <w:pPr>
        <w:spacing w:line="360" w:lineRule="auto"/>
        <w:ind w:left="142"/>
        <w:jc w:val="both"/>
        <w:rPr>
          <w:rFonts w:ascii="Times New Roman" w:hAnsi="Times New Roman"/>
          <w:sz w:val="24"/>
          <w:szCs w:val="24"/>
          <w:u w:val="single"/>
        </w:rPr>
      </w:pPr>
      <w:r w:rsidRPr="00936AF8">
        <w:rPr>
          <w:rFonts w:ascii="Times New Roman" w:hAnsi="Times New Roman"/>
          <w:sz w:val="24"/>
          <w:szCs w:val="24"/>
          <w:u w:val="single"/>
        </w:rPr>
        <w:t>Kserokopię Regulaminu organizacyjnego przesłać do Wojewody Podkarpackiego wraz z odpowiedzią na zalecenia pokontrolne.</w:t>
      </w:r>
    </w:p>
    <w:p w:rsidR="00936AF8" w:rsidRDefault="00936AF8" w:rsidP="00936AF8">
      <w:pPr>
        <w:spacing w:line="360" w:lineRule="auto"/>
        <w:ind w:left="142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936AF8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="00DA1D5F">
        <w:rPr>
          <w:rFonts w:ascii="Times New Roman" w:hAnsi="Times New Roman"/>
          <w:sz w:val="24"/>
          <w:szCs w:val="24"/>
        </w:rPr>
        <w:tab/>
      </w:r>
      <w:r w:rsidRPr="00003F7D">
        <w:rPr>
          <w:rFonts w:ascii="Times New Roman" w:hAnsi="Times New Roman"/>
          <w:sz w:val="24"/>
          <w:szCs w:val="24"/>
          <w:lang w:eastAsia="pl-PL"/>
        </w:rPr>
        <w:t>Do Rejestru Podmiotów Wykonujących Działalność Leczniczą złożyć wnios</w:t>
      </w:r>
      <w:r>
        <w:rPr>
          <w:rFonts w:ascii="Times New Roman" w:hAnsi="Times New Roman"/>
          <w:sz w:val="24"/>
          <w:szCs w:val="24"/>
          <w:lang w:eastAsia="pl-PL"/>
        </w:rPr>
        <w:t>ek dotyczący wykreślenia komórki organizacyjnej, która</w:t>
      </w:r>
      <w:r w:rsidRPr="00003F7D">
        <w:rPr>
          <w:rFonts w:ascii="Times New Roman" w:hAnsi="Times New Roman"/>
          <w:sz w:val="24"/>
          <w:szCs w:val="24"/>
          <w:lang w:eastAsia="pl-PL"/>
        </w:rPr>
        <w:t xml:space="preserve"> nie dz</w:t>
      </w:r>
      <w:r>
        <w:rPr>
          <w:rFonts w:ascii="Times New Roman" w:hAnsi="Times New Roman"/>
          <w:sz w:val="24"/>
          <w:szCs w:val="24"/>
          <w:lang w:eastAsia="pl-PL"/>
        </w:rPr>
        <w:t xml:space="preserve">iała w strukturze kontrolowanego zakładu podmiotu leczniczego (tj. </w:t>
      </w:r>
      <w:r w:rsidR="00DA1D5F" w:rsidRPr="007C70C0">
        <w:rPr>
          <w:rFonts w:ascii="Times New Roman" w:eastAsia="Times New Roman" w:hAnsi="Times New Roman"/>
          <w:sz w:val="24"/>
          <w:szCs w:val="24"/>
          <w:lang w:eastAsia="pl-PL"/>
        </w:rPr>
        <w:t>Gabinet położnej POZ</w:t>
      </w:r>
      <w:r>
        <w:rPr>
          <w:rFonts w:ascii="Times New Roman" w:hAnsi="Times New Roman"/>
          <w:sz w:val="24"/>
          <w:szCs w:val="24"/>
          <w:lang w:eastAsia="pl-PL"/>
        </w:rPr>
        <w:t>).</w:t>
      </w:r>
    </w:p>
    <w:p w:rsidR="00DA1D5F" w:rsidRPr="00936AF8" w:rsidRDefault="00DA1D5F" w:rsidP="00DA1D5F">
      <w:pPr>
        <w:spacing w:line="360" w:lineRule="auto"/>
        <w:ind w:left="142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3. </w:t>
      </w:r>
      <w:r>
        <w:rPr>
          <w:rFonts w:ascii="Times New Roman" w:hAnsi="Times New Roman"/>
          <w:sz w:val="24"/>
          <w:szCs w:val="24"/>
          <w:lang w:eastAsia="pl-PL"/>
        </w:rPr>
        <w:tab/>
      </w:r>
      <w:r w:rsidRPr="00DA1D5F">
        <w:rPr>
          <w:rFonts w:ascii="Times New Roman" w:hAnsi="Times New Roman"/>
          <w:sz w:val="24"/>
          <w:szCs w:val="24"/>
          <w:lang w:eastAsia="pl-PL"/>
        </w:rPr>
        <w:t xml:space="preserve">Umieścić do wiadomości pacjentów w miejscu udzielania świadczeń informację o wysokości opłat za kolejne udostępnienie dokumentacji medycznej, zgodnie z art. 24 ust. 2 ustawy z dnia 15 kwietnia 2011 r. </w:t>
      </w:r>
      <w:r w:rsidRPr="00DA1D5F">
        <w:rPr>
          <w:rFonts w:ascii="Times New Roman" w:hAnsi="Times New Roman"/>
          <w:i/>
          <w:sz w:val="24"/>
          <w:szCs w:val="24"/>
          <w:lang w:eastAsia="pl-PL"/>
        </w:rPr>
        <w:t xml:space="preserve">o działalności leczniczej </w:t>
      </w:r>
      <w:r w:rsidRPr="00DA1D5F">
        <w:rPr>
          <w:rFonts w:ascii="Times New Roman" w:hAnsi="Times New Roman"/>
          <w:sz w:val="24"/>
          <w:szCs w:val="24"/>
          <w:lang w:eastAsia="pl-PL"/>
        </w:rPr>
        <w:t xml:space="preserve">(Dz. U. z 2025 r., poz. 450 </w:t>
      </w:r>
      <w:proofErr w:type="spellStart"/>
      <w:r w:rsidRPr="00DA1D5F">
        <w:rPr>
          <w:rFonts w:ascii="Times New Roman" w:hAnsi="Times New Roman"/>
          <w:sz w:val="24"/>
          <w:szCs w:val="24"/>
          <w:lang w:eastAsia="pl-PL"/>
        </w:rPr>
        <w:t>t.j</w:t>
      </w:r>
      <w:proofErr w:type="spellEnd"/>
      <w:r w:rsidRPr="00DA1D5F">
        <w:rPr>
          <w:rFonts w:ascii="Times New Roman" w:hAnsi="Times New Roman"/>
          <w:sz w:val="24"/>
          <w:szCs w:val="24"/>
          <w:lang w:eastAsia="pl-PL"/>
        </w:rPr>
        <w:t>.).</w:t>
      </w:r>
    </w:p>
    <w:p w:rsidR="00DA1D5F" w:rsidRDefault="00DA1D5F" w:rsidP="00DA1D5F">
      <w:pPr>
        <w:pStyle w:val="Tekstpodstawowywcity2"/>
        <w:tabs>
          <w:tab w:val="left" w:pos="284"/>
        </w:tabs>
        <w:spacing w:line="360" w:lineRule="auto"/>
        <w:ind w:hanging="284"/>
        <w:rPr>
          <w:rFonts w:ascii="Times New Roman" w:hAnsi="Times New Roman"/>
          <w:szCs w:val="24"/>
          <w:lang w:eastAsia="en-US"/>
        </w:rPr>
      </w:pPr>
      <w:r>
        <w:rPr>
          <w:rFonts w:ascii="Times New Roman" w:hAnsi="Times New Roman"/>
          <w:szCs w:val="24"/>
          <w:lang w:eastAsia="en-US"/>
        </w:rPr>
        <w:t xml:space="preserve">4.    </w:t>
      </w:r>
      <w:r w:rsidR="00434CDA" w:rsidRPr="003837A4">
        <w:rPr>
          <w:rFonts w:ascii="Times New Roman" w:hAnsi="Times New Roman"/>
          <w:szCs w:val="24"/>
          <w:lang w:eastAsia="en-US"/>
        </w:rPr>
        <w:t>Dokumentację medyczną pacjentów należy prowadzić zgodnie z zapisami Rozporządzenia</w:t>
      </w:r>
    </w:p>
    <w:p w:rsidR="00434CDA" w:rsidRDefault="00DA1D5F" w:rsidP="00DA1D5F">
      <w:pPr>
        <w:pStyle w:val="Tekstpodstawowywcity2"/>
        <w:tabs>
          <w:tab w:val="left" w:pos="142"/>
        </w:tabs>
        <w:spacing w:line="360" w:lineRule="auto"/>
        <w:ind w:left="142" w:hanging="142"/>
        <w:rPr>
          <w:rFonts w:ascii="Times New Roman" w:hAnsi="Times New Roman"/>
          <w:szCs w:val="24"/>
          <w:lang w:eastAsia="en-US"/>
        </w:rPr>
      </w:pPr>
      <w:r>
        <w:rPr>
          <w:rFonts w:ascii="Times New Roman" w:hAnsi="Times New Roman"/>
          <w:szCs w:val="24"/>
          <w:lang w:eastAsia="en-US"/>
        </w:rPr>
        <w:t xml:space="preserve">  </w:t>
      </w:r>
      <w:r w:rsidR="00434CDA" w:rsidRPr="003837A4">
        <w:rPr>
          <w:rFonts w:ascii="Times New Roman" w:hAnsi="Times New Roman"/>
          <w:szCs w:val="24"/>
          <w:lang w:eastAsia="en-US"/>
        </w:rPr>
        <w:t xml:space="preserve">Ministra Zdrowia z dnia 6 kwietnia 2020 r. </w:t>
      </w:r>
      <w:r w:rsidR="00434CDA" w:rsidRPr="003837A4">
        <w:rPr>
          <w:rFonts w:ascii="Times New Roman" w:hAnsi="Times New Roman"/>
          <w:i/>
          <w:szCs w:val="24"/>
          <w:lang w:eastAsia="en-US"/>
        </w:rPr>
        <w:t>w spr</w:t>
      </w:r>
      <w:r>
        <w:rPr>
          <w:rFonts w:ascii="Times New Roman" w:hAnsi="Times New Roman"/>
          <w:i/>
          <w:szCs w:val="24"/>
          <w:lang w:eastAsia="en-US"/>
        </w:rPr>
        <w:t xml:space="preserve">awie rodzajów, zakresu i wzorów </w:t>
      </w:r>
      <w:r w:rsidR="00434CDA" w:rsidRPr="003837A4">
        <w:rPr>
          <w:rFonts w:ascii="Times New Roman" w:hAnsi="Times New Roman"/>
          <w:i/>
          <w:szCs w:val="24"/>
          <w:lang w:eastAsia="en-US"/>
        </w:rPr>
        <w:t>dokumentacji medycznej oraz sposobu jej przetwarzania.</w:t>
      </w:r>
      <w:r w:rsidR="00434CDA" w:rsidRPr="003837A4">
        <w:rPr>
          <w:rFonts w:ascii="Times New Roman" w:hAnsi="Times New Roman"/>
          <w:szCs w:val="24"/>
          <w:lang w:eastAsia="en-US"/>
        </w:rPr>
        <w:t xml:space="preserve"> </w:t>
      </w:r>
    </w:p>
    <w:p w:rsidR="00434CDA" w:rsidRPr="003837A4" w:rsidRDefault="00434CDA" w:rsidP="00434CDA">
      <w:pPr>
        <w:pStyle w:val="Tekstpodstawowywcity2"/>
        <w:tabs>
          <w:tab w:val="left" w:pos="284"/>
        </w:tabs>
        <w:spacing w:line="360" w:lineRule="auto"/>
        <w:ind w:left="284" w:hanging="284"/>
        <w:rPr>
          <w:rFonts w:ascii="Times New Roman" w:hAnsi="Times New Roman"/>
          <w:szCs w:val="24"/>
          <w:lang w:eastAsia="en-US"/>
        </w:rPr>
      </w:pPr>
    </w:p>
    <w:p w:rsidR="00434CDA" w:rsidRPr="005734C9" w:rsidRDefault="00434CDA" w:rsidP="00434CDA">
      <w:pPr>
        <w:pStyle w:val="Tekstpodstawowywcity2"/>
        <w:tabs>
          <w:tab w:val="left" w:pos="284"/>
        </w:tabs>
        <w:spacing w:line="360" w:lineRule="auto"/>
        <w:rPr>
          <w:rFonts w:ascii="Times New Roman" w:hAnsi="Times New Roman"/>
          <w:szCs w:val="24"/>
          <w:lang w:eastAsia="en-US"/>
        </w:rPr>
      </w:pPr>
      <w:r w:rsidRPr="005734C9">
        <w:rPr>
          <w:rFonts w:ascii="Times New Roman" w:hAnsi="Times New Roman"/>
          <w:szCs w:val="24"/>
          <w:lang w:eastAsia="en-US"/>
        </w:rPr>
        <w:t>O sposobie wykonania powyższych zaleceń pokontrolnych oraz podjętych działaniach, bądź przycz</w:t>
      </w:r>
      <w:r>
        <w:rPr>
          <w:rFonts w:ascii="Times New Roman" w:hAnsi="Times New Roman"/>
          <w:szCs w:val="24"/>
          <w:lang w:eastAsia="en-US"/>
        </w:rPr>
        <w:t xml:space="preserve">ynach ich niepodjęcia, </w:t>
      </w:r>
      <w:r w:rsidRPr="005734C9">
        <w:rPr>
          <w:rFonts w:ascii="Times New Roman" w:hAnsi="Times New Roman"/>
          <w:szCs w:val="24"/>
          <w:lang w:eastAsia="en-US"/>
        </w:rPr>
        <w:t>Kierownik</w:t>
      </w:r>
      <w:r>
        <w:rPr>
          <w:rFonts w:ascii="Times New Roman" w:hAnsi="Times New Roman"/>
          <w:szCs w:val="24"/>
          <w:lang w:eastAsia="en-US"/>
        </w:rPr>
        <w:t>/Dyrektor</w:t>
      </w:r>
      <w:r w:rsidRPr="005734C9">
        <w:rPr>
          <w:rFonts w:ascii="Times New Roman" w:hAnsi="Times New Roman"/>
          <w:szCs w:val="24"/>
          <w:lang w:eastAsia="en-US"/>
        </w:rPr>
        <w:t xml:space="preserve"> jednostki kontrolowanej jest zobowiązany </w:t>
      </w:r>
      <w:r w:rsidRPr="00525687">
        <w:rPr>
          <w:rFonts w:ascii="Times New Roman" w:hAnsi="Times New Roman"/>
          <w:szCs w:val="24"/>
          <w:lang w:eastAsia="en-US"/>
        </w:rPr>
        <w:t xml:space="preserve">poinformować Wojewodę Podkarpackiego </w:t>
      </w:r>
      <w:r w:rsidRPr="005734C9">
        <w:rPr>
          <w:rFonts w:ascii="Times New Roman" w:hAnsi="Times New Roman"/>
          <w:szCs w:val="24"/>
          <w:lang w:eastAsia="en-US"/>
        </w:rPr>
        <w:t>w terminie 30 dni od da</w:t>
      </w:r>
      <w:r>
        <w:rPr>
          <w:rFonts w:ascii="Times New Roman" w:hAnsi="Times New Roman"/>
          <w:szCs w:val="24"/>
          <w:lang w:eastAsia="en-US"/>
        </w:rPr>
        <w:t>ty otrzymania niniejszego pisma</w:t>
      </w:r>
      <w:r w:rsidRPr="005734C9">
        <w:rPr>
          <w:rFonts w:ascii="Times New Roman" w:hAnsi="Times New Roman"/>
          <w:szCs w:val="24"/>
          <w:lang w:eastAsia="en-US"/>
        </w:rPr>
        <w:t xml:space="preserve">. </w:t>
      </w:r>
    </w:p>
    <w:p w:rsidR="00434CDA" w:rsidRDefault="00434CDA" w:rsidP="00434CDA">
      <w:pPr>
        <w:tabs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34CDA" w:rsidRDefault="00434CDA" w:rsidP="00434CDA">
      <w:pPr>
        <w:rPr>
          <w:rFonts w:ascii="Times New Roman" w:hAnsi="Times New Roman"/>
          <w:sz w:val="20"/>
          <w:szCs w:val="20"/>
        </w:rPr>
      </w:pPr>
    </w:p>
    <w:p w:rsidR="00BC7ADE" w:rsidRDefault="00BC7ADE" w:rsidP="00BC7ADE">
      <w:pPr>
        <w:ind w:left="4536" w:right="-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up. WOJEWODY PODKARPACKIEGO</w:t>
      </w:r>
    </w:p>
    <w:p w:rsidR="00BC7ADE" w:rsidRDefault="00BC7ADE" w:rsidP="00BC7ADE">
      <w:pPr>
        <w:ind w:left="453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(-)</w:t>
      </w:r>
    </w:p>
    <w:p w:rsidR="00BC7ADE" w:rsidRDefault="00BC7ADE" w:rsidP="00BC7ADE">
      <w:pPr>
        <w:ind w:left="453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Dariusz Tracz</w:t>
      </w:r>
    </w:p>
    <w:p w:rsidR="00BC7ADE" w:rsidRDefault="00BC7ADE" w:rsidP="00BC7ADE">
      <w:pPr>
        <w:ind w:left="453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Zastępca Dyrektora</w:t>
      </w:r>
    </w:p>
    <w:p w:rsidR="00BC7ADE" w:rsidRDefault="00BC7ADE" w:rsidP="00BC7ADE">
      <w:pPr>
        <w:ind w:left="4536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Wydziału Polityki Społecznej</w:t>
      </w:r>
    </w:p>
    <w:p w:rsidR="00BC7ADE" w:rsidRDefault="00BC7ADE" w:rsidP="00BC7ADE">
      <w:pPr>
        <w:rPr>
          <w:rFonts w:ascii="Times New Roman" w:hAnsi="Times New Roman"/>
          <w:sz w:val="20"/>
          <w:szCs w:val="20"/>
        </w:rPr>
      </w:pPr>
    </w:p>
    <w:p w:rsidR="00434CDA" w:rsidRDefault="00434CDA" w:rsidP="00434CDA">
      <w:pPr>
        <w:rPr>
          <w:rFonts w:ascii="Times New Roman" w:hAnsi="Times New Roman"/>
          <w:sz w:val="20"/>
          <w:szCs w:val="20"/>
        </w:rPr>
      </w:pPr>
    </w:p>
    <w:p w:rsidR="001D4ACE" w:rsidRDefault="001D4ACE" w:rsidP="0025507C">
      <w:pPr>
        <w:ind w:right="-284"/>
      </w:pPr>
    </w:p>
    <w:p w:rsidR="0025507C" w:rsidRDefault="0025507C" w:rsidP="0025507C">
      <w:pPr>
        <w:ind w:right="-284"/>
      </w:pPr>
    </w:p>
    <w:p w:rsidR="0025507C" w:rsidRDefault="0025507C" w:rsidP="0025507C">
      <w:pPr>
        <w:ind w:right="-284"/>
      </w:pPr>
    </w:p>
    <w:p w:rsidR="0025507C" w:rsidRDefault="0025507C" w:rsidP="0025507C">
      <w:pPr>
        <w:ind w:right="-284"/>
      </w:pPr>
      <w:bookmarkStart w:id="0" w:name="_GoBack"/>
      <w:bookmarkEnd w:id="0"/>
    </w:p>
    <w:p w:rsidR="0025507C" w:rsidRDefault="0025507C" w:rsidP="0025507C">
      <w:pPr>
        <w:ind w:right="-284"/>
      </w:pPr>
    </w:p>
    <w:sectPr w:rsidR="0025507C" w:rsidSect="0025507C">
      <w:footerReference w:type="default" r:id="rId9"/>
      <w:pgSz w:w="11906" w:h="16838"/>
      <w:pgMar w:top="1304" w:right="1134" w:bottom="130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D07" w:rsidRDefault="00587D07" w:rsidP="0025507C">
      <w:r>
        <w:separator/>
      </w:r>
    </w:p>
  </w:endnote>
  <w:endnote w:type="continuationSeparator" w:id="0">
    <w:p w:rsidR="00587D07" w:rsidRDefault="00587D07" w:rsidP="0025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A40" w:rsidRDefault="00587D07">
    <w:pPr>
      <w:pStyle w:val="Stopka"/>
      <w:rPr>
        <w:rFonts w:ascii="Times New Roman" w:hAnsi="Times New Roman"/>
        <w:sz w:val="20"/>
        <w:szCs w:val="20"/>
      </w:rPr>
    </w:pPr>
  </w:p>
  <w:p w:rsidR="00500384" w:rsidRPr="00500384" w:rsidRDefault="00AC04D1">
    <w:pPr>
      <w:pStyle w:val="Stopka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S-II.9612.1.1</w:t>
    </w:r>
    <w:r w:rsidR="0025507C">
      <w:rPr>
        <w:rFonts w:ascii="Times New Roman" w:hAnsi="Times New Roman"/>
        <w:sz w:val="20"/>
        <w:szCs w:val="20"/>
      </w:rPr>
      <w:t>3</w:t>
    </w:r>
    <w:r>
      <w:rPr>
        <w:rFonts w:ascii="Times New Roman" w:hAnsi="Times New Roman"/>
        <w:sz w:val="20"/>
        <w:szCs w:val="20"/>
      </w:rPr>
      <w:t>.2025</w:t>
    </w:r>
    <w:r w:rsidRPr="00500384">
      <w:rPr>
        <w:rFonts w:ascii="Times New Roman" w:hAnsi="Times New Roman"/>
        <w:sz w:val="20"/>
        <w:szCs w:val="20"/>
      </w:rPr>
      <w:t>.</w:t>
    </w:r>
    <w:r w:rsidR="0025507C">
      <w:rPr>
        <w:rFonts w:ascii="Times New Roman" w:hAnsi="Times New Roman"/>
        <w:sz w:val="20"/>
        <w:szCs w:val="20"/>
      </w:rPr>
      <w:t>ESL</w:t>
    </w:r>
    <w:r w:rsidRPr="00500384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500384">
      <w:rPr>
        <w:rFonts w:ascii="Times New Roman" w:hAnsi="Times New Roman"/>
        <w:sz w:val="20"/>
        <w:szCs w:val="20"/>
      </w:rPr>
      <w:t xml:space="preserve">Strona </w:t>
    </w:r>
    <w:r w:rsidRPr="00500384">
      <w:rPr>
        <w:rFonts w:ascii="Times New Roman" w:hAnsi="Times New Roman"/>
        <w:sz w:val="20"/>
        <w:szCs w:val="20"/>
      </w:rPr>
      <w:fldChar w:fldCharType="begin"/>
    </w:r>
    <w:r w:rsidRPr="00500384">
      <w:rPr>
        <w:rFonts w:ascii="Times New Roman" w:hAnsi="Times New Roman"/>
        <w:sz w:val="20"/>
        <w:szCs w:val="20"/>
      </w:rPr>
      <w:instrText>PAGE</w:instrText>
    </w:r>
    <w:r w:rsidRPr="00500384">
      <w:rPr>
        <w:rFonts w:ascii="Times New Roman" w:hAnsi="Times New Roman"/>
        <w:sz w:val="20"/>
        <w:szCs w:val="20"/>
      </w:rPr>
      <w:fldChar w:fldCharType="separate"/>
    </w:r>
    <w:r w:rsidR="00BC7ADE">
      <w:rPr>
        <w:rFonts w:ascii="Times New Roman" w:hAnsi="Times New Roman"/>
        <w:noProof/>
        <w:sz w:val="20"/>
        <w:szCs w:val="20"/>
      </w:rPr>
      <w:t>2</w:t>
    </w:r>
    <w:r w:rsidRPr="00500384">
      <w:rPr>
        <w:rFonts w:ascii="Times New Roman" w:hAnsi="Times New Roman"/>
        <w:sz w:val="20"/>
        <w:szCs w:val="20"/>
      </w:rPr>
      <w:fldChar w:fldCharType="end"/>
    </w:r>
    <w:r w:rsidRPr="00500384">
      <w:rPr>
        <w:rFonts w:ascii="Times New Roman" w:hAnsi="Times New Roman"/>
        <w:sz w:val="20"/>
        <w:szCs w:val="20"/>
      </w:rPr>
      <w:t xml:space="preserve"> z </w:t>
    </w:r>
    <w:r w:rsidRPr="00500384">
      <w:rPr>
        <w:rFonts w:ascii="Times New Roman" w:hAnsi="Times New Roman"/>
        <w:sz w:val="20"/>
        <w:szCs w:val="20"/>
      </w:rPr>
      <w:fldChar w:fldCharType="begin"/>
    </w:r>
    <w:r w:rsidRPr="00500384">
      <w:rPr>
        <w:rFonts w:ascii="Times New Roman" w:hAnsi="Times New Roman"/>
        <w:sz w:val="20"/>
        <w:szCs w:val="20"/>
      </w:rPr>
      <w:instrText>NUMPAGES</w:instrText>
    </w:r>
    <w:r w:rsidRPr="00500384">
      <w:rPr>
        <w:rFonts w:ascii="Times New Roman" w:hAnsi="Times New Roman"/>
        <w:sz w:val="20"/>
        <w:szCs w:val="20"/>
      </w:rPr>
      <w:fldChar w:fldCharType="separate"/>
    </w:r>
    <w:r w:rsidR="00BC7ADE">
      <w:rPr>
        <w:rFonts w:ascii="Times New Roman" w:hAnsi="Times New Roman"/>
        <w:noProof/>
        <w:sz w:val="20"/>
        <w:szCs w:val="20"/>
      </w:rPr>
      <w:t>2</w:t>
    </w:r>
    <w:r w:rsidRPr="00500384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D07" w:rsidRDefault="00587D07" w:rsidP="0025507C">
      <w:r>
        <w:separator/>
      </w:r>
    </w:p>
  </w:footnote>
  <w:footnote w:type="continuationSeparator" w:id="0">
    <w:p w:rsidR="00587D07" w:rsidRDefault="00587D07" w:rsidP="00255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5D91"/>
    <w:multiLevelType w:val="hybridMultilevel"/>
    <w:tmpl w:val="5C8CB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2762C"/>
    <w:multiLevelType w:val="hybridMultilevel"/>
    <w:tmpl w:val="34224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F0CB1"/>
    <w:multiLevelType w:val="hybridMultilevel"/>
    <w:tmpl w:val="BB680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94FDD"/>
    <w:multiLevelType w:val="hybridMultilevel"/>
    <w:tmpl w:val="92E839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887772"/>
    <w:multiLevelType w:val="hybridMultilevel"/>
    <w:tmpl w:val="4328E94A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7D5B609C"/>
    <w:multiLevelType w:val="hybridMultilevel"/>
    <w:tmpl w:val="20141736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CDA"/>
    <w:rsid w:val="001D4ACE"/>
    <w:rsid w:val="0025507C"/>
    <w:rsid w:val="00434CDA"/>
    <w:rsid w:val="00573567"/>
    <w:rsid w:val="00587D07"/>
    <w:rsid w:val="0074789C"/>
    <w:rsid w:val="007C70C0"/>
    <w:rsid w:val="00936AF8"/>
    <w:rsid w:val="00AC04D1"/>
    <w:rsid w:val="00BC7ADE"/>
    <w:rsid w:val="00DA1D5F"/>
    <w:rsid w:val="00DD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4CD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2Znak">
    <w:name w:val="Tekst podstawowy wcięty 2 Znak"/>
    <w:link w:val="Tekstpodstawowywcity2"/>
    <w:semiHidden/>
    <w:rsid w:val="00434CDA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34CDA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434C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34C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4CD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4C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CDA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C70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50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507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4CD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2Znak">
    <w:name w:val="Tekst podstawowy wcięty 2 Znak"/>
    <w:link w:val="Tekstpodstawowywcity2"/>
    <w:semiHidden/>
    <w:rsid w:val="00434CDA"/>
    <w:rPr>
      <w:rFonts w:ascii="Calibri" w:eastAsia="Calibri" w:hAnsi="Calibri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34CDA"/>
    <w:pPr>
      <w:ind w:firstLine="708"/>
      <w:jc w:val="both"/>
    </w:pPr>
    <w:rPr>
      <w:rFonts w:cstheme="minorBidi"/>
      <w:sz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434C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34C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4CD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4C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CDA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C70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50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507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535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Sikora-Lichota</dc:creator>
  <cp:lastModifiedBy>Edyta Sikora-Lichota</cp:lastModifiedBy>
  <cp:revision>4</cp:revision>
  <cp:lastPrinted>2025-05-22T09:13:00Z</cp:lastPrinted>
  <dcterms:created xsi:type="dcterms:W3CDTF">2025-05-22T06:59:00Z</dcterms:created>
  <dcterms:modified xsi:type="dcterms:W3CDTF">2025-05-26T06:58:00Z</dcterms:modified>
</cp:coreProperties>
</file>