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64782851" w14:textId="77777777" w:rsidR="00A167E4" w:rsidRPr="00A167E4" w:rsidRDefault="00A167E4" w:rsidP="00A167E4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A167E4">
        <w:rPr>
          <w:rFonts w:cstheme="minorHAnsi"/>
        </w:rPr>
        <w:object w:dxaOrig="641" w:dyaOrig="721" w14:anchorId="289B2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zary orzeł w koronie z głową zwróconą w lewą stronę." style="width:43pt;height:43pt" o:ole="" fillcolor="window">
            <v:imagedata r:id="rId8" o:title=""/>
          </v:shape>
          <o:OLEObject Type="Embed" ProgID="Word.Picture.8" ShapeID="_x0000_i1028" DrawAspect="Content" ObjectID="_1797152505" r:id="rId9"/>
        </w:object>
      </w:r>
    </w:p>
    <w:p w14:paraId="2F48EF4B" w14:textId="7D156FD9" w:rsidR="00A167E4" w:rsidRPr="00A167E4" w:rsidRDefault="00A167E4" w:rsidP="00A167E4">
      <w:pPr>
        <w:spacing w:before="480" w:after="480" w:line="360" w:lineRule="auto"/>
        <w:rPr>
          <w:rFonts w:cstheme="minorHAnsi"/>
          <w:b/>
          <w:bCs/>
        </w:rPr>
      </w:pPr>
      <w:r w:rsidRPr="00A167E4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1E26431" w14:textId="21FAD84E" w:rsidR="00BA6316" w:rsidRPr="00A167E4" w:rsidRDefault="00BA6316" w:rsidP="00A167E4">
      <w:pPr>
        <w:spacing w:before="480" w:after="480" w:line="360" w:lineRule="auto"/>
        <w:rPr>
          <w:rFonts w:cstheme="minorHAnsi"/>
          <w:sz w:val="24"/>
          <w:szCs w:val="24"/>
        </w:rPr>
      </w:pPr>
      <w:r w:rsidRPr="00A167E4">
        <w:rPr>
          <w:rFonts w:cstheme="minorHAnsi"/>
          <w:sz w:val="24"/>
          <w:szCs w:val="24"/>
        </w:rPr>
        <w:t>WZŚ.420</w:t>
      </w:r>
      <w:r w:rsidR="008A6E0D" w:rsidRPr="00A167E4">
        <w:rPr>
          <w:rFonts w:cstheme="minorHAnsi"/>
          <w:sz w:val="24"/>
          <w:szCs w:val="24"/>
        </w:rPr>
        <w:t>.</w:t>
      </w:r>
      <w:r w:rsidR="00AB47A2" w:rsidRPr="00A167E4">
        <w:rPr>
          <w:rFonts w:cstheme="minorHAnsi"/>
          <w:sz w:val="24"/>
          <w:szCs w:val="24"/>
        </w:rPr>
        <w:t>30</w:t>
      </w:r>
      <w:r w:rsidRPr="00A167E4">
        <w:rPr>
          <w:rFonts w:cstheme="minorHAnsi"/>
          <w:sz w:val="24"/>
          <w:szCs w:val="24"/>
        </w:rPr>
        <w:t>.202</w:t>
      </w:r>
      <w:r w:rsidR="00F94025" w:rsidRPr="00A167E4">
        <w:rPr>
          <w:rFonts w:cstheme="minorHAnsi"/>
          <w:sz w:val="24"/>
          <w:szCs w:val="24"/>
        </w:rPr>
        <w:t>4</w:t>
      </w:r>
      <w:r w:rsidRPr="00A167E4">
        <w:rPr>
          <w:rFonts w:cstheme="minorHAnsi"/>
          <w:sz w:val="24"/>
          <w:szCs w:val="24"/>
        </w:rPr>
        <w:t>.SL</w:t>
      </w:r>
    </w:p>
    <w:p w14:paraId="2D9AAD65" w14:textId="71C59A2A" w:rsidR="00A167E4" w:rsidRPr="00A167E4" w:rsidRDefault="00A167E4" w:rsidP="00A167E4">
      <w:pPr>
        <w:spacing w:before="480" w:after="480" w:line="360" w:lineRule="auto"/>
        <w:rPr>
          <w:rFonts w:cstheme="minorHAnsi"/>
          <w:sz w:val="24"/>
          <w:szCs w:val="24"/>
        </w:rPr>
      </w:pPr>
      <w:r w:rsidRPr="00A167E4">
        <w:rPr>
          <w:rFonts w:cstheme="minorHAnsi"/>
          <w:sz w:val="24"/>
          <w:szCs w:val="24"/>
        </w:rPr>
        <w:t>Gorzów Wielkopolski, 31 grudnia 2024 r.</w:t>
      </w:r>
    </w:p>
    <w:p w14:paraId="252A74B5" w14:textId="77777777" w:rsidR="00BA6316" w:rsidRPr="00A167E4" w:rsidRDefault="00BA6316" w:rsidP="00A167E4">
      <w:pPr>
        <w:pStyle w:val="Nagwek1"/>
        <w:spacing w:before="480" w:after="480" w:line="360" w:lineRule="auto"/>
        <w:rPr>
          <w:rFonts w:asciiTheme="minorHAnsi" w:eastAsia="Arial Unicode MS" w:hAnsiTheme="minorHAnsi" w:cstheme="minorHAnsi"/>
          <w:b/>
          <w:bCs/>
          <w:color w:val="auto"/>
          <w:lang w:eastAsia="pl-PL"/>
        </w:rPr>
      </w:pPr>
      <w:r w:rsidRPr="00A167E4">
        <w:rPr>
          <w:rFonts w:asciiTheme="minorHAnsi" w:eastAsia="Arial Unicode MS" w:hAnsiTheme="minorHAnsi" w:cstheme="minorHAnsi"/>
          <w:b/>
          <w:bCs/>
          <w:color w:val="auto"/>
          <w:lang w:eastAsia="pl-PL"/>
        </w:rPr>
        <w:t>Obwieszczenie</w:t>
      </w:r>
    </w:p>
    <w:p w14:paraId="68CC137A" w14:textId="368BEABA" w:rsidR="00BA6316" w:rsidRPr="00A167E4" w:rsidRDefault="00BA6316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 xml:space="preserve">Regionalny Dyrektor Ochrony Środowiska w Gorzowie Wielkopolskim, działając na podstawie </w:t>
      </w:r>
      <w:r w:rsidR="00F94025" w:rsidRPr="00A167E4">
        <w:rPr>
          <w:rFonts w:cstheme="minorHAnsi"/>
        </w:rPr>
        <w:t xml:space="preserve">art. 61 § 4 oraz art. 49 ustawy z dnia 14 czerwca 1960 r. Kodeks postępowania administracyjnego (t. j. Dz. U. z 2024 r. poz. 572 – </w:t>
      </w:r>
      <w:r w:rsidR="00F94025" w:rsidRPr="00A167E4">
        <w:rPr>
          <w:rFonts w:eastAsia="Times New Roman" w:cstheme="minorHAnsi"/>
          <w:lang w:eastAsia="pl-PL"/>
        </w:rPr>
        <w:t>zwana dalej jako Kpa</w:t>
      </w:r>
      <w:r w:rsidR="00F94025" w:rsidRPr="00A167E4">
        <w:rPr>
          <w:rFonts w:cstheme="minorHAnsi"/>
        </w:rPr>
        <w:t>) w</w:t>
      </w:r>
      <w:r w:rsidR="003D0E76" w:rsidRPr="00A167E4">
        <w:rPr>
          <w:rFonts w:cstheme="minorHAnsi"/>
        </w:rPr>
        <w:t xml:space="preserve"> </w:t>
      </w:r>
      <w:r w:rsidR="00F94025" w:rsidRPr="00A167E4">
        <w:rPr>
          <w:rFonts w:cstheme="minorHAnsi"/>
        </w:rPr>
        <w:t>związku z art. 74 ust. 3 ustawy z dnia 3 października 2008 r. o udostępnianiu informacji o</w:t>
      </w:r>
      <w:r w:rsidR="003D0E76" w:rsidRPr="00A167E4">
        <w:rPr>
          <w:rFonts w:cstheme="minorHAnsi"/>
        </w:rPr>
        <w:t xml:space="preserve"> </w:t>
      </w:r>
      <w:r w:rsidR="00F94025" w:rsidRPr="00A167E4">
        <w:rPr>
          <w:rFonts w:cstheme="minorHAnsi"/>
        </w:rPr>
        <w:t>środowisku i jego ochronie, udziale społeczeństwa w ochronie środowiska oraz o ocenach oddziaływania na środowisko (t. j. Dz. U. z 2024 r. poz. 1112</w:t>
      </w:r>
      <w:r w:rsidR="003D0E76" w:rsidRPr="00A167E4">
        <w:rPr>
          <w:rFonts w:cstheme="minorHAnsi"/>
        </w:rPr>
        <w:t xml:space="preserve"> </w:t>
      </w:r>
      <w:r w:rsidR="00F94025" w:rsidRPr="00A167E4">
        <w:rPr>
          <w:rFonts w:cstheme="minorHAnsi"/>
        </w:rPr>
        <w:t>–</w:t>
      </w:r>
      <w:r w:rsidR="00F94025" w:rsidRPr="00A167E4">
        <w:rPr>
          <w:rFonts w:eastAsia="Times New Roman" w:cstheme="minorHAnsi"/>
          <w:iCs/>
          <w:lang w:eastAsia="pl-PL"/>
        </w:rPr>
        <w:t xml:space="preserve"> zwana dalej ustawa </w:t>
      </w:r>
      <w:proofErr w:type="spellStart"/>
      <w:r w:rsidR="00F94025" w:rsidRPr="00A167E4">
        <w:rPr>
          <w:rFonts w:eastAsia="Times New Roman" w:cstheme="minorHAnsi"/>
          <w:iCs/>
          <w:lang w:eastAsia="pl-PL"/>
        </w:rPr>
        <w:t>ooś</w:t>
      </w:r>
      <w:proofErr w:type="spellEnd"/>
      <w:r w:rsidR="00F94025" w:rsidRPr="00A167E4">
        <w:rPr>
          <w:rFonts w:eastAsia="Times New Roman" w:cstheme="minorHAnsi"/>
          <w:iCs/>
          <w:lang w:eastAsia="pl-PL"/>
        </w:rPr>
        <w:t xml:space="preserve">), </w:t>
      </w:r>
      <w:r w:rsidRPr="00A167E4">
        <w:rPr>
          <w:rFonts w:eastAsia="Times New Roman" w:cstheme="minorHAnsi"/>
          <w:lang w:eastAsia="pl-PL"/>
        </w:rPr>
        <w:t>zawiadamia, że</w:t>
      </w:r>
      <w:r w:rsidRPr="00A167E4">
        <w:rPr>
          <w:rFonts w:eastAsia="Times New Roman" w:cstheme="minorHAnsi"/>
          <w:bCs/>
          <w:lang w:eastAsia="pl-PL"/>
        </w:rPr>
        <w:t xml:space="preserve"> </w:t>
      </w:r>
      <w:r w:rsidRPr="00A167E4">
        <w:rPr>
          <w:rFonts w:eastAsia="Times New Roman" w:cstheme="minorHAnsi"/>
          <w:lang w:eastAsia="pl-PL"/>
        </w:rPr>
        <w:t>wszczęto postępowanie administracyjne w sprawie wydania decyzji o środowiskowych uwarunkowaniach dla przedsięwzięcia pn.:</w:t>
      </w:r>
    </w:p>
    <w:p w14:paraId="78141359" w14:textId="77777777" w:rsidR="00BA6316" w:rsidRPr="00A167E4" w:rsidRDefault="00BA6316" w:rsidP="00A167E4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A167E4">
        <w:rPr>
          <w:rFonts w:eastAsia="Times New Roman" w:cstheme="minorHAnsi"/>
          <w:b/>
          <w:lang w:eastAsia="pl-PL"/>
        </w:rPr>
        <w:t>„</w:t>
      </w:r>
      <w:r w:rsidR="00F94025" w:rsidRPr="00A167E4">
        <w:rPr>
          <w:rFonts w:eastAsia="Times New Roman" w:cstheme="minorHAnsi"/>
          <w:b/>
          <w:lang w:eastAsia="pl-PL"/>
        </w:rPr>
        <w:t>Budowa Farmy Wiatrowej wraz z infrastrukturą towarzyszącą w gminie Torzym</w:t>
      </w:r>
      <w:r w:rsidR="004B41B8" w:rsidRPr="00A167E4">
        <w:rPr>
          <w:rFonts w:eastAsia="Times New Roman" w:cstheme="minorHAnsi"/>
          <w:b/>
          <w:lang w:eastAsia="pl-PL"/>
        </w:rPr>
        <w:t>”</w:t>
      </w:r>
      <w:r w:rsidRPr="00A167E4">
        <w:rPr>
          <w:rFonts w:eastAsia="Times New Roman" w:cstheme="minorHAnsi"/>
          <w:b/>
          <w:lang w:eastAsia="pl-PL"/>
        </w:rPr>
        <w:t>.</w:t>
      </w:r>
    </w:p>
    <w:p w14:paraId="353729FB" w14:textId="30B8A921" w:rsidR="00F94025" w:rsidRPr="00A167E4" w:rsidRDefault="00F94025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>Inwestycja polega</w:t>
      </w:r>
      <w:r w:rsidR="00654F81" w:rsidRPr="00A167E4">
        <w:rPr>
          <w:rFonts w:eastAsia="Times New Roman" w:cstheme="minorHAnsi"/>
          <w:lang w:eastAsia="pl-PL"/>
        </w:rPr>
        <w:t xml:space="preserve">ć ma </w:t>
      </w:r>
      <w:r w:rsidRPr="00A167E4">
        <w:rPr>
          <w:rFonts w:eastAsia="Times New Roman" w:cstheme="minorHAnsi"/>
          <w:lang w:eastAsia="pl-PL"/>
        </w:rPr>
        <w:t xml:space="preserve">na budowie </w:t>
      </w:r>
      <w:r w:rsidR="00654F81" w:rsidRPr="00A167E4">
        <w:rPr>
          <w:rFonts w:eastAsia="Times New Roman" w:cstheme="minorHAnsi"/>
          <w:lang w:eastAsia="pl-PL"/>
        </w:rPr>
        <w:t>7</w:t>
      </w:r>
      <w:r w:rsidRPr="00A167E4">
        <w:rPr>
          <w:rFonts w:eastAsia="Times New Roman" w:cstheme="minorHAnsi"/>
          <w:lang w:eastAsia="pl-PL"/>
        </w:rPr>
        <w:t xml:space="preserve"> elektrowni wiatrowych o łącznej mocy do </w:t>
      </w:r>
      <w:r w:rsidR="00654F81" w:rsidRPr="00A167E4">
        <w:rPr>
          <w:rFonts w:eastAsia="Times New Roman" w:cstheme="minorHAnsi"/>
          <w:lang w:eastAsia="pl-PL"/>
        </w:rPr>
        <w:t>49</w:t>
      </w:r>
      <w:r w:rsidRPr="00A167E4">
        <w:rPr>
          <w:rFonts w:eastAsia="Times New Roman" w:cstheme="minorHAnsi"/>
          <w:lang w:eastAsia="pl-PL"/>
        </w:rPr>
        <w:t xml:space="preserve"> MW</w:t>
      </w:r>
      <w:r w:rsidR="00654F81" w:rsidRPr="00A167E4">
        <w:rPr>
          <w:rFonts w:eastAsia="Times New Roman" w:cstheme="minorHAnsi"/>
          <w:lang w:eastAsia="pl-PL"/>
        </w:rPr>
        <w:t>,</w:t>
      </w:r>
      <w:r w:rsidRPr="00A167E4">
        <w:rPr>
          <w:rFonts w:eastAsia="Times New Roman" w:cstheme="minorHAnsi"/>
          <w:lang w:eastAsia="pl-PL"/>
        </w:rPr>
        <w:t xml:space="preserve"> zlokalizowanych na działkach </w:t>
      </w:r>
      <w:r w:rsidR="00654F81" w:rsidRPr="00A167E4">
        <w:rPr>
          <w:rFonts w:eastAsia="Times New Roman" w:cstheme="minorHAnsi"/>
          <w:lang w:eastAsia="pl-PL"/>
        </w:rPr>
        <w:t>o numerach ewidencyjnych: 10, 16, 17, 19/12, 19/13, 342, 4/67 i 7/</w:t>
      </w:r>
      <w:r w:rsidRPr="00A167E4">
        <w:rPr>
          <w:rFonts w:eastAsia="Times New Roman" w:cstheme="minorHAnsi"/>
          <w:lang w:eastAsia="pl-PL"/>
        </w:rPr>
        <w:t xml:space="preserve">1 </w:t>
      </w:r>
      <w:r w:rsidR="00654F81" w:rsidRPr="00A167E4">
        <w:rPr>
          <w:rFonts w:eastAsia="Times New Roman" w:cstheme="minorHAnsi"/>
          <w:lang w:eastAsia="pl-PL"/>
        </w:rPr>
        <w:t>obręb 0061 Garbicz</w:t>
      </w:r>
      <w:r w:rsidRPr="00A167E4">
        <w:rPr>
          <w:rFonts w:eastAsia="Times New Roman" w:cstheme="minorHAnsi"/>
          <w:lang w:eastAsia="pl-PL"/>
        </w:rPr>
        <w:t>,</w:t>
      </w:r>
      <w:r w:rsidR="00654F81" w:rsidRPr="00A167E4">
        <w:rPr>
          <w:rFonts w:eastAsia="Times New Roman" w:cstheme="minorHAnsi"/>
          <w:lang w:eastAsia="pl-PL"/>
        </w:rPr>
        <w:t xml:space="preserve"> gmina Torzym, powiat sulęciński</w:t>
      </w:r>
      <w:r w:rsidRPr="00A167E4">
        <w:rPr>
          <w:rFonts w:eastAsia="Times New Roman" w:cstheme="minorHAnsi"/>
          <w:lang w:eastAsia="pl-PL"/>
        </w:rPr>
        <w:t xml:space="preserve">, województwo lubuskie. </w:t>
      </w:r>
    </w:p>
    <w:p w14:paraId="20524459" w14:textId="373D1C5F" w:rsidR="00216B7E" w:rsidRPr="00A167E4" w:rsidRDefault="00216B7E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>Jednocześnie informuj</w:t>
      </w:r>
      <w:r w:rsidR="00FC4CAE" w:rsidRPr="00A167E4">
        <w:rPr>
          <w:rFonts w:eastAsia="Times New Roman" w:cstheme="minorHAnsi"/>
          <w:lang w:eastAsia="pl-PL"/>
        </w:rPr>
        <w:t>e</w:t>
      </w:r>
      <w:r w:rsidRPr="00A167E4">
        <w:rPr>
          <w:rFonts w:eastAsia="Times New Roman" w:cstheme="minorHAnsi"/>
          <w:lang w:eastAsia="pl-PL"/>
        </w:rPr>
        <w:t xml:space="preserve">, że zgodnie z art. 75 ust. 1 pkt 1 lit. </w:t>
      </w:r>
      <w:r w:rsidR="00491F10" w:rsidRPr="00A167E4">
        <w:rPr>
          <w:rFonts w:eastAsia="Times New Roman" w:cstheme="minorHAnsi"/>
          <w:lang w:eastAsia="pl-PL"/>
        </w:rPr>
        <w:t>r</w:t>
      </w:r>
      <w:r w:rsidRPr="00A167E4">
        <w:rPr>
          <w:rFonts w:eastAsia="Times New Roman" w:cstheme="minorHAnsi"/>
          <w:lang w:eastAsia="pl-PL"/>
        </w:rPr>
        <w:t xml:space="preserve"> ustawy </w:t>
      </w:r>
      <w:proofErr w:type="spellStart"/>
      <w:r w:rsidRPr="00A167E4">
        <w:rPr>
          <w:rFonts w:eastAsia="Times New Roman" w:cstheme="minorHAnsi"/>
          <w:lang w:eastAsia="pl-PL"/>
        </w:rPr>
        <w:t>ooś</w:t>
      </w:r>
      <w:proofErr w:type="spellEnd"/>
      <w:r w:rsidRPr="00A167E4">
        <w:rPr>
          <w:rFonts w:eastAsia="Times New Roman" w:cstheme="minorHAnsi"/>
          <w:lang w:eastAsia="pl-PL"/>
        </w:rPr>
        <w:t xml:space="preserve"> organem właściwym do wydania decyzji jest Regionalny Dyrektor Ochrony Środowiska w Gorzowie Wielkopolskim, a organ</w:t>
      </w:r>
      <w:r w:rsidR="00CC2F4A" w:rsidRPr="00A167E4">
        <w:rPr>
          <w:rFonts w:eastAsia="Times New Roman" w:cstheme="minorHAnsi"/>
          <w:lang w:eastAsia="pl-PL"/>
        </w:rPr>
        <w:t>a</w:t>
      </w:r>
      <w:r w:rsidRPr="00A167E4">
        <w:rPr>
          <w:rFonts w:eastAsia="Times New Roman" w:cstheme="minorHAnsi"/>
          <w:lang w:eastAsia="pl-PL"/>
        </w:rPr>
        <w:t>m</w:t>
      </w:r>
      <w:r w:rsidR="00CC2F4A" w:rsidRPr="00A167E4">
        <w:rPr>
          <w:rFonts w:eastAsia="Times New Roman" w:cstheme="minorHAnsi"/>
          <w:lang w:eastAsia="pl-PL"/>
        </w:rPr>
        <w:t>i</w:t>
      </w:r>
      <w:r w:rsidRPr="00A167E4">
        <w:rPr>
          <w:rFonts w:eastAsia="Times New Roman" w:cstheme="minorHAnsi"/>
          <w:lang w:eastAsia="pl-PL"/>
        </w:rPr>
        <w:t xml:space="preserve"> biorącym udział</w:t>
      </w:r>
      <w:r w:rsidR="00CF7094" w:rsidRPr="00A167E4">
        <w:rPr>
          <w:rFonts w:eastAsia="Times New Roman" w:cstheme="minorHAnsi"/>
          <w:lang w:eastAsia="pl-PL"/>
        </w:rPr>
        <w:t xml:space="preserve"> w niniejszym postępowaniu są: </w:t>
      </w:r>
      <w:r w:rsidRPr="00A167E4">
        <w:rPr>
          <w:rFonts w:eastAsia="Times New Roman" w:cstheme="minorHAnsi"/>
          <w:lang w:eastAsia="pl-PL"/>
        </w:rPr>
        <w:t xml:space="preserve">Dyrektor Zarządu Zlewni w </w:t>
      </w:r>
      <w:r w:rsidR="003D0E76" w:rsidRPr="00A167E4">
        <w:rPr>
          <w:rFonts w:eastAsia="Times New Roman" w:cstheme="minorHAnsi"/>
          <w:lang w:eastAsia="pl-PL"/>
        </w:rPr>
        <w:t>Zielonej Górze</w:t>
      </w:r>
      <w:r w:rsidRPr="00A167E4">
        <w:rPr>
          <w:rFonts w:eastAsia="Times New Roman" w:cstheme="minorHAnsi"/>
          <w:lang w:eastAsia="pl-PL"/>
        </w:rPr>
        <w:t xml:space="preserve"> </w:t>
      </w:r>
      <w:r w:rsidRPr="00A167E4">
        <w:rPr>
          <w:rFonts w:eastAsia="Times New Roman" w:cstheme="minorHAnsi"/>
          <w:lang w:eastAsia="pl-PL"/>
        </w:rPr>
        <w:lastRenderedPageBreak/>
        <w:t>Państwowego Gospodarstwa Wodnego Wody Polskie</w:t>
      </w:r>
      <w:r w:rsidR="00CC2F4A" w:rsidRPr="00A167E4">
        <w:rPr>
          <w:rFonts w:eastAsia="Times New Roman" w:cstheme="minorHAnsi"/>
          <w:lang w:eastAsia="pl-PL"/>
        </w:rPr>
        <w:t xml:space="preserve"> oraz Państwowy Powiatowy Inspektor Sanitarny w </w:t>
      </w:r>
      <w:r w:rsidR="00654F81" w:rsidRPr="00A167E4">
        <w:rPr>
          <w:rFonts w:eastAsia="Times New Roman" w:cstheme="minorHAnsi"/>
          <w:lang w:eastAsia="pl-PL"/>
        </w:rPr>
        <w:t>Sulęcinie</w:t>
      </w:r>
      <w:r w:rsidR="00CC2F4A" w:rsidRPr="00A167E4">
        <w:rPr>
          <w:rFonts w:eastAsia="Times New Roman" w:cstheme="minorHAnsi"/>
          <w:lang w:eastAsia="pl-PL"/>
        </w:rPr>
        <w:t>.</w:t>
      </w:r>
    </w:p>
    <w:p w14:paraId="0F14CCB9" w14:textId="5B017B2D" w:rsidR="00216B7E" w:rsidRPr="00A167E4" w:rsidRDefault="00216B7E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>W związku z powyższym informuj</w:t>
      </w:r>
      <w:r w:rsidR="00CF7094" w:rsidRPr="00A167E4">
        <w:rPr>
          <w:rFonts w:eastAsia="Times New Roman" w:cstheme="minorHAnsi"/>
          <w:lang w:eastAsia="pl-PL"/>
        </w:rPr>
        <w:t>e</w:t>
      </w:r>
      <w:r w:rsidRPr="00A167E4">
        <w:rPr>
          <w:rFonts w:eastAsia="Times New Roman" w:cstheme="minorHAnsi"/>
          <w:lang w:eastAsia="pl-PL"/>
        </w:rPr>
        <w:t>, z</w:t>
      </w:r>
      <w:r w:rsidR="00F94025" w:rsidRPr="00A167E4">
        <w:rPr>
          <w:rFonts w:eastAsia="Times New Roman" w:cstheme="minorHAnsi"/>
          <w:lang w:eastAsia="pl-PL"/>
        </w:rPr>
        <w:t>godnie z art. 10 § 1 i 73 § 1 K</w:t>
      </w:r>
      <w:r w:rsidR="00AB47A2" w:rsidRPr="00A167E4">
        <w:rPr>
          <w:rFonts w:eastAsia="Times New Roman" w:cstheme="minorHAnsi"/>
          <w:lang w:eastAsia="pl-PL"/>
        </w:rPr>
        <w:t>pa</w:t>
      </w:r>
      <w:r w:rsidRPr="00A167E4">
        <w:rPr>
          <w:rFonts w:eastAsia="Times New Roman" w:cstheme="minorHAnsi"/>
          <w:lang w:eastAsia="pl-PL"/>
        </w:rPr>
        <w:t>, o możliwości zapoznawania się z aktami sprawy oraz o możliwości wypowiadania się w przedmiotowej sprawie osobiście lub na piśmie, kierując korespondencję na adres: Regionalna Dyrekcja Ochrony Środowiska w Gorzowie Wielkopolskim, ul. Jagiellończyka 13, 66-400 Gorzów Wlkp., a także za pomocą innych środków komunikacji elektronicznej przez elektroniczną skrzynkę podawczą organu.</w:t>
      </w:r>
    </w:p>
    <w:p w14:paraId="2BFE8623" w14:textId="62DF4862" w:rsidR="00654F81" w:rsidRPr="00A167E4" w:rsidRDefault="00654F81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>Z aktami sprawy strony mogą zapoznać się po uprzednim umówieniu się z pracownikiem tutejszej Dyrekcji (nr telefonu do kontaktu: 887-101-300).</w:t>
      </w:r>
    </w:p>
    <w:p w14:paraId="5E6CB7A4" w14:textId="77777777" w:rsidR="00654F81" w:rsidRPr="00A167E4" w:rsidRDefault="00654F81" w:rsidP="00A167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A167E4">
        <w:rPr>
          <w:rFonts w:eastAsia="Times New Roman" w:cstheme="minorHAnsi"/>
          <w:lang w:eastAsia="pl-PL"/>
        </w:rPr>
        <w:t xml:space="preserve">Ponadto Regionalny Dyrektor Ochrony Środowiska w Gorzowie Wielkopolskim informuje, iż o kolejnych etapach postępowania, zgodnie z art. 74 ust. 3 ustawy </w:t>
      </w:r>
      <w:proofErr w:type="spellStart"/>
      <w:r w:rsidRPr="00A167E4">
        <w:rPr>
          <w:rFonts w:eastAsia="Times New Roman" w:cstheme="minorHAnsi"/>
          <w:lang w:eastAsia="pl-PL"/>
        </w:rPr>
        <w:t>ooś</w:t>
      </w:r>
      <w:proofErr w:type="spellEnd"/>
      <w:r w:rsidRPr="00A167E4">
        <w:rPr>
          <w:rFonts w:eastAsia="Times New Roman" w:cstheme="minorHAnsi"/>
          <w:lang w:eastAsia="pl-PL"/>
        </w:rPr>
        <w:t>, strony powiadamiane będą w formie publicznego obwieszczenia w Biuletynie Informacji Publicznej Regionalnej Dyrekcji Ochrony Środowiska w Gorzowie Wielkopolskim.</w:t>
      </w:r>
    </w:p>
    <w:p w14:paraId="0BCE00FF" w14:textId="77777777" w:rsidR="00CC2F4A" w:rsidRPr="00A167E4" w:rsidRDefault="00CC2F4A" w:rsidP="00A167E4">
      <w:pPr>
        <w:spacing w:before="480" w:after="480" w:line="360" w:lineRule="auto"/>
        <w:rPr>
          <w:rFonts w:cstheme="minorHAnsi"/>
          <w:b/>
          <w:color w:val="000000"/>
        </w:rPr>
      </w:pPr>
      <w:r w:rsidRPr="00A167E4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  <w:r w:rsidRPr="00A167E4">
        <w:rPr>
          <w:rFonts w:cstheme="minorHAnsi"/>
          <w:b/>
          <w:color w:val="000000"/>
        </w:rPr>
        <w:t xml:space="preserve"> </w:t>
      </w:r>
    </w:p>
    <w:p w14:paraId="6823B405" w14:textId="2AE8CC0B" w:rsidR="00654F81" w:rsidRPr="00A167E4" w:rsidRDefault="00216B7E" w:rsidP="00A167E4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A167E4">
        <w:rPr>
          <w:rFonts w:eastAsia="Times New Roman" w:cstheme="minorHAnsi"/>
          <w:lang w:eastAsia="pl-PL"/>
        </w:rPr>
        <w:t>Obwieszczenie nast</w:t>
      </w:r>
      <w:r w:rsidR="00CC2F4A" w:rsidRPr="00A167E4">
        <w:rPr>
          <w:rFonts w:eastAsia="Times New Roman" w:cstheme="minorHAnsi"/>
          <w:lang w:eastAsia="pl-PL"/>
        </w:rPr>
        <w:t xml:space="preserve">ępuje </w:t>
      </w:r>
      <w:r w:rsidR="00654F81" w:rsidRPr="00A167E4">
        <w:rPr>
          <w:rFonts w:eastAsia="Times New Roman" w:cstheme="minorHAnsi"/>
          <w:lang w:eastAsia="pl-PL"/>
        </w:rPr>
        <w:t xml:space="preserve">w dniu </w:t>
      </w:r>
      <w:r w:rsidR="00F94025" w:rsidRPr="00A167E4">
        <w:rPr>
          <w:rFonts w:eastAsia="Times New Roman" w:cstheme="minorHAnsi"/>
          <w:b/>
          <w:lang w:eastAsia="pl-PL"/>
        </w:rPr>
        <w:t>1 stycznia 2025</w:t>
      </w:r>
      <w:r w:rsidR="00491F10" w:rsidRPr="00A167E4">
        <w:rPr>
          <w:rFonts w:eastAsia="Times New Roman" w:cstheme="minorHAnsi"/>
          <w:b/>
          <w:lang w:eastAsia="pl-PL"/>
        </w:rPr>
        <w:t xml:space="preserve"> </w:t>
      </w:r>
      <w:r w:rsidRPr="00A167E4">
        <w:rPr>
          <w:rFonts w:eastAsia="Times New Roman" w:cstheme="minorHAnsi"/>
          <w:b/>
          <w:lang w:eastAsia="pl-PL"/>
        </w:rPr>
        <w:t xml:space="preserve">r. </w:t>
      </w:r>
    </w:p>
    <w:p w14:paraId="67C3A954" w14:textId="3FE87FD0" w:rsidR="003D0E76" w:rsidRPr="00A167E4" w:rsidRDefault="00F94025" w:rsidP="00A167E4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67E4">
        <w:rPr>
          <w:rFonts w:cstheme="minorHAnsi"/>
        </w:rPr>
        <w:fldChar w:fldCharType="begin"/>
      </w:r>
      <w:r w:rsidRPr="00A167E4">
        <w:rPr>
          <w:rFonts w:cstheme="minorHAnsi"/>
        </w:rPr>
        <w:instrText xml:space="preserve"> INCLUDEPICTURE  "C:\\Users\\p.kuncewicz\\AppData\\Local\\Packages\\Microsoft.Windows.Photos_8wekyb3d8bbwe\\TempState\\ShareServiceTempFolder\\Podpis_Agnieszka_Nowak_interlinia.jpeg" \* MERGEFORMATINET </w:instrText>
      </w:r>
      <w:r w:rsidRPr="00A167E4">
        <w:rPr>
          <w:rFonts w:cstheme="minorHAnsi"/>
        </w:rPr>
        <w:fldChar w:fldCharType="separate"/>
      </w:r>
      <w:r w:rsidR="00F00BDF" w:rsidRPr="00A167E4">
        <w:rPr>
          <w:rFonts w:cstheme="minorHAnsi"/>
        </w:rPr>
        <w:fldChar w:fldCharType="begin"/>
      </w:r>
      <w:r w:rsidR="00F00BDF" w:rsidRPr="00A167E4">
        <w:rPr>
          <w:rFonts w:cstheme="minorHAnsi"/>
        </w:rPr>
        <w:instrText xml:space="preserve"> INCLUDEPICTURE  "C:\\Users\\p.kuncewicz\\AppData\\Local\\Packages\\Microsoft.Windows.Photos_8wekyb3d8bbwe\\TempState\\ShareServiceTempFolder\\Podpis_Agnieszka_Nowak_interlinia.jpeg" \* MERGEFORMATINET </w:instrText>
      </w:r>
      <w:r w:rsidR="00F00BDF" w:rsidRPr="00A167E4">
        <w:rPr>
          <w:rFonts w:cstheme="minorHAnsi"/>
        </w:rPr>
        <w:fldChar w:fldCharType="separate"/>
      </w:r>
      <w:r w:rsidR="00000000" w:rsidRPr="00A167E4">
        <w:rPr>
          <w:rFonts w:cstheme="minorHAnsi"/>
        </w:rPr>
        <w:fldChar w:fldCharType="begin"/>
      </w:r>
      <w:r w:rsidR="00000000" w:rsidRPr="00A167E4">
        <w:rPr>
          <w:rFonts w:cstheme="minorHAnsi"/>
        </w:rPr>
        <w:instrText xml:space="preserve"> INCLUDEPICTURE  "C:\\Users\\k.skoluda\\AppData\\Local\\p.kuncewicz\\AppData\\Local\\Packages\\Microsoft.Windows.Photos_8wekyb3d8bbwe\\TempState\\ShareServiceTempFolder\\Podpis_Agnieszka_Nowak_interlinia.jpeg" \* MERGEFORMATINET </w:instrText>
      </w:r>
      <w:r w:rsidR="00000000" w:rsidRPr="00A167E4">
        <w:rPr>
          <w:rFonts w:cstheme="minorHAnsi"/>
        </w:rPr>
        <w:fldChar w:fldCharType="separate"/>
      </w:r>
      <w:r w:rsidR="00A167E4" w:rsidRPr="00A167E4">
        <w:rPr>
          <w:rFonts w:cstheme="minorHAnsi"/>
        </w:rPr>
        <w:pict w14:anchorId="05111585">
          <v:shape id="_x0000_i1026" type="#_x0000_t75" alt="Tekst: Agnieszka Nowak p.o. Regionalnego Dyrektora Ochrony Środowiska w Gorzowie Wielkopolskim -dokument podpisany elektronicznie-" style="width:300pt;height:40.5pt">
            <v:imagedata r:id="rId10" r:href="rId11"/>
          </v:shape>
        </w:pict>
      </w:r>
      <w:r w:rsidR="00000000" w:rsidRPr="00A167E4">
        <w:rPr>
          <w:rFonts w:cstheme="minorHAnsi"/>
        </w:rPr>
        <w:fldChar w:fldCharType="end"/>
      </w:r>
      <w:r w:rsidR="00F00BDF" w:rsidRPr="00A167E4">
        <w:rPr>
          <w:rFonts w:cstheme="minorHAnsi"/>
        </w:rPr>
        <w:fldChar w:fldCharType="end"/>
      </w:r>
      <w:r w:rsidRPr="00A167E4">
        <w:rPr>
          <w:rFonts w:cstheme="minorHAnsi"/>
        </w:rPr>
        <w:fldChar w:fldCharType="end"/>
      </w:r>
    </w:p>
    <w:p w14:paraId="5843E84F" w14:textId="77777777" w:rsidR="00CC2F4A" w:rsidRPr="00A167E4" w:rsidRDefault="00CC2F4A" w:rsidP="00A167E4">
      <w:pPr>
        <w:spacing w:after="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A167E4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40341503" w14:textId="77777777" w:rsidR="00CC2F4A" w:rsidRPr="00A167E4" w:rsidRDefault="00F94025" w:rsidP="00A167E4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Pełnomocnik</w:t>
      </w:r>
      <w:r w:rsidR="00CC2F4A" w:rsidRPr="00A167E4">
        <w:rPr>
          <w:rFonts w:eastAsia="Times New Roman" w:cstheme="minorHAnsi"/>
          <w:sz w:val="20"/>
          <w:szCs w:val="20"/>
          <w:lang w:eastAsia="pl-PL"/>
        </w:rPr>
        <w:t>,</w:t>
      </w:r>
    </w:p>
    <w:p w14:paraId="2916E6AA" w14:textId="77777777" w:rsidR="00CC2F4A" w:rsidRPr="00A167E4" w:rsidRDefault="00CC2F4A" w:rsidP="00A167E4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pozostałe strony postępowania</w:t>
      </w:r>
      <w:r w:rsidR="00F94025" w:rsidRPr="00A167E4">
        <w:rPr>
          <w:rFonts w:eastAsia="Times New Roman" w:cstheme="minorHAnsi"/>
          <w:sz w:val="20"/>
          <w:szCs w:val="20"/>
          <w:lang w:eastAsia="pl-PL"/>
        </w:rPr>
        <w:t xml:space="preserve"> zawiadamiane w trybie art. 49 K</w:t>
      </w:r>
      <w:r w:rsidRPr="00A167E4">
        <w:rPr>
          <w:rFonts w:eastAsia="Times New Roman" w:cstheme="minorHAnsi"/>
          <w:sz w:val="20"/>
          <w:szCs w:val="20"/>
          <w:lang w:eastAsia="pl-PL"/>
        </w:rPr>
        <w:t>pa.,</w:t>
      </w:r>
    </w:p>
    <w:p w14:paraId="10C16D95" w14:textId="567BC89C" w:rsidR="00CF19EC" w:rsidRPr="00A167E4" w:rsidRDefault="00CC2F4A" w:rsidP="00A167E4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a</w:t>
      </w:r>
      <w:r w:rsidR="00317999" w:rsidRPr="00A167E4">
        <w:rPr>
          <w:rFonts w:eastAsia="Times New Roman" w:cstheme="minorHAnsi"/>
          <w:sz w:val="20"/>
          <w:szCs w:val="20"/>
          <w:lang w:eastAsia="pl-PL"/>
        </w:rPr>
        <w:t>d acta</w:t>
      </w:r>
      <w:r w:rsidRPr="00A167E4">
        <w:rPr>
          <w:rFonts w:eastAsia="Times New Roman" w:cstheme="minorHAnsi"/>
          <w:sz w:val="20"/>
          <w:szCs w:val="20"/>
          <w:lang w:eastAsia="pl-PL"/>
        </w:rPr>
        <w:t>.</w:t>
      </w:r>
    </w:p>
    <w:p w14:paraId="6795B535" w14:textId="77777777" w:rsidR="00CC2F4A" w:rsidRPr="00A167E4" w:rsidRDefault="00CC2F4A" w:rsidP="00A167E4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 xml:space="preserve">Art. 74 ust. 3 </w:t>
      </w:r>
      <w:r w:rsidR="00FB1A3D" w:rsidRPr="00A167E4">
        <w:rPr>
          <w:rFonts w:eastAsia="Times New Roman" w:cstheme="minorHAnsi"/>
          <w:sz w:val="20"/>
          <w:szCs w:val="20"/>
          <w:lang w:eastAsia="pl-PL"/>
        </w:rPr>
        <w:t xml:space="preserve">ustawy </w:t>
      </w:r>
      <w:proofErr w:type="spellStart"/>
      <w:r w:rsidR="00FB1A3D" w:rsidRPr="00A167E4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Pr="00A167E4">
        <w:rPr>
          <w:rFonts w:eastAsia="Times New Roman" w:cstheme="minorHAnsi"/>
          <w:sz w:val="20"/>
          <w:szCs w:val="20"/>
          <w:lang w:eastAsia="pl-PL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555A86A" w14:textId="77777777" w:rsidR="00CC2F4A" w:rsidRPr="00A167E4" w:rsidRDefault="00CC2F4A" w:rsidP="00A167E4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lastRenderedPageBreak/>
        <w:t>Art. 61 § 4 kpa „O wszczęciu postępowania z urzędu lub na żądanie jednej ze stron należy zawiadomić wszystkie osoby będące stronami w sprawie”.</w:t>
      </w:r>
    </w:p>
    <w:p w14:paraId="722AD581" w14:textId="65CBEDD3" w:rsidR="00CC2F4A" w:rsidRPr="00A167E4" w:rsidRDefault="00CC2F4A" w:rsidP="00A167E4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Art. 49 § 1 k</w:t>
      </w:r>
      <w:r w:rsidR="00FB1A3D" w:rsidRPr="00A167E4">
        <w:rPr>
          <w:rFonts w:eastAsia="Times New Roman" w:cstheme="minorHAnsi"/>
          <w:sz w:val="20"/>
          <w:szCs w:val="20"/>
          <w:lang w:eastAsia="pl-PL"/>
        </w:rPr>
        <w:t>p</w:t>
      </w:r>
      <w:r w:rsidRPr="00A167E4">
        <w:rPr>
          <w:rFonts w:eastAsia="Times New Roman" w:cstheme="minorHAnsi"/>
          <w:sz w:val="20"/>
          <w:szCs w:val="20"/>
          <w:lang w:eastAsia="pl-PL"/>
        </w:rPr>
        <w:t>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09BB7A60" w14:textId="5B6F99BB" w:rsidR="00FB1A3D" w:rsidRPr="00A167E4" w:rsidRDefault="00CC2F4A" w:rsidP="00A167E4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8526FFE" w14:textId="63699238" w:rsidR="00CC2F4A" w:rsidRPr="00A167E4" w:rsidRDefault="00CC2F4A" w:rsidP="00A167E4">
      <w:pPr>
        <w:spacing w:before="480" w:after="48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A167E4">
        <w:rPr>
          <w:rFonts w:eastAsia="Times New Roman" w:cstheme="minorHAnsi"/>
          <w:b/>
          <w:sz w:val="20"/>
          <w:szCs w:val="20"/>
          <w:lang w:eastAsia="pl-PL"/>
        </w:rPr>
        <w:t>Zgodnie z art. 13 ogólnego rozporządzenia o ochronie danych osobowych z dnia 27 kwietnia 2016 r. informuję, iż:</w:t>
      </w:r>
    </w:p>
    <w:p w14:paraId="0D9F492E" w14:textId="06A9F95F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32C71E63" w14:textId="41D05328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w Regionalnej Dyrekcji Ochrony Środowiska w Gorzowie Wielkopolskim możliwy jest pod adresem email: </w:t>
      </w:r>
      <w:hyperlink r:id="rId12" w:history="1">
        <w:r w:rsidRPr="00A167E4">
          <w:rPr>
            <w:rFonts w:eastAsia="Times New Roman" w:cstheme="minorHAnsi"/>
            <w:color w:val="0563C1"/>
            <w:sz w:val="20"/>
            <w:szCs w:val="20"/>
            <w:u w:val="single"/>
            <w:lang w:eastAsia="pl-PL"/>
          </w:rPr>
          <w:t>iod.gorzowwlkp@rdos.gov.pl</w:t>
        </w:r>
      </w:hyperlink>
      <w:r w:rsidRPr="00A167E4">
        <w:rPr>
          <w:rFonts w:eastAsia="Times New Roman" w:cstheme="minorHAnsi"/>
          <w:sz w:val="20"/>
          <w:szCs w:val="20"/>
          <w:lang w:eastAsia="pl-PL"/>
        </w:rPr>
        <w:t xml:space="preserve"> .</w:t>
      </w:r>
    </w:p>
    <w:p w14:paraId="1BE58A0B" w14:textId="14B2E024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Pani/Pana dane osobowe przetwarzane będą w celu realizacji wniosku o wydanie decyzji o środowiskowych uwarunkowaniach dla przedsięwzięcia pn.: „</w:t>
      </w:r>
      <w:r w:rsidR="00AB47A2" w:rsidRPr="00A167E4">
        <w:rPr>
          <w:rFonts w:eastAsia="Times New Roman" w:cstheme="minorHAnsi"/>
          <w:sz w:val="20"/>
          <w:szCs w:val="20"/>
          <w:lang w:eastAsia="pl-PL"/>
        </w:rPr>
        <w:t>Budowa farmy wiatrowej Stypułów</w:t>
      </w:r>
      <w:r w:rsidRPr="00A167E4">
        <w:rPr>
          <w:rFonts w:eastAsia="Times New Roman" w:cstheme="minorHAnsi"/>
          <w:sz w:val="20"/>
          <w:szCs w:val="20"/>
          <w:lang w:eastAsia="pl-PL"/>
        </w:rPr>
        <w:t>”, na podstawie art. 6 ust. 1 lit. c -  ogólnego rozporządzenia o ochronie danych osobowych z dnia 27 kwietnia 2016 r.</w:t>
      </w:r>
    </w:p>
    <w:p w14:paraId="4FED85D0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Odbiorcami Pana/Pani danych osobowych mogą być podmioty świadczące usługi na rzecz Administratora związane z realizacją celów przetwarzania lub organy państwowe.</w:t>
      </w:r>
    </w:p>
    <w:p w14:paraId="663350C8" w14:textId="2D4D709D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59AEE8CA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lastRenderedPageBreak/>
        <w:t>Posiada Pani/Pan prawo do: żądania od Administratora dostępu do danych osobowych oraz prawo do ich sprostowania.</w:t>
      </w:r>
    </w:p>
    <w:p w14:paraId="262568F2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Ma Pani/Pan prawo wniesienia skargi do organu nadzorczego - Prezesa Urzędu Ochrony Danych Osobowych (adres Biura Prezesa Urzędu Ochrony Danych Osobowych: ul. Stawki 2, 00-193 Warszawa).</w:t>
      </w:r>
    </w:p>
    <w:p w14:paraId="0437E469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Podanie danych osobowych jest wymogiem ustawowym. Niepodanie danych w zakresie wymaganym przez Administratora spowoduje brak możliwości rozpatrzenia wnioskowanej sprawy.</w:t>
      </w:r>
    </w:p>
    <w:p w14:paraId="6F42311C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Pani/Pana dane nie będą poddane zautomatyzowanemu podejmowaniu decyzji (profilowaniu).</w:t>
      </w:r>
    </w:p>
    <w:p w14:paraId="5962FC60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Pani/Pana dane mogą być przekazane odbiorcy w państwie trzecim lub organizacji międzynarodowej.</w:t>
      </w:r>
    </w:p>
    <w:p w14:paraId="4578DCCB" w14:textId="77777777" w:rsidR="00CC2F4A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Pani/Pana dane mogą być przekazane dla Generalnej Dyrekcji Ochrony Środowiska oraz dalszym podmiotom przetwarzającym.</w:t>
      </w:r>
    </w:p>
    <w:p w14:paraId="48BB437E" w14:textId="0EE5FEF8" w:rsidR="00216B7E" w:rsidRPr="00A167E4" w:rsidRDefault="00CC2F4A" w:rsidP="00A167E4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167E4">
        <w:rPr>
          <w:rFonts w:eastAsia="Times New Roman" w:cstheme="minorHAnsi"/>
          <w:sz w:val="20"/>
          <w:szCs w:val="20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16B7E" w:rsidRPr="00A167E4" w:rsidSect="00CC2F4A">
      <w:headerReference w:type="even" r:id="rId13"/>
      <w:footerReference w:type="even" r:id="rId14"/>
      <w:footerReference w:type="first" r:id="rId15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C9BF" w14:textId="77777777" w:rsidR="00AB6FE7" w:rsidRDefault="00AB6FE7">
      <w:pPr>
        <w:spacing w:after="0" w:line="240" w:lineRule="auto"/>
      </w:pPr>
      <w:r>
        <w:separator/>
      </w:r>
    </w:p>
  </w:endnote>
  <w:endnote w:type="continuationSeparator" w:id="0">
    <w:p w14:paraId="26262DD8" w14:textId="77777777" w:rsidR="00AB6FE7" w:rsidRDefault="00AB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A26BF" w14:textId="77777777" w:rsidR="00000000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FD2B2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2E6A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26C57BC9" wp14:editId="012AA311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6651E" w14:textId="77777777" w:rsidR="00AB6FE7" w:rsidRDefault="00AB6FE7">
      <w:pPr>
        <w:spacing w:after="0" w:line="240" w:lineRule="auto"/>
      </w:pPr>
      <w:r>
        <w:separator/>
      </w:r>
    </w:p>
  </w:footnote>
  <w:footnote w:type="continuationSeparator" w:id="0">
    <w:p w14:paraId="0CB6F00F" w14:textId="77777777" w:rsidR="00AB6FE7" w:rsidRDefault="00AB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39B3F" w14:textId="77777777" w:rsidR="00000000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C7BCC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0379511">
    <w:abstractNumId w:val="1"/>
  </w:num>
  <w:num w:numId="2" w16cid:durableId="214296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67948"/>
    <w:rsid w:val="000B2D74"/>
    <w:rsid w:val="001A2EE8"/>
    <w:rsid w:val="00216B7E"/>
    <w:rsid w:val="002E51BC"/>
    <w:rsid w:val="002F0D35"/>
    <w:rsid w:val="00317999"/>
    <w:rsid w:val="00330F41"/>
    <w:rsid w:val="003857A6"/>
    <w:rsid w:val="003D0E76"/>
    <w:rsid w:val="004135AB"/>
    <w:rsid w:val="00491F10"/>
    <w:rsid w:val="004B41B8"/>
    <w:rsid w:val="005D259A"/>
    <w:rsid w:val="00613D2F"/>
    <w:rsid w:val="00654F81"/>
    <w:rsid w:val="006A61AB"/>
    <w:rsid w:val="00766BE6"/>
    <w:rsid w:val="00835601"/>
    <w:rsid w:val="00856484"/>
    <w:rsid w:val="008A6E0D"/>
    <w:rsid w:val="0097204E"/>
    <w:rsid w:val="00A167E4"/>
    <w:rsid w:val="00A528DB"/>
    <w:rsid w:val="00AB47A2"/>
    <w:rsid w:val="00AB6FE7"/>
    <w:rsid w:val="00B77CE3"/>
    <w:rsid w:val="00BA0C9E"/>
    <w:rsid w:val="00BA6316"/>
    <w:rsid w:val="00C437E5"/>
    <w:rsid w:val="00C47152"/>
    <w:rsid w:val="00CA08E1"/>
    <w:rsid w:val="00CA7DB1"/>
    <w:rsid w:val="00CB5A1B"/>
    <w:rsid w:val="00CC2F4A"/>
    <w:rsid w:val="00CF19EC"/>
    <w:rsid w:val="00CF7094"/>
    <w:rsid w:val="00D1179B"/>
    <w:rsid w:val="00D52802"/>
    <w:rsid w:val="00E325C8"/>
    <w:rsid w:val="00E667BD"/>
    <w:rsid w:val="00F00BDF"/>
    <w:rsid w:val="00F94025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94B9C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A16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customStyle="1" w:styleId="Nagwek1Znak">
    <w:name w:val="Nagłówek 1 Znak"/>
    <w:basedOn w:val="Domylnaczcionkaakapitu"/>
    <w:link w:val="Nagwek1"/>
    <w:uiPriority w:val="9"/>
    <w:rsid w:val="00A167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gorzowwlkp@rd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AppData/Local/p.kuncewicz/AppData/Local/Packages/Microsoft.Windows.Photos_8wekyb3d8bbwe/TempState/ShareServiceTempFolder/Podpis_Agnieszka_Nowak_interlinia.jpe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5D16-C3F5-4B06-8811-7122DB43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31 grudnia 2024 roku, znak: WZŚ.420.30.2024.SL</dc:title>
  <dc:subject/>
  <dc:creator>Sylwia Lisiecka</dc:creator>
  <cp:keywords/>
  <dc:description/>
  <cp:lastModifiedBy>Kamila Skołuda</cp:lastModifiedBy>
  <cp:revision>2</cp:revision>
  <cp:lastPrinted>2024-12-31T11:09:00Z</cp:lastPrinted>
  <dcterms:created xsi:type="dcterms:W3CDTF">2024-12-31T11:15:00Z</dcterms:created>
  <dcterms:modified xsi:type="dcterms:W3CDTF">2024-12-31T11:15:00Z</dcterms:modified>
</cp:coreProperties>
</file>