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C15C9" w14:textId="0DCC05F1" w:rsidR="001E4288" w:rsidRPr="001E4288" w:rsidRDefault="001E4288" w:rsidP="001E4288">
      <w:pPr>
        <w:suppressAutoHyphens/>
        <w:jc w:val="right"/>
        <w:rPr>
          <w:rFonts w:ascii="Times New Roman" w:eastAsia="Times New Roman" w:hAnsi="Times New Roman"/>
          <w:sz w:val="24"/>
          <w:szCs w:val="24"/>
          <w:lang w:val="pt-BR" w:eastAsia="ar-SA"/>
        </w:rPr>
      </w:pPr>
      <w:r w:rsidRPr="001E4288">
        <w:rPr>
          <w:rFonts w:ascii="Times New Roman" w:eastAsia="Times New Roman" w:hAnsi="Times New Roman"/>
          <w:sz w:val="24"/>
          <w:szCs w:val="24"/>
          <w:lang w:val="pt-BR" w:eastAsia="ar-SA"/>
        </w:rPr>
        <w:t xml:space="preserve">Garwolin, dn. </w:t>
      </w:r>
      <w:r w:rsidR="00453116">
        <w:rPr>
          <w:rFonts w:ascii="Times New Roman" w:eastAsia="Times New Roman" w:hAnsi="Times New Roman"/>
          <w:sz w:val="24"/>
          <w:szCs w:val="24"/>
          <w:lang w:val="pt-BR" w:eastAsia="ar-SA"/>
        </w:rPr>
        <w:t>2</w:t>
      </w:r>
      <w:r w:rsidR="00D34408">
        <w:rPr>
          <w:rFonts w:ascii="Times New Roman" w:eastAsia="Times New Roman" w:hAnsi="Times New Roman"/>
          <w:sz w:val="24"/>
          <w:szCs w:val="24"/>
          <w:lang w:val="pt-BR" w:eastAsia="ar-SA"/>
        </w:rPr>
        <w:t>3</w:t>
      </w:r>
      <w:r w:rsidRPr="001E4288">
        <w:rPr>
          <w:rFonts w:ascii="Times New Roman" w:eastAsia="Times New Roman" w:hAnsi="Times New Roman"/>
          <w:sz w:val="24"/>
          <w:szCs w:val="24"/>
          <w:lang w:val="pt-BR" w:eastAsia="ar-SA"/>
        </w:rPr>
        <w:t>.</w:t>
      </w:r>
      <w:r w:rsidR="005B136C">
        <w:rPr>
          <w:rFonts w:ascii="Times New Roman" w:eastAsia="Times New Roman" w:hAnsi="Times New Roman"/>
          <w:sz w:val="24"/>
          <w:szCs w:val="24"/>
          <w:lang w:val="pt-BR" w:eastAsia="ar-SA"/>
        </w:rPr>
        <w:t>1</w:t>
      </w:r>
      <w:r w:rsidR="00453116">
        <w:rPr>
          <w:rFonts w:ascii="Times New Roman" w:eastAsia="Times New Roman" w:hAnsi="Times New Roman"/>
          <w:sz w:val="24"/>
          <w:szCs w:val="24"/>
          <w:lang w:val="pt-BR" w:eastAsia="ar-SA"/>
        </w:rPr>
        <w:t>2</w:t>
      </w:r>
      <w:r w:rsidRPr="001E4288">
        <w:rPr>
          <w:rFonts w:ascii="Times New Roman" w:eastAsia="Times New Roman" w:hAnsi="Times New Roman"/>
          <w:sz w:val="24"/>
          <w:szCs w:val="24"/>
          <w:lang w:val="pt-BR" w:eastAsia="ar-SA"/>
        </w:rPr>
        <w:t>.202</w:t>
      </w:r>
      <w:r w:rsidR="00453116">
        <w:rPr>
          <w:rFonts w:ascii="Times New Roman" w:eastAsia="Times New Roman" w:hAnsi="Times New Roman"/>
          <w:sz w:val="24"/>
          <w:szCs w:val="24"/>
          <w:lang w:val="pt-BR" w:eastAsia="ar-SA"/>
        </w:rPr>
        <w:t>4</w:t>
      </w:r>
      <w:r w:rsidRPr="001E4288">
        <w:rPr>
          <w:rFonts w:ascii="Times New Roman" w:eastAsia="Times New Roman" w:hAnsi="Times New Roman"/>
          <w:sz w:val="24"/>
          <w:szCs w:val="24"/>
          <w:lang w:val="pt-BR" w:eastAsia="ar-SA"/>
        </w:rPr>
        <w:t xml:space="preserve"> r.</w:t>
      </w:r>
    </w:p>
    <w:p w14:paraId="434CAB64" w14:textId="02423FCD" w:rsidR="001E4288" w:rsidRPr="001E4288" w:rsidRDefault="001E4288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val="de-DE" w:eastAsia="ar-SA"/>
        </w:rPr>
      </w:pPr>
      <w:r w:rsidRPr="001E4288">
        <w:rPr>
          <w:rFonts w:ascii="Times New Roman" w:eastAsia="Times New Roman" w:hAnsi="Times New Roman"/>
          <w:sz w:val="24"/>
          <w:szCs w:val="24"/>
          <w:lang w:val="de-DE" w:eastAsia="ar-SA"/>
        </w:rPr>
        <w:t>HK.</w:t>
      </w:r>
      <w:r w:rsidR="00ED426E">
        <w:rPr>
          <w:rFonts w:ascii="Times New Roman" w:eastAsia="Times New Roman" w:hAnsi="Times New Roman"/>
          <w:sz w:val="24"/>
          <w:szCs w:val="24"/>
          <w:lang w:val="de-DE" w:eastAsia="ar-SA"/>
        </w:rPr>
        <w:t>9027.1.1</w:t>
      </w:r>
      <w:r w:rsidR="00453116">
        <w:rPr>
          <w:rFonts w:ascii="Times New Roman" w:eastAsia="Times New Roman" w:hAnsi="Times New Roman"/>
          <w:sz w:val="24"/>
          <w:szCs w:val="24"/>
          <w:lang w:val="de-DE" w:eastAsia="ar-SA"/>
        </w:rPr>
        <w:t>42</w:t>
      </w:r>
      <w:r w:rsidRPr="001E4288">
        <w:rPr>
          <w:rFonts w:ascii="Times New Roman" w:eastAsia="Times New Roman" w:hAnsi="Times New Roman"/>
          <w:sz w:val="24"/>
          <w:szCs w:val="24"/>
          <w:lang w:val="de-DE" w:eastAsia="ar-SA"/>
        </w:rPr>
        <w:t>.202</w:t>
      </w:r>
      <w:r w:rsidR="00453116">
        <w:rPr>
          <w:rFonts w:ascii="Times New Roman" w:eastAsia="Times New Roman" w:hAnsi="Times New Roman"/>
          <w:sz w:val="24"/>
          <w:szCs w:val="24"/>
          <w:lang w:val="de-DE" w:eastAsia="ar-SA"/>
        </w:rPr>
        <w:t>4</w:t>
      </w:r>
    </w:p>
    <w:p w14:paraId="6F580067" w14:textId="77777777" w:rsidR="001E4288" w:rsidRPr="001E4288" w:rsidRDefault="001E4288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de-DE" w:eastAsia="ar-SA"/>
        </w:rPr>
      </w:pPr>
    </w:p>
    <w:p w14:paraId="113BD63D" w14:textId="77777777" w:rsidR="001E4288" w:rsidRPr="001E4288" w:rsidRDefault="001E4288" w:rsidP="001E4288">
      <w:pPr>
        <w:suppressAutoHyphens/>
        <w:spacing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</w:pPr>
      <w:r w:rsidRPr="001E4288"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  <w:t>OCENA JAKOŚCI WODY</w:t>
      </w:r>
    </w:p>
    <w:p w14:paraId="3F969BDB" w14:textId="77777777" w:rsidR="001E4288" w:rsidRPr="00FD692D" w:rsidRDefault="001E4288" w:rsidP="001E4288">
      <w:pPr>
        <w:suppressAutoHyphens/>
        <w:spacing w:line="240" w:lineRule="auto"/>
        <w:rPr>
          <w:rFonts w:ascii="Times New Roman" w:eastAsia="Times New Roman" w:hAnsi="Times New Roman"/>
          <w:b/>
          <w:sz w:val="16"/>
          <w:szCs w:val="16"/>
          <w:u w:val="single"/>
          <w:lang w:eastAsia="ar-SA"/>
        </w:rPr>
      </w:pPr>
    </w:p>
    <w:p w14:paraId="03FAB5C9" w14:textId="77777777" w:rsidR="001E4288" w:rsidRPr="001E4288" w:rsidRDefault="001E4288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E4288">
        <w:rPr>
          <w:rFonts w:ascii="Times New Roman" w:eastAsia="Times New Roman" w:hAnsi="Times New Roman"/>
          <w:sz w:val="24"/>
          <w:szCs w:val="24"/>
          <w:lang w:eastAsia="pl-PL"/>
        </w:rPr>
        <w:t>Na podstawie:</w:t>
      </w: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441C809D" w14:textId="2C97F871" w:rsidR="001E4288" w:rsidRPr="001E4288" w:rsidRDefault="001E4288" w:rsidP="001E4288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>art. 4 ust.1 pkt 1 ustawy z dnia 14 marca 1985 r. o Państwowej Inspekcji Sanitarnej (Dz. U. z  20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7D1579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 xml:space="preserve"> r. poz. </w:t>
      </w:r>
      <w:r w:rsidR="007D1579">
        <w:rPr>
          <w:rFonts w:ascii="Times New Roman" w:eastAsia="Times New Roman" w:hAnsi="Times New Roman"/>
          <w:sz w:val="24"/>
          <w:szCs w:val="24"/>
          <w:lang w:eastAsia="ar-SA"/>
        </w:rPr>
        <w:t>416)</w:t>
      </w:r>
    </w:p>
    <w:p w14:paraId="147EE167" w14:textId="0B2682C4" w:rsidR="001E4288" w:rsidRPr="001E4288" w:rsidRDefault="001E4288" w:rsidP="001E4288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>art. 12 ust.1 ustawy z dnia 7 czerwca 2001 r. o zbiorowym zaopatrzeniu w wodę i zbiorowym odprowadzaniu ścieków (Dz. U. z 202</w:t>
      </w:r>
      <w:r w:rsidR="007D1579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 xml:space="preserve"> r. poz. </w:t>
      </w:r>
      <w:r w:rsidR="00FD692D"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 w:rsidR="007D1579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="00A86AEA"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 xml:space="preserve">) </w:t>
      </w:r>
    </w:p>
    <w:p w14:paraId="6299E224" w14:textId="77777777" w:rsidR="001E4288" w:rsidRPr="001E4288" w:rsidRDefault="001E4288" w:rsidP="001E4288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 xml:space="preserve">§ 21 ust. 1 i § 22 ust. 1 </w:t>
      </w:r>
      <w:bookmarkStart w:id="0" w:name="_Hlk10113325"/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>rozporządzenia Ministra Zdrowia z dnia 7 grudnia 2017 r. w sprawie jakości wody przeznaczonej do spożycia przez ludzi (Dz. U. z 2017 r. poz. 2294)</w:t>
      </w:r>
      <w:bookmarkEnd w:id="0"/>
    </w:p>
    <w:p w14:paraId="448561FC" w14:textId="56AD9498" w:rsidR="001E4288" w:rsidRPr="00FD692D" w:rsidRDefault="001E4288" w:rsidP="001E4288">
      <w:pPr>
        <w:suppressAutoHyphens/>
        <w:spacing w:line="240" w:lineRule="auto"/>
        <w:ind w:left="-426"/>
        <w:jc w:val="both"/>
        <w:rPr>
          <w:rFonts w:ascii="Times New Roman" w:eastAsia="Times New Roman" w:hAnsi="Times New Roman"/>
          <w:sz w:val="6"/>
          <w:szCs w:val="6"/>
          <w:lang w:eastAsia="ar-SA"/>
        </w:rPr>
      </w:pPr>
    </w:p>
    <w:p w14:paraId="5C2A5CE4" w14:textId="77777777" w:rsidR="004508AC" w:rsidRPr="001E4288" w:rsidRDefault="004508AC" w:rsidP="001E4288">
      <w:pPr>
        <w:suppressAutoHyphens/>
        <w:spacing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15CE314" w14:textId="46DEEA82" w:rsidR="0028331A" w:rsidRDefault="0028331A" w:rsidP="0028331A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po rozpatrzeniu danych z poboru próbki wody, dokonanego w dniu </w:t>
      </w:r>
      <w:r w:rsidR="007D1579">
        <w:rPr>
          <w:rFonts w:ascii="Times New Roman" w:eastAsia="Times New Roman" w:hAnsi="Times New Roman"/>
          <w:sz w:val="24"/>
          <w:szCs w:val="24"/>
          <w:lang w:eastAsia="ar-SA"/>
        </w:rPr>
        <w:t>11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D426E">
        <w:rPr>
          <w:rFonts w:ascii="Times New Roman" w:eastAsia="Times New Roman" w:hAnsi="Times New Roman"/>
          <w:sz w:val="24"/>
          <w:szCs w:val="24"/>
          <w:lang w:eastAsia="ar-SA"/>
        </w:rPr>
        <w:t>0</w:t>
      </w:r>
      <w:r w:rsidR="007D1579"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7D1579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r., z</w:t>
      </w:r>
      <w:r w:rsidRPr="004F52C5">
        <w:rPr>
          <w:rFonts w:ascii="Times New Roman" w:eastAsia="Times New Roman" w:hAnsi="Times New Roman"/>
          <w:b/>
          <w:sz w:val="24"/>
          <w:szCs w:val="24"/>
          <w:lang w:eastAsia="ar-SA"/>
        </w:rPr>
        <w:t> </w:t>
      </w:r>
      <w:r w:rsidRPr="00486606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wodociągu </w:t>
      </w:r>
      <w:bookmarkStart w:id="1" w:name="_Hlk141952560"/>
      <w:r w:rsidR="00FD692D" w:rsidRPr="00486606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lokalnego </w:t>
      </w:r>
      <w:bookmarkStart w:id="2" w:name="_Hlk152240957"/>
      <w:r w:rsidR="00D34408" w:rsidRPr="00486606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Ośrodka </w:t>
      </w:r>
      <w:r w:rsidR="009223F5" w:rsidRPr="00486606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Rehabilitacyjno-Wypoczynkowego </w:t>
      </w:r>
      <w:r w:rsidR="00D34408" w:rsidRPr="00486606">
        <w:rPr>
          <w:rFonts w:ascii="Times New Roman" w:eastAsia="Times New Roman" w:hAnsi="Times New Roman"/>
          <w:bCs/>
          <w:sz w:val="24"/>
          <w:szCs w:val="24"/>
          <w:lang w:eastAsia="ar-SA"/>
        </w:rPr>
        <w:t>„Świt”,</w:t>
      </w:r>
      <w:r w:rsidR="009223F5" w:rsidRPr="00486606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="00D34408" w:rsidRPr="00486606">
        <w:rPr>
          <w:rFonts w:ascii="Times New Roman" w:eastAsia="Times New Roman" w:hAnsi="Times New Roman"/>
          <w:bCs/>
          <w:sz w:val="24"/>
          <w:szCs w:val="24"/>
          <w:lang w:eastAsia="ar-SA"/>
        </w:rPr>
        <w:t>ul.</w:t>
      </w:r>
      <w:r w:rsidR="009223F5" w:rsidRPr="00486606">
        <w:rPr>
          <w:rFonts w:ascii="Times New Roman" w:eastAsia="Times New Roman" w:hAnsi="Times New Roman"/>
          <w:bCs/>
          <w:sz w:val="24"/>
          <w:szCs w:val="24"/>
          <w:lang w:eastAsia="ar-SA"/>
        </w:rPr>
        <w:t> </w:t>
      </w:r>
      <w:r w:rsidR="00D34408" w:rsidRPr="00486606">
        <w:rPr>
          <w:rFonts w:ascii="Times New Roman" w:eastAsia="Times New Roman" w:hAnsi="Times New Roman"/>
          <w:bCs/>
          <w:sz w:val="24"/>
          <w:szCs w:val="24"/>
          <w:lang w:eastAsia="ar-SA"/>
        </w:rPr>
        <w:t>Borowików 8</w:t>
      </w:r>
      <w:bookmarkEnd w:id="2"/>
      <w:r w:rsidR="00FD692D" w:rsidRPr="00486606">
        <w:rPr>
          <w:rFonts w:ascii="Times New Roman" w:eastAsia="Times New Roman" w:hAnsi="Times New Roman"/>
          <w:bCs/>
          <w:sz w:val="24"/>
          <w:szCs w:val="24"/>
          <w:lang w:eastAsia="ar-SA"/>
        </w:rPr>
        <w:t>, 08-470 Wilga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bookmarkEnd w:id="1"/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w</w:t>
      </w:r>
      <w:r w:rsidR="00FD692D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ramach kontroli wewnętrznej: </w:t>
      </w:r>
      <w:r w:rsidR="00FD692D" w:rsidRPr="00FD692D">
        <w:rPr>
          <w:rFonts w:ascii="Times New Roman" w:eastAsia="Times New Roman" w:hAnsi="Times New Roman"/>
          <w:sz w:val="24"/>
          <w:szCs w:val="24"/>
          <w:lang w:eastAsia="ar-SA"/>
        </w:rPr>
        <w:t xml:space="preserve">kurek czerpalny - kuchnia 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i na podstawie uzyskanych wyników badań ww. próbek: Sprawozdanie z badań </w:t>
      </w:r>
      <w:r w:rsidR="00ED426E">
        <w:rPr>
          <w:rFonts w:ascii="Times New Roman" w:eastAsia="Times New Roman" w:hAnsi="Times New Roman"/>
          <w:sz w:val="24"/>
          <w:szCs w:val="24"/>
          <w:lang w:eastAsia="ar-SA"/>
        </w:rPr>
        <w:t>OL-LBW.9051.2.</w:t>
      </w:r>
      <w:r w:rsidR="00D34408">
        <w:rPr>
          <w:rFonts w:ascii="Times New Roman" w:eastAsia="Times New Roman" w:hAnsi="Times New Roman"/>
          <w:sz w:val="24"/>
          <w:szCs w:val="24"/>
          <w:lang w:eastAsia="ar-SA"/>
        </w:rPr>
        <w:t>54</w:t>
      </w:r>
      <w:r w:rsidR="007D1579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ED426E">
        <w:rPr>
          <w:rFonts w:ascii="Times New Roman" w:eastAsia="Times New Roman" w:hAnsi="Times New Roman"/>
          <w:sz w:val="24"/>
          <w:szCs w:val="24"/>
          <w:lang w:eastAsia="ar-SA"/>
        </w:rPr>
        <w:t>/z.202</w:t>
      </w:r>
      <w:r w:rsidR="007D1579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z dnia </w:t>
      </w:r>
      <w:r w:rsidR="007D1579">
        <w:rPr>
          <w:rFonts w:ascii="Times New Roman" w:eastAsia="Times New Roman" w:hAnsi="Times New Roman"/>
          <w:sz w:val="24"/>
          <w:szCs w:val="24"/>
          <w:lang w:eastAsia="ar-SA"/>
        </w:rPr>
        <w:t>14</w:t>
      </w:r>
      <w:r w:rsidR="00ED426E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D34408"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7D1579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r., wykonanych zgodnie z wymaganiami załącznika nr 6 do ww. rozporządzenia,</w:t>
      </w:r>
    </w:p>
    <w:p w14:paraId="3DA222E5" w14:textId="173C58DF" w:rsidR="004508AC" w:rsidRDefault="00ED426E" w:rsidP="00ED426E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426E">
        <w:rPr>
          <w:rFonts w:ascii="Times New Roman" w:eastAsia="Times New Roman" w:hAnsi="Times New Roman"/>
          <w:sz w:val="24"/>
          <w:szCs w:val="24"/>
          <w:lang w:eastAsia="ar-SA"/>
        </w:rPr>
        <w:t xml:space="preserve">po rozpatrzeniu danych z poboru próbki wody, dokonanego w dniu </w:t>
      </w:r>
      <w:r w:rsidR="007D1579">
        <w:rPr>
          <w:rFonts w:ascii="Times New Roman" w:eastAsia="Times New Roman" w:hAnsi="Times New Roman"/>
          <w:sz w:val="24"/>
          <w:szCs w:val="24"/>
          <w:lang w:eastAsia="ar-SA"/>
        </w:rPr>
        <w:t>03</w:t>
      </w:r>
      <w:r w:rsidRPr="00ED426E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B056D5">
        <w:rPr>
          <w:rFonts w:ascii="Times New Roman" w:eastAsia="Times New Roman" w:hAnsi="Times New Roman"/>
          <w:sz w:val="24"/>
          <w:szCs w:val="24"/>
          <w:lang w:eastAsia="ar-SA"/>
        </w:rPr>
        <w:t>9</w:t>
      </w:r>
      <w:r w:rsidRPr="00ED426E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7D1579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ED426E">
        <w:rPr>
          <w:rFonts w:ascii="Times New Roman" w:eastAsia="Times New Roman" w:hAnsi="Times New Roman"/>
          <w:sz w:val="24"/>
          <w:szCs w:val="24"/>
          <w:lang w:eastAsia="ar-SA"/>
        </w:rPr>
        <w:t xml:space="preserve"> r., z  ww. wodociągu w ramach kontroli wewnętrznej: kurek czerpalny - kuchnia i na podstawie uzyskanych wyników badań ww. próbek: Sprawozdanie z badań OL-LBW.9051.2.</w:t>
      </w:r>
      <w:r w:rsidR="007D1579">
        <w:rPr>
          <w:rFonts w:ascii="Times New Roman" w:eastAsia="Times New Roman" w:hAnsi="Times New Roman"/>
          <w:sz w:val="24"/>
          <w:szCs w:val="24"/>
          <w:lang w:eastAsia="ar-SA"/>
        </w:rPr>
        <w:t>908</w:t>
      </w:r>
      <w:r w:rsidRPr="00ED426E">
        <w:rPr>
          <w:rFonts w:ascii="Times New Roman" w:eastAsia="Times New Roman" w:hAnsi="Times New Roman"/>
          <w:sz w:val="24"/>
          <w:szCs w:val="24"/>
          <w:lang w:eastAsia="ar-SA"/>
        </w:rPr>
        <w:t>/z.202</w:t>
      </w:r>
      <w:r w:rsidR="007D1579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ED426E">
        <w:rPr>
          <w:rFonts w:ascii="Times New Roman" w:eastAsia="Times New Roman" w:hAnsi="Times New Roman"/>
          <w:sz w:val="24"/>
          <w:szCs w:val="24"/>
          <w:lang w:eastAsia="ar-SA"/>
        </w:rPr>
        <w:t xml:space="preserve"> z dnia 1</w:t>
      </w:r>
      <w:r w:rsidR="007D1579">
        <w:rPr>
          <w:rFonts w:ascii="Times New Roman" w:eastAsia="Times New Roman" w:hAnsi="Times New Roman"/>
          <w:sz w:val="24"/>
          <w:szCs w:val="24"/>
          <w:lang w:eastAsia="ar-SA"/>
        </w:rPr>
        <w:t>0</w:t>
      </w:r>
      <w:r w:rsidRPr="00ED426E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B056D5">
        <w:rPr>
          <w:rFonts w:ascii="Times New Roman" w:eastAsia="Times New Roman" w:hAnsi="Times New Roman"/>
          <w:sz w:val="24"/>
          <w:szCs w:val="24"/>
          <w:lang w:eastAsia="ar-SA"/>
        </w:rPr>
        <w:t>9</w:t>
      </w:r>
      <w:r w:rsidRPr="00ED426E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7D1579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ED426E">
        <w:rPr>
          <w:rFonts w:ascii="Times New Roman" w:eastAsia="Times New Roman" w:hAnsi="Times New Roman"/>
          <w:sz w:val="24"/>
          <w:szCs w:val="24"/>
          <w:lang w:eastAsia="ar-SA"/>
        </w:rPr>
        <w:t xml:space="preserve"> r., wykonanych zgodnie z wymaganiami załącznika nr 6 do ww. rozporządzenia</w:t>
      </w:r>
      <w:r w:rsidR="00B056D5">
        <w:rPr>
          <w:rFonts w:ascii="Times New Roman" w:eastAsia="Times New Roman" w:hAnsi="Times New Roman"/>
          <w:sz w:val="24"/>
          <w:szCs w:val="24"/>
          <w:lang w:eastAsia="ar-SA"/>
        </w:rPr>
        <w:t>,</w:t>
      </w:r>
    </w:p>
    <w:p w14:paraId="1824163B" w14:textId="77777777" w:rsidR="00B056D5" w:rsidRDefault="00B056D5" w:rsidP="00ED426E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104D50F" w14:textId="77777777" w:rsidR="004508AC" w:rsidRPr="00FD692D" w:rsidRDefault="004508AC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sz w:val="14"/>
          <w:szCs w:val="14"/>
          <w:lang w:eastAsia="ar-SA"/>
        </w:rPr>
      </w:pPr>
    </w:p>
    <w:p w14:paraId="59CFFFA5" w14:textId="77777777" w:rsidR="001E4288" w:rsidRPr="001E4288" w:rsidRDefault="001E4288" w:rsidP="001E4288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E4288">
        <w:rPr>
          <w:rFonts w:ascii="Times New Roman" w:eastAsia="Times New Roman" w:hAnsi="Times New Roman"/>
          <w:b/>
          <w:sz w:val="24"/>
          <w:szCs w:val="24"/>
          <w:lang w:eastAsia="ar-SA"/>
        </w:rPr>
        <w:t>Państwowy Powiatowy Inspektor Sanitarny w Garwolinie</w:t>
      </w:r>
    </w:p>
    <w:p w14:paraId="1B8F3D27" w14:textId="26477D70" w:rsidR="001E4288" w:rsidRPr="001E4288" w:rsidRDefault="001E4288" w:rsidP="001E4288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E4288">
        <w:rPr>
          <w:rFonts w:ascii="Times New Roman" w:eastAsia="Times New Roman" w:hAnsi="Times New Roman"/>
          <w:b/>
          <w:sz w:val="24"/>
          <w:szCs w:val="24"/>
          <w:lang w:eastAsia="ar-SA"/>
        </w:rPr>
        <w:t>stwierdza przydatność wody do spożycia przez ludzi</w:t>
      </w:r>
    </w:p>
    <w:p w14:paraId="760937B3" w14:textId="5AAAC397" w:rsidR="003E6D68" w:rsidRDefault="001E4288" w:rsidP="003E6D68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E4288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z wodociągu </w:t>
      </w:r>
      <w:r w:rsidR="00FD692D" w:rsidRPr="00FD69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lokalnego </w:t>
      </w:r>
      <w:r w:rsidR="00FD69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o produkcji poniżej 100 m</w:t>
      </w:r>
      <w:r w:rsidR="00FD692D" w:rsidRPr="00FD692D">
        <w:rPr>
          <w:rFonts w:ascii="Times New Roman" w:eastAsia="Times New Roman" w:hAnsi="Times New Roman"/>
          <w:b/>
          <w:sz w:val="24"/>
          <w:szCs w:val="24"/>
          <w:vertAlign w:val="superscript"/>
          <w:lang w:eastAsia="ar-SA"/>
        </w:rPr>
        <w:t>3</w:t>
      </w:r>
      <w:r w:rsidR="00FD69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/dobę należącego do </w:t>
      </w:r>
    </w:p>
    <w:p w14:paraId="61F42EBD" w14:textId="6B389DC3" w:rsidR="001E4288" w:rsidRPr="001E4288" w:rsidRDefault="009223F5" w:rsidP="00FD692D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Ośrodka</w:t>
      </w:r>
      <w:r w:rsidR="00486606" w:rsidRPr="00486606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="00486606" w:rsidRPr="00486606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Rehabilitacyjno-Wypoczynkowego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„Świt”, ul. Borowików 8</w:t>
      </w:r>
      <w:r w:rsidR="00FD692D" w:rsidRPr="00FD69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, 08-470 Wilga </w:t>
      </w:r>
    </w:p>
    <w:p w14:paraId="6FB20257" w14:textId="77777777" w:rsidR="001E4288" w:rsidRPr="001E4288" w:rsidRDefault="001E4288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3BE3642A" w14:textId="77777777" w:rsidR="001E4288" w:rsidRDefault="001E4288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A3FB106" w14:textId="77777777" w:rsidR="00BB4DA6" w:rsidRDefault="00BB4DA6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1ECCEC27" w14:textId="77777777" w:rsidR="00BB4DA6" w:rsidRDefault="00BB4DA6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71F72BE3" w14:textId="77777777" w:rsidR="00BB4DA6" w:rsidRDefault="00BB4DA6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408840E3" w14:textId="77777777" w:rsidR="00BB4DA6" w:rsidRDefault="00BB4DA6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47DB5D81" w14:textId="77777777" w:rsidR="007D1579" w:rsidRDefault="007D1579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7CE544CB" w14:textId="77777777" w:rsidR="007D1579" w:rsidRDefault="007D1579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2AC3A41E" w14:textId="77777777" w:rsidR="00EB2046" w:rsidRDefault="00EB2046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8256130" w14:textId="77777777" w:rsidR="00EB2046" w:rsidRPr="001E4288" w:rsidRDefault="00EB2046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D3C1967" w14:textId="5BC3E3BD" w:rsidR="001E4288" w:rsidRPr="00EB2046" w:rsidRDefault="001E4288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szCs w:val="18"/>
          <w:u w:val="single"/>
          <w:lang w:eastAsia="ar-SA"/>
        </w:rPr>
      </w:pPr>
      <w:r w:rsidRPr="00EB2046">
        <w:rPr>
          <w:rFonts w:ascii="Times New Roman" w:eastAsia="Times New Roman" w:hAnsi="Times New Roman"/>
          <w:szCs w:val="18"/>
          <w:u w:val="single"/>
          <w:lang w:eastAsia="ar-SA"/>
        </w:rPr>
        <w:t>Otrzymują:</w:t>
      </w:r>
    </w:p>
    <w:p w14:paraId="5F5C83F8" w14:textId="615374B8" w:rsidR="001E4288" w:rsidRPr="00EB2046" w:rsidRDefault="009223F5" w:rsidP="00EB2046">
      <w:pPr>
        <w:pStyle w:val="Akapitzlist"/>
        <w:numPr>
          <w:ilvl w:val="0"/>
          <w:numId w:val="2"/>
        </w:numPr>
        <w:suppressAutoHyphens/>
        <w:spacing w:line="240" w:lineRule="auto"/>
        <w:jc w:val="both"/>
        <w:rPr>
          <w:rFonts w:ascii="Times New Roman" w:eastAsia="Times New Roman" w:hAnsi="Times New Roman"/>
          <w:bCs/>
          <w:lang w:eastAsia="ar-SA"/>
        </w:rPr>
      </w:pPr>
      <w:r w:rsidRPr="009223F5">
        <w:rPr>
          <w:rFonts w:ascii="Times New Roman" w:eastAsia="Times New Roman" w:hAnsi="Times New Roman"/>
          <w:bCs/>
          <w:sz w:val="24"/>
          <w:szCs w:val="24"/>
          <w:lang w:eastAsia="ar-SA"/>
        </w:rPr>
        <w:t>Ośrodek</w:t>
      </w:r>
      <w:r w:rsidR="00486606" w:rsidRPr="00486606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Rehabilitacyjno-Wypoczynkow</w:t>
      </w:r>
      <w:r w:rsidR="00486606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y </w:t>
      </w:r>
      <w:r w:rsidRPr="009223F5">
        <w:rPr>
          <w:rFonts w:ascii="Times New Roman" w:eastAsia="Times New Roman" w:hAnsi="Times New Roman"/>
          <w:bCs/>
          <w:sz w:val="24"/>
          <w:szCs w:val="24"/>
          <w:lang w:eastAsia="ar-SA"/>
        </w:rPr>
        <w:t>„Świt”, ul. Borowików 8</w:t>
      </w:r>
      <w:r w:rsidR="00EB2046" w:rsidRPr="009223F5">
        <w:rPr>
          <w:rFonts w:ascii="Times New Roman" w:eastAsia="Times New Roman" w:hAnsi="Times New Roman"/>
          <w:bCs/>
          <w:lang w:eastAsia="ar-SA"/>
        </w:rPr>
        <w:t>,</w:t>
      </w:r>
      <w:r w:rsidR="00EB2046" w:rsidRPr="00EB2046">
        <w:rPr>
          <w:rFonts w:ascii="Times New Roman" w:eastAsia="Times New Roman" w:hAnsi="Times New Roman"/>
          <w:bCs/>
          <w:lang w:eastAsia="ar-SA"/>
        </w:rPr>
        <w:t xml:space="preserve"> 08-470 Wilga</w:t>
      </w:r>
      <w:r>
        <w:rPr>
          <w:rFonts w:ascii="Times New Roman" w:eastAsia="Times New Roman" w:hAnsi="Times New Roman"/>
          <w:bCs/>
          <w:lang w:eastAsia="ar-SA"/>
        </w:rPr>
        <w:t>,</w:t>
      </w:r>
    </w:p>
    <w:p w14:paraId="0E78D712" w14:textId="3228D719" w:rsidR="00EB2046" w:rsidRPr="00EB2046" w:rsidRDefault="00EB2046" w:rsidP="00EB2046">
      <w:pPr>
        <w:pStyle w:val="Akapitzlist"/>
        <w:numPr>
          <w:ilvl w:val="0"/>
          <w:numId w:val="2"/>
        </w:numPr>
        <w:suppressAutoHyphens/>
        <w:spacing w:line="240" w:lineRule="auto"/>
        <w:jc w:val="both"/>
        <w:rPr>
          <w:rFonts w:ascii="Times New Roman" w:eastAsia="Times New Roman" w:hAnsi="Times New Roman"/>
          <w:bCs/>
          <w:szCs w:val="18"/>
          <w:lang w:eastAsia="ar-SA"/>
        </w:rPr>
      </w:pPr>
      <w:r w:rsidRPr="00EB2046">
        <w:rPr>
          <w:rFonts w:ascii="Times New Roman" w:eastAsia="Times New Roman" w:hAnsi="Times New Roman"/>
          <w:bCs/>
          <w:szCs w:val="18"/>
          <w:lang w:eastAsia="ar-SA"/>
        </w:rPr>
        <w:t>Aa.</w:t>
      </w:r>
    </w:p>
    <w:p w14:paraId="147F0492" w14:textId="77777777" w:rsidR="009D31E9" w:rsidRDefault="009D31E9"/>
    <w:sectPr w:rsidR="009D31E9" w:rsidSect="00FD692D">
      <w:headerReference w:type="first" r:id="rId7"/>
      <w:pgSz w:w="11906" w:h="16838"/>
      <w:pgMar w:top="1418" w:right="1417" w:bottom="426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DBAD66" w14:textId="77777777" w:rsidR="002631AC" w:rsidRDefault="002631AC" w:rsidP="009D31E9">
      <w:pPr>
        <w:spacing w:line="240" w:lineRule="auto"/>
      </w:pPr>
      <w:r>
        <w:separator/>
      </w:r>
    </w:p>
  </w:endnote>
  <w:endnote w:type="continuationSeparator" w:id="0">
    <w:p w14:paraId="19E1A8D4" w14:textId="77777777" w:rsidR="002631AC" w:rsidRDefault="002631AC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7F3534" w14:textId="77777777" w:rsidR="002631AC" w:rsidRDefault="002631AC" w:rsidP="009D31E9">
      <w:pPr>
        <w:spacing w:line="240" w:lineRule="auto"/>
      </w:pPr>
      <w:r>
        <w:separator/>
      </w:r>
    </w:p>
  </w:footnote>
  <w:footnote w:type="continuationSeparator" w:id="0">
    <w:p w14:paraId="05F6B4A3" w14:textId="77777777" w:rsidR="002631AC" w:rsidRDefault="002631AC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888D5" w14:textId="37855F0E" w:rsidR="00A76967" w:rsidRDefault="00E437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1815433269" name="Obraz 1815433269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A43A0"/>
    <w:multiLevelType w:val="hybridMultilevel"/>
    <w:tmpl w:val="EDD21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983649">
    <w:abstractNumId w:val="0"/>
  </w:num>
  <w:num w:numId="2" w16cid:durableId="743338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0214D"/>
    <w:rsid w:val="000408AA"/>
    <w:rsid w:val="00110867"/>
    <w:rsid w:val="00160082"/>
    <w:rsid w:val="00180BF1"/>
    <w:rsid w:val="001E4288"/>
    <w:rsid w:val="00221BC4"/>
    <w:rsid w:val="00226B36"/>
    <w:rsid w:val="002631AC"/>
    <w:rsid w:val="0028331A"/>
    <w:rsid w:val="00290C65"/>
    <w:rsid w:val="00316EEA"/>
    <w:rsid w:val="003E6D68"/>
    <w:rsid w:val="004437AD"/>
    <w:rsid w:val="004508AC"/>
    <w:rsid w:val="00453116"/>
    <w:rsid w:val="00486606"/>
    <w:rsid w:val="004A4C79"/>
    <w:rsid w:val="005A5371"/>
    <w:rsid w:val="005B136C"/>
    <w:rsid w:val="005C0283"/>
    <w:rsid w:val="006568B5"/>
    <w:rsid w:val="006D7E76"/>
    <w:rsid w:val="007B010B"/>
    <w:rsid w:val="007B38C1"/>
    <w:rsid w:val="007D1579"/>
    <w:rsid w:val="007E6C88"/>
    <w:rsid w:val="008E6628"/>
    <w:rsid w:val="008F6FCC"/>
    <w:rsid w:val="009223F5"/>
    <w:rsid w:val="009368AE"/>
    <w:rsid w:val="00944190"/>
    <w:rsid w:val="00954001"/>
    <w:rsid w:val="009D31E9"/>
    <w:rsid w:val="00A76967"/>
    <w:rsid w:val="00A86AEA"/>
    <w:rsid w:val="00B0349F"/>
    <w:rsid w:val="00B056D5"/>
    <w:rsid w:val="00B06778"/>
    <w:rsid w:val="00B21947"/>
    <w:rsid w:val="00BB4DA6"/>
    <w:rsid w:val="00BC650A"/>
    <w:rsid w:val="00C0657C"/>
    <w:rsid w:val="00C57158"/>
    <w:rsid w:val="00D34408"/>
    <w:rsid w:val="00D524DF"/>
    <w:rsid w:val="00D54236"/>
    <w:rsid w:val="00D7129F"/>
    <w:rsid w:val="00D75211"/>
    <w:rsid w:val="00E4378B"/>
    <w:rsid w:val="00E47958"/>
    <w:rsid w:val="00E75BAD"/>
    <w:rsid w:val="00EB2046"/>
    <w:rsid w:val="00ED426E"/>
    <w:rsid w:val="00FD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23F5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EB20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43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234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Anna Robakowska</cp:lastModifiedBy>
  <cp:revision>4</cp:revision>
  <cp:lastPrinted>2024-12-23T10:05:00Z</cp:lastPrinted>
  <dcterms:created xsi:type="dcterms:W3CDTF">2024-12-23T09:45:00Z</dcterms:created>
  <dcterms:modified xsi:type="dcterms:W3CDTF">2024-12-23T10:06:00Z</dcterms:modified>
</cp:coreProperties>
</file>