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2EE0" w14:textId="4E49F7FB" w:rsidR="00B4560C" w:rsidRPr="0070030C" w:rsidRDefault="00BE1E8F" w:rsidP="0070030C">
      <w:pPr>
        <w:spacing w:after="0" w:line="311" w:lineRule="auto"/>
        <w:jc w:val="center"/>
        <w:rPr>
          <w:rFonts w:asciiTheme="minorHAnsi" w:hAnsiTheme="minorHAnsi" w:cstheme="minorHAnsi"/>
        </w:rPr>
      </w:pPr>
      <w:r w:rsidRPr="0070030C">
        <w:rPr>
          <w:rFonts w:asciiTheme="minorHAnsi" w:eastAsia="Open Sans" w:hAnsiTheme="minorHAnsi" w:cstheme="minorHAnsi"/>
          <w:color w:val="C00000"/>
          <w:sz w:val="60"/>
        </w:rPr>
        <w:t>Szkolny konkurs kolęd</w:t>
      </w:r>
      <w:r w:rsidR="00416AC4" w:rsidRPr="0070030C">
        <w:rPr>
          <w:rFonts w:asciiTheme="minorHAnsi" w:eastAsia="Open Sans" w:hAnsiTheme="minorHAnsi" w:cstheme="minorHAnsi"/>
          <w:color w:val="C00000"/>
          <w:sz w:val="60"/>
        </w:rPr>
        <w:t xml:space="preserve"> i</w:t>
      </w:r>
      <w:r w:rsidRPr="0070030C">
        <w:rPr>
          <w:rFonts w:asciiTheme="minorHAnsi" w:eastAsia="Open Sans" w:hAnsiTheme="minorHAnsi" w:cstheme="minorHAnsi"/>
          <w:color w:val="C00000"/>
          <w:sz w:val="60"/>
        </w:rPr>
        <w:t xml:space="preserve"> pastorałek </w:t>
      </w:r>
      <w:r w:rsidRPr="0070030C">
        <w:rPr>
          <w:rFonts w:asciiTheme="minorHAnsi" w:eastAsia="Open Sans" w:hAnsiTheme="minorHAnsi" w:cstheme="minorHAnsi"/>
          <w:color w:val="1B1B1B"/>
          <w:sz w:val="60"/>
        </w:rPr>
        <w:t>„KOLĘDUJEMY RAZEM”.</w:t>
      </w:r>
    </w:p>
    <w:p w14:paraId="7605C946" w14:textId="570775BE" w:rsidR="002A34C1" w:rsidRPr="002A34C1" w:rsidRDefault="00BE1E8F" w:rsidP="002A34C1">
      <w:pPr>
        <w:spacing w:after="3" w:line="216" w:lineRule="auto"/>
        <w:ind w:left="-5" w:right="2284" w:hanging="10"/>
        <w:jc w:val="center"/>
        <w:rPr>
          <w:rFonts w:asciiTheme="minorHAnsi" w:eastAsia="Cambria" w:hAnsiTheme="minorHAnsi" w:cstheme="minorHAnsi"/>
          <w:b/>
          <w:color w:val="1B1B1B"/>
          <w:sz w:val="24"/>
          <w:u w:val="single"/>
        </w:rPr>
      </w:pPr>
      <w:r w:rsidRPr="002A34C1">
        <w:rPr>
          <w:rFonts w:asciiTheme="minorHAnsi" w:eastAsia="Cambria" w:hAnsiTheme="minorHAnsi" w:cstheme="minorHAnsi"/>
          <w:b/>
          <w:color w:val="1B1B1B"/>
          <w:sz w:val="24"/>
          <w:u w:val="single"/>
        </w:rPr>
        <w:t>REGULAMIN SZKOLNEGO KONKURSU</w:t>
      </w:r>
      <w:r w:rsidR="0070030C" w:rsidRPr="002A34C1">
        <w:rPr>
          <w:rFonts w:asciiTheme="minorHAnsi" w:eastAsia="Cambria" w:hAnsiTheme="minorHAnsi" w:cstheme="minorHAnsi"/>
          <w:b/>
          <w:color w:val="1B1B1B"/>
          <w:sz w:val="24"/>
          <w:u w:val="single"/>
        </w:rPr>
        <w:t xml:space="preserve"> KOLĘD </w:t>
      </w:r>
      <w:r w:rsidRPr="002A34C1">
        <w:rPr>
          <w:rFonts w:asciiTheme="minorHAnsi" w:eastAsia="Cambria" w:hAnsiTheme="minorHAnsi" w:cstheme="minorHAnsi"/>
          <w:b/>
          <w:color w:val="1B1B1B"/>
          <w:sz w:val="24"/>
          <w:u w:val="single"/>
        </w:rPr>
        <w:t>i PASTORAŁEK</w:t>
      </w:r>
    </w:p>
    <w:p w14:paraId="68BB0317" w14:textId="3FBD72BF" w:rsidR="00B4560C" w:rsidRPr="002A34C1" w:rsidRDefault="00BE1E8F" w:rsidP="002A34C1">
      <w:pPr>
        <w:spacing w:after="3" w:line="216" w:lineRule="auto"/>
        <w:ind w:left="-5" w:right="2284" w:hanging="10"/>
        <w:jc w:val="center"/>
        <w:rPr>
          <w:rFonts w:asciiTheme="minorHAnsi" w:hAnsiTheme="minorHAnsi" w:cstheme="minorHAnsi"/>
          <w:u w:val="single"/>
        </w:rPr>
      </w:pPr>
      <w:r w:rsidRPr="002A34C1">
        <w:rPr>
          <w:rFonts w:asciiTheme="minorHAnsi" w:eastAsia="Cambria" w:hAnsiTheme="minorHAnsi" w:cstheme="minorHAnsi"/>
          <w:b/>
          <w:color w:val="1B1B1B"/>
          <w:sz w:val="24"/>
          <w:u w:val="single"/>
        </w:rPr>
        <w:t>„KOLĘDUJEMY</w:t>
      </w:r>
      <w:r w:rsidR="002A34C1" w:rsidRPr="002A34C1">
        <w:rPr>
          <w:rFonts w:asciiTheme="minorHAnsi" w:eastAsia="Cambria" w:hAnsiTheme="minorHAnsi" w:cstheme="minorHAnsi"/>
          <w:b/>
          <w:color w:val="1B1B1B"/>
          <w:sz w:val="24"/>
          <w:u w:val="single"/>
        </w:rPr>
        <w:t xml:space="preserve"> </w:t>
      </w:r>
      <w:r w:rsidRPr="002A34C1">
        <w:rPr>
          <w:rFonts w:asciiTheme="minorHAnsi" w:eastAsia="Cambria" w:hAnsiTheme="minorHAnsi" w:cstheme="minorHAnsi"/>
          <w:b/>
          <w:color w:val="1B1B1B"/>
          <w:sz w:val="24"/>
          <w:u w:val="single"/>
        </w:rPr>
        <w:t>RAZEM”.</w:t>
      </w:r>
    </w:p>
    <w:p w14:paraId="697280A4" w14:textId="77777777" w:rsidR="00B4560C" w:rsidRPr="0070030C" w:rsidRDefault="00BE1E8F">
      <w:pPr>
        <w:spacing w:after="0"/>
        <w:ind w:left="-5" w:right="6912" w:hanging="10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b/>
          <w:color w:val="1B1B1B"/>
          <w:sz w:val="24"/>
        </w:rPr>
        <w:t>1</w:t>
      </w: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. </w:t>
      </w:r>
      <w:r w:rsidRPr="0070030C">
        <w:rPr>
          <w:rFonts w:asciiTheme="minorHAnsi" w:eastAsia="Cambria" w:hAnsiTheme="minorHAnsi" w:cstheme="minorHAnsi"/>
          <w:b/>
          <w:color w:val="1B1B1B"/>
          <w:sz w:val="24"/>
        </w:rPr>
        <w:t>Cele konkursu:</w:t>
      </w: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68BDF402" w14:textId="77777777" w:rsidR="00B4560C" w:rsidRPr="0070030C" w:rsidRDefault="00BE1E8F">
      <w:pPr>
        <w:numPr>
          <w:ilvl w:val="0"/>
          <w:numId w:val="1"/>
        </w:numPr>
        <w:spacing w:after="4" w:line="250" w:lineRule="auto"/>
        <w:ind w:right="208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>kultywowanie i rozwijanie tradycji wspólnego kolędowania;</w:t>
      </w: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5A46E829" w14:textId="77777777" w:rsidR="00B4560C" w:rsidRPr="0070030C" w:rsidRDefault="00BE1E8F">
      <w:pPr>
        <w:numPr>
          <w:ilvl w:val="0"/>
          <w:numId w:val="1"/>
        </w:numPr>
        <w:spacing w:after="4" w:line="250" w:lineRule="auto"/>
        <w:ind w:right="208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popularyzacja polskich kolęd i pastorałek oraz kolęd innych krajów. </w:t>
      </w: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63251736" w14:textId="77777777" w:rsidR="0070030C" w:rsidRPr="0070030C" w:rsidRDefault="00BE1E8F">
      <w:pPr>
        <w:numPr>
          <w:ilvl w:val="0"/>
          <w:numId w:val="1"/>
        </w:numPr>
        <w:spacing w:after="4" w:line="250" w:lineRule="auto"/>
        <w:ind w:right="208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>promocja uzdolnionych dzieci oraz ich osiągnięć wokalnych i instrumentalnych.</w:t>
      </w:r>
    </w:p>
    <w:p w14:paraId="6D455B43" w14:textId="70801756" w:rsidR="00B4560C" w:rsidRPr="0070030C" w:rsidRDefault="00BE1E8F">
      <w:pPr>
        <w:numPr>
          <w:ilvl w:val="0"/>
          <w:numId w:val="1"/>
        </w:numPr>
        <w:spacing w:after="4" w:line="250" w:lineRule="auto"/>
        <w:ind w:right="208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>twórcza konfrontacja i integracja środowiska szkolnego;</w:t>
      </w: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  <w:r w:rsidRPr="0070030C">
        <w:rPr>
          <w:rFonts w:asciiTheme="minorHAnsi" w:eastAsia="Cambria" w:hAnsiTheme="minorHAnsi" w:cstheme="minorHAnsi"/>
          <w:color w:val="1B1B1B"/>
          <w:sz w:val="24"/>
        </w:rPr>
        <w:t>- rozwijanie wrażliwości artystycznej dzieci.</w:t>
      </w: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0DD11385" w14:textId="77777777" w:rsidR="0070030C" w:rsidRDefault="00BE1E8F" w:rsidP="0070030C">
      <w:pPr>
        <w:spacing w:after="0"/>
        <w:ind w:left="-5" w:right="6912" w:hanging="10"/>
        <w:rPr>
          <w:rFonts w:asciiTheme="minorHAnsi" w:eastAsia="Cambria" w:hAnsiTheme="minorHAnsi" w:cstheme="minorHAnsi"/>
          <w:color w:val="1B1B1B"/>
          <w:sz w:val="24"/>
        </w:rPr>
      </w:pPr>
      <w:r w:rsidRPr="0070030C">
        <w:rPr>
          <w:rFonts w:asciiTheme="minorHAnsi" w:eastAsia="Cambria" w:hAnsiTheme="minorHAnsi" w:cstheme="minorHAnsi"/>
          <w:b/>
          <w:color w:val="1B1B1B"/>
          <w:sz w:val="24"/>
        </w:rPr>
        <w:t>2. Adresaci konkursu:</w:t>
      </w: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40133886" w14:textId="3932C83C" w:rsidR="00B4560C" w:rsidRPr="0070030C" w:rsidRDefault="0070030C" w:rsidP="0070030C">
      <w:pPr>
        <w:spacing w:after="0"/>
        <w:ind w:left="-5" w:right="6912" w:hanging="10"/>
        <w:rPr>
          <w:rFonts w:asciiTheme="minorHAnsi" w:hAnsiTheme="minorHAnsi" w:cstheme="minorHAnsi"/>
        </w:rPr>
      </w:pPr>
      <w:r>
        <w:rPr>
          <w:rFonts w:asciiTheme="minorHAnsi" w:eastAsia="Cambria" w:hAnsiTheme="minorHAnsi" w:cstheme="minorHAnsi"/>
          <w:color w:val="1B1B1B"/>
          <w:sz w:val="24"/>
        </w:rPr>
        <w:t xml:space="preserve">- </w:t>
      </w:r>
      <w:r w:rsidR="00BE1E8F" w:rsidRPr="0070030C">
        <w:rPr>
          <w:rFonts w:asciiTheme="minorHAnsi" w:eastAsia="Cambria" w:hAnsiTheme="minorHAnsi" w:cstheme="minorHAnsi"/>
          <w:color w:val="1B1B1B"/>
          <w:sz w:val="24"/>
        </w:rPr>
        <w:t>Uczniowie klas I – V</w:t>
      </w:r>
      <w:r>
        <w:rPr>
          <w:rFonts w:asciiTheme="minorHAnsi" w:eastAsia="Open Sans" w:hAnsiTheme="minorHAnsi" w:cstheme="minorHAnsi"/>
          <w:color w:val="1B1B1B"/>
          <w:sz w:val="24"/>
        </w:rPr>
        <w:t>c6; I – III c4</w:t>
      </w:r>
    </w:p>
    <w:p w14:paraId="3C6C54D5" w14:textId="44E89D58" w:rsidR="00B4560C" w:rsidRPr="0070030C" w:rsidRDefault="002A34C1">
      <w:pPr>
        <w:numPr>
          <w:ilvl w:val="0"/>
          <w:numId w:val="2"/>
        </w:numPr>
        <w:spacing w:after="4" w:line="250" w:lineRule="auto"/>
        <w:ind w:right="104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>Rod</w:t>
      </w:r>
      <w:r>
        <w:rPr>
          <w:rFonts w:asciiTheme="minorHAnsi" w:eastAsia="Cambria" w:hAnsiTheme="minorHAnsi" w:cstheme="minorHAnsi"/>
          <w:color w:val="1B1B1B"/>
          <w:sz w:val="24"/>
        </w:rPr>
        <w:t>zice/opiekunowie</w:t>
      </w:r>
      <w:r w:rsidR="00BE1E8F" w:rsidRPr="0070030C">
        <w:rPr>
          <w:rFonts w:asciiTheme="minorHAnsi" w:eastAsia="Cambria" w:hAnsiTheme="minorHAnsi" w:cstheme="minorHAnsi"/>
          <w:color w:val="1B1B1B"/>
          <w:sz w:val="24"/>
        </w:rPr>
        <w:t xml:space="preserve"> </w:t>
      </w:r>
      <w:r w:rsidRPr="0070030C">
        <w:rPr>
          <w:rFonts w:asciiTheme="minorHAnsi" w:eastAsia="Cambria" w:hAnsiTheme="minorHAnsi" w:cstheme="minorHAnsi"/>
          <w:color w:val="1B1B1B"/>
          <w:sz w:val="24"/>
        </w:rPr>
        <w:t>o</w:t>
      </w:r>
      <w:r>
        <w:rPr>
          <w:rFonts w:asciiTheme="minorHAnsi" w:eastAsia="Cambria" w:hAnsiTheme="minorHAnsi" w:cstheme="minorHAnsi"/>
          <w:color w:val="1B1B1B"/>
          <w:sz w:val="24"/>
        </w:rPr>
        <w:t>r</w:t>
      </w:r>
      <w:r w:rsidRPr="0070030C">
        <w:rPr>
          <w:rFonts w:asciiTheme="minorHAnsi" w:eastAsia="Cambria" w:hAnsiTheme="minorHAnsi" w:cstheme="minorHAnsi"/>
          <w:color w:val="1B1B1B"/>
          <w:sz w:val="24"/>
        </w:rPr>
        <w:t>a</w:t>
      </w:r>
      <w:r>
        <w:rPr>
          <w:rFonts w:asciiTheme="minorHAnsi" w:eastAsia="Cambria" w:hAnsiTheme="minorHAnsi" w:cstheme="minorHAnsi"/>
          <w:color w:val="1B1B1B"/>
          <w:sz w:val="24"/>
        </w:rPr>
        <w:t>z</w:t>
      </w:r>
      <w:r w:rsidR="00BE1E8F" w:rsidRPr="0070030C">
        <w:rPr>
          <w:rFonts w:asciiTheme="minorHAnsi" w:eastAsia="Cambria" w:hAnsiTheme="minorHAnsi" w:cstheme="minorHAnsi"/>
          <w:color w:val="1B1B1B"/>
          <w:sz w:val="24"/>
        </w:rPr>
        <w:t xml:space="preserve"> rodzeństwo uczniów szkoły</w:t>
      </w:r>
      <w:r w:rsidR="00BE1E8F" w:rsidRPr="0070030C">
        <w:rPr>
          <w:rFonts w:asciiTheme="minorHAnsi" w:eastAsia="Open Sans" w:hAnsiTheme="minorHAnsi" w:cstheme="minorHAnsi"/>
          <w:color w:val="1B1B1B"/>
          <w:sz w:val="24"/>
        </w:rPr>
        <w:t xml:space="preserve">. </w:t>
      </w:r>
    </w:p>
    <w:p w14:paraId="22FF354A" w14:textId="044C2F4F" w:rsidR="00B4560C" w:rsidRPr="0070030C" w:rsidRDefault="00BE1E8F" w:rsidP="0070030C">
      <w:pPr>
        <w:spacing w:after="4" w:line="250" w:lineRule="auto"/>
        <w:ind w:right="2080"/>
        <w:rPr>
          <w:rFonts w:asciiTheme="minorHAnsi" w:eastAsia="Cambria" w:hAnsiTheme="minorHAnsi" w:cstheme="minorHAnsi"/>
          <w:color w:val="1B1B1B"/>
          <w:sz w:val="24"/>
        </w:rPr>
      </w:pPr>
      <w:r w:rsidRPr="0070030C">
        <w:rPr>
          <w:rFonts w:asciiTheme="minorHAnsi" w:eastAsia="Cambria" w:hAnsiTheme="minorHAnsi" w:cstheme="minorHAnsi"/>
          <w:b/>
          <w:color w:val="1B1B1B"/>
          <w:sz w:val="24"/>
        </w:rPr>
        <w:t xml:space="preserve">3. </w:t>
      </w:r>
      <w:r w:rsidR="0070030C">
        <w:rPr>
          <w:rFonts w:asciiTheme="minorHAnsi" w:eastAsia="Cambria" w:hAnsiTheme="minorHAnsi" w:cstheme="minorHAnsi"/>
          <w:color w:val="1B1B1B"/>
          <w:sz w:val="24"/>
        </w:rPr>
        <w:t xml:space="preserve">Grupy Konkursowe </w:t>
      </w:r>
    </w:p>
    <w:p w14:paraId="0C288E57" w14:textId="6E828686" w:rsidR="0070030C" w:rsidRDefault="000A7055" w:rsidP="0070030C">
      <w:pPr>
        <w:spacing w:after="4" w:line="250" w:lineRule="auto"/>
        <w:ind w:right="2080"/>
        <w:rPr>
          <w:rFonts w:asciiTheme="minorHAnsi" w:eastAsia="Cambria" w:hAnsiTheme="minorHAnsi" w:cstheme="minorHAnsi"/>
          <w:color w:val="1B1B1B"/>
          <w:sz w:val="24"/>
        </w:rPr>
      </w:pPr>
      <w:r>
        <w:rPr>
          <w:rFonts w:asciiTheme="minorHAnsi" w:eastAsia="Cambria" w:hAnsiTheme="minorHAnsi" w:cstheme="minorHAnsi"/>
          <w:color w:val="1B1B1B"/>
          <w:sz w:val="24"/>
        </w:rPr>
        <w:t>I</w:t>
      </w:r>
      <w:r w:rsidR="002A34C1">
        <w:rPr>
          <w:rFonts w:asciiTheme="minorHAnsi" w:eastAsia="Cambria" w:hAnsiTheme="minorHAnsi" w:cstheme="minorHAnsi"/>
          <w:color w:val="1B1B1B"/>
          <w:sz w:val="24"/>
        </w:rPr>
        <w:t xml:space="preserve"> </w:t>
      </w:r>
      <w:r w:rsidR="00BE1E8F" w:rsidRPr="0070030C">
        <w:rPr>
          <w:rFonts w:asciiTheme="minorHAnsi" w:eastAsia="Cambria" w:hAnsiTheme="minorHAnsi" w:cstheme="minorHAnsi"/>
          <w:b/>
          <w:color w:val="1B1B1B"/>
          <w:sz w:val="24"/>
        </w:rPr>
        <w:t>soliści</w:t>
      </w:r>
    </w:p>
    <w:p w14:paraId="0E92B399" w14:textId="210A38F6" w:rsidR="0070030C" w:rsidRPr="0070030C" w:rsidRDefault="0070030C" w:rsidP="0070030C">
      <w:pPr>
        <w:pStyle w:val="Akapitzlist"/>
        <w:numPr>
          <w:ilvl w:val="0"/>
          <w:numId w:val="6"/>
        </w:numPr>
        <w:spacing w:after="4" w:line="250" w:lineRule="auto"/>
        <w:ind w:right="2080"/>
        <w:rPr>
          <w:rFonts w:asciiTheme="minorHAnsi" w:eastAsia="Cambria" w:hAnsiTheme="minorHAnsi" w:cstheme="minorHAnsi"/>
          <w:color w:val="1B1B1B"/>
          <w:sz w:val="24"/>
        </w:rPr>
      </w:pPr>
      <w:r w:rsidRPr="002A34C1">
        <w:rPr>
          <w:rFonts w:asciiTheme="minorHAnsi" w:eastAsia="Cambria" w:hAnsiTheme="minorHAnsi" w:cstheme="minorHAnsi"/>
          <w:b/>
          <w:bCs/>
          <w:color w:val="1B1B1B"/>
          <w:sz w:val="24"/>
        </w:rPr>
        <w:t>klasy</w:t>
      </w: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 </w:t>
      </w:r>
      <w:r w:rsidRPr="0070030C">
        <w:rPr>
          <w:rFonts w:asciiTheme="minorHAnsi" w:eastAsia="Cambria" w:hAnsiTheme="minorHAnsi" w:cstheme="minorHAnsi"/>
          <w:b/>
          <w:bCs/>
          <w:color w:val="1B1B1B"/>
          <w:sz w:val="24"/>
        </w:rPr>
        <w:t>I-II</w:t>
      </w:r>
      <w:r>
        <w:rPr>
          <w:rFonts w:asciiTheme="minorHAnsi" w:eastAsia="Cambria" w:hAnsiTheme="minorHAnsi" w:cstheme="minorHAnsi"/>
          <w:b/>
          <w:bCs/>
          <w:color w:val="1B1B1B"/>
          <w:sz w:val="24"/>
        </w:rPr>
        <w:t xml:space="preserve"> c6; I c4</w:t>
      </w:r>
    </w:p>
    <w:p w14:paraId="1ED7D685" w14:textId="33FD76A2" w:rsidR="0070030C" w:rsidRPr="0070030C" w:rsidRDefault="0070030C" w:rsidP="0070030C">
      <w:pPr>
        <w:pStyle w:val="Akapitzlist"/>
        <w:numPr>
          <w:ilvl w:val="0"/>
          <w:numId w:val="6"/>
        </w:numPr>
        <w:spacing w:after="4" w:line="250" w:lineRule="auto"/>
        <w:ind w:right="2080"/>
        <w:rPr>
          <w:rFonts w:asciiTheme="minorHAnsi" w:eastAsia="Cambria" w:hAnsiTheme="minorHAnsi" w:cstheme="minorHAnsi"/>
          <w:color w:val="1B1B1B"/>
          <w:sz w:val="24"/>
        </w:rPr>
      </w:pPr>
      <w:r>
        <w:rPr>
          <w:rFonts w:asciiTheme="minorHAnsi" w:eastAsia="Cambria" w:hAnsiTheme="minorHAnsi" w:cstheme="minorHAnsi"/>
          <w:b/>
          <w:bCs/>
          <w:color w:val="1B1B1B"/>
          <w:sz w:val="24"/>
        </w:rPr>
        <w:t xml:space="preserve">klasy </w:t>
      </w:r>
      <w:r w:rsidRPr="0070030C">
        <w:rPr>
          <w:rFonts w:asciiTheme="minorHAnsi" w:eastAsia="Cambria" w:hAnsiTheme="minorHAnsi" w:cstheme="minorHAnsi"/>
          <w:b/>
          <w:bCs/>
          <w:color w:val="1B1B1B"/>
          <w:sz w:val="24"/>
        </w:rPr>
        <w:t>III-IV</w:t>
      </w:r>
      <w:r>
        <w:rPr>
          <w:rFonts w:asciiTheme="minorHAnsi" w:eastAsia="Cambria" w:hAnsiTheme="minorHAnsi" w:cstheme="minorHAnsi"/>
          <w:b/>
          <w:bCs/>
          <w:color w:val="1B1B1B"/>
          <w:sz w:val="24"/>
        </w:rPr>
        <w:t xml:space="preserve"> c6; II c4</w:t>
      </w:r>
    </w:p>
    <w:p w14:paraId="0821735C" w14:textId="703F0088" w:rsidR="0070030C" w:rsidRPr="0070030C" w:rsidRDefault="0070030C" w:rsidP="0070030C">
      <w:pPr>
        <w:pStyle w:val="Akapitzlist"/>
        <w:numPr>
          <w:ilvl w:val="0"/>
          <w:numId w:val="6"/>
        </w:numPr>
        <w:spacing w:after="4" w:line="250" w:lineRule="auto"/>
        <w:ind w:right="2080"/>
        <w:rPr>
          <w:rFonts w:asciiTheme="minorHAnsi" w:eastAsia="Cambria" w:hAnsiTheme="minorHAnsi" w:cstheme="minorHAnsi"/>
          <w:color w:val="1B1B1B"/>
          <w:sz w:val="24"/>
        </w:rPr>
      </w:pPr>
      <w:r>
        <w:rPr>
          <w:rFonts w:asciiTheme="minorHAnsi" w:eastAsia="Cambria" w:hAnsiTheme="minorHAnsi" w:cstheme="minorHAnsi"/>
          <w:b/>
          <w:bCs/>
          <w:color w:val="1B1B1B"/>
          <w:sz w:val="24"/>
        </w:rPr>
        <w:t xml:space="preserve">klasy </w:t>
      </w:r>
      <w:r w:rsidRPr="0070030C">
        <w:rPr>
          <w:rFonts w:asciiTheme="minorHAnsi" w:eastAsia="Cambria" w:hAnsiTheme="minorHAnsi" w:cstheme="minorHAnsi"/>
          <w:b/>
          <w:bCs/>
          <w:color w:val="1B1B1B"/>
          <w:sz w:val="24"/>
        </w:rPr>
        <w:t>V-VI</w:t>
      </w:r>
      <w:r>
        <w:rPr>
          <w:rFonts w:asciiTheme="minorHAnsi" w:eastAsia="Cambria" w:hAnsiTheme="minorHAnsi" w:cstheme="minorHAnsi"/>
          <w:b/>
          <w:bCs/>
          <w:color w:val="1B1B1B"/>
          <w:sz w:val="24"/>
        </w:rPr>
        <w:t xml:space="preserve"> c6; III c4</w:t>
      </w:r>
    </w:p>
    <w:p w14:paraId="0F78925A" w14:textId="67E74FCC" w:rsidR="0070030C" w:rsidRDefault="000A7055" w:rsidP="0070030C">
      <w:pPr>
        <w:spacing w:after="4" w:line="250" w:lineRule="auto"/>
        <w:ind w:right="2080"/>
        <w:rPr>
          <w:rFonts w:asciiTheme="minorHAnsi" w:eastAsia="Cambria" w:hAnsiTheme="minorHAnsi" w:cstheme="minorHAnsi"/>
          <w:color w:val="1B1B1B"/>
          <w:sz w:val="24"/>
        </w:rPr>
      </w:pPr>
      <w:r>
        <w:rPr>
          <w:rFonts w:asciiTheme="minorHAnsi" w:eastAsia="Cambria" w:hAnsiTheme="minorHAnsi" w:cstheme="minorHAnsi"/>
          <w:color w:val="1B1B1B"/>
          <w:sz w:val="24"/>
        </w:rPr>
        <w:t xml:space="preserve">II </w:t>
      </w:r>
      <w:r w:rsidR="00BE1E8F" w:rsidRPr="0070030C">
        <w:rPr>
          <w:rFonts w:asciiTheme="minorHAnsi" w:eastAsia="Cambria" w:hAnsiTheme="minorHAnsi" w:cstheme="minorHAnsi"/>
          <w:b/>
          <w:color w:val="1B1B1B"/>
          <w:sz w:val="24"/>
        </w:rPr>
        <w:t>zespoły</w:t>
      </w:r>
      <w:r w:rsidR="00BE1E8F" w:rsidRPr="0070030C">
        <w:rPr>
          <w:rFonts w:asciiTheme="minorHAnsi" w:eastAsia="Cambria" w:hAnsiTheme="minorHAnsi" w:cstheme="minorHAnsi"/>
          <w:color w:val="1B1B1B"/>
          <w:sz w:val="24"/>
        </w:rPr>
        <w:t xml:space="preserve">, </w:t>
      </w:r>
    </w:p>
    <w:p w14:paraId="33AC1D6B" w14:textId="59358919" w:rsidR="00B4560C" w:rsidRDefault="000A7055" w:rsidP="0070030C">
      <w:pPr>
        <w:spacing w:after="4" w:line="250" w:lineRule="auto"/>
        <w:ind w:right="2080"/>
        <w:rPr>
          <w:rFonts w:asciiTheme="minorHAnsi" w:eastAsia="Cambria" w:hAnsiTheme="minorHAnsi" w:cstheme="minorHAnsi"/>
          <w:color w:val="1B1B1B"/>
          <w:sz w:val="24"/>
        </w:rPr>
      </w:pPr>
      <w:r>
        <w:rPr>
          <w:rFonts w:asciiTheme="minorHAnsi" w:eastAsia="Cambria" w:hAnsiTheme="minorHAnsi" w:cstheme="minorHAnsi"/>
          <w:color w:val="1B1B1B"/>
          <w:sz w:val="24"/>
        </w:rPr>
        <w:t xml:space="preserve">III </w:t>
      </w:r>
      <w:r w:rsidR="00BE1E8F" w:rsidRPr="0070030C">
        <w:rPr>
          <w:rFonts w:asciiTheme="minorHAnsi" w:eastAsia="Cambria" w:hAnsiTheme="minorHAnsi" w:cstheme="minorHAnsi"/>
          <w:b/>
          <w:color w:val="1B1B1B"/>
          <w:sz w:val="24"/>
        </w:rPr>
        <w:t>zespół</w:t>
      </w:r>
      <w:r w:rsidR="00BE1E8F" w:rsidRPr="0070030C">
        <w:rPr>
          <w:rFonts w:asciiTheme="minorHAnsi" w:eastAsia="Cambria" w:hAnsiTheme="minorHAnsi" w:cstheme="minorHAnsi"/>
          <w:color w:val="1B1B1B"/>
          <w:sz w:val="24"/>
        </w:rPr>
        <w:t xml:space="preserve"> </w:t>
      </w:r>
      <w:r w:rsidR="00BE1E8F" w:rsidRPr="0070030C">
        <w:rPr>
          <w:rFonts w:asciiTheme="minorHAnsi" w:eastAsia="Cambria" w:hAnsiTheme="minorHAnsi" w:cstheme="minorHAnsi"/>
          <w:b/>
          <w:color w:val="1B1B1B"/>
          <w:sz w:val="24"/>
        </w:rPr>
        <w:t>rodzinny</w:t>
      </w:r>
      <w:r w:rsidR="00BE1E8F" w:rsidRPr="0070030C">
        <w:rPr>
          <w:rFonts w:asciiTheme="minorHAnsi" w:eastAsia="Cambria" w:hAnsiTheme="minorHAnsi" w:cstheme="minorHAnsi"/>
          <w:color w:val="1B1B1B"/>
          <w:sz w:val="24"/>
        </w:rPr>
        <w:t>,</w:t>
      </w:r>
    </w:p>
    <w:p w14:paraId="4B7ED1CE" w14:textId="77777777" w:rsidR="002A34C1" w:rsidRPr="002A34C1" w:rsidRDefault="002A34C1" w:rsidP="0070030C">
      <w:pPr>
        <w:spacing w:after="4" w:line="250" w:lineRule="auto"/>
        <w:ind w:right="2080"/>
        <w:rPr>
          <w:rFonts w:asciiTheme="minorHAnsi" w:hAnsiTheme="minorHAnsi" w:cstheme="minorHAnsi"/>
          <w:sz w:val="16"/>
          <w:szCs w:val="16"/>
        </w:rPr>
      </w:pPr>
    </w:p>
    <w:p w14:paraId="676DCA01" w14:textId="36A7C6C1" w:rsidR="00BF363F" w:rsidRPr="0070030C" w:rsidRDefault="0070030C" w:rsidP="0070030C">
      <w:pPr>
        <w:spacing w:after="4" w:line="250" w:lineRule="auto"/>
        <w:ind w:right="20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4. </w:t>
      </w:r>
      <w:r w:rsidRPr="0070030C">
        <w:rPr>
          <w:rFonts w:asciiTheme="minorHAnsi" w:eastAsia="Cambria" w:hAnsiTheme="minorHAnsi" w:cstheme="minorHAnsi"/>
          <w:b/>
          <w:color w:val="1B1B1B"/>
          <w:sz w:val="24"/>
        </w:rPr>
        <w:t>Warunki uczestnictwa:</w:t>
      </w:r>
    </w:p>
    <w:p w14:paraId="6CF15AEC" w14:textId="00E24ACE" w:rsidR="00B4560C" w:rsidRPr="0070030C" w:rsidRDefault="00BE1E8F">
      <w:pPr>
        <w:numPr>
          <w:ilvl w:val="0"/>
          <w:numId w:val="3"/>
        </w:numPr>
        <w:spacing w:after="4" w:line="250" w:lineRule="auto"/>
        <w:ind w:right="2080" w:hanging="135"/>
        <w:rPr>
          <w:rFonts w:asciiTheme="minorHAnsi" w:hAnsiTheme="minorHAnsi" w:cstheme="minorHAnsi"/>
          <w:sz w:val="20"/>
          <w:szCs w:val="20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>uczestnicy wykonują dowolnie wybraną jedną kolędę lub pastorałkę  z podkładem muzycznym lub żywym akompaniamentem instrumentów</w:t>
      </w:r>
      <w:r w:rsidR="0070030C">
        <w:rPr>
          <w:rFonts w:asciiTheme="minorHAnsi" w:eastAsia="Cambria" w:hAnsiTheme="minorHAnsi" w:cstheme="minorHAnsi"/>
          <w:color w:val="1B1B1B"/>
          <w:sz w:val="24"/>
        </w:rPr>
        <w:t xml:space="preserve">, </w:t>
      </w:r>
      <w:r w:rsidR="0070030C" w:rsidRPr="0070030C">
        <w:rPr>
          <w:rFonts w:asciiTheme="minorHAnsi" w:eastAsia="Cambria" w:hAnsiTheme="minorHAnsi" w:cstheme="minorHAnsi"/>
          <w:b/>
          <w:bCs/>
          <w:color w:val="1B1B1B"/>
          <w:sz w:val="24"/>
        </w:rPr>
        <w:t>w języku polskim</w:t>
      </w:r>
    </w:p>
    <w:p w14:paraId="023A13C3" w14:textId="4DA337C2" w:rsidR="00B4560C" w:rsidRPr="0070030C" w:rsidRDefault="00BE1E8F">
      <w:pPr>
        <w:numPr>
          <w:ilvl w:val="0"/>
          <w:numId w:val="3"/>
        </w:numPr>
        <w:spacing w:after="4" w:line="250" w:lineRule="auto"/>
        <w:ind w:right="208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łączny czas kolędy nie może przekroczyć 3 min; </w:t>
      </w:r>
      <w:r w:rsidR="000A7055">
        <w:rPr>
          <w:rFonts w:asciiTheme="minorHAnsi" w:eastAsia="Cambria" w:hAnsiTheme="minorHAnsi" w:cstheme="minorHAnsi"/>
          <w:color w:val="1B1B1B"/>
          <w:sz w:val="24"/>
        </w:rPr>
        <w:t>(dwie zwrotki)</w:t>
      </w:r>
    </w:p>
    <w:p w14:paraId="0914D56B" w14:textId="77777777" w:rsidR="00B4560C" w:rsidRPr="0070030C" w:rsidRDefault="00BE1E8F">
      <w:pPr>
        <w:numPr>
          <w:ilvl w:val="0"/>
          <w:numId w:val="3"/>
        </w:numPr>
        <w:spacing w:after="4" w:line="250" w:lineRule="auto"/>
        <w:ind w:right="208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uczeń może mieć udział w maksymalnie dwóch kategoriach </w:t>
      </w: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1780BFB2" w14:textId="77777777" w:rsidR="002A34C1" w:rsidRPr="002A34C1" w:rsidRDefault="00BE1E8F" w:rsidP="002A34C1">
      <w:pPr>
        <w:numPr>
          <w:ilvl w:val="0"/>
          <w:numId w:val="3"/>
        </w:numPr>
        <w:spacing w:after="3" w:line="216" w:lineRule="auto"/>
        <w:ind w:right="2080" w:hanging="135"/>
        <w:jc w:val="both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b/>
          <w:color w:val="1B1B1B"/>
          <w:sz w:val="24"/>
        </w:rPr>
        <w:t xml:space="preserve">wypełnioną kartę zgłoszenia wraz z podkładem muzycznym należy dostarczyć </w:t>
      </w:r>
      <w:r w:rsidR="00A73D14" w:rsidRPr="0070030C">
        <w:rPr>
          <w:rFonts w:asciiTheme="minorHAnsi" w:eastAsia="Cambria" w:hAnsiTheme="minorHAnsi" w:cstheme="minorHAnsi"/>
          <w:b/>
          <w:color w:val="1B1B1B"/>
          <w:sz w:val="24"/>
        </w:rPr>
        <w:t xml:space="preserve">przewodniczącej </w:t>
      </w:r>
      <w:r w:rsidR="000F74B4" w:rsidRPr="0070030C">
        <w:rPr>
          <w:rFonts w:asciiTheme="minorHAnsi" w:eastAsia="Cambria" w:hAnsiTheme="minorHAnsi" w:cstheme="minorHAnsi"/>
          <w:b/>
          <w:color w:val="1B1B1B"/>
          <w:sz w:val="24"/>
        </w:rPr>
        <w:t>Samorządu Uczniowskiego</w:t>
      </w:r>
      <w:r w:rsidR="00340233" w:rsidRPr="0070030C">
        <w:rPr>
          <w:rFonts w:asciiTheme="minorHAnsi" w:eastAsia="Cambria" w:hAnsiTheme="minorHAnsi" w:cstheme="minorHAnsi"/>
          <w:b/>
          <w:color w:val="1B1B1B"/>
          <w:sz w:val="24"/>
        </w:rPr>
        <w:t>,</w:t>
      </w:r>
      <w:r w:rsidR="000F74B4" w:rsidRPr="0070030C">
        <w:rPr>
          <w:rFonts w:asciiTheme="minorHAnsi" w:eastAsia="Cambria" w:hAnsiTheme="minorHAnsi" w:cstheme="minorHAnsi"/>
          <w:b/>
          <w:color w:val="1B1B1B"/>
          <w:sz w:val="24"/>
        </w:rPr>
        <w:t xml:space="preserve"> Milenie Dawidowicz </w:t>
      </w:r>
    </w:p>
    <w:p w14:paraId="4BDC515A" w14:textId="61E7DFC7" w:rsidR="002A34C1" w:rsidRDefault="000F74B4" w:rsidP="002A34C1">
      <w:pPr>
        <w:spacing w:after="3" w:line="216" w:lineRule="auto"/>
        <w:ind w:left="135" w:right="2080"/>
        <w:jc w:val="both"/>
        <w:rPr>
          <w:rFonts w:asciiTheme="minorHAnsi" w:eastAsia="Cambria" w:hAnsiTheme="minorHAnsi" w:cstheme="minorHAnsi"/>
          <w:b/>
          <w:color w:val="1B1B1B"/>
          <w:sz w:val="16"/>
          <w:szCs w:val="16"/>
        </w:rPr>
      </w:pPr>
      <w:r w:rsidRPr="0070030C">
        <w:rPr>
          <w:rFonts w:asciiTheme="minorHAnsi" w:eastAsia="Cambria" w:hAnsiTheme="minorHAnsi" w:cstheme="minorHAnsi"/>
          <w:b/>
          <w:color w:val="1B1B1B"/>
          <w:sz w:val="24"/>
        </w:rPr>
        <w:t xml:space="preserve">do </w:t>
      </w:r>
      <w:r w:rsidR="00704720" w:rsidRPr="0070030C">
        <w:rPr>
          <w:rFonts w:asciiTheme="minorHAnsi" w:eastAsia="Cambria" w:hAnsiTheme="minorHAnsi" w:cstheme="minorHAnsi"/>
          <w:b/>
          <w:color w:val="1B1B1B"/>
          <w:sz w:val="24"/>
        </w:rPr>
        <w:t>1</w:t>
      </w:r>
      <w:r w:rsidR="002A34C1">
        <w:rPr>
          <w:rFonts w:asciiTheme="minorHAnsi" w:eastAsia="Cambria" w:hAnsiTheme="minorHAnsi" w:cstheme="minorHAnsi"/>
          <w:b/>
          <w:color w:val="1B1B1B"/>
          <w:sz w:val="24"/>
        </w:rPr>
        <w:t>5</w:t>
      </w:r>
      <w:r w:rsidR="00704720" w:rsidRPr="0070030C">
        <w:rPr>
          <w:rFonts w:asciiTheme="minorHAnsi" w:eastAsia="Cambria" w:hAnsiTheme="minorHAnsi" w:cstheme="minorHAnsi"/>
          <w:b/>
          <w:color w:val="1B1B1B"/>
          <w:sz w:val="24"/>
        </w:rPr>
        <w:t xml:space="preserve"> grudnia</w:t>
      </w:r>
      <w:r w:rsidR="002A34C1">
        <w:rPr>
          <w:rFonts w:asciiTheme="minorHAnsi" w:eastAsia="Cambria" w:hAnsiTheme="minorHAnsi" w:cstheme="minorHAnsi"/>
          <w:b/>
          <w:color w:val="1B1B1B"/>
          <w:sz w:val="24"/>
        </w:rPr>
        <w:t xml:space="preserve"> </w:t>
      </w:r>
      <w:r w:rsidR="00704720" w:rsidRPr="0070030C">
        <w:rPr>
          <w:rFonts w:asciiTheme="minorHAnsi" w:eastAsia="Cambria" w:hAnsiTheme="minorHAnsi" w:cstheme="minorHAnsi"/>
          <w:b/>
          <w:color w:val="1B1B1B"/>
          <w:sz w:val="24"/>
        </w:rPr>
        <w:t xml:space="preserve">2025 r. </w:t>
      </w:r>
    </w:p>
    <w:p w14:paraId="15D16AC5" w14:textId="77777777" w:rsidR="002A34C1" w:rsidRPr="002A34C1" w:rsidRDefault="002A34C1" w:rsidP="002A34C1">
      <w:pPr>
        <w:spacing w:after="3" w:line="216" w:lineRule="auto"/>
        <w:ind w:left="135" w:right="2080"/>
        <w:jc w:val="both"/>
        <w:rPr>
          <w:rFonts w:asciiTheme="minorHAnsi" w:hAnsiTheme="minorHAnsi" w:cstheme="minorHAnsi"/>
          <w:sz w:val="16"/>
          <w:szCs w:val="16"/>
        </w:rPr>
      </w:pPr>
    </w:p>
    <w:p w14:paraId="7F4C187A" w14:textId="03CEE9FB" w:rsidR="00B4560C" w:rsidRPr="0070030C" w:rsidRDefault="002A34C1" w:rsidP="002A34C1">
      <w:pPr>
        <w:spacing w:after="3" w:line="216" w:lineRule="auto"/>
        <w:ind w:right="2080"/>
        <w:rPr>
          <w:rFonts w:asciiTheme="minorHAnsi" w:hAnsiTheme="minorHAnsi" w:cstheme="minorHAnsi"/>
        </w:rPr>
      </w:pPr>
      <w:r>
        <w:rPr>
          <w:rFonts w:asciiTheme="minorHAnsi" w:eastAsia="Cambria" w:hAnsiTheme="minorHAnsi" w:cstheme="minorHAnsi"/>
          <w:b/>
          <w:color w:val="1B1B1B"/>
          <w:sz w:val="24"/>
        </w:rPr>
        <w:t>5</w:t>
      </w:r>
      <w:r w:rsidR="00BE1E8F" w:rsidRPr="0070030C">
        <w:rPr>
          <w:rFonts w:asciiTheme="minorHAnsi" w:eastAsia="Cambria" w:hAnsiTheme="minorHAnsi" w:cstheme="minorHAnsi"/>
          <w:b/>
          <w:color w:val="1B1B1B"/>
          <w:sz w:val="24"/>
        </w:rPr>
        <w:t>. Termin i miejsce konkursu:</w:t>
      </w:r>
      <w:r w:rsidR="00BE1E8F"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2553F068" w14:textId="707ADBAB" w:rsidR="00B4560C" w:rsidRPr="0070030C" w:rsidRDefault="00BE1E8F">
      <w:pPr>
        <w:spacing w:after="0"/>
        <w:ind w:left="-5" w:hanging="10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Przesłuchania odbędą się w dniu </w:t>
      </w:r>
      <w:r w:rsidR="00D01A9D" w:rsidRPr="0070030C">
        <w:rPr>
          <w:rFonts w:asciiTheme="minorHAnsi" w:eastAsia="Cambria" w:hAnsiTheme="minorHAnsi" w:cstheme="minorHAnsi"/>
          <w:color w:val="1B1B1B"/>
          <w:sz w:val="24"/>
        </w:rPr>
        <w:t>1</w:t>
      </w:r>
      <w:r w:rsidR="002A34C1">
        <w:rPr>
          <w:rFonts w:asciiTheme="minorHAnsi" w:eastAsia="Cambria" w:hAnsiTheme="minorHAnsi" w:cstheme="minorHAnsi"/>
          <w:color w:val="1B1B1B"/>
          <w:sz w:val="24"/>
        </w:rPr>
        <w:t>9</w:t>
      </w:r>
      <w:r w:rsidR="00D01A9D" w:rsidRPr="0070030C">
        <w:rPr>
          <w:rFonts w:asciiTheme="minorHAnsi" w:eastAsia="Cambria" w:hAnsiTheme="minorHAnsi" w:cstheme="minorHAnsi"/>
          <w:color w:val="1B1B1B"/>
          <w:sz w:val="24"/>
        </w:rPr>
        <w:t>.</w:t>
      </w:r>
      <w:r w:rsidR="002A34C1">
        <w:rPr>
          <w:rFonts w:asciiTheme="minorHAnsi" w:eastAsia="Cambria" w:hAnsiTheme="minorHAnsi" w:cstheme="minorHAnsi"/>
          <w:color w:val="1B1B1B"/>
          <w:sz w:val="24"/>
        </w:rPr>
        <w:t>12</w:t>
      </w:r>
      <w:r w:rsidR="00B24E24" w:rsidRPr="0070030C">
        <w:rPr>
          <w:rFonts w:asciiTheme="minorHAnsi" w:eastAsia="Cambria" w:hAnsiTheme="minorHAnsi" w:cstheme="minorHAnsi"/>
          <w:color w:val="1B1B1B"/>
          <w:sz w:val="24"/>
        </w:rPr>
        <w:t>.202</w:t>
      </w:r>
      <w:r w:rsidR="002A34C1">
        <w:rPr>
          <w:rFonts w:asciiTheme="minorHAnsi" w:eastAsia="Cambria" w:hAnsiTheme="minorHAnsi" w:cstheme="minorHAnsi"/>
          <w:color w:val="1B1B1B"/>
          <w:sz w:val="24"/>
        </w:rPr>
        <w:t>5</w:t>
      </w: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 r. w Szkole muzycznej I stopnia im Zygmunta </w:t>
      </w:r>
    </w:p>
    <w:p w14:paraId="203A864C" w14:textId="77777777" w:rsidR="00B4560C" w:rsidRPr="0070030C" w:rsidRDefault="00BE1E8F">
      <w:pPr>
        <w:spacing w:after="4" w:line="250" w:lineRule="auto"/>
        <w:ind w:left="-5" w:right="2080" w:hanging="10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Noskowskiego w Świebodzinie </w:t>
      </w: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003ED426" w14:textId="76593780" w:rsidR="00B4560C" w:rsidRPr="002A34C1" w:rsidRDefault="00BE1E8F" w:rsidP="002A34C1">
      <w:pPr>
        <w:pStyle w:val="Akapitzlist"/>
        <w:numPr>
          <w:ilvl w:val="0"/>
          <w:numId w:val="7"/>
        </w:numPr>
        <w:spacing w:after="3" w:line="216" w:lineRule="auto"/>
        <w:ind w:right="15"/>
        <w:rPr>
          <w:rFonts w:asciiTheme="minorHAnsi" w:hAnsiTheme="minorHAnsi" w:cstheme="minorHAnsi"/>
        </w:rPr>
      </w:pPr>
      <w:r w:rsidRPr="002A34C1">
        <w:rPr>
          <w:rFonts w:asciiTheme="minorHAnsi" w:eastAsia="Cambria" w:hAnsiTheme="minorHAnsi" w:cstheme="minorHAnsi"/>
          <w:bCs/>
          <w:color w:val="1B1B1B"/>
          <w:sz w:val="24"/>
        </w:rPr>
        <w:t xml:space="preserve">Za zajęcie I, II, III miejsca przewidziane są nagrody ufundowane przez Radę Rodziców </w:t>
      </w:r>
      <w:r w:rsidR="002A34C1" w:rsidRPr="002A34C1">
        <w:rPr>
          <w:rFonts w:asciiTheme="minorHAnsi" w:eastAsia="Cambria" w:hAnsiTheme="minorHAnsi" w:cstheme="minorHAnsi"/>
          <w:bCs/>
          <w:color w:val="1B1B1B"/>
          <w:sz w:val="24"/>
        </w:rPr>
        <w:t xml:space="preserve">Państwowej </w:t>
      </w:r>
      <w:r w:rsidRPr="002A34C1">
        <w:rPr>
          <w:rFonts w:asciiTheme="minorHAnsi" w:eastAsia="Cambria" w:hAnsiTheme="minorHAnsi" w:cstheme="minorHAnsi"/>
          <w:bCs/>
          <w:color w:val="1B1B1B"/>
          <w:sz w:val="24"/>
        </w:rPr>
        <w:t xml:space="preserve">Szkoły Muzycznej </w:t>
      </w:r>
      <w:r w:rsidR="002A34C1" w:rsidRPr="002A34C1">
        <w:rPr>
          <w:rFonts w:asciiTheme="minorHAnsi" w:eastAsia="Cambria" w:hAnsiTheme="minorHAnsi" w:cstheme="minorHAnsi"/>
          <w:bCs/>
          <w:color w:val="1B1B1B"/>
          <w:sz w:val="24"/>
        </w:rPr>
        <w:t xml:space="preserve">I st. im. Z. Noskowskiego </w:t>
      </w:r>
      <w:r w:rsidRPr="002A34C1">
        <w:rPr>
          <w:rFonts w:asciiTheme="minorHAnsi" w:eastAsia="Cambria" w:hAnsiTheme="minorHAnsi" w:cstheme="minorHAnsi"/>
          <w:bCs/>
          <w:color w:val="1B1B1B"/>
          <w:sz w:val="24"/>
        </w:rPr>
        <w:t>w Świebodzinie</w:t>
      </w:r>
      <w:r w:rsidRPr="002A34C1">
        <w:rPr>
          <w:rFonts w:asciiTheme="minorHAnsi" w:eastAsia="Cambria" w:hAnsiTheme="minorHAnsi" w:cstheme="minorHAnsi"/>
          <w:b/>
          <w:color w:val="1B1B1B"/>
          <w:sz w:val="24"/>
        </w:rPr>
        <w:t xml:space="preserve">. </w:t>
      </w:r>
      <w:r w:rsidRPr="002A34C1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055D74AC" w14:textId="7B044879" w:rsidR="00B4560C" w:rsidRPr="002A34C1" w:rsidRDefault="004D115F" w:rsidP="002A34C1">
      <w:pPr>
        <w:pStyle w:val="Akapitzlist"/>
        <w:numPr>
          <w:ilvl w:val="0"/>
          <w:numId w:val="7"/>
        </w:numPr>
        <w:spacing w:after="3" w:line="216" w:lineRule="auto"/>
        <w:ind w:right="15"/>
        <w:rPr>
          <w:rFonts w:asciiTheme="minorHAnsi" w:hAnsiTheme="minorHAnsi" w:cstheme="minorHAnsi"/>
          <w:bCs/>
        </w:rPr>
      </w:pPr>
      <w:r w:rsidRPr="002A34C1">
        <w:rPr>
          <w:rFonts w:asciiTheme="minorHAnsi" w:eastAsia="Cambria" w:hAnsiTheme="minorHAnsi" w:cstheme="minorHAnsi"/>
          <w:bCs/>
          <w:color w:val="1B1B1B"/>
          <w:sz w:val="24"/>
        </w:rPr>
        <w:t xml:space="preserve">Dyrektor szkoły muzycznej powołuje </w:t>
      </w:r>
      <w:r w:rsidR="0017244E" w:rsidRPr="002A34C1">
        <w:rPr>
          <w:rFonts w:asciiTheme="minorHAnsi" w:eastAsia="Cambria" w:hAnsiTheme="minorHAnsi" w:cstheme="minorHAnsi"/>
          <w:bCs/>
          <w:color w:val="1B1B1B"/>
          <w:sz w:val="24"/>
        </w:rPr>
        <w:t xml:space="preserve">jury konkursu </w:t>
      </w:r>
    </w:p>
    <w:p w14:paraId="6D51AD2B" w14:textId="5ED2EC96" w:rsidR="00B4560C" w:rsidRPr="002A34C1" w:rsidRDefault="00BE1E8F" w:rsidP="002A34C1">
      <w:pPr>
        <w:pStyle w:val="Akapitzlist"/>
        <w:numPr>
          <w:ilvl w:val="0"/>
          <w:numId w:val="7"/>
        </w:numPr>
        <w:spacing w:after="43" w:line="216" w:lineRule="auto"/>
        <w:ind w:right="15"/>
        <w:rPr>
          <w:rFonts w:asciiTheme="minorHAnsi" w:hAnsiTheme="minorHAnsi" w:cstheme="minorHAnsi"/>
        </w:rPr>
      </w:pPr>
      <w:r w:rsidRPr="002A34C1">
        <w:rPr>
          <w:rFonts w:asciiTheme="minorHAnsi" w:eastAsia="Cambria" w:hAnsiTheme="minorHAnsi" w:cstheme="minorHAnsi"/>
          <w:b/>
          <w:color w:val="1B1B1B"/>
          <w:sz w:val="24"/>
        </w:rPr>
        <w:t>W konkursie ocenie podlegać będą:</w:t>
      </w:r>
      <w:r w:rsidRPr="002A34C1">
        <w:rPr>
          <w:rFonts w:asciiTheme="minorHAnsi" w:eastAsia="Cambria" w:hAnsiTheme="minorHAnsi" w:cstheme="minorHAnsi"/>
          <w:color w:val="1B1B1B"/>
          <w:sz w:val="24"/>
        </w:rPr>
        <w:t xml:space="preserve"> </w:t>
      </w:r>
    </w:p>
    <w:p w14:paraId="716D4C28" w14:textId="77777777" w:rsidR="00B4560C" w:rsidRPr="0070030C" w:rsidRDefault="00BE1E8F">
      <w:pPr>
        <w:numPr>
          <w:ilvl w:val="0"/>
          <w:numId w:val="5"/>
        </w:numPr>
        <w:spacing w:after="0"/>
        <w:ind w:right="104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umiejętności wokalne lub instrumentalne; </w:t>
      </w:r>
    </w:p>
    <w:p w14:paraId="090F860F" w14:textId="77777777" w:rsidR="00B4560C" w:rsidRPr="0070030C" w:rsidRDefault="00BE1E8F">
      <w:pPr>
        <w:numPr>
          <w:ilvl w:val="0"/>
          <w:numId w:val="5"/>
        </w:numPr>
        <w:spacing w:after="4" w:line="250" w:lineRule="auto"/>
        <w:ind w:right="104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muzykalność i poczucie rytmu; </w:t>
      </w:r>
    </w:p>
    <w:p w14:paraId="339693BD" w14:textId="77777777" w:rsidR="00B4560C" w:rsidRPr="0070030C" w:rsidRDefault="00BE1E8F">
      <w:pPr>
        <w:numPr>
          <w:ilvl w:val="0"/>
          <w:numId w:val="5"/>
        </w:numPr>
        <w:spacing w:after="0"/>
        <w:ind w:right="104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dykcja; </w:t>
      </w:r>
    </w:p>
    <w:p w14:paraId="0D3A2840" w14:textId="77777777" w:rsidR="002A34C1" w:rsidRPr="002A34C1" w:rsidRDefault="00BE1E8F">
      <w:pPr>
        <w:numPr>
          <w:ilvl w:val="0"/>
          <w:numId w:val="5"/>
        </w:numPr>
        <w:spacing w:after="0"/>
        <w:ind w:right="104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>dobór repertuaru i interpretacja;</w:t>
      </w:r>
    </w:p>
    <w:p w14:paraId="32AE8C88" w14:textId="686374A6" w:rsidR="00B4560C" w:rsidRPr="0070030C" w:rsidRDefault="00BE1E8F">
      <w:pPr>
        <w:numPr>
          <w:ilvl w:val="0"/>
          <w:numId w:val="5"/>
        </w:numPr>
        <w:spacing w:after="0"/>
        <w:ind w:right="1040" w:hanging="135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>ogólny wyraz artystyczny.</w:t>
      </w: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6D521332" w14:textId="047DAAFD" w:rsidR="00B4560C" w:rsidRPr="002A34C1" w:rsidRDefault="00BE1E8F" w:rsidP="002A34C1">
      <w:pPr>
        <w:pStyle w:val="Akapitzlist"/>
        <w:numPr>
          <w:ilvl w:val="0"/>
          <w:numId w:val="7"/>
        </w:numPr>
        <w:spacing w:after="4" w:line="250" w:lineRule="auto"/>
        <w:ind w:right="2080"/>
        <w:rPr>
          <w:rFonts w:asciiTheme="minorHAnsi" w:hAnsiTheme="minorHAnsi" w:cstheme="minorHAnsi"/>
        </w:rPr>
      </w:pPr>
      <w:r w:rsidRPr="002A34C1">
        <w:rPr>
          <w:rFonts w:asciiTheme="minorHAnsi" w:eastAsia="Cambria" w:hAnsiTheme="minorHAnsi" w:cstheme="minorHAnsi"/>
          <w:color w:val="1B1B1B"/>
          <w:sz w:val="24"/>
        </w:rPr>
        <w:t xml:space="preserve">Wyniki konkursu ogłoszone zostaną w dniu </w:t>
      </w:r>
      <w:r w:rsidR="003C2BEF" w:rsidRPr="002A34C1">
        <w:rPr>
          <w:rFonts w:asciiTheme="minorHAnsi" w:eastAsia="Cambria" w:hAnsiTheme="minorHAnsi" w:cstheme="minorHAnsi"/>
          <w:color w:val="1B1B1B"/>
          <w:sz w:val="24"/>
        </w:rPr>
        <w:t>1</w:t>
      </w:r>
      <w:r w:rsidR="002A34C1" w:rsidRPr="002A34C1">
        <w:rPr>
          <w:rFonts w:asciiTheme="minorHAnsi" w:eastAsia="Cambria" w:hAnsiTheme="minorHAnsi" w:cstheme="minorHAnsi"/>
          <w:color w:val="1B1B1B"/>
          <w:sz w:val="24"/>
        </w:rPr>
        <w:t>9.12.2025</w:t>
      </w:r>
      <w:r w:rsidRPr="002A34C1">
        <w:rPr>
          <w:rFonts w:asciiTheme="minorHAnsi" w:eastAsia="Cambria" w:hAnsiTheme="minorHAnsi" w:cstheme="minorHAnsi"/>
          <w:color w:val="1B1B1B"/>
          <w:sz w:val="24"/>
        </w:rPr>
        <w:t xml:space="preserve"> r. </w:t>
      </w:r>
      <w:r w:rsidRPr="002A34C1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00B7648C" w14:textId="77777777" w:rsidR="00B4560C" w:rsidRPr="0070030C" w:rsidRDefault="00BE1E8F">
      <w:pPr>
        <w:spacing w:after="0"/>
        <w:rPr>
          <w:rFonts w:asciiTheme="minorHAnsi" w:hAnsiTheme="minorHAnsi" w:cstheme="minorHAnsi"/>
        </w:rPr>
      </w:pP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05C4FCE3" w14:textId="5BE3B3EB" w:rsidR="00B4560C" w:rsidRPr="0070030C" w:rsidRDefault="00BE1E8F">
      <w:pPr>
        <w:spacing w:after="0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color w:val="1B1B1B"/>
          <w:sz w:val="24"/>
        </w:rPr>
        <w:t xml:space="preserve">          </w:t>
      </w:r>
      <w:r w:rsidRPr="0070030C">
        <w:rPr>
          <w:rFonts w:asciiTheme="minorHAnsi" w:eastAsia="Cambria" w:hAnsiTheme="minorHAnsi" w:cstheme="minorHAnsi"/>
          <w:b/>
          <w:sz w:val="24"/>
        </w:rPr>
        <w:t>Organizator:</w:t>
      </w:r>
      <w:r w:rsidRPr="0070030C">
        <w:rPr>
          <w:rFonts w:asciiTheme="minorHAnsi" w:eastAsia="Open Sans" w:hAnsiTheme="minorHAnsi" w:cstheme="minorHAnsi"/>
          <w:color w:val="1B1B1B"/>
          <w:sz w:val="24"/>
        </w:rPr>
        <w:t xml:space="preserve"> </w:t>
      </w:r>
    </w:p>
    <w:p w14:paraId="2FCE1BD5" w14:textId="77777777" w:rsidR="002A34C1" w:rsidRDefault="00BE1E8F" w:rsidP="002A34C1">
      <w:pPr>
        <w:spacing w:after="0" w:line="216" w:lineRule="auto"/>
        <w:jc w:val="center"/>
        <w:rPr>
          <w:rFonts w:asciiTheme="minorHAnsi" w:eastAsia="Cambria" w:hAnsiTheme="minorHAnsi" w:cstheme="minorHAnsi"/>
          <w:b/>
          <w:sz w:val="24"/>
        </w:rPr>
      </w:pPr>
      <w:r w:rsidRPr="0070030C">
        <w:rPr>
          <w:rFonts w:asciiTheme="minorHAnsi" w:eastAsia="Cambria" w:hAnsiTheme="minorHAnsi" w:cstheme="minorHAnsi"/>
          <w:b/>
          <w:sz w:val="24"/>
        </w:rPr>
        <w:t xml:space="preserve">Samorząd Uczniowski oraz Rada </w:t>
      </w:r>
      <w:r w:rsidR="002A34C1">
        <w:rPr>
          <w:rFonts w:asciiTheme="minorHAnsi" w:eastAsia="Cambria" w:hAnsiTheme="minorHAnsi" w:cstheme="minorHAnsi"/>
          <w:b/>
          <w:sz w:val="24"/>
        </w:rPr>
        <w:t>R</w:t>
      </w:r>
      <w:r w:rsidRPr="0070030C">
        <w:rPr>
          <w:rFonts w:asciiTheme="minorHAnsi" w:eastAsia="Cambria" w:hAnsiTheme="minorHAnsi" w:cstheme="minorHAnsi"/>
          <w:b/>
          <w:sz w:val="24"/>
        </w:rPr>
        <w:t>odziców</w:t>
      </w:r>
    </w:p>
    <w:p w14:paraId="6366DD87" w14:textId="4D3883A1" w:rsidR="00B4560C" w:rsidRPr="0070030C" w:rsidRDefault="00BE1E8F" w:rsidP="000A7055">
      <w:pPr>
        <w:spacing w:after="0" w:line="216" w:lineRule="auto"/>
        <w:jc w:val="center"/>
        <w:rPr>
          <w:rFonts w:asciiTheme="minorHAnsi" w:hAnsiTheme="minorHAnsi" w:cstheme="minorHAnsi"/>
        </w:rPr>
      </w:pPr>
      <w:r w:rsidRPr="0070030C">
        <w:rPr>
          <w:rFonts w:asciiTheme="minorHAnsi" w:eastAsia="Cambria" w:hAnsiTheme="minorHAnsi" w:cstheme="minorHAnsi"/>
          <w:b/>
          <w:sz w:val="24"/>
        </w:rPr>
        <w:t xml:space="preserve"> </w:t>
      </w:r>
      <w:r w:rsidR="002A34C1">
        <w:rPr>
          <w:rFonts w:asciiTheme="minorHAnsi" w:eastAsia="Cambria" w:hAnsiTheme="minorHAnsi" w:cstheme="minorHAnsi"/>
          <w:b/>
          <w:sz w:val="24"/>
        </w:rPr>
        <w:t>Państwowej S</w:t>
      </w:r>
      <w:r w:rsidRPr="0070030C">
        <w:rPr>
          <w:rFonts w:asciiTheme="minorHAnsi" w:eastAsia="Cambria" w:hAnsiTheme="minorHAnsi" w:cstheme="minorHAnsi"/>
          <w:b/>
          <w:sz w:val="24"/>
        </w:rPr>
        <w:t xml:space="preserve">zkoły </w:t>
      </w:r>
      <w:r w:rsidR="002A34C1">
        <w:rPr>
          <w:rFonts w:asciiTheme="minorHAnsi" w:eastAsia="Cambria" w:hAnsiTheme="minorHAnsi" w:cstheme="minorHAnsi"/>
          <w:b/>
          <w:sz w:val="24"/>
        </w:rPr>
        <w:t>M</w:t>
      </w:r>
      <w:r w:rsidRPr="0070030C">
        <w:rPr>
          <w:rFonts w:asciiTheme="minorHAnsi" w:eastAsia="Cambria" w:hAnsiTheme="minorHAnsi" w:cstheme="minorHAnsi"/>
          <w:b/>
          <w:sz w:val="24"/>
        </w:rPr>
        <w:t>uzycznej I stopnia im</w:t>
      </w:r>
      <w:r w:rsidR="002A34C1">
        <w:rPr>
          <w:rFonts w:asciiTheme="minorHAnsi" w:eastAsia="Cambria" w:hAnsiTheme="minorHAnsi" w:cstheme="minorHAnsi"/>
          <w:b/>
          <w:sz w:val="24"/>
        </w:rPr>
        <w:t>.</w:t>
      </w:r>
      <w:r w:rsidRPr="0070030C">
        <w:rPr>
          <w:rFonts w:asciiTheme="minorHAnsi" w:eastAsia="Cambria" w:hAnsiTheme="minorHAnsi" w:cstheme="minorHAnsi"/>
          <w:b/>
          <w:sz w:val="24"/>
        </w:rPr>
        <w:t xml:space="preserve"> Zygmunta Noskowskiego w Świebodzinie.</w:t>
      </w:r>
    </w:p>
    <w:sectPr w:rsidR="00B4560C" w:rsidRPr="0070030C" w:rsidSect="002A34C1">
      <w:pgSz w:w="11900" w:h="1682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5E9"/>
    <w:multiLevelType w:val="hybridMultilevel"/>
    <w:tmpl w:val="42842D8C"/>
    <w:lvl w:ilvl="0" w:tplc="036C89A6">
      <w:start w:val="6"/>
      <w:numFmt w:val="decimal"/>
      <w:lvlText w:val="%1."/>
      <w:lvlJc w:val="left"/>
      <w:pPr>
        <w:ind w:left="360" w:hanging="360"/>
      </w:pPr>
      <w:rPr>
        <w:rFonts w:eastAsia="Cambria" w:hint="default"/>
        <w:b/>
        <w:color w:val="1B1B1B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A7BF7"/>
    <w:multiLevelType w:val="hybridMultilevel"/>
    <w:tmpl w:val="FFFFFFFF"/>
    <w:lvl w:ilvl="0" w:tplc="E9588076">
      <w:start w:val="5"/>
      <w:numFmt w:val="decimal"/>
      <w:lvlText w:val="%1."/>
      <w:lvlJc w:val="left"/>
      <w:pPr>
        <w:ind w:left="249"/>
      </w:pPr>
      <w:rPr>
        <w:rFonts w:ascii="Cambria" w:eastAsia="Cambria" w:hAnsi="Cambria" w:cs="Cambria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A3E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EBD9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E0CA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1A32E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8497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CF7F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5EF0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2D4D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9597C"/>
    <w:multiLevelType w:val="hybridMultilevel"/>
    <w:tmpl w:val="90A490EC"/>
    <w:lvl w:ilvl="0" w:tplc="FD520036">
      <w:start w:val="6"/>
      <w:numFmt w:val="decimal"/>
      <w:lvlText w:val="%1."/>
      <w:lvlJc w:val="left"/>
      <w:pPr>
        <w:ind w:left="720" w:hanging="360"/>
      </w:pPr>
      <w:rPr>
        <w:rFonts w:eastAsia="Cambria" w:hint="default"/>
        <w:b/>
        <w:color w:val="1B1B1B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4BA4"/>
    <w:multiLevelType w:val="hybridMultilevel"/>
    <w:tmpl w:val="FFFFFFFF"/>
    <w:lvl w:ilvl="0" w:tplc="1D5A59D0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058FE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4E6A1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E2910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25DE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C4EAD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0B90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25D3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0111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1309B6"/>
    <w:multiLevelType w:val="hybridMultilevel"/>
    <w:tmpl w:val="FFFFFFFF"/>
    <w:lvl w:ilvl="0" w:tplc="78F82924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8EF7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EE06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E83C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C2B90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CD1A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4E92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235F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889A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CA0313"/>
    <w:multiLevelType w:val="hybridMultilevel"/>
    <w:tmpl w:val="21A41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C7E35"/>
    <w:multiLevelType w:val="hybridMultilevel"/>
    <w:tmpl w:val="FFFFFFFF"/>
    <w:lvl w:ilvl="0" w:tplc="2AFC55B6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8899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A67D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4BEF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CF0E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2EB8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E471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C743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0B7A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BB396B"/>
    <w:multiLevelType w:val="hybridMultilevel"/>
    <w:tmpl w:val="FFFFFFFF"/>
    <w:lvl w:ilvl="0" w:tplc="F154EC36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E4F8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A88C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5C1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6888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E3D2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2095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E19D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E482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4433233">
    <w:abstractNumId w:val="4"/>
  </w:num>
  <w:num w:numId="2" w16cid:durableId="2041320073">
    <w:abstractNumId w:val="3"/>
  </w:num>
  <w:num w:numId="3" w16cid:durableId="1973555595">
    <w:abstractNumId w:val="7"/>
  </w:num>
  <w:num w:numId="4" w16cid:durableId="715161269">
    <w:abstractNumId w:val="1"/>
  </w:num>
  <w:num w:numId="5" w16cid:durableId="2140831575">
    <w:abstractNumId w:val="6"/>
  </w:num>
  <w:num w:numId="6" w16cid:durableId="1088888284">
    <w:abstractNumId w:val="5"/>
  </w:num>
  <w:num w:numId="7" w16cid:durableId="1471704064">
    <w:abstractNumId w:val="0"/>
  </w:num>
  <w:num w:numId="8" w16cid:durableId="140772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0C"/>
    <w:rsid w:val="000A7055"/>
    <w:rsid w:val="000F74B4"/>
    <w:rsid w:val="0017244E"/>
    <w:rsid w:val="002A34C1"/>
    <w:rsid w:val="00340233"/>
    <w:rsid w:val="00344D1C"/>
    <w:rsid w:val="003C2BEF"/>
    <w:rsid w:val="00416AC4"/>
    <w:rsid w:val="004C35F7"/>
    <w:rsid w:val="004D115F"/>
    <w:rsid w:val="00521193"/>
    <w:rsid w:val="00621D93"/>
    <w:rsid w:val="0070030C"/>
    <w:rsid w:val="00704720"/>
    <w:rsid w:val="00715B98"/>
    <w:rsid w:val="00842DCE"/>
    <w:rsid w:val="008569C9"/>
    <w:rsid w:val="008A2989"/>
    <w:rsid w:val="00A65E8A"/>
    <w:rsid w:val="00A73D14"/>
    <w:rsid w:val="00AA64CA"/>
    <w:rsid w:val="00B24E24"/>
    <w:rsid w:val="00B370CF"/>
    <w:rsid w:val="00B4560C"/>
    <w:rsid w:val="00BC5F4A"/>
    <w:rsid w:val="00BE1E8F"/>
    <w:rsid w:val="00BF363F"/>
    <w:rsid w:val="00D01A9D"/>
    <w:rsid w:val="00F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6A0D"/>
  <w15:docId w15:val="{4801D397-5534-6545-B00D-D31C8165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zych</dc:creator>
  <cp:keywords/>
  <cp:lastModifiedBy>Jadwiga Pietsch</cp:lastModifiedBy>
  <cp:revision>3</cp:revision>
  <dcterms:created xsi:type="dcterms:W3CDTF">2025-11-14T13:39:00Z</dcterms:created>
  <dcterms:modified xsi:type="dcterms:W3CDTF">2025-11-17T17:25:00Z</dcterms:modified>
</cp:coreProperties>
</file>