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2835"/>
        <w:gridCol w:w="3827"/>
      </w:tblGrid>
      <w:tr w:rsidR="00C75D15" w:rsidRPr="00491FE4" w14:paraId="682D32B5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2415C9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2415C9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2415C9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62696D18" w14:textId="77777777" w:rsidTr="002415C9">
        <w:trPr>
          <w:trHeight w:val="649"/>
        </w:trPr>
        <w:tc>
          <w:tcPr>
            <w:tcW w:w="3010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2E67C0FD" w14:textId="77777777" w:rsidR="00F023DA" w:rsidRPr="00491FE4" w:rsidRDefault="00F023DA" w:rsidP="002415C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784FA743" w:rsidR="00F023DA" w:rsidRPr="00491FE4" w:rsidRDefault="00F023DA" w:rsidP="002415C9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F023DA" w:rsidRPr="00491FE4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2261E2CF" w:rsidR="00F023DA" w:rsidRPr="002477B6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F023DA" w:rsidRPr="00491FE4" w14:paraId="389B8097" w14:textId="77777777" w:rsidTr="002415C9">
        <w:trPr>
          <w:trHeight w:val="180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018B25F0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785AAB45" w14:textId="77777777" w:rsidR="002415C9" w:rsidRDefault="00F023DA" w:rsidP="00BE63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3087/2</w:t>
            </w:r>
            <w:r w:rsidRPr="00BE63AE">
              <w:rPr>
                <w:rFonts w:ascii="Times New Roman" w:hAnsi="Times New Roman"/>
              </w:rPr>
              <w:t xml:space="preserve">, obręb </w:t>
            </w:r>
            <w:r>
              <w:rPr>
                <w:rFonts w:ascii="Times New Roman" w:hAnsi="Times New Roman"/>
              </w:rPr>
              <w:t>Czystochleb</w:t>
            </w:r>
            <w:r w:rsidRPr="00BE63AE">
              <w:rPr>
                <w:rFonts w:ascii="Times New Roman" w:hAnsi="Times New Roman"/>
              </w:rPr>
              <w:t xml:space="preserve">, </w:t>
            </w:r>
          </w:p>
          <w:p w14:paraId="66BC8DBA" w14:textId="77777777" w:rsidR="002415C9" w:rsidRDefault="00F023DA" w:rsidP="00BE63AE">
            <w:pPr>
              <w:rPr>
                <w:rFonts w:ascii="Times New Roman" w:hAnsi="Times New Roman"/>
              </w:rPr>
            </w:pPr>
            <w:r w:rsidRPr="00BE63AE">
              <w:rPr>
                <w:rFonts w:ascii="Times New Roman" w:hAnsi="Times New Roman"/>
              </w:rPr>
              <w:t>gm</w:t>
            </w:r>
            <w:r>
              <w:rPr>
                <w:rFonts w:ascii="Times New Roman" w:hAnsi="Times New Roman"/>
              </w:rPr>
              <w:t>ina Ryńsk</w:t>
            </w:r>
            <w:r w:rsidR="002415C9">
              <w:rPr>
                <w:rFonts w:ascii="Times New Roman" w:hAnsi="Times New Roman"/>
              </w:rPr>
              <w:t>,</w:t>
            </w:r>
          </w:p>
          <w:p w14:paraId="2A56D04E" w14:textId="6A960716" w:rsidR="00F023DA" w:rsidRDefault="00F023DA" w:rsidP="00BE63AE">
            <w:pPr>
              <w:rPr>
                <w:rStyle w:val="LPzwykl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łąka kl. IV</w:t>
            </w:r>
            <w:r w:rsidRPr="00BE63AE">
              <w:rPr>
                <w:rStyle w:val="LPzwykly"/>
                <w:rFonts w:ascii="Times New Roman" w:hAnsi="Times New Roman"/>
              </w:rPr>
              <w:t xml:space="preserve"> </w:t>
            </w:r>
          </w:p>
          <w:p w14:paraId="38F6324C" w14:textId="45093888" w:rsidR="00F023DA" w:rsidRPr="002477B6" w:rsidRDefault="00F023DA" w:rsidP="00BE63AE">
            <w:pPr>
              <w:rPr>
                <w:rStyle w:val="LPzwykly"/>
                <w:rFonts w:ascii="Times New Roman" w:hAnsi="Times New Roman"/>
                <w:vertAlign w:val="superscript"/>
              </w:rPr>
            </w:pPr>
            <w:r>
              <w:rPr>
                <w:rStyle w:val="LPzwykly"/>
                <w:rFonts w:ascii="Times New Roman" w:hAnsi="Times New Roman"/>
              </w:rPr>
              <w:t>o pow. 4,9300 ha</w:t>
            </w:r>
          </w:p>
          <w:p w14:paraId="4AE745DF" w14:textId="0478EB9A" w:rsidR="00F023DA" w:rsidRPr="00BE63AE" w:rsidRDefault="00F023DA" w:rsidP="00BE63A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A8AFB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5B98121" w14:textId="77777777" w:rsidR="00F023DA" w:rsidRPr="00491FE4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50D5B986" w14:textId="77777777" w:rsidTr="002415C9">
        <w:trPr>
          <w:trHeight w:val="180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5D197E01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796619B6" w14:textId="77777777" w:rsidR="002415C9" w:rsidRDefault="00F023DA" w:rsidP="00F023DA">
            <w:pPr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 xml:space="preserve">3083/5, obręb Czystochleb, </w:t>
            </w:r>
          </w:p>
          <w:p w14:paraId="3DDA85C9" w14:textId="034B436B" w:rsidR="002415C9" w:rsidRDefault="00F023DA" w:rsidP="00F023DA">
            <w:pPr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 xml:space="preserve">gmina Ryńsk </w:t>
            </w:r>
          </w:p>
          <w:p w14:paraId="7D68E20C" w14:textId="1ABC1E13" w:rsidR="00F023DA" w:rsidRPr="002415C9" w:rsidRDefault="00F023DA" w:rsidP="00F023DA">
            <w:pPr>
              <w:rPr>
                <w:rStyle w:val="LPzwykly"/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>pastwisko kl. V</w:t>
            </w:r>
            <w:r w:rsidRPr="002415C9">
              <w:rPr>
                <w:rStyle w:val="LPzwykly"/>
                <w:rFonts w:ascii="Times New Roman" w:hAnsi="Times New Roman"/>
              </w:rPr>
              <w:t xml:space="preserve"> </w:t>
            </w:r>
          </w:p>
          <w:p w14:paraId="3BB4DE65" w14:textId="6AD5947B" w:rsidR="00F023DA" w:rsidRPr="002415C9" w:rsidRDefault="00F023DA" w:rsidP="00F023DA">
            <w:pPr>
              <w:rPr>
                <w:rStyle w:val="LPzwykly"/>
                <w:rFonts w:ascii="Times New Roman" w:hAnsi="Times New Roman"/>
                <w:vertAlign w:val="superscript"/>
              </w:rPr>
            </w:pPr>
            <w:r w:rsidRPr="002415C9">
              <w:rPr>
                <w:rStyle w:val="LPzwykly"/>
                <w:rFonts w:ascii="Times New Roman" w:hAnsi="Times New Roman"/>
              </w:rPr>
              <w:t>o pow. 1,5000 ha</w:t>
            </w:r>
          </w:p>
          <w:p w14:paraId="3603DAE2" w14:textId="77777777" w:rsidR="00F023DA" w:rsidRDefault="00F023DA" w:rsidP="00BE63AE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0E6DE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5CF25AD2" w14:textId="77777777" w:rsidTr="002415C9">
        <w:trPr>
          <w:trHeight w:val="1804"/>
        </w:trPr>
        <w:tc>
          <w:tcPr>
            <w:tcW w:w="3010" w:type="dxa"/>
            <w:tcBorders>
              <w:bottom w:val="single" w:sz="4" w:space="0" w:color="auto"/>
            </w:tcBorders>
            <w:tcMar>
              <w:left w:w="70" w:type="dxa"/>
            </w:tcMar>
          </w:tcPr>
          <w:p w14:paraId="7EEAF8DE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D0AB276" w14:textId="0215FF55" w:rsidR="002415C9" w:rsidRDefault="00F023DA" w:rsidP="00F023DA">
            <w:pPr>
              <w:rPr>
                <w:rFonts w:ascii="Times New Roman" w:hAnsi="Times New Roman"/>
              </w:rPr>
            </w:pPr>
            <w:r w:rsidRPr="00446631">
              <w:rPr>
                <w:rFonts w:ascii="Times New Roman" w:hAnsi="Times New Roman"/>
              </w:rPr>
              <w:t>308</w:t>
            </w:r>
            <w:r w:rsidR="00B64EC6" w:rsidRPr="00446631">
              <w:rPr>
                <w:rFonts w:ascii="Times New Roman" w:hAnsi="Times New Roman"/>
              </w:rPr>
              <w:t>1/4</w:t>
            </w:r>
            <w:r w:rsidRPr="00446631">
              <w:rPr>
                <w:rFonts w:ascii="Times New Roman" w:hAnsi="Times New Roman"/>
              </w:rPr>
              <w:t xml:space="preserve">, </w:t>
            </w:r>
            <w:r w:rsidRPr="002415C9">
              <w:rPr>
                <w:rFonts w:ascii="Times New Roman" w:hAnsi="Times New Roman"/>
              </w:rPr>
              <w:t>obręb Czystochleb,</w:t>
            </w:r>
          </w:p>
          <w:p w14:paraId="75079FB1" w14:textId="77777777" w:rsidR="002415C9" w:rsidRDefault="00F023DA" w:rsidP="00F023DA">
            <w:pPr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>gmina Ryńsk</w:t>
            </w:r>
          </w:p>
          <w:p w14:paraId="5F936394" w14:textId="40864F59" w:rsidR="00F023DA" w:rsidRPr="002415C9" w:rsidRDefault="00F023DA" w:rsidP="00F023DA">
            <w:pPr>
              <w:rPr>
                <w:rStyle w:val="LPzwykly"/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>rola kl. V</w:t>
            </w:r>
            <w:r w:rsidRPr="002415C9">
              <w:rPr>
                <w:rStyle w:val="LPzwykly"/>
                <w:rFonts w:ascii="Times New Roman" w:hAnsi="Times New Roman"/>
              </w:rPr>
              <w:t xml:space="preserve"> </w:t>
            </w:r>
          </w:p>
          <w:p w14:paraId="34600E31" w14:textId="272C7A0E" w:rsidR="00F023DA" w:rsidRPr="002415C9" w:rsidRDefault="00F023DA" w:rsidP="00F023DA">
            <w:pPr>
              <w:rPr>
                <w:rStyle w:val="LPzwykly"/>
                <w:rFonts w:ascii="Times New Roman" w:hAnsi="Times New Roman"/>
                <w:vertAlign w:val="superscript"/>
              </w:rPr>
            </w:pPr>
            <w:r w:rsidRPr="002415C9">
              <w:rPr>
                <w:rStyle w:val="LPzwykly"/>
                <w:rFonts w:ascii="Times New Roman" w:hAnsi="Times New Roman"/>
              </w:rPr>
              <w:t>o pow. 2,0796 ha</w:t>
            </w:r>
          </w:p>
          <w:p w14:paraId="175A6732" w14:textId="77777777" w:rsidR="00F023DA" w:rsidRDefault="00F023DA" w:rsidP="00F023DA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9719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2415C9">
        <w:trPr>
          <w:trHeight w:val="255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5C9">
              <w:rPr>
                <w:rFonts w:ascii="Times New Roman" w:hAnsi="Times New Roman"/>
                <w:b/>
                <w:bCs/>
              </w:rPr>
              <w:t>Cena oferty brutto za całą powierzchnie dzierżawy</w:t>
            </w:r>
          </w:p>
          <w:p w14:paraId="38C4EADB" w14:textId="06C89024" w:rsidR="00B84AC2" w:rsidRPr="002415C9" w:rsidRDefault="00B84AC2" w:rsidP="00B84AC2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 xml:space="preserve">                (cyfrowo)</w:t>
            </w:r>
          </w:p>
          <w:p w14:paraId="7572AAB2" w14:textId="77777777" w:rsidR="00B84AC2" w:rsidRPr="002415C9" w:rsidRDefault="00B84AC2" w:rsidP="00B84AC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>(powierzchnia działki x</w:t>
            </w:r>
          </w:p>
          <w:p w14:paraId="12161C0D" w14:textId="2111001E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 xml:space="preserve"> stawka oferowana w zł/</w:t>
            </w:r>
            <w:r w:rsidR="002477B6" w:rsidRPr="002415C9">
              <w:rPr>
                <w:rFonts w:ascii="Times New Roman" w:hAnsi="Times New Roman"/>
              </w:rPr>
              <w:t xml:space="preserve"> </w:t>
            </w:r>
            <w:r w:rsidR="00E224A7" w:rsidRPr="002415C9">
              <w:rPr>
                <w:rFonts w:ascii="Times New Roman" w:hAnsi="Times New Roman"/>
              </w:rPr>
              <w:t>ha</w:t>
            </w:r>
            <w:r w:rsidR="009B7373" w:rsidRPr="002415C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2415C9">
        <w:trPr>
          <w:trHeight w:val="24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F023DA">
        <w:trPr>
          <w:trHeight w:val="4887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317EA12F" w:rsidR="009B7373" w:rsidRPr="002415C9" w:rsidRDefault="009B7373" w:rsidP="009B7373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  <w:color w:val="000000"/>
              </w:rPr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 w:rsidR="00B64EC6" w:rsidRPr="00B64EC6">
              <w:rPr>
                <w:rStyle w:val="LPzwykly"/>
                <w:rFonts w:ascii="Times New Roman" w:hAnsi="Times New Roman"/>
              </w:rPr>
              <w:t>Czystochleb</w:t>
            </w:r>
            <w:r w:rsidR="00D24FF8">
              <w:rPr>
                <w:rStyle w:val="LPzwykly"/>
                <w:rFonts w:ascii="Times New Roman" w:hAnsi="Times New Roman"/>
              </w:rPr>
              <w:t>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dobrowolne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          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596F36B2" w14:textId="77777777" w:rsidR="009B7373" w:rsidRPr="002415C9" w:rsidRDefault="009B7373" w:rsidP="009B7373">
            <w:pPr>
              <w:rPr>
                <w:rFonts w:ascii="Times New Roman" w:hAnsi="Times New Roman"/>
              </w:rPr>
            </w:pPr>
          </w:p>
          <w:p w14:paraId="1A922ACD" w14:textId="77777777" w:rsidR="009B7373" w:rsidRPr="002415C9" w:rsidRDefault="00000000" w:rsidP="009B7373">
            <w:pPr>
              <w:rPr>
                <w:rFonts w:ascii="Times New Roman" w:hAnsi="Times New Roman"/>
              </w:rPr>
            </w:pPr>
            <w:hyperlink r:id="rId6" w:history="1">
              <w:r w:rsidR="009B7373"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F023DA">
        <w:trPr>
          <w:trHeight w:val="2548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17C46DEC" w:rsidR="00D33FB6" w:rsidRPr="00B11475" w:rsidRDefault="00D33FB6" w:rsidP="00D24FF8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BE63AE">
              <w:rPr>
                <w:rFonts w:ascii="Times New Roman" w:hAnsi="Times New Roman"/>
              </w:rPr>
              <w:t xml:space="preserve"> </w:t>
            </w:r>
            <w:r w:rsidR="00E224A7">
              <w:rPr>
                <w:rFonts w:ascii="Times New Roman" w:hAnsi="Times New Roman"/>
              </w:rPr>
              <w:t>1</w:t>
            </w:r>
            <w:r w:rsidR="00B12D66">
              <w:rPr>
                <w:rFonts w:ascii="Times New Roman" w:hAnsi="Times New Roman"/>
              </w:rPr>
              <w:t>7</w:t>
            </w:r>
            <w:r w:rsidR="00E224A7">
              <w:rPr>
                <w:rFonts w:ascii="Times New Roman" w:hAnsi="Times New Roman"/>
              </w:rPr>
              <w:t>.06.</w:t>
            </w:r>
            <w:r w:rsidR="00F40C08" w:rsidRPr="00BE63AE">
              <w:rPr>
                <w:rFonts w:ascii="Times New Roman" w:hAnsi="Times New Roman"/>
              </w:rPr>
              <w:t xml:space="preserve">2024 </w:t>
            </w:r>
            <w:r w:rsidR="00300E56">
              <w:rPr>
                <w:rFonts w:ascii="Times New Roman" w:hAnsi="Times New Roman"/>
              </w:rPr>
              <w:t xml:space="preserve">r., </w:t>
            </w:r>
            <w:r w:rsidR="00D24FF8">
              <w:rPr>
                <w:rFonts w:ascii="Times New Roman" w:hAnsi="Times New Roman"/>
              </w:rPr>
              <w:t xml:space="preserve">               Z</w:t>
            </w:r>
            <w:r w:rsidR="00300E56">
              <w:rPr>
                <w:rFonts w:ascii="Times New Roman" w:hAnsi="Times New Roman"/>
              </w:rPr>
              <w:t xml:space="preserve">n. </w:t>
            </w:r>
            <w:proofErr w:type="spellStart"/>
            <w:r w:rsidR="00300E56">
              <w:rPr>
                <w:rFonts w:ascii="Times New Roman" w:hAnsi="Times New Roman"/>
              </w:rPr>
              <w:t>spr</w:t>
            </w:r>
            <w:proofErr w:type="spellEnd"/>
            <w:r w:rsidR="00300E56">
              <w:rPr>
                <w:rFonts w:ascii="Times New Roman" w:hAnsi="Times New Roman"/>
              </w:rPr>
              <w:t>. SA.2217.</w:t>
            </w:r>
            <w:r w:rsidR="004C7E70">
              <w:rPr>
                <w:rFonts w:ascii="Times New Roman" w:hAnsi="Times New Roman"/>
              </w:rPr>
              <w:t>2</w:t>
            </w:r>
            <w:r w:rsidR="00F023DA">
              <w:rPr>
                <w:rFonts w:ascii="Times New Roman" w:hAnsi="Times New Roman"/>
              </w:rPr>
              <w:t>5</w:t>
            </w:r>
            <w:r w:rsidR="004C7E70">
              <w:rPr>
                <w:rFonts w:ascii="Times New Roman" w:hAnsi="Times New Roman"/>
              </w:rPr>
              <w:t>.2024</w:t>
            </w: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BA5"/>
    <w:rsid w:val="001525AE"/>
    <w:rsid w:val="002415C9"/>
    <w:rsid w:val="002477B6"/>
    <w:rsid w:val="002811EB"/>
    <w:rsid w:val="003007DD"/>
    <w:rsid w:val="00300E56"/>
    <w:rsid w:val="003D2245"/>
    <w:rsid w:val="003E23E8"/>
    <w:rsid w:val="00446631"/>
    <w:rsid w:val="004C7E70"/>
    <w:rsid w:val="005E1007"/>
    <w:rsid w:val="00610C8D"/>
    <w:rsid w:val="006C0455"/>
    <w:rsid w:val="006C4F55"/>
    <w:rsid w:val="00743541"/>
    <w:rsid w:val="008B7DB3"/>
    <w:rsid w:val="009B7373"/>
    <w:rsid w:val="00AF37C5"/>
    <w:rsid w:val="00B12D66"/>
    <w:rsid w:val="00B64EC6"/>
    <w:rsid w:val="00B84AC2"/>
    <w:rsid w:val="00BE63AE"/>
    <w:rsid w:val="00C106AD"/>
    <w:rsid w:val="00C75D15"/>
    <w:rsid w:val="00C97CEE"/>
    <w:rsid w:val="00D24FF8"/>
    <w:rsid w:val="00D33FB6"/>
    <w:rsid w:val="00DA663A"/>
    <w:rsid w:val="00E224A7"/>
    <w:rsid w:val="00ED690A"/>
    <w:rsid w:val="00EE4940"/>
    <w:rsid w:val="00F023DA"/>
    <w:rsid w:val="00F40C08"/>
    <w:rsid w:val="00F54A4F"/>
    <w:rsid w:val="00F70C33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2024-06-17T11:48:00Z</dcterms:created>
  <dcterms:modified xsi:type="dcterms:W3CDTF">2024-06-17T11:48:00Z</dcterms:modified>
</cp:coreProperties>
</file>