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95F0" w14:textId="31D82FFB" w:rsidR="00283378" w:rsidRPr="00B72E45" w:rsidRDefault="00283378" w:rsidP="002833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Zakopane, dnia </w:t>
      </w:r>
      <w:r w:rsidR="00FC2880"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października</w:t>
      </w:r>
      <w:r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FC2880"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678E537" w14:textId="584BF4B3" w:rsidR="00283378" w:rsidRPr="00B72E45" w:rsidRDefault="00283378" w:rsidP="00283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AD. 2600</w:t>
      </w:r>
      <w:r w:rsidR="00B72E45"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</w:t>
      </w:r>
      <w:r w:rsidR="00927E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B72E45"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B72E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2023</w:t>
      </w:r>
    </w:p>
    <w:p w14:paraId="52AA0411" w14:textId="591B2E41" w:rsidR="00283378" w:rsidRPr="00283378" w:rsidRDefault="00283378" w:rsidP="00670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ZAPYTANIE  OFERTOWE</w:t>
      </w:r>
    </w:p>
    <w:p w14:paraId="2162DB51" w14:textId="08AD183F" w:rsidR="00283378" w:rsidRPr="00283378" w:rsidRDefault="00670C2F" w:rsidP="004577C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</w:t>
      </w:r>
      <w:proofErr w:type="spellStart"/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Epidemiologiczna 34-500 Zakopane, ul. </w:t>
      </w:r>
      <w:proofErr w:type="spellStart"/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19a</w:t>
      </w:r>
      <w:r w:rsidR="0012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 do złożenia oferty cenowej </w:t>
      </w:r>
      <w:r w:rsidRPr="00FC2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realizację zadania pn.: </w:t>
      </w:r>
      <w:bookmarkStart w:id="0" w:name="_Hlk147314705"/>
      <w:r w:rsidRPr="00FC2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ostaw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energii elektrycznej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od 1 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stycznia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 202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do 3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grudnia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</w:t>
      </w:r>
      <w:bookmarkEnd w:id="0"/>
      <w:r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69CC638" w14:textId="73B09CBC" w:rsidR="00670C2F" w:rsidRPr="00FC2880" w:rsidRDefault="00670C2F" w:rsidP="004577CE">
      <w:pPr>
        <w:spacing w:before="100" w:beforeAutospacing="1" w:after="100" w:afterAutospacing="1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 xml:space="preserve">Wartość zamówienia nie przekracza kwoty 130.000 złotych, zatem zamówienie będzie realizowane na podstawie „Procedury dokonywania zakupów o wartości nie przekraczającej kwoty 130 000 złotych w Powiatowej Stacji </w:t>
      </w:r>
      <w:proofErr w:type="spellStart"/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 xml:space="preserve"> – Epidemiologicznej w</w:t>
      </w:r>
      <w:r w:rsidR="00123D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>Zakopanem</w:t>
      </w:r>
      <w:r w:rsidR="00123D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 xml:space="preserve">”wprowadzonej Zarządzeniem nr 11/2021 Dyrektora Powiatowej Stacji </w:t>
      </w:r>
      <w:proofErr w:type="spellStart"/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FC2880">
        <w:rPr>
          <w:rStyle w:val="markedcontent"/>
          <w:rFonts w:ascii="Times New Roman" w:hAnsi="Times New Roman" w:cs="Times New Roman"/>
          <w:sz w:val="24"/>
          <w:szCs w:val="24"/>
        </w:rPr>
        <w:t xml:space="preserve"> –Epidemiologicznej w Zakopanem.</w:t>
      </w:r>
    </w:p>
    <w:p w14:paraId="11436D01" w14:textId="77777777" w:rsidR="004A7467" w:rsidRPr="00C62800" w:rsidRDefault="00F21264" w:rsidP="004A746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283378"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Opis przedmiotu zamówienia: </w:t>
      </w:r>
    </w:p>
    <w:p w14:paraId="16B1E081" w14:textId="5953B61D" w:rsidR="00C62800" w:rsidRDefault="004A7467" w:rsidP="00C6280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Przedmiotem zamówienia jest dostawa energii elektrycznej do budynku </w:t>
      </w:r>
      <w:r w:rsidR="00C62800"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</w:t>
      </w:r>
      <w:r w:rsidR="002D0B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6280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C62800"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</w:t>
      </w:r>
      <w:r w:rsidR="00C6280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62800"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Sanitarno</w:t>
      </w:r>
      <w:r w:rsidR="00C6280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62800" w:rsidRPr="00FC2880">
        <w:rPr>
          <w:rFonts w:ascii="Times New Roman" w:eastAsia="Times New Roman" w:hAnsi="Times New Roman" w:cs="Times New Roman"/>
          <w:sz w:val="24"/>
          <w:szCs w:val="24"/>
          <w:lang w:eastAsia="pl-PL"/>
        </w:rPr>
        <w:t>Epidemiologiczn</w:t>
      </w:r>
      <w:r w:rsidR="00C62800">
        <w:rPr>
          <w:rFonts w:ascii="Times New Roman" w:eastAsia="Times New Roman" w:hAnsi="Times New Roman" w:cs="Times New Roman"/>
          <w:sz w:val="24"/>
          <w:szCs w:val="24"/>
          <w:lang w:eastAsia="pl-PL"/>
        </w:rPr>
        <w:t>ej w</w:t>
      </w:r>
      <w:r w:rsidR="002D0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800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Zakopanem.</w:t>
      </w:r>
    </w:p>
    <w:p w14:paraId="3FF5A5CD" w14:textId="77777777" w:rsidR="00E241D3" w:rsidRDefault="00C62800" w:rsidP="004A746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2D0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energii elektrycznej należy realizować zgodnie z przepisami ustawy </w:t>
      </w:r>
      <w:r w:rsidRP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10 kwietnia 1997 r. Prawo Energetyczne </w:t>
      </w:r>
      <w:bookmarkStart w:id="1" w:name="_Hlk147322816"/>
      <w:r w:rsidRP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 20</w:t>
      </w:r>
      <w:r w:rsidR="00E241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r. poz. </w:t>
      </w:r>
      <w:r w:rsidR="00E241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1385</w:t>
      </w:r>
      <w:r w:rsidRP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zm.) </w:t>
      </w:r>
      <w:bookmarkEnd w:id="1"/>
      <w:r w:rsidRPr="00C628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aktów wykonawczych do ustawy.</w:t>
      </w:r>
    </w:p>
    <w:p w14:paraId="7C22DDD1" w14:textId="47792DA7" w:rsidR="00E241D3" w:rsidRDefault="00E241D3" w:rsidP="00E241D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Dostawa energii elektrycznej w ilości </w:t>
      </w:r>
      <w:r w:rsidR="00EB09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MWh dla C11  PPE stanowiących własność Zamawiającego. Zbiorcze zestawienie PPE zawiera załącznik nr 1</w:t>
      </w:r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F4383D1" w14:textId="77777777" w:rsidR="00E241D3" w:rsidRDefault="00E241D3" w:rsidP="00E241D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4A7467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nie dopuszcza składania ofert częściowych. </w:t>
      </w:r>
    </w:p>
    <w:p w14:paraId="2FD960FE" w14:textId="5979DA85" w:rsidR="004A7467" w:rsidRPr="004A7467" w:rsidRDefault="00E241D3" w:rsidP="00E241D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posiada zawarte rozdzielone umowy :</w:t>
      </w:r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bookmarkStart w:id="2" w:name="_Hlk147317202"/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na dostawę energii zawartą do dnia 3</w:t>
      </w:r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grudnia</w:t>
      </w:r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Respect</w:t>
      </w:r>
      <w:proofErr w:type="spellEnd"/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Energy</w:t>
      </w:r>
      <w:bookmarkEnd w:id="2"/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4A7467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Umowy na dystrybucję energii zawartą na czas nieokreślony z TAURON Dystrybucja S.A.</w:t>
      </w:r>
    </w:p>
    <w:p w14:paraId="331DBFB7" w14:textId="6629386F" w:rsidR="00670C2F" w:rsidRPr="002620CB" w:rsidRDefault="00F21264" w:rsidP="00262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="00283378"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Termin realizacji zamówienia: </w:t>
      </w:r>
      <w:r w:rsidR="00276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283378"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 </w:t>
      </w:r>
      <w:r w:rsidR="002620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4A7467">
        <w:rPr>
          <w:rFonts w:ascii="Times New Roman" w:hAnsi="Times New Roman" w:cs="Times New Roman"/>
          <w:sz w:val="24"/>
          <w:szCs w:val="24"/>
        </w:rPr>
        <w:t>Dostawa energii elektrycznej do obiektów Zamawiającego będzie odbywać się</w:t>
      </w:r>
      <w:r w:rsidR="00F01CBE">
        <w:rPr>
          <w:rFonts w:ascii="Times New Roman" w:hAnsi="Times New Roman" w:cs="Times New Roman"/>
          <w:sz w:val="24"/>
          <w:szCs w:val="24"/>
        </w:rPr>
        <w:t>:</w:t>
      </w:r>
      <w:r w:rsidR="00F01CBE">
        <w:rPr>
          <w:rFonts w:ascii="Times New Roman" w:hAnsi="Times New Roman" w:cs="Times New Roman"/>
          <w:sz w:val="24"/>
          <w:szCs w:val="24"/>
        </w:rPr>
        <w:br/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1 </w:t>
      </w:r>
      <w:r w:rsidR="00670C2F"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stycznia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 202</w:t>
      </w:r>
      <w:r w:rsidR="00670C2F"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3</w:t>
      </w:r>
      <w:r w:rsidR="00670C2F"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grudnia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670C2F" w:rsidRP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83378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</w:p>
    <w:p w14:paraId="7360254E" w14:textId="23B3A862" w:rsidR="00C62800" w:rsidRDefault="00C62800" w:rsidP="00F0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ofert: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241D3" w:rsidRPr="00AE1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Pr="00AE1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 października 2023 r. </w:t>
      </w:r>
    </w:p>
    <w:p w14:paraId="4A4627EC" w14:textId="77777777" w:rsidR="002620CB" w:rsidRDefault="002620CB" w:rsidP="002620CB">
      <w:pPr>
        <w:pStyle w:val="NormalnyWeb"/>
        <w:shd w:val="clear" w:color="auto" w:fill="FFFFFF"/>
        <w:spacing w:before="0" w:beforeAutospacing="0" w:after="0" w:afterAutospacing="0" w:line="330" w:lineRule="atLeast"/>
      </w:pPr>
      <w:r w:rsidRPr="002620CB">
        <w:rPr>
          <w:rStyle w:val="Pogrubienie"/>
        </w:rPr>
        <w:t>IV. Termin związania ofertą:</w:t>
      </w:r>
    </w:p>
    <w:p w14:paraId="5A9E3D59" w14:textId="3F4EBA19" w:rsidR="002620CB" w:rsidRPr="002620CB" w:rsidRDefault="002620CB" w:rsidP="002620CB">
      <w:pPr>
        <w:pStyle w:val="NormalnyWeb"/>
        <w:shd w:val="clear" w:color="auto" w:fill="FFFFFF"/>
        <w:spacing w:before="0" w:beforeAutospacing="0" w:after="0" w:afterAutospacing="0" w:line="330" w:lineRule="atLeast"/>
        <w:jc w:val="both"/>
      </w:pPr>
      <w:r w:rsidRPr="002620CB">
        <w:t>Wykonawca pozostaje związany z ofertą przez okres 30 dni liczony od upływu terminu składania ofert.</w:t>
      </w:r>
    </w:p>
    <w:p w14:paraId="79680831" w14:textId="77777777" w:rsidR="00BB2B1B" w:rsidRDefault="00BB2B1B" w:rsidP="00670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6DED1D" w14:textId="162736A5" w:rsidR="00670C2F" w:rsidRPr="00E241D3" w:rsidRDefault="00C62800" w:rsidP="00670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41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</w:t>
      </w:r>
      <w:r w:rsidR="00283378" w:rsidRPr="00E241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Kryteria oceny oferty:</w:t>
      </w:r>
    </w:p>
    <w:p w14:paraId="323D9AE2" w14:textId="634A1385" w:rsidR="00F21264" w:rsidRPr="00F21264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Standardy jakościowe, o których mowa w art.</w:t>
      </w:r>
      <w:r w:rsidR="00E241D3" w:rsidRPr="00600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00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91 ust.</w:t>
      </w:r>
      <w:r w:rsidR="00E241D3" w:rsidRPr="00600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00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2a PZP</w:t>
      </w:r>
      <w:r w:rsidRPr="00600F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zostały określone w opisie przedmiotu zamówienia, poprzez podanie parametrów technicznych każdego z punktów. Dokumenty opisujące przedmiot zamówienia są tak precyzyjne, że bez względu na to, kto będzie wykonawcą (dostawcą) przedmiotu zamówienia, jedyną różnicą będą zaoferowane ceny (tzn. przedmiot zamówienia jest zestandaryzowany – identyczny, niezależnie od tego, który z wykonawców go wykona). W związku z powyższym Zamawiający jest upoważniony do zastosowania ceny jako jedynego kryterium wyboru oferty najkorzystniejszej lub ceny jako jednego z kryteriów wyboru oferty o znaczeniu ponad 60%. Koszty cyklu życia nie zostały uwzględnione w opisie przedmiotu zamówienia ponieważ nie mają zastosowania przy dostawie energii elektrycznej.</w:t>
      </w:r>
    </w:p>
    <w:p w14:paraId="4433D9EA" w14:textId="79003C62" w:rsidR="00670C2F" w:rsidRPr="001359FE" w:rsidRDefault="00E241D3" w:rsidP="00F21264">
      <w:pPr>
        <w:pStyle w:val="NormalnyWeb"/>
        <w:shd w:val="clear" w:color="auto" w:fill="FFFFFF"/>
        <w:spacing w:before="0" w:beforeAutospacing="0" w:after="0" w:afterAutospacing="0" w:line="330" w:lineRule="atLeast"/>
        <w:rPr>
          <w:rFonts w:ascii="Helvetica" w:hAnsi="Helvetica" w:cs="Helvetica"/>
          <w:b/>
          <w:bCs/>
          <w:color w:val="717171"/>
          <w:sz w:val="21"/>
          <w:szCs w:val="21"/>
        </w:rPr>
      </w:pPr>
      <w:r w:rsidRPr="001359FE">
        <w:rPr>
          <w:b/>
          <w:bCs/>
        </w:rPr>
        <w:t>V</w:t>
      </w:r>
      <w:r w:rsidR="002620CB">
        <w:rPr>
          <w:b/>
          <w:bCs/>
        </w:rPr>
        <w:t>I</w:t>
      </w:r>
      <w:r w:rsidR="00283378" w:rsidRPr="001359FE">
        <w:rPr>
          <w:b/>
          <w:bCs/>
        </w:rPr>
        <w:t>. Sposób przygotowania i termin złożenia oferty:</w:t>
      </w:r>
    </w:p>
    <w:p w14:paraId="6346962F" w14:textId="748A405A" w:rsidR="00C457BA" w:rsidRPr="004A7467" w:rsidRDefault="004A7467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83378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Wypełniony w języku polskim formularz „OFERTA NA DOSTAWĘ ENERGII ELEKTRYCZNEJ”, według wzoru określonego w załączniku </w:t>
      </w:r>
      <w:r w:rsidR="00670C2F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2 </w:t>
      </w:r>
      <w:r w:rsidR="00283378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niniejszego zapytania ofertowego, należy złożyć</w:t>
      </w:r>
      <w:r w:rsidR="00C457BA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D1D975E" w14:textId="77777777" w:rsidR="00C457BA" w:rsidRPr="001359FE" w:rsidRDefault="00283378" w:rsidP="004577C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osobiście lub pocztą </w:t>
      </w:r>
      <w:r w:rsidR="00C457BA"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tradycyjną </w:t>
      </w:r>
      <w:r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</w:t>
      </w:r>
      <w:r w:rsidR="00C457BA"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</w:t>
      </w:r>
      <w:r w:rsidR="00C457BA"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C78FCAE" w14:textId="4C00C9E3" w:rsidR="004A7467" w:rsidRPr="001359FE" w:rsidRDefault="00C457BA" w:rsidP="004577CE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="00283378"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Stacja Sanitarno-Epidemiologiczna</w:t>
      </w:r>
    </w:p>
    <w:p w14:paraId="389DE7FD" w14:textId="0292955F" w:rsidR="00C457BA" w:rsidRDefault="00283378" w:rsidP="004577CE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Chramcówki</w:t>
      </w:r>
      <w:proofErr w:type="spellEnd"/>
      <w:r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19a, 34-500 Zakopane  </w:t>
      </w:r>
    </w:p>
    <w:p w14:paraId="3CAFC8DB" w14:textId="2F6C222A" w:rsidR="00C457BA" w:rsidRPr="001359FE" w:rsidRDefault="00C457BA" w:rsidP="004577C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pocztą elektroniczną na adres e-mail:</w:t>
      </w:r>
      <w:r w:rsidRPr="00135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Pr="001359FE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sz w:val="24"/>
            <w:szCs w:val="24"/>
            <w:lang w:eastAsia="pl-PL"/>
            <w14:ligatures w14:val="none"/>
          </w:rPr>
          <w:t>psse.zakopae@sanepid.gov.pl</w:t>
        </w:r>
      </w:hyperlink>
    </w:p>
    <w:p w14:paraId="616090CA" w14:textId="76D3B52D" w:rsidR="00F21264" w:rsidRPr="001359FE" w:rsidRDefault="004A7467" w:rsidP="004577CE">
      <w:pPr>
        <w:pStyle w:val="NormalnyWeb"/>
        <w:shd w:val="clear" w:color="auto" w:fill="FFFFFF"/>
        <w:spacing w:before="0" w:beforeAutospacing="0" w:after="0" w:afterAutospacing="0" w:line="276" w:lineRule="auto"/>
      </w:pPr>
      <w:r w:rsidRPr="001359FE">
        <w:t>2.</w:t>
      </w:r>
      <w:r w:rsidR="001359FE" w:rsidRPr="001359FE">
        <w:t xml:space="preserve"> </w:t>
      </w:r>
      <w:r w:rsidR="00F21264" w:rsidRPr="001359FE">
        <w:t>Dokumenty przekazywane w formie papierowej mogą być w postaci:</w:t>
      </w:r>
    </w:p>
    <w:p w14:paraId="509F8ED7" w14:textId="2C375D95" w:rsidR="00F21264" w:rsidRPr="001359FE" w:rsidRDefault="00F21264" w:rsidP="004577C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</w:pPr>
      <w:r w:rsidRPr="001359FE">
        <w:t>kopii potwierdzonej za zgodność z oryginałem przez Wykonawcę,</w:t>
      </w:r>
    </w:p>
    <w:p w14:paraId="1437B8CE" w14:textId="34363418" w:rsidR="00F21264" w:rsidRPr="001359FE" w:rsidRDefault="00F21264" w:rsidP="004577C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</w:pPr>
      <w:r w:rsidRPr="001359FE">
        <w:t>oryginału.</w:t>
      </w:r>
    </w:p>
    <w:p w14:paraId="37DCEC5D" w14:textId="77777777" w:rsidR="00F21264" w:rsidRPr="001359FE" w:rsidRDefault="00F21264" w:rsidP="004577CE">
      <w:pPr>
        <w:pStyle w:val="NormalnyWeb"/>
        <w:shd w:val="clear" w:color="auto" w:fill="FFFFFF"/>
        <w:spacing w:before="0" w:beforeAutospacing="0" w:after="0" w:afterAutospacing="0" w:line="276" w:lineRule="auto"/>
        <w:ind w:left="720"/>
      </w:pPr>
    </w:p>
    <w:p w14:paraId="2ABAFEC1" w14:textId="32DA828C" w:rsidR="00F21264" w:rsidRPr="001359FE" w:rsidRDefault="004A7467" w:rsidP="004577CE">
      <w:pPr>
        <w:pStyle w:val="NormalnyWeb"/>
        <w:shd w:val="clear" w:color="auto" w:fill="FFFFFF"/>
        <w:spacing w:before="0" w:beforeAutospacing="0" w:after="0" w:afterAutospacing="0" w:line="276" w:lineRule="auto"/>
      </w:pPr>
      <w:r w:rsidRPr="001359FE">
        <w:t>3.</w:t>
      </w:r>
      <w:r w:rsidR="001359FE" w:rsidRPr="001359FE">
        <w:t xml:space="preserve"> </w:t>
      </w:r>
      <w:r w:rsidR="00F21264" w:rsidRPr="001359FE">
        <w:t>Dokumenty przekazywane elektronicznie mogą być w postaci:</w:t>
      </w:r>
    </w:p>
    <w:p w14:paraId="62CBF625" w14:textId="58A40620" w:rsidR="00F21264" w:rsidRPr="001359FE" w:rsidRDefault="00F21264" w:rsidP="004577C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 w:rsidRPr="001359FE">
        <w:t>skanu (kopii podpisanego dokumentu papierowego) zapisanego w formacie PDF,</w:t>
      </w:r>
    </w:p>
    <w:p w14:paraId="30179728" w14:textId="77777777" w:rsidR="004A7467" w:rsidRPr="001359FE" w:rsidRDefault="00F21264" w:rsidP="004577C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 w:rsidRPr="001359FE">
        <w:t>elektronicznego dokumentu w formacie PDF opatrzonego wewnętrznym podpisem kwalifikowanym</w:t>
      </w:r>
      <w:r w:rsidR="004A7467" w:rsidRPr="001359FE">
        <w:t>.</w:t>
      </w:r>
    </w:p>
    <w:p w14:paraId="6C3B6B83" w14:textId="77777777" w:rsidR="004A7467" w:rsidRPr="001359FE" w:rsidRDefault="004A7467" w:rsidP="004577CE">
      <w:pPr>
        <w:pStyle w:val="NormalnyWeb"/>
        <w:shd w:val="clear" w:color="auto" w:fill="FFFFFF"/>
        <w:spacing w:before="0" w:beforeAutospacing="0" w:after="0" w:afterAutospacing="0" w:line="276" w:lineRule="auto"/>
        <w:ind w:left="720"/>
      </w:pPr>
    </w:p>
    <w:p w14:paraId="2DD69C5C" w14:textId="03CF10CD" w:rsidR="00F21264" w:rsidRPr="001359FE" w:rsidRDefault="004A7467" w:rsidP="004577C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 w:rsidRPr="001359FE">
        <w:t>4.</w:t>
      </w:r>
      <w:r w:rsidR="001359FE" w:rsidRPr="001359FE">
        <w:t xml:space="preserve"> </w:t>
      </w:r>
      <w:r w:rsidR="00F21264" w:rsidRPr="001359FE">
        <w:t>Komunikacja pomiędzy Zamawiającym a Wykonawcą odbywać się będzie za pomocą poczty elektronicznej z wykorzystaniem adresu e-mail podanego przez Wykonawcę w Formularzu oferty.</w:t>
      </w:r>
    </w:p>
    <w:p w14:paraId="46CEAB94" w14:textId="77777777" w:rsidR="00F21264" w:rsidRPr="001359FE" w:rsidRDefault="00F21264" w:rsidP="00F21264">
      <w:pPr>
        <w:pStyle w:val="NormalnyWeb"/>
        <w:shd w:val="clear" w:color="auto" w:fill="FFFFFF"/>
        <w:spacing w:before="0" w:beforeAutospacing="0" w:after="0" w:afterAutospacing="0" w:line="330" w:lineRule="atLeast"/>
      </w:pPr>
    </w:p>
    <w:p w14:paraId="1D394513" w14:textId="45180D9A" w:rsidR="00F21264" w:rsidRPr="001359FE" w:rsidRDefault="00F21264" w:rsidP="00F21264">
      <w:pPr>
        <w:pStyle w:val="NormalnyWeb"/>
        <w:shd w:val="clear" w:color="auto" w:fill="FFFFFF"/>
        <w:spacing w:before="0" w:beforeAutospacing="0" w:after="0" w:afterAutospacing="0" w:line="330" w:lineRule="atLeast"/>
      </w:pPr>
      <w:r w:rsidRPr="001359FE">
        <w:t>5. Osobami uprawnionymi do kontaktów z Wykonawcami w sprawie zmówienia są:</w:t>
      </w:r>
    </w:p>
    <w:p w14:paraId="391BA09A" w14:textId="3E987DDF" w:rsidR="00F21264" w:rsidRPr="001359FE" w:rsidRDefault="00F21264" w:rsidP="00F21264">
      <w:pPr>
        <w:pStyle w:val="NormalnyWeb"/>
        <w:shd w:val="clear" w:color="auto" w:fill="FFFFFF"/>
        <w:spacing w:before="0" w:beforeAutospacing="0" w:after="0" w:afterAutospacing="0" w:line="330" w:lineRule="atLeast"/>
        <w:ind w:left="993"/>
      </w:pPr>
      <w:r w:rsidRPr="001359FE">
        <w:t>Pani Beata Trojańska, tel. 18 20 686 97 wew. 10 (sekretariat)</w:t>
      </w:r>
      <w:r w:rsidR="004A7467" w:rsidRPr="001359FE">
        <w:t>;</w:t>
      </w:r>
    </w:p>
    <w:p w14:paraId="53D4F8C9" w14:textId="77777777" w:rsidR="001359FE" w:rsidRDefault="001359FE" w:rsidP="001359FE">
      <w:pPr>
        <w:pStyle w:val="NormalnyWeb"/>
        <w:shd w:val="clear" w:color="auto" w:fill="FFFFFF"/>
        <w:spacing w:before="0" w:beforeAutospacing="0" w:after="0" w:afterAutospacing="0" w:line="330" w:lineRule="atLeast"/>
      </w:pPr>
    </w:p>
    <w:p w14:paraId="15C14DA1" w14:textId="19197104" w:rsidR="001359FE" w:rsidRPr="002620CB" w:rsidRDefault="001359FE" w:rsidP="004577CE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1359FE">
        <w:rPr>
          <w:b/>
          <w:bCs/>
        </w:rPr>
        <w:t>VI</w:t>
      </w:r>
      <w:r w:rsidR="002620CB" w:rsidRPr="002620CB">
        <w:rPr>
          <w:b/>
          <w:bCs/>
        </w:rPr>
        <w:t>I</w:t>
      </w:r>
      <w:r w:rsidRPr="001359FE">
        <w:rPr>
          <w:b/>
          <w:bCs/>
        </w:rPr>
        <w:t>. Wykaz dokumentów i oświadczeń jakie muszą spełnić oraz złożyć Wykonawcy:</w:t>
      </w:r>
      <w:r w:rsidRPr="002620CB">
        <w:rPr>
          <w:b/>
          <w:bCs/>
        </w:rPr>
        <w:t xml:space="preserve"> </w:t>
      </w:r>
    </w:p>
    <w:p w14:paraId="247EFF35" w14:textId="51C46023" w:rsidR="001359FE" w:rsidRPr="002620CB" w:rsidRDefault="001359FE" w:rsidP="004577CE">
      <w:pPr>
        <w:pStyle w:val="NormalnyWeb"/>
        <w:shd w:val="clear" w:color="auto" w:fill="FFFFFF"/>
        <w:spacing w:before="0" w:beforeAutospacing="0" w:after="0" w:afterAutospacing="0" w:line="276" w:lineRule="auto"/>
      </w:pPr>
      <w:r w:rsidRPr="002620CB">
        <w:t>1</w:t>
      </w:r>
      <w:r w:rsidRPr="002620CB">
        <w:rPr>
          <w:b/>
          <w:bCs/>
        </w:rPr>
        <w:t>.</w:t>
      </w:r>
      <w:r w:rsidR="004D1CDB">
        <w:rPr>
          <w:b/>
          <w:bCs/>
        </w:rPr>
        <w:t xml:space="preserve"> </w:t>
      </w:r>
      <w:r w:rsidRPr="002620CB">
        <w:t>W postępowaniu mogą wziąć udział </w:t>
      </w:r>
      <w:r w:rsidRPr="002620CB">
        <w:rPr>
          <w:b/>
          <w:bCs/>
        </w:rPr>
        <w:t>wyłącznie Oferenci posiadający</w:t>
      </w:r>
      <w:r w:rsidRPr="002620CB">
        <w:t>:</w:t>
      </w:r>
    </w:p>
    <w:p w14:paraId="11A067D6" w14:textId="77777777" w:rsidR="00D469BF" w:rsidRDefault="001359FE" w:rsidP="00D469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koncesję wydaną przez Prezesa Urzędu Regulacji Energetyki na prowadzenie działalności gospodarczej w zakresie obrotu (sprzedaży) energią elektryczną</w:t>
      </w:r>
      <w:r w:rsidRPr="00262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096E317" w14:textId="633AF5D3" w:rsidR="00D469BF" w:rsidRPr="00D469BF" w:rsidRDefault="00D469BF" w:rsidP="00D469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- Generalną Umowę Dystrybucyjną (GUD) zawartą z operatorem systemu dystrybucyjnego dla punktów poboru wymienionych w Załączniku nr 1.</w:t>
      </w:r>
    </w:p>
    <w:p w14:paraId="2B910D76" w14:textId="57929F9A" w:rsidR="00D469BF" w:rsidRPr="001359FE" w:rsidRDefault="00D469BF" w:rsidP="004577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F1CB30" w14:textId="0E118913" w:rsidR="001359FE" w:rsidRPr="002620CB" w:rsidRDefault="001359FE" w:rsidP="004577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4D1C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Kompletna oferta musi zawierać następujące dokumenty:</w:t>
      </w:r>
    </w:p>
    <w:p w14:paraId="436A018D" w14:textId="5FE1124E" w:rsidR="001359FE" w:rsidRPr="001359FE" w:rsidRDefault="00185394" w:rsidP="004577C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1359FE"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Wypełniony i podpisany przez Wykonawcę </w:t>
      </w:r>
      <w:bookmarkStart w:id="3" w:name="_Hlk147322617"/>
      <w:r w:rsidR="004D1C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</w:t>
      </w:r>
      <w:r w:rsidR="00856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D1CDB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„OFERTA NA DOSTAWĘ ENERGII ELEKTRYCZNEJ”</w:t>
      </w:r>
      <w:bookmarkEnd w:id="3"/>
      <w:r w:rsidR="004D1C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359FE"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(Załącznik </w:t>
      </w:r>
      <w:r w:rsidR="00262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="001359FE" w:rsidRPr="001359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="001359FE" w:rsidRPr="00262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E4C354" w14:textId="77777777" w:rsidR="001A3DED" w:rsidRPr="00123D0F" w:rsidRDefault="001359FE" w:rsidP="004577C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3D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185394" w:rsidRPr="00123D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Projekt</w:t>
      </w:r>
      <w:r w:rsidRPr="00123D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umowy</w:t>
      </w:r>
      <w:r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kompleksowej Wykonawcy (integralną częścią umowy będzie Załącznik </w:t>
      </w:r>
      <w:r w:rsidR="00185394"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i Załącznik </w:t>
      </w:r>
      <w:r w:rsidR="00185394"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2), w którym określone będą wszystkie warunki realizacji umowy</w:t>
      </w:r>
      <w:r w:rsidR="001A3DED"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123D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E7BE5AE" w14:textId="1E5C1ABC" w:rsidR="001A3DED" w:rsidRPr="00531C06" w:rsidRDefault="00A47D09" w:rsidP="001A3DED">
      <w:pPr>
        <w:pStyle w:val="NormalnyWeb"/>
        <w:shd w:val="clear" w:color="auto" w:fill="FFFFFF"/>
        <w:spacing w:before="0" w:beforeAutospacing="0" w:after="0" w:afterAutospacing="0" w:line="330" w:lineRule="atLeast"/>
      </w:pPr>
      <w:r w:rsidRPr="00531C06">
        <w:rPr>
          <w:rStyle w:val="Pogrubienie"/>
        </w:rPr>
        <w:t>Inne istotne warunki zamówienia:</w:t>
      </w:r>
      <w:r w:rsidR="00E1135C">
        <w:rPr>
          <w:rStyle w:val="Pogrubienie"/>
        </w:rPr>
        <w:t xml:space="preserve"> </w:t>
      </w:r>
    </w:p>
    <w:p w14:paraId="7C869F39" w14:textId="2327C970" w:rsidR="00A47D09" w:rsidRPr="00E1135C" w:rsidRDefault="001A3DED" w:rsidP="001A3DED">
      <w:pPr>
        <w:pStyle w:val="NormalnyWeb"/>
        <w:shd w:val="clear" w:color="auto" w:fill="FFFFFF"/>
        <w:spacing w:before="0" w:beforeAutospacing="0" w:after="0" w:afterAutospacing="0" w:line="330" w:lineRule="atLeast"/>
        <w:jc w:val="both"/>
      </w:pPr>
      <w:r w:rsidRPr="00276CF2">
        <w:rPr>
          <w:color w:val="717171"/>
        </w:rPr>
        <w:t xml:space="preserve">1. </w:t>
      </w:r>
      <w:r w:rsidR="00A47D09" w:rsidRPr="00E1135C">
        <w:t>Zamawiający zawrze w czasie do 7 dni od rozstrzygnięcia postępowania umowę</w:t>
      </w:r>
      <w:r w:rsidR="00A47D09" w:rsidRPr="00E1135C">
        <w:br/>
        <w:t>z Wykonawcą, którego oferta zostanie wybrana jako najkorzystniejsza.</w:t>
      </w:r>
    </w:p>
    <w:p w14:paraId="5397545A" w14:textId="1EE9EB2D" w:rsidR="00A47D09" w:rsidRPr="00E1135C" w:rsidRDefault="001A3DED" w:rsidP="001A3DE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35C">
        <w:rPr>
          <w:rFonts w:ascii="Times New Roman" w:hAnsi="Times New Roman" w:cs="Times New Roman"/>
          <w:sz w:val="24"/>
          <w:szCs w:val="24"/>
        </w:rPr>
        <w:t xml:space="preserve">2. </w:t>
      </w:r>
      <w:r w:rsidR="00A47D09" w:rsidRPr="00E1135C">
        <w:rPr>
          <w:rFonts w:ascii="Times New Roman" w:hAnsi="Times New Roman" w:cs="Times New Roman"/>
          <w:sz w:val="24"/>
          <w:szCs w:val="24"/>
        </w:rPr>
        <w:t>Zaoferowana treść umowy powinna zawierać w szczególności:</w:t>
      </w:r>
    </w:p>
    <w:p w14:paraId="6F8BEA44" w14:textId="507E7505" w:rsidR="00A47D09" w:rsidRPr="00E1135C" w:rsidRDefault="001A3DED" w:rsidP="001A3DE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35C">
        <w:rPr>
          <w:rFonts w:ascii="Times New Roman" w:hAnsi="Times New Roman" w:cs="Times New Roman"/>
          <w:sz w:val="24"/>
          <w:szCs w:val="24"/>
        </w:rPr>
        <w:t xml:space="preserve">- </w:t>
      </w:r>
      <w:r w:rsidR="00A47D09" w:rsidRPr="00E1135C">
        <w:rPr>
          <w:rFonts w:ascii="Times New Roman" w:hAnsi="Times New Roman" w:cs="Times New Roman"/>
          <w:sz w:val="24"/>
          <w:szCs w:val="24"/>
        </w:rPr>
        <w:t xml:space="preserve">termin płatności 14 dni od </w:t>
      </w:r>
      <w:r w:rsidR="00E1135C" w:rsidRPr="00E1135C">
        <w:rPr>
          <w:rFonts w:ascii="Times New Roman" w:hAnsi="Times New Roman" w:cs="Times New Roman"/>
          <w:sz w:val="24"/>
          <w:szCs w:val="24"/>
        </w:rPr>
        <w:t xml:space="preserve">daty </w:t>
      </w:r>
      <w:r w:rsidR="00A47D09" w:rsidRPr="00E1135C">
        <w:rPr>
          <w:rFonts w:ascii="Times New Roman" w:hAnsi="Times New Roman" w:cs="Times New Roman"/>
          <w:sz w:val="24"/>
          <w:szCs w:val="24"/>
        </w:rPr>
        <w:t>otrzymania faktury</w:t>
      </w:r>
      <w:r w:rsidRPr="00E1135C">
        <w:rPr>
          <w:rFonts w:ascii="Times New Roman" w:hAnsi="Times New Roman" w:cs="Times New Roman"/>
          <w:sz w:val="24"/>
          <w:szCs w:val="24"/>
        </w:rPr>
        <w:t xml:space="preserve"> </w:t>
      </w:r>
      <w:r w:rsidR="00A47D09" w:rsidRPr="00E1135C">
        <w:rPr>
          <w:rFonts w:ascii="Times New Roman" w:hAnsi="Times New Roman" w:cs="Times New Roman"/>
          <w:sz w:val="24"/>
          <w:szCs w:val="24"/>
        </w:rPr>
        <w:t>od wystawienia dokumentu obciążeniowego przez Wykonawcę (Zamawiający preferuje otrzymywanie e-faktur), za dzień zapłaty uznaje się dzień złożenia zlecenia przelewu w banku Zamawiającego</w:t>
      </w:r>
      <w:r w:rsidRPr="00E1135C">
        <w:rPr>
          <w:rFonts w:ascii="Times New Roman" w:hAnsi="Times New Roman" w:cs="Times New Roman"/>
          <w:sz w:val="24"/>
          <w:szCs w:val="24"/>
        </w:rPr>
        <w:t>;</w:t>
      </w:r>
    </w:p>
    <w:p w14:paraId="59F4247A" w14:textId="0D5DE108" w:rsidR="00A47D09" w:rsidRPr="00E1135C" w:rsidRDefault="001A3DED" w:rsidP="001A3DE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35C">
        <w:rPr>
          <w:rFonts w:ascii="Times New Roman" w:hAnsi="Times New Roman" w:cs="Times New Roman"/>
          <w:sz w:val="24"/>
          <w:szCs w:val="24"/>
        </w:rPr>
        <w:t xml:space="preserve">- </w:t>
      </w:r>
      <w:r w:rsidR="00A47D09" w:rsidRPr="00E1135C">
        <w:rPr>
          <w:rFonts w:ascii="Times New Roman" w:hAnsi="Times New Roman" w:cs="Times New Roman"/>
          <w:sz w:val="24"/>
          <w:szCs w:val="24"/>
        </w:rPr>
        <w:t>zagwarantowanie stałej ceny sprzedaży 1 kWh energii elektrycznej</w:t>
      </w:r>
      <w:r w:rsidRPr="00E1135C">
        <w:rPr>
          <w:rFonts w:ascii="Times New Roman" w:hAnsi="Times New Roman" w:cs="Times New Roman"/>
          <w:sz w:val="24"/>
          <w:szCs w:val="24"/>
        </w:rPr>
        <w:t>;</w:t>
      </w:r>
    </w:p>
    <w:p w14:paraId="4DABAE79" w14:textId="4E7A5093" w:rsidR="00A47D09" w:rsidRPr="00E1135C" w:rsidRDefault="001A3DED" w:rsidP="001A3DE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35C">
        <w:rPr>
          <w:rFonts w:ascii="Times New Roman" w:hAnsi="Times New Roman" w:cs="Times New Roman"/>
          <w:sz w:val="24"/>
          <w:szCs w:val="24"/>
        </w:rPr>
        <w:t xml:space="preserve">- </w:t>
      </w:r>
      <w:r w:rsidR="00A47D09" w:rsidRPr="00E1135C">
        <w:rPr>
          <w:rFonts w:ascii="Times New Roman" w:hAnsi="Times New Roman" w:cs="Times New Roman"/>
          <w:sz w:val="24"/>
          <w:szCs w:val="24"/>
        </w:rPr>
        <w:t xml:space="preserve">okres rozliczeniowy powinien wynosić min. 1 miesiąc (preferowany okres rozliczeniowy – </w:t>
      </w:r>
      <w:r w:rsidR="00E1135C">
        <w:rPr>
          <w:rFonts w:ascii="Times New Roman" w:hAnsi="Times New Roman" w:cs="Times New Roman"/>
          <w:sz w:val="24"/>
          <w:szCs w:val="24"/>
        </w:rPr>
        <w:br/>
      </w:r>
      <w:r w:rsidR="00A47D09" w:rsidRPr="00E1135C">
        <w:rPr>
          <w:rFonts w:ascii="Times New Roman" w:hAnsi="Times New Roman" w:cs="Times New Roman"/>
          <w:sz w:val="24"/>
          <w:szCs w:val="24"/>
        </w:rPr>
        <w:t>2 miesiące)</w:t>
      </w:r>
      <w:r w:rsidRPr="00E1135C">
        <w:rPr>
          <w:rFonts w:ascii="Times New Roman" w:hAnsi="Times New Roman" w:cs="Times New Roman"/>
          <w:sz w:val="24"/>
          <w:szCs w:val="24"/>
        </w:rPr>
        <w:t>.</w:t>
      </w:r>
    </w:p>
    <w:p w14:paraId="3D566A82" w14:textId="6B1CA0D7" w:rsidR="00670C2F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zrealizuje zamówienie dla</w:t>
      </w:r>
      <w:r w:rsidR="00670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Nabywc</w:t>
      </w:r>
      <w:r w:rsidR="00FC28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670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C121D27" w14:textId="77777777" w:rsidR="00FA1C8F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Powiatowa Stacja Sanitarno-Epidemiologiczna 34-500 Zakopane, ul. </w:t>
      </w:r>
      <w:proofErr w:type="spellStart"/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Chramcówki</w:t>
      </w:r>
      <w:proofErr w:type="spellEnd"/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19a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NIP: 7361444897</w:t>
      </w:r>
    </w:p>
    <w:p w14:paraId="69374C3C" w14:textId="5211485E" w:rsidR="00FA1C8F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zapytanie nie stanowi oferty w myśl art. 66 Kodeksu Cywilnego, jak również nie jest ogłoszeniem w rozumieniu ustawy z dnia 29 stycznia 2004 r. Prawo zamówień publicznych.</w:t>
      </w:r>
    </w:p>
    <w:p w14:paraId="2B7CB60D" w14:textId="77777777" w:rsidR="00FA1C8F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Wykonawca może złożyć tylko jedną ofertę.</w:t>
      </w:r>
    </w:p>
    <w:p w14:paraId="45FDAB77" w14:textId="6A60D967" w:rsidR="00FA1C8F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zastrzega sobie prawo odwołania postępowania lub jego zamknięcia bez wybrania którejkolwiek z ofert.</w:t>
      </w:r>
    </w:p>
    <w:p w14:paraId="7D9C14CC" w14:textId="3AB72822" w:rsidR="00283378" w:rsidRPr="00EB0900" w:rsidRDefault="00283378" w:rsidP="004577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zastrzega sobie prawo do wyjaśniania (uzupełniania dokumentów). </w:t>
      </w:r>
    </w:p>
    <w:p w14:paraId="434CB3B6" w14:textId="10C406A7" w:rsidR="00123D0F" w:rsidRPr="00D469BF" w:rsidRDefault="00283378" w:rsidP="00D469BF">
      <w:pPr>
        <w:spacing w:before="100" w:beforeAutospacing="1" w:after="100" w:afterAutospacing="1" w:line="276" w:lineRule="auto"/>
        <w:rPr>
          <w:rFonts w:ascii="Tahoma" w:eastAsia="Calibri" w:hAnsi="Tahoma" w:cs="Tahoma"/>
          <w:iCs/>
          <w:kern w:val="0"/>
          <w:sz w:val="16"/>
          <w:szCs w:val="16"/>
          <w14:ligatures w14:val="none"/>
        </w:rPr>
      </w:pP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Załączniki: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Załącznik nr 1 - </w:t>
      </w:r>
      <w:r w:rsidR="00670C2F"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Zbiorcze zestawienie PPE </w:t>
      </w:r>
      <w:r w:rsidR="00856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2 - wzór formularza ofertowego</w:t>
      </w:r>
      <w:r w:rsidR="00856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69AD" w:rsidRPr="004A7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„OFERTA NA DOSTAWĘ ENERGII ELEKTRYCZNEJ”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Załącznik nr 3 – projekt Umowy</w:t>
      </w:r>
      <w:r w:rsidR="00856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73F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856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przedaży energii elektrycznej</w:t>
      </w:r>
      <w:r w:rsidR="00F73F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3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Załącznik nr 4 – klauzula </w:t>
      </w:r>
      <w:r w:rsidR="00670C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ochrona danych osobowych</w:t>
      </w:r>
      <w:r w:rsidR="00D469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t xml:space="preserve">                                                                                          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  <w:t xml:space="preserve">  </w:t>
      </w:r>
      <w:r w:rsidR="00123D0F" w:rsidRPr="00123D0F">
        <w:rPr>
          <w:rFonts w:ascii="Tahoma" w:eastAsia="Calibri" w:hAnsi="Tahoma" w:cs="Tahoma"/>
          <w:kern w:val="0"/>
          <w:sz w:val="18"/>
          <w:szCs w:val="18"/>
          <w14:ligatures w14:val="none"/>
        </w:rPr>
        <w:t>Dyrektor Powiatowej Stacji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123D0F" w:rsidRPr="00123D0F">
        <w:rPr>
          <w:rFonts w:ascii="Tahoma" w:eastAsia="Calibri" w:hAnsi="Tahoma" w:cs="Tahoma"/>
          <w:kern w:val="0"/>
          <w:sz w:val="18"/>
          <w:szCs w:val="18"/>
          <w14:ligatures w14:val="none"/>
        </w:rPr>
        <w:t xml:space="preserve">Sanitarno-Epidemiologicznej 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123D0F" w:rsidRPr="00123D0F">
        <w:rPr>
          <w:rFonts w:ascii="Tahoma" w:eastAsia="Calibri" w:hAnsi="Tahoma" w:cs="Tahoma"/>
          <w:kern w:val="0"/>
          <w:sz w:val="18"/>
          <w:szCs w:val="18"/>
          <w14:ligatures w14:val="none"/>
        </w:rPr>
        <w:t>w Zakopanem</w:t>
      </w:r>
      <w:r w:rsidR="00D469BF">
        <w:rPr>
          <w:rFonts w:ascii="Tahoma" w:eastAsia="Calibri" w:hAnsi="Tahoma" w:cs="Tahoma"/>
          <w:kern w:val="0"/>
          <w:sz w:val="18"/>
          <w:szCs w:val="18"/>
          <w14:ligatures w14:val="none"/>
        </w:rPr>
        <w:br/>
      </w:r>
      <w:r w:rsidR="00D469BF">
        <w:rPr>
          <w:rFonts w:ascii="Tahoma" w:eastAsia="Times New Roman" w:hAnsi="Tahoma" w:cs="Tahoma"/>
          <w:i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</w:t>
      </w:r>
      <w:r w:rsidR="00D469BF">
        <w:rPr>
          <w:rFonts w:ascii="Tahoma" w:eastAsia="Times New Roman" w:hAnsi="Tahoma" w:cs="Tahoma"/>
          <w:iCs/>
          <w:kern w:val="0"/>
          <w:sz w:val="16"/>
          <w:szCs w:val="16"/>
          <w14:ligatures w14:val="none"/>
        </w:rPr>
        <w:tab/>
        <w:t xml:space="preserve">          </w:t>
      </w:r>
      <w:r w:rsidR="00123D0F" w:rsidRPr="00123D0F">
        <w:rPr>
          <w:rFonts w:ascii="Tahoma" w:eastAsia="Times New Roman" w:hAnsi="Tahoma" w:cs="Tahoma"/>
          <w:iCs/>
          <w:kern w:val="0"/>
          <w:sz w:val="16"/>
          <w:szCs w:val="16"/>
          <w14:ligatures w14:val="none"/>
        </w:rPr>
        <w:t>mgr Beata Trojańska</w:t>
      </w:r>
    </w:p>
    <w:sectPr w:rsidR="00123D0F" w:rsidRPr="00D4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33D"/>
    <w:multiLevelType w:val="multilevel"/>
    <w:tmpl w:val="CAAA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E5249"/>
    <w:multiLevelType w:val="multilevel"/>
    <w:tmpl w:val="1E2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F5F1D"/>
    <w:multiLevelType w:val="multilevel"/>
    <w:tmpl w:val="4FD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2109"/>
    <w:multiLevelType w:val="multilevel"/>
    <w:tmpl w:val="317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A554B"/>
    <w:multiLevelType w:val="multilevel"/>
    <w:tmpl w:val="D39C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64F12"/>
    <w:multiLevelType w:val="hybridMultilevel"/>
    <w:tmpl w:val="D24AE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D3EC9"/>
    <w:multiLevelType w:val="multilevel"/>
    <w:tmpl w:val="EB7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41189"/>
    <w:multiLevelType w:val="hybridMultilevel"/>
    <w:tmpl w:val="298A020E"/>
    <w:lvl w:ilvl="0" w:tplc="2A68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E3151"/>
    <w:multiLevelType w:val="multilevel"/>
    <w:tmpl w:val="5312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D7983"/>
    <w:multiLevelType w:val="multilevel"/>
    <w:tmpl w:val="EF8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11401"/>
    <w:multiLevelType w:val="multilevel"/>
    <w:tmpl w:val="2ED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E5077"/>
    <w:multiLevelType w:val="hybridMultilevel"/>
    <w:tmpl w:val="2BF4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00A27"/>
    <w:multiLevelType w:val="multilevel"/>
    <w:tmpl w:val="7C00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B1D54"/>
    <w:multiLevelType w:val="hybridMultilevel"/>
    <w:tmpl w:val="B532E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E0EBA"/>
    <w:multiLevelType w:val="multilevel"/>
    <w:tmpl w:val="570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25578"/>
    <w:multiLevelType w:val="hybridMultilevel"/>
    <w:tmpl w:val="D13ED542"/>
    <w:lvl w:ilvl="0" w:tplc="5A8E8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1717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A0139"/>
    <w:multiLevelType w:val="multilevel"/>
    <w:tmpl w:val="1A06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77CD2"/>
    <w:multiLevelType w:val="multilevel"/>
    <w:tmpl w:val="B74C9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C0689"/>
    <w:multiLevelType w:val="hybridMultilevel"/>
    <w:tmpl w:val="049A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F1FC6"/>
    <w:multiLevelType w:val="multilevel"/>
    <w:tmpl w:val="3098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60868"/>
    <w:multiLevelType w:val="multilevel"/>
    <w:tmpl w:val="691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25D26"/>
    <w:multiLevelType w:val="hybridMultilevel"/>
    <w:tmpl w:val="16F27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D1387"/>
    <w:multiLevelType w:val="multilevel"/>
    <w:tmpl w:val="CA6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578F4"/>
    <w:multiLevelType w:val="multilevel"/>
    <w:tmpl w:val="19C6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B5100"/>
    <w:multiLevelType w:val="multilevel"/>
    <w:tmpl w:val="4E8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519987">
    <w:abstractNumId w:val="9"/>
  </w:num>
  <w:num w:numId="2" w16cid:durableId="1008948216">
    <w:abstractNumId w:val="10"/>
  </w:num>
  <w:num w:numId="3" w16cid:durableId="282460708">
    <w:abstractNumId w:val="22"/>
  </w:num>
  <w:num w:numId="4" w16cid:durableId="1382630893">
    <w:abstractNumId w:val="19"/>
  </w:num>
  <w:num w:numId="5" w16cid:durableId="1748652521">
    <w:abstractNumId w:val="17"/>
  </w:num>
  <w:num w:numId="6" w16cid:durableId="972978330">
    <w:abstractNumId w:val="21"/>
  </w:num>
  <w:num w:numId="7" w16cid:durableId="19209940">
    <w:abstractNumId w:val="5"/>
  </w:num>
  <w:num w:numId="8" w16cid:durableId="1467501910">
    <w:abstractNumId w:val="11"/>
  </w:num>
  <w:num w:numId="9" w16cid:durableId="1094978302">
    <w:abstractNumId w:val="13"/>
  </w:num>
  <w:num w:numId="10" w16cid:durableId="1696156110">
    <w:abstractNumId w:val="0"/>
  </w:num>
  <w:num w:numId="11" w16cid:durableId="958148259">
    <w:abstractNumId w:val="3"/>
  </w:num>
  <w:num w:numId="12" w16cid:durableId="1937398270">
    <w:abstractNumId w:val="23"/>
  </w:num>
  <w:num w:numId="13" w16cid:durableId="1549799841">
    <w:abstractNumId w:val="4"/>
  </w:num>
  <w:num w:numId="14" w16cid:durableId="1809585961">
    <w:abstractNumId w:val="24"/>
  </w:num>
  <w:num w:numId="15" w16cid:durableId="1050809096">
    <w:abstractNumId w:val="7"/>
  </w:num>
  <w:num w:numId="16" w16cid:durableId="1549756212">
    <w:abstractNumId w:val="18"/>
  </w:num>
  <w:num w:numId="17" w16cid:durableId="1941331888">
    <w:abstractNumId w:val="15"/>
  </w:num>
  <w:num w:numId="18" w16cid:durableId="1801218320">
    <w:abstractNumId w:val="20"/>
  </w:num>
  <w:num w:numId="19" w16cid:durableId="254438804">
    <w:abstractNumId w:val="12"/>
  </w:num>
  <w:num w:numId="20" w16cid:durableId="2100129491">
    <w:abstractNumId w:val="2"/>
  </w:num>
  <w:num w:numId="21" w16cid:durableId="1734426426">
    <w:abstractNumId w:val="16"/>
  </w:num>
  <w:num w:numId="22" w16cid:durableId="1209101050">
    <w:abstractNumId w:val="14"/>
  </w:num>
  <w:num w:numId="23" w16cid:durableId="1779376166">
    <w:abstractNumId w:val="8"/>
  </w:num>
  <w:num w:numId="24" w16cid:durableId="107239375">
    <w:abstractNumId w:val="1"/>
  </w:num>
  <w:num w:numId="25" w16cid:durableId="1647737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78"/>
    <w:rsid w:val="00123D0F"/>
    <w:rsid w:val="001359FE"/>
    <w:rsid w:val="00185394"/>
    <w:rsid w:val="001A3DED"/>
    <w:rsid w:val="001D67D0"/>
    <w:rsid w:val="002620CB"/>
    <w:rsid w:val="00276CF2"/>
    <w:rsid w:val="00283378"/>
    <w:rsid w:val="002D0B41"/>
    <w:rsid w:val="002F758B"/>
    <w:rsid w:val="004577CE"/>
    <w:rsid w:val="004A7467"/>
    <w:rsid w:val="004D1CDB"/>
    <w:rsid w:val="00531C06"/>
    <w:rsid w:val="00600F05"/>
    <w:rsid w:val="006102A9"/>
    <w:rsid w:val="00670C2F"/>
    <w:rsid w:val="007E1F7E"/>
    <w:rsid w:val="008569AD"/>
    <w:rsid w:val="00886B6E"/>
    <w:rsid w:val="00927EF8"/>
    <w:rsid w:val="00A47D09"/>
    <w:rsid w:val="00AE145A"/>
    <w:rsid w:val="00B72E45"/>
    <w:rsid w:val="00B747F5"/>
    <w:rsid w:val="00BB2B1B"/>
    <w:rsid w:val="00C457BA"/>
    <w:rsid w:val="00C62800"/>
    <w:rsid w:val="00CE67C5"/>
    <w:rsid w:val="00D469BF"/>
    <w:rsid w:val="00E1135C"/>
    <w:rsid w:val="00E241D3"/>
    <w:rsid w:val="00EB0900"/>
    <w:rsid w:val="00F01CBE"/>
    <w:rsid w:val="00F21264"/>
    <w:rsid w:val="00F73F5C"/>
    <w:rsid w:val="00FA1C8F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3D03"/>
  <w15:chartTrackingRefBased/>
  <w15:docId w15:val="{6D3A9EF1-6F93-4188-83D7-C3F74E4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83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283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3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337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8337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833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83378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833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83378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bip">
    <w:name w:val="bip"/>
    <w:basedOn w:val="Normalny"/>
    <w:rsid w:val="0028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r-only">
    <w:name w:val="sr-only"/>
    <w:basedOn w:val="Domylnaczcionkaakapitu"/>
    <w:rsid w:val="00283378"/>
  </w:style>
  <w:style w:type="paragraph" w:customStyle="1" w:styleId="has-child">
    <w:name w:val="has-child"/>
    <w:basedOn w:val="Normalny"/>
    <w:rsid w:val="0028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enu-open">
    <w:name w:val="menu-open"/>
    <w:basedOn w:val="Domylnaczcionkaakapitu"/>
    <w:rsid w:val="00283378"/>
  </w:style>
  <w:style w:type="paragraph" w:styleId="NormalnyWeb">
    <w:name w:val="Normal (Web)"/>
    <w:basedOn w:val="Normalny"/>
    <w:uiPriority w:val="99"/>
    <w:unhideWhenUsed/>
    <w:rsid w:val="0028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83378"/>
    <w:rPr>
      <w:b/>
      <w:bCs/>
    </w:rPr>
  </w:style>
  <w:style w:type="character" w:styleId="Uwydatnienie">
    <w:name w:val="Emphasis"/>
    <w:basedOn w:val="Domylnaczcionkaakapitu"/>
    <w:uiPriority w:val="20"/>
    <w:qFormat/>
    <w:rsid w:val="00283378"/>
    <w:rPr>
      <w:i/>
      <w:iCs/>
    </w:rPr>
  </w:style>
  <w:style w:type="character" w:customStyle="1" w:styleId="markedcontent">
    <w:name w:val="markedcontent"/>
    <w:basedOn w:val="Domylnaczcionkaakapitu"/>
    <w:rsid w:val="00670C2F"/>
  </w:style>
  <w:style w:type="character" w:styleId="Nierozpoznanawzmianka">
    <w:name w:val="Unresolved Mention"/>
    <w:basedOn w:val="Domylnaczcionkaakapitu"/>
    <w:uiPriority w:val="99"/>
    <w:semiHidden/>
    <w:unhideWhenUsed/>
    <w:rsid w:val="00670C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zakopa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Bożena Kunc</dc:creator>
  <cp:keywords/>
  <dc:description/>
  <cp:lastModifiedBy>PSSE Zakopane - Beata Trojańska</cp:lastModifiedBy>
  <cp:revision>19</cp:revision>
  <dcterms:created xsi:type="dcterms:W3CDTF">2023-10-04T09:22:00Z</dcterms:created>
  <dcterms:modified xsi:type="dcterms:W3CDTF">2023-10-05T08:53:00Z</dcterms:modified>
</cp:coreProperties>
</file>