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B45DD0" w:rsidRPr="001C2EF8" w:rsidRDefault="00646CD2" w:rsidP="00B45D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2967FC">
        <w:rPr>
          <w:rFonts w:ascii="Times New Roman" w:hAnsi="Times New Roman" w:cs="Times New Roman"/>
          <w:b/>
          <w:sz w:val="24"/>
          <w:szCs w:val="24"/>
        </w:rPr>
        <w:t>0</w:t>
      </w:r>
      <w:r w:rsidR="00B45DD0">
        <w:rPr>
          <w:rFonts w:ascii="Times New Roman" w:hAnsi="Times New Roman" w:cs="Times New Roman"/>
          <w:b/>
          <w:sz w:val="24"/>
          <w:szCs w:val="24"/>
        </w:rPr>
        <w:t>7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2967FC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B45DD0" w:rsidRPr="001C2E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Działalności na rzecz weteranów i weteranów posz</w:t>
      </w:r>
      <w:r w:rsidR="00B45DD0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kodowanych </w:t>
      </w:r>
      <w:r w:rsidR="00B45DD0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br/>
        <w:t xml:space="preserve">w rozumieniu ustawy </w:t>
      </w:r>
      <w:r w:rsidR="00B45DD0" w:rsidRPr="001C2E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 dnia 19 sierpnia 2011 r. o weteranach działań poza granicami państwa</w:t>
      </w:r>
    </w:p>
    <w:p w:rsidR="00646CD2" w:rsidRPr="00B45DD0" w:rsidRDefault="00B45DD0" w:rsidP="00B45D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C2E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pn. </w:t>
      </w:r>
      <w:r w:rsidRPr="00474F40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Wdzięczni weteranom działań poza granicami państwa</w:t>
      </w:r>
      <w:r w:rsidR="003E29F8"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2835"/>
        <w:gridCol w:w="4961"/>
        <w:gridCol w:w="1559"/>
        <w:gridCol w:w="1569"/>
      </w:tblGrid>
      <w:tr w:rsidR="002967FC" w:rsidRPr="00EF078A" w:rsidTr="002967FC">
        <w:trPr>
          <w:trHeight w:val="547"/>
          <w:tblHeader/>
          <w:jc w:val="right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7FC" w:rsidRPr="00EF078A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7FC" w:rsidRPr="00EF078A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2967FC" w:rsidRPr="00EF078A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B45DD0" w:rsidRPr="00EF078A" w:rsidTr="002967FC">
        <w:trPr>
          <w:trHeight w:val="750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2969E7" w:rsidRDefault="00B45DD0" w:rsidP="00B45D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"Tradycyjna Zagroda"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Historiada</w:t>
            </w:r>
            <w:proofErr w:type="spellEnd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jako forma uczczenia pamięci dowódcy </w:t>
            </w:r>
            <w:r w:rsidR="00E90B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Polskiego Skrzydła Myśliwskiego – mjr Waleriana Żaka zmarłego w Wielkiej Brytanii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B45DD0" w:rsidRPr="00EF078A" w:rsidTr="002967FC">
        <w:trPr>
          <w:trHeight w:val="700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2969E7" w:rsidRDefault="00B45DD0" w:rsidP="00B45D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Światło Jogi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Światło Jogi dla Weteranów </w:t>
            </w:r>
            <w:r w:rsidR="00E90B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oraz ich rodzin 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146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100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B45DD0" w:rsidRPr="00EF078A" w:rsidTr="002967FC">
        <w:trPr>
          <w:trHeight w:val="78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2969E7" w:rsidRDefault="00B45DD0" w:rsidP="00B45D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Związek Harcerstwa Polskiego Chorągiew Białostocka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„Wyprawa pamięci – Mauthausen 2025” </w:t>
            </w:r>
            <w:r w:rsidR="00E90B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Organizacja wyjazdu reprezentacji ZHP Chorągwi Białostockiej na wyprawę pamięci o obozie Mauthausen-Gusen w Austrii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450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B45DD0" w:rsidRPr="00EF078A" w:rsidTr="002967FC">
        <w:trPr>
          <w:trHeight w:val="680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2969E7" w:rsidRDefault="00B45DD0" w:rsidP="00B45D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Escuela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"Współcześni Bohaterowie" - planszowa gra edukacyjna dla szkół, bibliotek i drużyn harcerskich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B45DD0" w:rsidRPr="00EF078A" w:rsidTr="002967FC">
        <w:trPr>
          <w:trHeight w:val="69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2969E7" w:rsidRDefault="00B45DD0" w:rsidP="00B45D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Promocji Zdrowia Psychicznego FENIKS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Weterani w Równowadze – Program Wsparcia Zdrowia Psychicznego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B45DD0" w:rsidRPr="00EF078A" w:rsidTr="002967FC">
        <w:trPr>
          <w:trHeight w:val="844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2969E7" w:rsidRDefault="00B45DD0" w:rsidP="00B45D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Escuela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DD0" w:rsidRPr="00B93CFF" w:rsidRDefault="00B45DD0" w:rsidP="00B45DD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Bohaterowie naszych czasów - konkurs dla uczniów szkół podstawowych na temat zasług i znaczenia udziału żołnierzy Wojska Polskiego w misjach </w:t>
            </w:r>
            <w:r w:rsidR="00E90B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operacjach poza granicami państwa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400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D0" w:rsidRPr="00C470EE" w:rsidRDefault="00B45DD0" w:rsidP="00B45D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</w:tbl>
    <w:p w:rsidR="00646CD2" w:rsidRPr="00B631B8" w:rsidRDefault="00B45DD0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posOffset>5494655</wp:posOffset>
                </wp:positionH>
                <wp:positionV relativeFrom="paragraph">
                  <wp:posOffset>53340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5D44" w:rsidRPr="00910EAD" w:rsidRDefault="00C95D44" w:rsidP="00C95D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45DD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Z </w:t>
                            </w:r>
                            <w:r w:rsidRPr="00910E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upoważnienia Ministra Obrony Narodowej</w:t>
                            </w:r>
                          </w:p>
                          <w:p w:rsidR="00C95D44" w:rsidRPr="00910EAD" w:rsidRDefault="00C95D44" w:rsidP="00C95D44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10E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bookmarkStart w:id="0" w:name="_GoBack"/>
                            <w:r w:rsidR="00910E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  <w:bookmarkEnd w:id="0"/>
                          </w:p>
                          <w:p w:rsidR="00C95D44" w:rsidRPr="00910EAD" w:rsidRDefault="00C95D44" w:rsidP="00C95D44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910E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910E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C95D44" w:rsidRPr="00910EAD" w:rsidRDefault="00C95D44" w:rsidP="00C95D4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51AF7" w:rsidRPr="00B45DD0" w:rsidRDefault="00C51AF7" w:rsidP="00C51A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2.65pt;margin-top:4.2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" fillcolor="white [3201]" stroked="f" strokeweight=".5pt">
                <v:textbox>
                  <w:txbxContent>
                    <w:p w:rsidR="00C95D44" w:rsidRPr="00910EAD" w:rsidRDefault="00C95D44" w:rsidP="00C95D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B45DD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Z </w:t>
                      </w:r>
                      <w:r w:rsidRPr="00910E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upoważnienia Ministra Obrony Narodowej</w:t>
                      </w:r>
                    </w:p>
                    <w:p w:rsidR="00C95D44" w:rsidRPr="00910EAD" w:rsidRDefault="00C95D44" w:rsidP="00C95D44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910E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bookmarkStart w:id="1" w:name="_GoBack"/>
                      <w:r w:rsidR="00910E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  <w:bookmarkEnd w:id="1"/>
                    </w:p>
                    <w:p w:rsidR="00C95D44" w:rsidRPr="00910EAD" w:rsidRDefault="00C95D44" w:rsidP="00C95D44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910E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910E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C95D44" w:rsidRPr="00910EAD" w:rsidRDefault="00C95D44" w:rsidP="00C95D44">
                      <w:pPr>
                        <w:rPr>
                          <w:color w:val="000000" w:themeColor="text1"/>
                        </w:rPr>
                      </w:pPr>
                    </w:p>
                    <w:p w:rsidR="00C51AF7" w:rsidRPr="00B45DD0" w:rsidRDefault="00C51AF7" w:rsidP="00C51AF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CD2" w:rsidRPr="00B631B8" w:rsidRDefault="00646CD2" w:rsidP="00646CD2">
      <w:pPr>
        <w:rPr>
          <w:rFonts w:ascii="Times New Roman" w:hAnsi="Times New Roman" w:cs="Times New Roman"/>
          <w:sz w:val="24"/>
          <w:szCs w:val="24"/>
        </w:rPr>
      </w:pPr>
    </w:p>
    <w:p w:rsidR="007D581E" w:rsidRDefault="007D581E"/>
    <w:sectPr w:rsidR="007D581E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9B" w:rsidRDefault="00D45D9B">
      <w:pPr>
        <w:spacing w:after="0" w:line="240" w:lineRule="auto"/>
      </w:pPr>
      <w:r>
        <w:separator/>
      </w:r>
    </w:p>
  </w:endnote>
  <w:endnote w:type="continuationSeparator" w:id="0">
    <w:p w:rsidR="00D45D9B" w:rsidRDefault="00D4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D45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9B" w:rsidRDefault="00D45D9B">
      <w:pPr>
        <w:spacing w:after="0" w:line="240" w:lineRule="auto"/>
      </w:pPr>
      <w:r>
        <w:separator/>
      </w:r>
    </w:p>
  </w:footnote>
  <w:footnote w:type="continuationSeparator" w:id="0">
    <w:p w:rsidR="00D45D9B" w:rsidRDefault="00D4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D45D9B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083B"/>
    <w:rsid w:val="00051362"/>
    <w:rsid w:val="000B1C2E"/>
    <w:rsid w:val="000E5343"/>
    <w:rsid w:val="001D781A"/>
    <w:rsid w:val="002060F9"/>
    <w:rsid w:val="00281129"/>
    <w:rsid w:val="00282654"/>
    <w:rsid w:val="002967FC"/>
    <w:rsid w:val="002F7F3C"/>
    <w:rsid w:val="00314F80"/>
    <w:rsid w:val="003D426D"/>
    <w:rsid w:val="003E29F8"/>
    <w:rsid w:val="003F7FEB"/>
    <w:rsid w:val="00537FBE"/>
    <w:rsid w:val="0057737B"/>
    <w:rsid w:val="005E0DA7"/>
    <w:rsid w:val="00644DCE"/>
    <w:rsid w:val="00646CD2"/>
    <w:rsid w:val="00697EE4"/>
    <w:rsid w:val="00713A85"/>
    <w:rsid w:val="00724B04"/>
    <w:rsid w:val="007C2C64"/>
    <w:rsid w:val="007D581E"/>
    <w:rsid w:val="008C6350"/>
    <w:rsid w:val="00910EAD"/>
    <w:rsid w:val="00B45DD0"/>
    <w:rsid w:val="00BF48BD"/>
    <w:rsid w:val="00BF669F"/>
    <w:rsid w:val="00C51AF7"/>
    <w:rsid w:val="00C52B36"/>
    <w:rsid w:val="00C95D44"/>
    <w:rsid w:val="00D45D9B"/>
    <w:rsid w:val="00DF054A"/>
    <w:rsid w:val="00E81108"/>
    <w:rsid w:val="00E90B23"/>
    <w:rsid w:val="00EA58B4"/>
    <w:rsid w:val="00FA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FFCC9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9</cp:revision>
  <cp:lastPrinted>2025-03-27T08:07:00Z</cp:lastPrinted>
  <dcterms:created xsi:type="dcterms:W3CDTF">2024-11-22T12:18:00Z</dcterms:created>
  <dcterms:modified xsi:type="dcterms:W3CDTF">2025-03-27T14:35:00Z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