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F554" w14:textId="5A2459A3" w:rsidR="00A94370" w:rsidRPr="00A94370" w:rsidRDefault="000E377A" w:rsidP="000E377A">
      <w:pPr>
        <w:spacing w:after="180" w:line="353" w:lineRule="auto"/>
        <w:ind w:right="808"/>
        <w:rPr>
          <w:lang w:val="en-US"/>
        </w:rPr>
      </w:pPr>
      <w:r>
        <w:rPr>
          <w:lang w:val="en-US"/>
        </w:rPr>
        <w:t xml:space="preserve">STUDENT D09 VISA </w:t>
      </w:r>
      <w:r w:rsidR="00A94370" w:rsidRPr="00A94370">
        <w:rPr>
          <w:lang w:val="en-US"/>
        </w:rPr>
        <w:t xml:space="preserve">TYPES OF DOCUMENTS CERTIFYING KNOWLEDGE OF A </w:t>
      </w:r>
      <w:r w:rsidR="00A94370">
        <w:rPr>
          <w:lang w:val="en-US"/>
        </w:rPr>
        <w:t>ENGLISH</w:t>
      </w:r>
      <w:r w:rsidR="00A94370" w:rsidRPr="00A94370">
        <w:rPr>
          <w:lang w:val="en-US"/>
        </w:rPr>
        <w:t xml:space="preserve"> LANGUAGE AT A LEVEL OF LANGUAGE PROFICIENCY NOT LOWER THAN B2 </w:t>
      </w:r>
    </w:p>
    <w:p w14:paraId="1F139154" w14:textId="77777777" w:rsidR="001467D4" w:rsidRDefault="00A94370" w:rsidP="00A94370">
      <w:pPr>
        <w:spacing w:after="70" w:line="327" w:lineRule="auto"/>
        <w:ind w:right="2"/>
        <w:rPr>
          <w:lang w:val="en-US"/>
        </w:rPr>
      </w:pPr>
      <w:r w:rsidRPr="00A94370">
        <w:rPr>
          <w:lang w:val="en-US"/>
        </w:rPr>
        <w:t xml:space="preserve">Documents certifying knowledge of a foreign language at the level of language proficiency not lower than B2 are: </w:t>
      </w:r>
    </w:p>
    <w:p w14:paraId="5A599B18" w14:textId="6A4974D2" w:rsidR="00A94370" w:rsidRPr="00A94370" w:rsidRDefault="00A94370" w:rsidP="00A94370">
      <w:pPr>
        <w:spacing w:after="70" w:line="327" w:lineRule="auto"/>
        <w:ind w:right="2"/>
        <w:rPr>
          <w:lang w:val="en-US"/>
        </w:rPr>
      </w:pPr>
      <w:r w:rsidRPr="00A94370">
        <w:rPr>
          <w:lang w:val="en-US"/>
        </w:rPr>
        <w:t>1) a certificate, diploma or other document attesting to the knowledge of a given foreign language in the field of four language skills: listening comprehension, reading, speaking and writing, at the level of language proficiency B2, C1 or C2, issued by the indicated institution</w:t>
      </w:r>
      <w:r>
        <w:rPr>
          <w:lang w:val="en-US"/>
        </w:rPr>
        <w:t xml:space="preserve"> </w:t>
      </w:r>
      <w:r w:rsidRPr="00A94370">
        <w:rPr>
          <w:lang w:val="en-US"/>
        </w:rPr>
        <w:t xml:space="preserve">in English: </w:t>
      </w:r>
    </w:p>
    <w:p w14:paraId="0802756D" w14:textId="3A9FC980" w:rsidR="00A37454" w:rsidRPr="00A37454" w:rsidRDefault="00A37454" w:rsidP="00A37454">
      <w:pPr>
        <w:numPr>
          <w:ilvl w:val="2"/>
          <w:numId w:val="1"/>
        </w:numPr>
        <w:spacing w:after="103"/>
        <w:ind w:right="2" w:hanging="202"/>
        <w:rPr>
          <w:lang w:val="en-US"/>
        </w:rPr>
      </w:pPr>
      <w:r w:rsidRPr="00A37454">
        <w:rPr>
          <w:lang w:val="en-US"/>
        </w:rPr>
        <w:t xml:space="preserve">University of Cambridge, ESOL Examinations: </w:t>
      </w:r>
    </w:p>
    <w:p w14:paraId="615F98D5" w14:textId="77777777" w:rsidR="00A37454" w:rsidRDefault="00A37454" w:rsidP="00A37454">
      <w:pPr>
        <w:numPr>
          <w:ilvl w:val="2"/>
          <w:numId w:val="1"/>
        </w:numPr>
        <w:spacing w:after="102"/>
        <w:ind w:right="2" w:hanging="202"/>
      </w:pPr>
      <w:r>
        <w:t xml:space="preserve">– B2 First (FCE), </w:t>
      </w:r>
    </w:p>
    <w:p w14:paraId="2B771319" w14:textId="77777777" w:rsidR="00A37454" w:rsidRDefault="00A37454" w:rsidP="00A37454">
      <w:pPr>
        <w:numPr>
          <w:ilvl w:val="2"/>
          <w:numId w:val="1"/>
        </w:numPr>
        <w:spacing w:after="101"/>
        <w:ind w:right="2" w:hanging="202"/>
      </w:pPr>
      <w:r>
        <w:t xml:space="preserve">– C1 Advanced (CAE), </w:t>
      </w:r>
    </w:p>
    <w:p w14:paraId="12247941" w14:textId="77777777" w:rsidR="00A37454" w:rsidRDefault="00A37454" w:rsidP="00A37454">
      <w:pPr>
        <w:numPr>
          <w:ilvl w:val="2"/>
          <w:numId w:val="1"/>
        </w:numPr>
        <w:spacing w:after="100"/>
        <w:ind w:right="2" w:hanging="202"/>
      </w:pPr>
      <w:r>
        <w:t xml:space="preserve">– C2 </w:t>
      </w:r>
      <w:proofErr w:type="spellStart"/>
      <w:r>
        <w:t>Proficiency</w:t>
      </w:r>
      <w:proofErr w:type="spellEnd"/>
      <w:r>
        <w:t xml:space="preserve"> (CPE), </w:t>
      </w:r>
    </w:p>
    <w:p w14:paraId="1C4C7DEB" w14:textId="77777777" w:rsidR="00A37454" w:rsidRPr="00A37454" w:rsidRDefault="00A37454" w:rsidP="00A37454">
      <w:pPr>
        <w:numPr>
          <w:ilvl w:val="2"/>
          <w:numId w:val="1"/>
        </w:numPr>
        <w:spacing w:after="102"/>
        <w:ind w:right="2" w:hanging="202"/>
        <w:rPr>
          <w:lang w:val="en-US"/>
        </w:rPr>
      </w:pPr>
      <w:r w:rsidRPr="00A37454">
        <w:rPr>
          <w:lang w:val="en-US"/>
        </w:rPr>
        <w:t xml:space="preserve">– B2 Business Vantage (BEC Vantage), </w:t>
      </w:r>
    </w:p>
    <w:p w14:paraId="3D8768E7" w14:textId="77777777" w:rsidR="00A37454" w:rsidRDefault="00A37454" w:rsidP="00A37454">
      <w:pPr>
        <w:numPr>
          <w:ilvl w:val="2"/>
          <w:numId w:val="1"/>
        </w:numPr>
        <w:spacing w:after="99"/>
        <w:ind w:right="2" w:hanging="202"/>
      </w:pPr>
      <w:r>
        <w:t xml:space="preserve">– C1 Business </w:t>
      </w:r>
      <w:proofErr w:type="spellStart"/>
      <w:r>
        <w:t>Higher</w:t>
      </w:r>
      <w:proofErr w:type="spellEnd"/>
      <w:r>
        <w:t xml:space="preserve">, </w:t>
      </w:r>
    </w:p>
    <w:p w14:paraId="0ED0392B" w14:textId="77777777" w:rsidR="00A37454" w:rsidRPr="00A37454" w:rsidRDefault="00A37454" w:rsidP="00A37454">
      <w:pPr>
        <w:numPr>
          <w:ilvl w:val="2"/>
          <w:numId w:val="1"/>
        </w:numPr>
        <w:spacing w:after="98"/>
        <w:ind w:right="2" w:hanging="202"/>
        <w:rPr>
          <w:lang w:val="en-US"/>
        </w:rPr>
      </w:pPr>
      <w:r w:rsidRPr="00A37454">
        <w:rPr>
          <w:lang w:val="en-US"/>
        </w:rPr>
        <w:t xml:space="preserve">– Certificate in English for International Business and Trade (CEIBT), </w:t>
      </w:r>
    </w:p>
    <w:p w14:paraId="652DD287" w14:textId="06DBC2D2" w:rsidR="00A37454" w:rsidRPr="00A37454" w:rsidRDefault="00A37454" w:rsidP="00A37454">
      <w:pPr>
        <w:numPr>
          <w:ilvl w:val="2"/>
          <w:numId w:val="1"/>
        </w:numPr>
        <w:spacing w:after="107"/>
        <w:ind w:right="2" w:hanging="202"/>
        <w:rPr>
          <w:lang w:val="en-US"/>
        </w:rPr>
      </w:pPr>
      <w:r w:rsidRPr="00A37454">
        <w:rPr>
          <w:lang w:val="en-US"/>
        </w:rPr>
        <w:t xml:space="preserve">University of Cambridge, ESOL Examinations, British Council, IDP IELTS Australia: International English Language Testing System IELTS – </w:t>
      </w:r>
      <w:r w:rsidR="00DB44CC" w:rsidRPr="00DB44CC">
        <w:rPr>
          <w:lang w:val="en-US"/>
        </w:rPr>
        <w:t xml:space="preserve">at least </w:t>
      </w:r>
      <w:r w:rsidRPr="00A37454">
        <w:rPr>
          <w:lang w:val="en-US"/>
        </w:rPr>
        <w:t xml:space="preserve">5,5 </w:t>
      </w:r>
      <w:r w:rsidR="00DB44CC">
        <w:rPr>
          <w:lang w:val="en-US"/>
        </w:rPr>
        <w:t>point</w:t>
      </w:r>
      <w:r w:rsidRPr="00A37454">
        <w:rPr>
          <w:lang w:val="en-US"/>
        </w:rPr>
        <w:t xml:space="preserve">, – Trinity College London: </w:t>
      </w:r>
    </w:p>
    <w:p w14:paraId="5BCC4539" w14:textId="77777777" w:rsidR="00DB44CC" w:rsidRPr="00A37454" w:rsidRDefault="00A37454" w:rsidP="00DB44CC">
      <w:pPr>
        <w:spacing w:after="113"/>
        <w:ind w:left="1273" w:right="2"/>
        <w:rPr>
          <w:lang w:val="en-US"/>
        </w:rPr>
      </w:pPr>
      <w:r w:rsidRPr="00A37454">
        <w:rPr>
          <w:lang w:val="en-US"/>
        </w:rPr>
        <w:t xml:space="preserve">– ESOL Skills for Life – Level 1 (B2) </w:t>
      </w:r>
      <w:r w:rsidR="00DB44CC" w:rsidRPr="00DB44CC">
        <w:rPr>
          <w:lang w:val="en-US"/>
        </w:rPr>
        <w:t xml:space="preserve">or higher, </w:t>
      </w:r>
    </w:p>
    <w:p w14:paraId="18DA7A71" w14:textId="77777777" w:rsidR="00DB44CC" w:rsidRPr="00A37454" w:rsidRDefault="00A37454" w:rsidP="00DB44CC">
      <w:pPr>
        <w:spacing w:after="113"/>
        <w:ind w:left="1071" w:right="2"/>
        <w:rPr>
          <w:lang w:val="en-US"/>
        </w:rPr>
      </w:pPr>
      <w:r w:rsidRPr="00A37454">
        <w:rPr>
          <w:lang w:val="en-US"/>
        </w:rPr>
        <w:t xml:space="preserve">– Integrated Skills in English (ISE) – ISE II </w:t>
      </w:r>
      <w:r w:rsidR="00DB44CC" w:rsidRPr="00DB44CC">
        <w:rPr>
          <w:lang w:val="en-US"/>
        </w:rPr>
        <w:t xml:space="preserve">or higher, </w:t>
      </w:r>
    </w:p>
    <w:p w14:paraId="43F5619C" w14:textId="6751A264" w:rsidR="00A37454" w:rsidRPr="00A37454" w:rsidRDefault="00A37454" w:rsidP="00A37454">
      <w:pPr>
        <w:numPr>
          <w:ilvl w:val="2"/>
          <w:numId w:val="1"/>
        </w:numPr>
        <w:spacing w:after="0" w:line="364" w:lineRule="auto"/>
        <w:ind w:right="2" w:hanging="202"/>
        <w:rPr>
          <w:lang w:val="en-US"/>
        </w:rPr>
      </w:pPr>
      <w:r w:rsidRPr="00A37454">
        <w:rPr>
          <w:lang w:val="en-US"/>
        </w:rPr>
        <w:t xml:space="preserve">– ISE Digital – </w:t>
      </w:r>
      <w:r w:rsidR="00DB44CC" w:rsidRPr="00DB44CC">
        <w:rPr>
          <w:lang w:val="en-US"/>
        </w:rPr>
        <w:t>above</w:t>
      </w:r>
      <w:r w:rsidRPr="00A37454">
        <w:rPr>
          <w:lang w:val="en-US"/>
        </w:rPr>
        <w:t xml:space="preserve"> 80 </w:t>
      </w:r>
      <w:r w:rsidR="00DB44CC">
        <w:rPr>
          <w:lang w:val="en-US"/>
        </w:rPr>
        <w:t>point</w:t>
      </w:r>
      <w:r w:rsidRPr="00A37454">
        <w:rPr>
          <w:lang w:val="en-US"/>
        </w:rPr>
        <w:t xml:space="preserve"> (B2), – Educational Testing Service (ETS): </w:t>
      </w:r>
    </w:p>
    <w:p w14:paraId="37AE73D7" w14:textId="5A0D579E" w:rsidR="00A37454" w:rsidRPr="00A37454" w:rsidRDefault="00A37454" w:rsidP="00A37454">
      <w:pPr>
        <w:numPr>
          <w:ilvl w:val="2"/>
          <w:numId w:val="1"/>
        </w:numPr>
        <w:spacing w:after="105"/>
        <w:ind w:right="2" w:hanging="202"/>
        <w:rPr>
          <w:lang w:val="en-US"/>
        </w:rPr>
      </w:pPr>
      <w:r w:rsidRPr="00A37454">
        <w:rPr>
          <w:lang w:val="en-US"/>
        </w:rPr>
        <w:t xml:space="preserve">– Test of English as a Foreign Language (TOEFL) </w:t>
      </w:r>
      <w:r w:rsidR="00DB44CC" w:rsidRPr="00DB44CC">
        <w:rPr>
          <w:lang w:val="en-US"/>
        </w:rPr>
        <w:t xml:space="preserve">in version </w:t>
      </w:r>
      <w:r w:rsidRPr="00A37454">
        <w:rPr>
          <w:lang w:val="en-US"/>
        </w:rPr>
        <w:t>Internet-Based Test (</w:t>
      </w:r>
      <w:proofErr w:type="spellStart"/>
      <w:r w:rsidRPr="00A37454">
        <w:rPr>
          <w:lang w:val="en-US"/>
        </w:rPr>
        <w:t>iBT</w:t>
      </w:r>
      <w:proofErr w:type="spellEnd"/>
      <w:r w:rsidRPr="00A37454">
        <w:rPr>
          <w:lang w:val="en-US"/>
        </w:rPr>
        <w:t xml:space="preserve">) </w:t>
      </w:r>
      <w:r w:rsidR="00DB44CC" w:rsidRPr="00DB44CC">
        <w:rPr>
          <w:lang w:val="en-US"/>
        </w:rPr>
        <w:t xml:space="preserve">–at least </w:t>
      </w:r>
      <w:r w:rsidRPr="00A37454">
        <w:rPr>
          <w:lang w:val="en-US"/>
        </w:rPr>
        <w:t xml:space="preserve">72 </w:t>
      </w:r>
      <w:r w:rsidR="00DB44CC">
        <w:rPr>
          <w:lang w:val="en-US"/>
        </w:rPr>
        <w:t>point</w:t>
      </w:r>
      <w:r w:rsidRPr="00A37454">
        <w:rPr>
          <w:lang w:val="en-US"/>
        </w:rPr>
        <w:t xml:space="preserve">, </w:t>
      </w:r>
    </w:p>
    <w:p w14:paraId="3A9ED499" w14:textId="27B8980E" w:rsidR="00A37454" w:rsidRPr="00A37454" w:rsidRDefault="00A37454" w:rsidP="00A37454">
      <w:pPr>
        <w:numPr>
          <w:ilvl w:val="2"/>
          <w:numId w:val="1"/>
        </w:numPr>
        <w:spacing w:after="44" w:line="318" w:lineRule="auto"/>
        <w:ind w:right="2" w:hanging="202"/>
        <w:rPr>
          <w:lang w:val="en-US"/>
        </w:rPr>
      </w:pPr>
      <w:r w:rsidRPr="00A37454">
        <w:rPr>
          <w:lang w:val="en-US"/>
        </w:rPr>
        <w:t xml:space="preserve">– Test of English for International Communication (TOEIC) – </w:t>
      </w:r>
      <w:r w:rsidR="00DB44CC">
        <w:rPr>
          <w:lang w:val="en-US"/>
        </w:rPr>
        <w:t>at least</w:t>
      </w:r>
      <w:r w:rsidRPr="00A37454">
        <w:rPr>
          <w:lang w:val="en-US"/>
        </w:rPr>
        <w:t xml:space="preserve">: 785 </w:t>
      </w:r>
      <w:r w:rsidR="00DB44CC">
        <w:rPr>
          <w:lang w:val="en-US"/>
        </w:rPr>
        <w:t>point</w:t>
      </w:r>
      <w:r w:rsidRPr="00A37454">
        <w:rPr>
          <w:lang w:val="en-US"/>
        </w:rPr>
        <w:t xml:space="preserve"> </w:t>
      </w:r>
      <w:r w:rsidR="00DB44CC" w:rsidRPr="00DB44CC">
        <w:rPr>
          <w:lang w:val="en-US"/>
        </w:rPr>
        <w:t xml:space="preserve">from parts </w:t>
      </w:r>
      <w:r w:rsidRPr="00A37454">
        <w:rPr>
          <w:lang w:val="en-US"/>
        </w:rPr>
        <w:t xml:space="preserve">Listening  &amp; Reading </w:t>
      </w:r>
      <w:proofErr w:type="spellStart"/>
      <w:r w:rsidRPr="00A37454">
        <w:rPr>
          <w:lang w:val="en-US"/>
        </w:rPr>
        <w:t>oraz</w:t>
      </w:r>
      <w:proofErr w:type="spellEnd"/>
      <w:r w:rsidRPr="00A37454">
        <w:rPr>
          <w:lang w:val="en-US"/>
        </w:rPr>
        <w:t xml:space="preserve"> 150 </w:t>
      </w:r>
      <w:r w:rsidR="00DB44CC">
        <w:rPr>
          <w:lang w:val="en-US"/>
        </w:rPr>
        <w:t>point</w:t>
      </w:r>
      <w:r w:rsidRPr="00A37454">
        <w:rPr>
          <w:lang w:val="en-US"/>
        </w:rPr>
        <w:t xml:space="preserve"> z </w:t>
      </w:r>
      <w:proofErr w:type="spellStart"/>
      <w:r w:rsidRPr="00A37454">
        <w:rPr>
          <w:lang w:val="en-US"/>
        </w:rPr>
        <w:t>części</w:t>
      </w:r>
      <w:proofErr w:type="spellEnd"/>
      <w:r w:rsidRPr="00A37454">
        <w:rPr>
          <w:lang w:val="en-US"/>
        </w:rPr>
        <w:t xml:space="preserve"> Speaking </w:t>
      </w:r>
      <w:proofErr w:type="spellStart"/>
      <w:r w:rsidRPr="00A37454">
        <w:rPr>
          <w:lang w:val="en-US"/>
        </w:rPr>
        <w:t>oraz</w:t>
      </w:r>
      <w:proofErr w:type="spellEnd"/>
      <w:r w:rsidRPr="00A37454">
        <w:rPr>
          <w:lang w:val="en-US"/>
        </w:rPr>
        <w:t xml:space="preserve"> 160 </w:t>
      </w:r>
      <w:r w:rsidR="00DB44CC">
        <w:rPr>
          <w:lang w:val="en-US"/>
        </w:rPr>
        <w:t>point</w:t>
      </w:r>
      <w:r w:rsidRPr="00A37454">
        <w:rPr>
          <w:lang w:val="en-US"/>
        </w:rPr>
        <w:t xml:space="preserve"> z </w:t>
      </w:r>
      <w:proofErr w:type="spellStart"/>
      <w:r w:rsidRPr="00A37454">
        <w:rPr>
          <w:lang w:val="en-US"/>
        </w:rPr>
        <w:t>części</w:t>
      </w:r>
      <w:proofErr w:type="spellEnd"/>
      <w:r w:rsidRPr="00A37454">
        <w:rPr>
          <w:lang w:val="en-US"/>
        </w:rPr>
        <w:t xml:space="preserve"> Writing, – Pearson Assessment English: </w:t>
      </w:r>
    </w:p>
    <w:p w14:paraId="7A4ED515" w14:textId="374AA4D7" w:rsidR="00A37454" w:rsidRPr="00A37454" w:rsidRDefault="00A37454" w:rsidP="00A37454">
      <w:pPr>
        <w:numPr>
          <w:ilvl w:val="2"/>
          <w:numId w:val="1"/>
        </w:numPr>
        <w:spacing w:after="98"/>
        <w:ind w:right="2" w:hanging="202"/>
        <w:rPr>
          <w:lang w:val="en-US"/>
        </w:rPr>
      </w:pPr>
      <w:r w:rsidRPr="00A37454">
        <w:rPr>
          <w:lang w:val="en-US"/>
        </w:rPr>
        <w:t xml:space="preserve">– Pearson English International Certificate – </w:t>
      </w:r>
      <w:r w:rsidR="00DB44CC" w:rsidRPr="00DB44CC">
        <w:rPr>
          <w:lang w:val="en-US"/>
        </w:rPr>
        <w:t xml:space="preserve">paper and computer version (previously </w:t>
      </w:r>
      <w:r w:rsidRPr="00A37454">
        <w:rPr>
          <w:lang w:val="en-US"/>
        </w:rPr>
        <w:t xml:space="preserve">Pearson Test of English General (PTE) </w:t>
      </w:r>
      <w:proofErr w:type="spellStart"/>
      <w:r w:rsidRPr="00A37454">
        <w:rPr>
          <w:lang w:val="en-US"/>
        </w:rPr>
        <w:t>lub</w:t>
      </w:r>
      <w:proofErr w:type="spellEnd"/>
      <w:r w:rsidRPr="00A37454">
        <w:rPr>
          <w:lang w:val="en-US"/>
        </w:rPr>
        <w:t xml:space="preserve"> London Tests of English) – Level 3 (Edexcel Certificate in ESOL International Level 1 – </w:t>
      </w:r>
      <w:proofErr w:type="spellStart"/>
      <w:r w:rsidRPr="00A37454">
        <w:rPr>
          <w:lang w:val="en-US"/>
        </w:rPr>
        <w:t>ocena</w:t>
      </w:r>
      <w:proofErr w:type="spellEnd"/>
      <w:r w:rsidRPr="00A37454">
        <w:rPr>
          <w:lang w:val="en-US"/>
        </w:rPr>
        <w:t xml:space="preserve"> Pass, Merit, Distinction) </w:t>
      </w:r>
      <w:r w:rsidR="00DB44CC" w:rsidRPr="00DB44CC">
        <w:rPr>
          <w:lang w:val="en-US"/>
        </w:rPr>
        <w:t>or higher</w:t>
      </w:r>
      <w:r w:rsidRPr="00A37454">
        <w:rPr>
          <w:lang w:val="en-US"/>
        </w:rPr>
        <w:t xml:space="preserve">, </w:t>
      </w:r>
    </w:p>
    <w:p w14:paraId="3D518F39" w14:textId="15D66644" w:rsidR="00A37454" w:rsidRPr="00A37454" w:rsidRDefault="00A37454" w:rsidP="00A37454">
      <w:pPr>
        <w:numPr>
          <w:ilvl w:val="2"/>
          <w:numId w:val="1"/>
        </w:numPr>
        <w:spacing w:after="0" w:line="363" w:lineRule="auto"/>
        <w:ind w:right="2" w:hanging="202"/>
        <w:rPr>
          <w:lang w:val="en-US"/>
        </w:rPr>
      </w:pPr>
      <w:r w:rsidRPr="00A37454">
        <w:rPr>
          <w:lang w:val="en-US"/>
        </w:rPr>
        <w:t xml:space="preserve">– Pearson Test of English Academic (PTE Academic) </w:t>
      </w:r>
      <w:r w:rsidR="00DB44CC" w:rsidRPr="00DB44CC">
        <w:rPr>
          <w:lang w:val="en-US"/>
        </w:rPr>
        <w:t xml:space="preserve">in the desktop version and the </w:t>
      </w:r>
      <w:r w:rsidRPr="00A37454">
        <w:rPr>
          <w:lang w:val="en-US"/>
        </w:rPr>
        <w:t xml:space="preserve">online – </w:t>
      </w:r>
      <w:r w:rsidR="00DB44CC">
        <w:rPr>
          <w:lang w:val="en-US"/>
        </w:rPr>
        <w:t xml:space="preserve">at least </w:t>
      </w:r>
      <w:r w:rsidRPr="00A37454">
        <w:rPr>
          <w:lang w:val="en-US"/>
        </w:rPr>
        <w:t xml:space="preserve">59 </w:t>
      </w:r>
      <w:r w:rsidR="00DB44CC">
        <w:rPr>
          <w:lang w:val="en-US"/>
        </w:rPr>
        <w:t>point</w:t>
      </w:r>
      <w:r w:rsidRPr="00A37454">
        <w:rPr>
          <w:lang w:val="en-US"/>
        </w:rPr>
        <w:t xml:space="preserve">, –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(</w:t>
      </w:r>
      <w:proofErr w:type="spellStart"/>
      <w:r w:rsidRPr="00A37454">
        <w:rPr>
          <w:lang w:val="en-US"/>
        </w:rPr>
        <w:t>PeopleCert</w:t>
      </w:r>
      <w:proofErr w:type="spellEnd"/>
      <w:r w:rsidRPr="00A37454">
        <w:rPr>
          <w:lang w:val="en-US"/>
        </w:rPr>
        <w:t xml:space="preserve"> Qualifications (PCQ)): </w:t>
      </w:r>
    </w:p>
    <w:p w14:paraId="7CF05CA3" w14:textId="13BA39D6" w:rsidR="00A37454" w:rsidRPr="00A37454" w:rsidRDefault="00A37454" w:rsidP="00A37454">
      <w:pPr>
        <w:numPr>
          <w:ilvl w:val="2"/>
          <w:numId w:val="1"/>
        </w:numPr>
        <w:spacing w:after="99"/>
        <w:ind w:right="2" w:hanging="202"/>
        <w:rPr>
          <w:lang w:val="en-US"/>
        </w:rPr>
      </w:pPr>
      <w:r w:rsidRPr="00A37454">
        <w:rPr>
          <w:lang w:val="en-US"/>
        </w:rPr>
        <w:t xml:space="preserve">–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International ESOL –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Level 1 Certificate in ESOL International (Listening, Reading, Writing) (Communicator B2), </w:t>
      </w:r>
      <w:r w:rsidR="001467D4" w:rsidRPr="001467D4">
        <w:rPr>
          <w:lang w:val="en-US"/>
        </w:rPr>
        <w:t>also known as</w:t>
      </w:r>
      <w:r w:rsidRPr="00A37454">
        <w:rPr>
          <w:lang w:val="en-US"/>
        </w:rPr>
        <w:t xml:space="preserve">: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International ESOL Communicator B2 Listening, Reading, Writing </w:t>
      </w:r>
      <w:r w:rsidR="001467D4" w:rsidRPr="001467D4">
        <w:rPr>
          <w:lang w:val="en-US"/>
        </w:rPr>
        <w:t xml:space="preserve">or higher including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Level 1 Certificate in ESOL International (Speaking) (Communicator B2), </w:t>
      </w:r>
      <w:r w:rsidR="001467D4" w:rsidRPr="001467D4">
        <w:rPr>
          <w:lang w:val="en-US"/>
        </w:rPr>
        <w:t xml:space="preserve">also known as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International ESOL Communicator B2 Speaking </w:t>
      </w:r>
      <w:r w:rsidR="00DB44CC" w:rsidRPr="00DB44CC">
        <w:rPr>
          <w:lang w:val="en-US"/>
        </w:rPr>
        <w:t xml:space="preserve">or higher, </w:t>
      </w:r>
    </w:p>
    <w:p w14:paraId="2C1EDEBD" w14:textId="71B962C8" w:rsidR="00A37454" w:rsidRPr="00A37454" w:rsidRDefault="00A37454" w:rsidP="00A37454">
      <w:pPr>
        <w:numPr>
          <w:ilvl w:val="2"/>
          <w:numId w:val="1"/>
        </w:numPr>
        <w:spacing w:after="95"/>
        <w:ind w:right="2" w:hanging="202"/>
        <w:rPr>
          <w:lang w:val="en-US"/>
        </w:rPr>
      </w:pPr>
      <w:r w:rsidRPr="00A37454">
        <w:rPr>
          <w:lang w:val="en-US"/>
        </w:rPr>
        <w:t xml:space="preserve">–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Academic –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Level 1 Certificate in ESOL International (Listening, Reading, Writing, Speaking) (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Academic B2) </w:t>
      </w:r>
      <w:r w:rsidR="00DB44CC" w:rsidRPr="00DB44CC">
        <w:rPr>
          <w:lang w:val="en-US"/>
        </w:rPr>
        <w:t>or higher</w:t>
      </w:r>
      <w:r w:rsidRPr="00A37454">
        <w:rPr>
          <w:lang w:val="en-US"/>
        </w:rPr>
        <w:t xml:space="preserve">, </w:t>
      </w:r>
    </w:p>
    <w:p w14:paraId="3753C683" w14:textId="77777777" w:rsidR="00A37454" w:rsidRPr="00A37454" w:rsidRDefault="00A37454" w:rsidP="00A37454">
      <w:pPr>
        <w:numPr>
          <w:ilvl w:val="2"/>
          <w:numId w:val="1"/>
        </w:numPr>
        <w:spacing w:after="95"/>
        <w:ind w:right="2" w:hanging="202"/>
        <w:rPr>
          <w:lang w:val="en-US"/>
        </w:rPr>
      </w:pPr>
      <w:r w:rsidRPr="00A37454">
        <w:rPr>
          <w:lang w:val="en-US"/>
        </w:rPr>
        <w:t xml:space="preserve">–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Test of English – 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Level 1 Certificate in ESOL International (Listening,  Reading, Writing, Speaking) (</w:t>
      </w:r>
      <w:proofErr w:type="spellStart"/>
      <w:r w:rsidRPr="00A37454">
        <w:rPr>
          <w:lang w:val="en-US"/>
        </w:rPr>
        <w:t>LanguageCert</w:t>
      </w:r>
      <w:proofErr w:type="spellEnd"/>
      <w:r w:rsidRPr="00A37454">
        <w:rPr>
          <w:lang w:val="en-US"/>
        </w:rPr>
        <w:t xml:space="preserve"> Test of English B2) </w:t>
      </w:r>
      <w:proofErr w:type="spellStart"/>
      <w:r w:rsidRPr="00A37454">
        <w:rPr>
          <w:lang w:val="en-US"/>
        </w:rPr>
        <w:t>lub</w:t>
      </w:r>
      <w:proofErr w:type="spellEnd"/>
      <w:r w:rsidRPr="00A37454">
        <w:rPr>
          <w:lang w:val="en-US"/>
        </w:rPr>
        <w:t xml:space="preserve"> </w:t>
      </w:r>
      <w:proofErr w:type="spellStart"/>
      <w:r w:rsidRPr="00A37454">
        <w:rPr>
          <w:lang w:val="en-US"/>
        </w:rPr>
        <w:t>wyższy</w:t>
      </w:r>
      <w:proofErr w:type="spellEnd"/>
      <w:r w:rsidRPr="00A37454">
        <w:rPr>
          <w:lang w:val="en-US"/>
        </w:rPr>
        <w:t xml:space="preserve">, </w:t>
      </w:r>
    </w:p>
    <w:p w14:paraId="23F35EDE" w14:textId="77777777" w:rsidR="00A37454" w:rsidRPr="00A37454" w:rsidRDefault="00A37454" w:rsidP="00A37454">
      <w:pPr>
        <w:numPr>
          <w:ilvl w:val="2"/>
          <w:numId w:val="1"/>
        </w:numPr>
        <w:spacing w:after="113"/>
        <w:ind w:right="2" w:hanging="202"/>
        <w:rPr>
          <w:lang w:val="en-US"/>
        </w:rPr>
      </w:pPr>
      <w:r w:rsidRPr="00A37454">
        <w:rPr>
          <w:lang w:val="en-US"/>
        </w:rPr>
        <w:t xml:space="preserve">Education Development International (EDI), London Chamber of Commerce and Industry Examinations  Board: London Chamber of Commerce and Industry Examinations (LCCI): </w:t>
      </w:r>
    </w:p>
    <w:p w14:paraId="0D9B80AB" w14:textId="77777777" w:rsidR="00DB44CC" w:rsidRPr="00A37454" w:rsidRDefault="00A37454" w:rsidP="00DB44CC">
      <w:pPr>
        <w:numPr>
          <w:ilvl w:val="2"/>
          <w:numId w:val="14"/>
        </w:numPr>
        <w:spacing w:after="99"/>
        <w:ind w:right="2" w:hanging="202"/>
        <w:rPr>
          <w:lang w:val="en-US"/>
        </w:rPr>
      </w:pPr>
      <w:r w:rsidRPr="00A37454">
        <w:rPr>
          <w:lang w:val="en-US"/>
        </w:rPr>
        <w:t xml:space="preserve">– English for Business Level 2 </w:t>
      </w:r>
      <w:r w:rsidR="00DB44CC" w:rsidRPr="00DB44CC">
        <w:rPr>
          <w:lang w:val="en-US"/>
        </w:rPr>
        <w:t xml:space="preserve">or higher, </w:t>
      </w:r>
    </w:p>
    <w:p w14:paraId="571237A8" w14:textId="21A3E2BC" w:rsidR="00A37454" w:rsidRPr="00A37454" w:rsidRDefault="00A37454" w:rsidP="00A37454">
      <w:pPr>
        <w:numPr>
          <w:ilvl w:val="2"/>
          <w:numId w:val="1"/>
        </w:numPr>
        <w:ind w:right="2" w:hanging="202"/>
        <w:rPr>
          <w:lang w:val="en-US"/>
        </w:rPr>
      </w:pPr>
      <w:r w:rsidRPr="00A37454">
        <w:rPr>
          <w:lang w:val="en-US"/>
        </w:rPr>
        <w:t xml:space="preserve">– Foundation Certificate for Teachers of Business English (FTBE), </w:t>
      </w:r>
    </w:p>
    <w:p w14:paraId="70EE0E28" w14:textId="58352B7E" w:rsidR="00A37454" w:rsidRPr="00A37454" w:rsidRDefault="00A37454" w:rsidP="00A37454">
      <w:pPr>
        <w:numPr>
          <w:ilvl w:val="2"/>
          <w:numId w:val="1"/>
        </w:numPr>
        <w:spacing w:after="0" w:line="378" w:lineRule="auto"/>
        <w:ind w:right="2" w:hanging="202"/>
        <w:rPr>
          <w:lang w:val="en-US"/>
        </w:rPr>
      </w:pPr>
      <w:r w:rsidRPr="00A37454">
        <w:rPr>
          <w:lang w:val="en-US"/>
        </w:rPr>
        <w:t xml:space="preserve">European Consortium for the Certificate of Attainment in Modern Languages – Level B2 (Vantage) </w:t>
      </w:r>
      <w:r w:rsidR="00DB44CC" w:rsidRPr="000E377A">
        <w:rPr>
          <w:lang w:val="en-US"/>
        </w:rPr>
        <w:t xml:space="preserve">or higher, </w:t>
      </w:r>
      <w:r w:rsidRPr="00A37454">
        <w:rPr>
          <w:lang w:val="en-US"/>
        </w:rPr>
        <w:t xml:space="preserve">– </w:t>
      </w:r>
      <w:proofErr w:type="spellStart"/>
      <w:r w:rsidRPr="00A37454">
        <w:rPr>
          <w:lang w:val="en-US"/>
        </w:rPr>
        <w:t>telc</w:t>
      </w:r>
      <w:proofErr w:type="spellEnd"/>
      <w:r w:rsidRPr="00A37454">
        <w:rPr>
          <w:lang w:val="en-US"/>
        </w:rPr>
        <w:t xml:space="preserve"> GmbH, WBT </w:t>
      </w:r>
      <w:proofErr w:type="spellStart"/>
      <w:r w:rsidRPr="00A37454">
        <w:rPr>
          <w:lang w:val="en-US"/>
        </w:rPr>
        <w:t>Weiterbildungs-Testsysteme</w:t>
      </w:r>
      <w:proofErr w:type="spellEnd"/>
      <w:r w:rsidRPr="00A37454">
        <w:rPr>
          <w:lang w:val="en-US"/>
        </w:rPr>
        <w:t xml:space="preserve"> GmbH: </w:t>
      </w:r>
    </w:p>
    <w:p w14:paraId="77A20479" w14:textId="77777777" w:rsidR="00A37454" w:rsidRDefault="00A37454" w:rsidP="00A37454">
      <w:pPr>
        <w:numPr>
          <w:ilvl w:val="2"/>
          <w:numId w:val="1"/>
        </w:numPr>
        <w:spacing w:after="112"/>
        <w:ind w:right="2" w:hanging="202"/>
      </w:pPr>
      <w:r>
        <w:t xml:space="preserve">– </w:t>
      </w:r>
      <w:proofErr w:type="spellStart"/>
      <w:r>
        <w:t>Certificate</w:t>
      </w:r>
      <w:proofErr w:type="spellEnd"/>
      <w:r>
        <w:t xml:space="preserve"> in English, </w:t>
      </w:r>
    </w:p>
    <w:p w14:paraId="1D927E2F" w14:textId="77777777" w:rsidR="00A37454" w:rsidRPr="00A37454" w:rsidRDefault="00A37454" w:rsidP="00A37454">
      <w:pPr>
        <w:numPr>
          <w:ilvl w:val="2"/>
          <w:numId w:val="1"/>
        </w:numPr>
        <w:spacing w:after="112"/>
        <w:ind w:right="2" w:hanging="202"/>
        <w:rPr>
          <w:lang w:val="en-US"/>
        </w:rPr>
      </w:pPr>
      <w:r w:rsidRPr="00A37454">
        <w:rPr>
          <w:lang w:val="en-US"/>
        </w:rPr>
        <w:t xml:space="preserve">– Certificate in English for Business Purposes, </w:t>
      </w:r>
    </w:p>
    <w:p w14:paraId="17FF9E07" w14:textId="77777777" w:rsidR="00A37454" w:rsidRPr="00A37454" w:rsidRDefault="00A37454" w:rsidP="00A37454">
      <w:pPr>
        <w:numPr>
          <w:ilvl w:val="2"/>
          <w:numId w:val="1"/>
        </w:numPr>
        <w:spacing w:after="116"/>
        <w:ind w:right="2" w:hanging="202"/>
        <w:rPr>
          <w:lang w:val="en-US"/>
        </w:rPr>
      </w:pPr>
      <w:r w:rsidRPr="00A37454">
        <w:rPr>
          <w:lang w:val="en-US"/>
        </w:rPr>
        <w:t xml:space="preserve">– Certificate in English for Technical Purposes, </w:t>
      </w:r>
    </w:p>
    <w:p w14:paraId="445E3AEC" w14:textId="77777777" w:rsidR="00A37454" w:rsidRDefault="00A37454" w:rsidP="00A37454">
      <w:pPr>
        <w:numPr>
          <w:ilvl w:val="2"/>
          <w:numId w:val="1"/>
        </w:numPr>
        <w:spacing w:after="114"/>
        <w:ind w:right="2" w:hanging="202"/>
      </w:pPr>
      <w:r>
        <w:lastRenderedPageBreak/>
        <w:t xml:space="preserve">– </w:t>
      </w:r>
      <w:proofErr w:type="spellStart"/>
      <w:r>
        <w:t>telc</w:t>
      </w:r>
      <w:proofErr w:type="spellEnd"/>
      <w:r>
        <w:t xml:space="preserve"> English, </w:t>
      </w:r>
    </w:p>
    <w:p w14:paraId="6E075B67" w14:textId="77777777" w:rsidR="00A37454" w:rsidRDefault="00A37454" w:rsidP="00A37454">
      <w:pPr>
        <w:numPr>
          <w:ilvl w:val="2"/>
          <w:numId w:val="1"/>
        </w:numPr>
        <w:spacing w:after="113"/>
        <w:ind w:right="2" w:hanging="202"/>
      </w:pPr>
      <w:r>
        <w:t xml:space="preserve">– </w:t>
      </w:r>
      <w:proofErr w:type="spellStart"/>
      <w:r>
        <w:t>telc</w:t>
      </w:r>
      <w:proofErr w:type="spellEnd"/>
      <w:r>
        <w:t xml:space="preserve"> English Business, </w:t>
      </w:r>
    </w:p>
    <w:p w14:paraId="2B4A7F4C" w14:textId="77777777" w:rsidR="00A37454" w:rsidRDefault="00A37454" w:rsidP="00A37454">
      <w:pPr>
        <w:numPr>
          <w:ilvl w:val="2"/>
          <w:numId w:val="1"/>
        </w:numPr>
        <w:spacing w:after="113"/>
        <w:ind w:right="2" w:hanging="202"/>
      </w:pPr>
      <w:r>
        <w:t xml:space="preserve">– </w:t>
      </w:r>
      <w:proofErr w:type="spellStart"/>
      <w:r>
        <w:t>telc</w:t>
      </w:r>
      <w:proofErr w:type="spellEnd"/>
      <w:r>
        <w:t xml:space="preserve"> English Technical, </w:t>
      </w:r>
    </w:p>
    <w:p w14:paraId="64024A45" w14:textId="77777777" w:rsidR="00A37454" w:rsidRDefault="00A37454" w:rsidP="00A37454">
      <w:pPr>
        <w:numPr>
          <w:ilvl w:val="2"/>
          <w:numId w:val="1"/>
        </w:numPr>
        <w:ind w:right="2" w:hanging="202"/>
      </w:pPr>
      <w:r>
        <w:t xml:space="preserve">– </w:t>
      </w:r>
      <w:proofErr w:type="spellStart"/>
      <w:r>
        <w:t>telc</w:t>
      </w:r>
      <w:proofErr w:type="spellEnd"/>
      <w:r>
        <w:t xml:space="preserve"> English University, </w:t>
      </w:r>
    </w:p>
    <w:p w14:paraId="1F9D0D2B" w14:textId="26706996" w:rsidR="00A94370" w:rsidRPr="001467D4" w:rsidRDefault="00A94370" w:rsidP="001467D4">
      <w:pPr>
        <w:pStyle w:val="Akapitzlist"/>
        <w:numPr>
          <w:ilvl w:val="0"/>
          <w:numId w:val="15"/>
        </w:numPr>
        <w:ind w:right="2"/>
        <w:rPr>
          <w:lang w:val="en-US"/>
        </w:rPr>
      </w:pPr>
      <w:r w:rsidRPr="001467D4">
        <w:rPr>
          <w:lang w:val="en-US"/>
        </w:rPr>
        <w:t xml:space="preserve">a certificate of completion of a preparatory course for taking up studies referred to in Article 60(4) of the Act of 12 December 2013 on Foreigners, lasting not less than 9 months, certifying knowledge of a given foreign language in the scope of four language skills: listening comprehension, reading, speaking and writing, at the level of language proficiency B2, C1 or C2; </w:t>
      </w:r>
    </w:p>
    <w:p w14:paraId="4DC911CF" w14:textId="169615C9" w:rsidR="001467D4" w:rsidRDefault="00A94370" w:rsidP="001467D4">
      <w:pPr>
        <w:pStyle w:val="Akapitzlist"/>
        <w:numPr>
          <w:ilvl w:val="0"/>
          <w:numId w:val="15"/>
        </w:numPr>
        <w:ind w:right="2"/>
        <w:rPr>
          <w:lang w:val="en-US"/>
        </w:rPr>
      </w:pPr>
      <w:r w:rsidRPr="001467D4">
        <w:rPr>
          <w:lang w:val="en-US"/>
        </w:rPr>
        <w:t xml:space="preserve">a diploma of completion of first-cycle, second-cycle or long-cycle master's studies in the field of philology in the field of a given foreign language or applied linguistics, issued by an HEI operating in the system of higher education and science of the Republic of Poland or a foreign HEI, together with a diploma supplement or a certificate confirming that the number of hours of classes in this foreign language was at least 500; </w:t>
      </w:r>
    </w:p>
    <w:p w14:paraId="2CFAB79E" w14:textId="77777777" w:rsidR="001467D4" w:rsidRDefault="00A94370" w:rsidP="001467D4">
      <w:pPr>
        <w:pStyle w:val="Akapitzlist"/>
        <w:numPr>
          <w:ilvl w:val="0"/>
          <w:numId w:val="15"/>
        </w:numPr>
        <w:ind w:right="2"/>
        <w:rPr>
          <w:lang w:val="en-US"/>
        </w:rPr>
      </w:pPr>
      <w:r w:rsidRPr="001467D4">
        <w:rPr>
          <w:lang w:val="en-US"/>
        </w:rPr>
        <w:t xml:space="preserve">a diploma of completion of first-cycle studies, second-cycle studies or long-cycle master's degree studies issued by an HEI operating in the system of higher education and science of the Republic of Poland or a foreign HEI, containing information on the language of instruction of studies, and in the event that the diploma of completion of studies does not contain such information – additionally a diploma supplement or a certificate containing information on the language of instruction of studies; </w:t>
      </w:r>
    </w:p>
    <w:p w14:paraId="5A406101" w14:textId="546B2FA2" w:rsidR="001467D4" w:rsidRDefault="00A94370" w:rsidP="001467D4">
      <w:pPr>
        <w:pStyle w:val="Akapitzlist"/>
        <w:numPr>
          <w:ilvl w:val="0"/>
          <w:numId w:val="15"/>
        </w:numPr>
        <w:ind w:right="2"/>
        <w:rPr>
          <w:lang w:val="en-US"/>
        </w:rPr>
      </w:pPr>
      <w:r w:rsidRPr="001467D4">
        <w:rPr>
          <w:lang w:val="en-US"/>
        </w:rPr>
        <w:t xml:space="preserve">International Baccalaureate Diploma – in relation to the primary language; </w:t>
      </w:r>
    </w:p>
    <w:p w14:paraId="19082F69" w14:textId="01FC14D4" w:rsidR="001467D4" w:rsidRDefault="00A94370" w:rsidP="001467D4">
      <w:pPr>
        <w:pStyle w:val="Akapitzlist"/>
        <w:numPr>
          <w:ilvl w:val="0"/>
          <w:numId w:val="15"/>
        </w:numPr>
        <w:ind w:right="2"/>
        <w:rPr>
          <w:lang w:val="en-US"/>
        </w:rPr>
      </w:pPr>
      <w:r w:rsidRPr="001467D4">
        <w:rPr>
          <w:lang w:val="en-US"/>
        </w:rPr>
        <w:t xml:space="preserve">European Baccalaureate Diploma – in relation to the first (L1) or second (L2) language; </w:t>
      </w:r>
    </w:p>
    <w:p w14:paraId="181928EC" w14:textId="5F4FF21D" w:rsidR="00A94370" w:rsidRPr="001467D4" w:rsidRDefault="00A94370" w:rsidP="001467D4">
      <w:pPr>
        <w:pStyle w:val="Akapitzlist"/>
        <w:numPr>
          <w:ilvl w:val="0"/>
          <w:numId w:val="15"/>
        </w:numPr>
        <w:ind w:right="2"/>
        <w:rPr>
          <w:lang w:val="en-US"/>
        </w:rPr>
      </w:pPr>
      <w:r w:rsidRPr="001467D4">
        <w:rPr>
          <w:lang w:val="en-US"/>
        </w:rPr>
        <w:t xml:space="preserve">a certificate of acquisition of the right to practice the profession of a sworn translator of a given foreign language issued by the Minister of Justice, referred to in Article 5(2) of the Act of 25 November 2004 on the profession of sworn translator, or a certificate confirming entry on the list of sworn translators of a given foreign language. </w:t>
      </w:r>
    </w:p>
    <w:p w14:paraId="1843A14E" w14:textId="77777777" w:rsidR="00A94370" w:rsidRPr="00A94370" w:rsidRDefault="00A94370" w:rsidP="004E7E98">
      <w:pPr>
        <w:rPr>
          <w:lang w:val="en-US"/>
        </w:rPr>
      </w:pPr>
    </w:p>
    <w:p w14:paraId="6167DDA7" w14:textId="77777777" w:rsidR="00E369EB" w:rsidRPr="00A94370" w:rsidRDefault="00E369EB">
      <w:pPr>
        <w:rPr>
          <w:lang w:val="en-US"/>
        </w:rPr>
      </w:pPr>
    </w:p>
    <w:sectPr w:rsidR="00E369EB" w:rsidRPr="00A94370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577" w:right="1015" w:bottom="1020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2B89" w14:textId="77777777" w:rsidR="0066256A" w:rsidRDefault="0066256A" w:rsidP="00DB44CC">
      <w:pPr>
        <w:spacing w:after="0" w:line="240" w:lineRule="auto"/>
      </w:pPr>
      <w:r>
        <w:separator/>
      </w:r>
    </w:p>
  </w:endnote>
  <w:endnote w:type="continuationSeparator" w:id="0">
    <w:p w14:paraId="3866334B" w14:textId="77777777" w:rsidR="0066256A" w:rsidRDefault="0066256A" w:rsidP="00DB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4247" w14:textId="77777777" w:rsidR="0066256A" w:rsidRDefault="0066256A" w:rsidP="00DB44CC">
      <w:pPr>
        <w:spacing w:after="0" w:line="240" w:lineRule="auto"/>
      </w:pPr>
      <w:r>
        <w:separator/>
      </w:r>
    </w:p>
  </w:footnote>
  <w:footnote w:type="continuationSeparator" w:id="0">
    <w:p w14:paraId="1DA6D1DC" w14:textId="77777777" w:rsidR="0066256A" w:rsidRDefault="0066256A" w:rsidP="00DB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333D" w14:textId="77777777" w:rsidR="00892F73" w:rsidRDefault="0066256A">
    <w:pPr>
      <w:spacing w:after="108" w:line="259" w:lineRule="auto"/>
      <w:ind w:left="0" w:right="0" w:firstLine="0"/>
      <w:jc w:val="left"/>
    </w:pPr>
    <w:r>
      <w:rPr>
        <w:sz w:val="24"/>
      </w:rPr>
      <w:t xml:space="preserve">      </w:t>
    </w:r>
  </w:p>
  <w:p w14:paraId="07336D40" w14:textId="77777777" w:rsidR="00892F73" w:rsidRDefault="0066256A">
    <w:pPr>
      <w:tabs>
        <w:tab w:val="center" w:pos="4966"/>
        <w:tab w:val="right" w:pos="9871"/>
      </w:tabs>
      <w:spacing w:after="35" w:line="259" w:lineRule="auto"/>
      <w:ind w:left="0" w:right="0" w:firstLine="0"/>
      <w:jc w:val="left"/>
    </w:pPr>
    <w:r>
      <w:rPr>
        <w:u w:val="single" w:color="000000"/>
      </w:rPr>
      <w:t xml:space="preserve">Dziennik Ustaw </w:t>
    </w:r>
    <w:r>
      <w:rPr>
        <w:u w:val="single" w:color="00000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u w:val="single" w:color="000000"/>
      </w:rPr>
      <w:t>2</w:t>
    </w:r>
    <w:r>
      <w:rPr>
        <w:u w:val="single" w:color="000000"/>
      </w:rPr>
      <w:fldChar w:fldCharType="end"/>
    </w:r>
    <w:r>
      <w:rPr>
        <w:u w:val="single" w:color="000000"/>
      </w:rPr>
      <w:t xml:space="preserve"> – </w:t>
    </w:r>
    <w:r>
      <w:rPr>
        <w:u w:val="single" w:color="000000"/>
      </w:rPr>
      <w:tab/>
      <w:t xml:space="preserve">Poz. 1045 </w:t>
    </w:r>
  </w:p>
  <w:p w14:paraId="5AF2EBAB" w14:textId="77777777" w:rsidR="00892F73" w:rsidRDefault="0066256A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8453" w14:textId="77777777" w:rsidR="00892F73" w:rsidRDefault="0066256A">
    <w:pPr>
      <w:spacing w:after="108" w:line="259" w:lineRule="auto"/>
      <w:ind w:left="0" w:right="0" w:firstLine="0"/>
      <w:jc w:val="left"/>
    </w:pPr>
    <w:r>
      <w:rPr>
        <w:sz w:val="24"/>
      </w:rPr>
      <w:t xml:space="preserve">      </w:t>
    </w:r>
  </w:p>
  <w:p w14:paraId="1D193CAA" w14:textId="779C6D37" w:rsidR="00892F73" w:rsidRDefault="0066256A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F5C8" w14:textId="77777777" w:rsidR="00892F73" w:rsidRDefault="0066256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AF5"/>
    <w:multiLevelType w:val="hybridMultilevel"/>
    <w:tmpl w:val="15188A48"/>
    <w:lvl w:ilvl="0" w:tplc="95FA1F82">
      <w:start w:val="12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693B6">
      <w:start w:val="1"/>
      <w:numFmt w:val="bullet"/>
      <w:lvlText w:val="–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6E0D8">
      <w:start w:val="1"/>
      <w:numFmt w:val="bullet"/>
      <w:lvlText w:val="▪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A082A">
      <w:start w:val="1"/>
      <w:numFmt w:val="bullet"/>
      <w:lvlText w:val="•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6D620">
      <w:start w:val="1"/>
      <w:numFmt w:val="bullet"/>
      <w:lvlText w:val="o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A83F0">
      <w:start w:val="1"/>
      <w:numFmt w:val="bullet"/>
      <w:lvlText w:val="▪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3CF780">
      <w:start w:val="1"/>
      <w:numFmt w:val="bullet"/>
      <w:lvlText w:val="•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0A121C">
      <w:start w:val="1"/>
      <w:numFmt w:val="bullet"/>
      <w:lvlText w:val="o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0C8CB6">
      <w:start w:val="1"/>
      <w:numFmt w:val="bullet"/>
      <w:lvlText w:val="▪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CC282A"/>
    <w:multiLevelType w:val="hybridMultilevel"/>
    <w:tmpl w:val="3EC20BC6"/>
    <w:lvl w:ilvl="0" w:tplc="F6BE5BFE">
      <w:start w:val="2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E0092">
      <w:start w:val="1"/>
      <w:numFmt w:val="bullet"/>
      <w:lvlText w:val="–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6C8F6C">
      <w:start w:val="1"/>
      <w:numFmt w:val="bullet"/>
      <w:lvlText w:val="▪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A06D44">
      <w:start w:val="1"/>
      <w:numFmt w:val="bullet"/>
      <w:lvlText w:val="•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A28EAA">
      <w:start w:val="1"/>
      <w:numFmt w:val="bullet"/>
      <w:lvlText w:val="o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CB56C">
      <w:start w:val="1"/>
      <w:numFmt w:val="bullet"/>
      <w:lvlText w:val="▪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63EFE">
      <w:start w:val="1"/>
      <w:numFmt w:val="bullet"/>
      <w:lvlText w:val="•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2E392">
      <w:start w:val="1"/>
      <w:numFmt w:val="bullet"/>
      <w:lvlText w:val="o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54F40C">
      <w:start w:val="1"/>
      <w:numFmt w:val="bullet"/>
      <w:lvlText w:val="▪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86122"/>
    <w:multiLevelType w:val="hybridMultilevel"/>
    <w:tmpl w:val="4D788550"/>
    <w:lvl w:ilvl="0" w:tplc="C3DECD44">
      <w:start w:val="9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2EEF6C">
      <w:start w:val="1"/>
      <w:numFmt w:val="bullet"/>
      <w:lvlText w:val="–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9E3408">
      <w:start w:val="1"/>
      <w:numFmt w:val="bullet"/>
      <w:lvlText w:val="▪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85FA6">
      <w:start w:val="1"/>
      <w:numFmt w:val="bullet"/>
      <w:lvlText w:val="•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CE2AE">
      <w:start w:val="1"/>
      <w:numFmt w:val="bullet"/>
      <w:lvlText w:val="o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81948">
      <w:start w:val="1"/>
      <w:numFmt w:val="bullet"/>
      <w:lvlText w:val="▪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0BFB4">
      <w:start w:val="1"/>
      <w:numFmt w:val="bullet"/>
      <w:lvlText w:val="•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1ADE68">
      <w:start w:val="1"/>
      <w:numFmt w:val="bullet"/>
      <w:lvlText w:val="o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4AF26E">
      <w:start w:val="1"/>
      <w:numFmt w:val="bullet"/>
      <w:lvlText w:val="▪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164E2"/>
    <w:multiLevelType w:val="hybridMultilevel"/>
    <w:tmpl w:val="1688C4B2"/>
    <w:lvl w:ilvl="0" w:tplc="59E049DA">
      <w:start w:val="2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500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CD9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5A92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16D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DE39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C058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E29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0682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D185B"/>
    <w:multiLevelType w:val="multilevel"/>
    <w:tmpl w:val="2C06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BC3795"/>
    <w:multiLevelType w:val="multilevel"/>
    <w:tmpl w:val="1D12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C34A01"/>
    <w:multiLevelType w:val="multilevel"/>
    <w:tmpl w:val="AAE6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BAB3C95"/>
    <w:multiLevelType w:val="multilevel"/>
    <w:tmpl w:val="D77A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18E3645"/>
    <w:multiLevelType w:val="hybridMultilevel"/>
    <w:tmpl w:val="5D98E3E8"/>
    <w:lvl w:ilvl="0" w:tplc="8D2ECA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37CEB"/>
    <w:multiLevelType w:val="hybridMultilevel"/>
    <w:tmpl w:val="0D64FDE6"/>
    <w:lvl w:ilvl="0" w:tplc="2B2C81B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A26F2">
      <w:start w:val="1"/>
      <w:numFmt w:val="bullet"/>
      <w:lvlText w:val="o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EAC98C">
      <w:start w:val="1"/>
      <w:numFmt w:val="bullet"/>
      <w:lvlRestart w:val="0"/>
      <w:lvlText w:val="–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ACE26">
      <w:start w:val="1"/>
      <w:numFmt w:val="bullet"/>
      <w:lvlText w:val="•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0123A">
      <w:start w:val="1"/>
      <w:numFmt w:val="bullet"/>
      <w:lvlText w:val="o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2404A">
      <w:start w:val="1"/>
      <w:numFmt w:val="bullet"/>
      <w:lvlText w:val="▪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AE536">
      <w:start w:val="1"/>
      <w:numFmt w:val="bullet"/>
      <w:lvlText w:val="•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FADCB8">
      <w:start w:val="1"/>
      <w:numFmt w:val="bullet"/>
      <w:lvlText w:val="o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44BAFE">
      <w:start w:val="1"/>
      <w:numFmt w:val="bullet"/>
      <w:lvlText w:val="▪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271DD6"/>
    <w:multiLevelType w:val="multilevel"/>
    <w:tmpl w:val="9DB4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0C66F5F"/>
    <w:multiLevelType w:val="hybridMultilevel"/>
    <w:tmpl w:val="D76A8578"/>
    <w:lvl w:ilvl="0" w:tplc="F3B27D8C">
      <w:start w:val="24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CED526">
      <w:start w:val="1"/>
      <w:numFmt w:val="bullet"/>
      <w:lvlText w:val="–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CCE4A">
      <w:start w:val="1"/>
      <w:numFmt w:val="bullet"/>
      <w:lvlText w:val="▪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41D40">
      <w:start w:val="1"/>
      <w:numFmt w:val="bullet"/>
      <w:lvlText w:val="•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3CD2AC">
      <w:start w:val="1"/>
      <w:numFmt w:val="bullet"/>
      <w:lvlText w:val="o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56B14E">
      <w:start w:val="1"/>
      <w:numFmt w:val="bullet"/>
      <w:lvlText w:val="▪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AFB36">
      <w:start w:val="1"/>
      <w:numFmt w:val="bullet"/>
      <w:lvlText w:val="•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61C52">
      <w:start w:val="1"/>
      <w:numFmt w:val="bullet"/>
      <w:lvlText w:val="o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1A1802">
      <w:start w:val="1"/>
      <w:numFmt w:val="bullet"/>
      <w:lvlText w:val="▪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823BDE"/>
    <w:multiLevelType w:val="hybridMultilevel"/>
    <w:tmpl w:val="E354D1A0"/>
    <w:lvl w:ilvl="0" w:tplc="762634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C0BF6">
      <w:start w:val="1"/>
      <w:numFmt w:val="bullet"/>
      <w:lvlText w:val="o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2C250">
      <w:start w:val="1"/>
      <w:numFmt w:val="bullet"/>
      <w:lvlText w:val="–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5E1C2A">
      <w:start w:val="1"/>
      <w:numFmt w:val="bullet"/>
      <w:lvlText w:val="•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AEB260">
      <w:start w:val="1"/>
      <w:numFmt w:val="bullet"/>
      <w:lvlText w:val="o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80C380">
      <w:start w:val="1"/>
      <w:numFmt w:val="bullet"/>
      <w:lvlText w:val="▪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C8C52">
      <w:start w:val="1"/>
      <w:numFmt w:val="bullet"/>
      <w:lvlText w:val="•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12D8AE">
      <w:start w:val="1"/>
      <w:numFmt w:val="bullet"/>
      <w:lvlText w:val="o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7CC7C0">
      <w:start w:val="1"/>
      <w:numFmt w:val="bullet"/>
      <w:lvlText w:val="▪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1F61DE"/>
    <w:multiLevelType w:val="multilevel"/>
    <w:tmpl w:val="B2E8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C292F59"/>
    <w:multiLevelType w:val="multilevel"/>
    <w:tmpl w:val="39FA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4"/>
  </w:num>
  <w:num w:numId="11">
    <w:abstractNumId w:val="7"/>
  </w:num>
  <w:num w:numId="12">
    <w:abstractNumId w:val="4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54"/>
    <w:rsid w:val="000E377A"/>
    <w:rsid w:val="001467D4"/>
    <w:rsid w:val="00527B69"/>
    <w:rsid w:val="0066256A"/>
    <w:rsid w:val="007747DE"/>
    <w:rsid w:val="00A37454"/>
    <w:rsid w:val="00A94370"/>
    <w:rsid w:val="00DB44CC"/>
    <w:rsid w:val="00E3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1912"/>
  <w15:chartTrackingRefBased/>
  <w15:docId w15:val="{0DCBE039-E25F-4318-AD5F-EA80CC60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454"/>
    <w:pPr>
      <w:spacing w:after="145" w:line="26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B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4CC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14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2025-10-30T07:27:00Z</dcterms:created>
  <dcterms:modified xsi:type="dcterms:W3CDTF">2025-10-30T07:28:00Z</dcterms:modified>
</cp:coreProperties>
</file>