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8F" w:rsidRPr="00B04E2C" w:rsidRDefault="002B318F" w:rsidP="00611636">
      <w:pPr>
        <w:pStyle w:val="Default"/>
        <w:spacing w:line="276" w:lineRule="auto"/>
        <w:jc w:val="center"/>
        <w:rPr>
          <w:rFonts w:ascii="Garamond" w:hAnsi="Garamond" w:cs="Garamond"/>
          <w:sz w:val="28"/>
          <w:szCs w:val="28"/>
        </w:rPr>
      </w:pPr>
      <w:bookmarkStart w:id="0" w:name="_GoBack"/>
      <w:bookmarkEnd w:id="0"/>
      <w:r w:rsidRPr="00B04E2C">
        <w:rPr>
          <w:rFonts w:ascii="Garamond" w:hAnsi="Garamond" w:cs="Garamond"/>
          <w:b/>
          <w:bCs/>
          <w:sz w:val="28"/>
          <w:szCs w:val="28"/>
        </w:rPr>
        <w:t>Laureaci nagród Ministra Edukacji i Nauki przyznawanych w 5 kategoriach:</w:t>
      </w:r>
    </w:p>
    <w:p w:rsidR="002B318F" w:rsidRPr="00B04E2C" w:rsidRDefault="002B318F" w:rsidP="00611636">
      <w:pPr>
        <w:pStyle w:val="Default"/>
        <w:spacing w:line="276" w:lineRule="auto"/>
        <w:jc w:val="center"/>
        <w:rPr>
          <w:rFonts w:ascii="Garamond" w:hAnsi="Garamond" w:cs="Garamond"/>
          <w:sz w:val="28"/>
          <w:szCs w:val="28"/>
        </w:rPr>
      </w:pPr>
      <w:r w:rsidRPr="00B04E2C">
        <w:rPr>
          <w:rFonts w:ascii="Garamond" w:hAnsi="Garamond" w:cs="Garamond"/>
          <w:b/>
          <w:bCs/>
          <w:sz w:val="28"/>
          <w:szCs w:val="28"/>
        </w:rPr>
        <w:t>za znaczące osiągnięcia w zakresie działalności naukowej, dydaktycznej, wdrożeniowej lub organizacyjnej oraz całokształt dorobku</w:t>
      </w: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  <w:b/>
          <w:bCs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  <w:b/>
          <w:bCs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 xml:space="preserve">Minister Edukacji i Nauki przyznał </w:t>
      </w:r>
      <w:r w:rsidR="00B741C1">
        <w:rPr>
          <w:rFonts w:ascii="Garamond" w:hAnsi="Garamond" w:cs="Garamond"/>
          <w:b/>
          <w:bCs/>
        </w:rPr>
        <w:t>103</w:t>
      </w:r>
      <w:r w:rsidR="00B741C1" w:rsidRPr="00496B08">
        <w:rPr>
          <w:rFonts w:ascii="Garamond" w:hAnsi="Garamond" w:cs="Garamond"/>
          <w:b/>
          <w:bCs/>
        </w:rPr>
        <w:t xml:space="preserve"> </w:t>
      </w:r>
      <w:r w:rsidRPr="00496B08">
        <w:rPr>
          <w:rFonts w:ascii="Garamond" w:hAnsi="Garamond" w:cs="Garamond"/>
          <w:b/>
          <w:bCs/>
        </w:rPr>
        <w:t xml:space="preserve">nagrody, w tym </w:t>
      </w:r>
      <w:r w:rsidR="00B741C1">
        <w:rPr>
          <w:rFonts w:ascii="Garamond" w:hAnsi="Garamond" w:cs="Garamond"/>
          <w:b/>
          <w:bCs/>
        </w:rPr>
        <w:t>86</w:t>
      </w:r>
      <w:r w:rsidR="00B741C1" w:rsidRPr="00496B08">
        <w:rPr>
          <w:rFonts w:ascii="Garamond" w:hAnsi="Garamond" w:cs="Garamond"/>
          <w:b/>
          <w:bCs/>
        </w:rPr>
        <w:t xml:space="preserve"> </w:t>
      </w:r>
      <w:r w:rsidRPr="00496B08">
        <w:rPr>
          <w:rFonts w:ascii="Garamond" w:hAnsi="Garamond" w:cs="Garamond"/>
          <w:b/>
          <w:bCs/>
        </w:rPr>
        <w:t xml:space="preserve">indywidualnych i </w:t>
      </w:r>
      <w:r w:rsidR="00B741C1">
        <w:rPr>
          <w:rFonts w:ascii="Garamond" w:hAnsi="Garamond" w:cs="Garamond"/>
          <w:b/>
          <w:bCs/>
        </w:rPr>
        <w:t>17</w:t>
      </w:r>
      <w:r w:rsidR="00B741C1" w:rsidRPr="00496B08">
        <w:rPr>
          <w:rFonts w:ascii="Garamond" w:hAnsi="Garamond" w:cs="Garamond"/>
          <w:b/>
          <w:bCs/>
        </w:rPr>
        <w:t xml:space="preserve"> </w:t>
      </w:r>
      <w:r w:rsidRPr="00496B08">
        <w:rPr>
          <w:rFonts w:ascii="Garamond" w:hAnsi="Garamond" w:cs="Garamond"/>
          <w:b/>
          <w:bCs/>
        </w:rPr>
        <w:t>zespołowych</w:t>
      </w:r>
      <w:r w:rsidR="00B172B6">
        <w:rPr>
          <w:rFonts w:ascii="Garamond" w:hAnsi="Garamond" w:cs="Garamond"/>
          <w:b/>
          <w:bCs/>
        </w:rPr>
        <w:t xml:space="preserve">. </w:t>
      </w:r>
      <w:r w:rsidRPr="00496B08">
        <w:rPr>
          <w:rFonts w:ascii="Garamond" w:hAnsi="Garamond" w:cs="Garamond"/>
          <w:b/>
          <w:bCs/>
        </w:rPr>
        <w:t xml:space="preserve"> </w:t>
      </w:r>
    </w:p>
    <w:p w:rsidR="00826AC2" w:rsidRPr="00496B08" w:rsidRDefault="00826AC2" w:rsidP="00611636">
      <w:pPr>
        <w:pStyle w:val="Default"/>
        <w:spacing w:line="276" w:lineRule="auto"/>
        <w:rPr>
          <w:rFonts w:ascii="Garamond" w:hAnsi="Garamond" w:cs="Garamond"/>
          <w:b/>
          <w:bCs/>
        </w:rPr>
      </w:pPr>
    </w:p>
    <w:p w:rsidR="002B318F" w:rsidRPr="00496B08" w:rsidRDefault="00826AC2" w:rsidP="00B172B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>I</w:t>
      </w:r>
      <w:r w:rsidR="00611636" w:rsidRPr="00496B08">
        <w:rPr>
          <w:rFonts w:ascii="Garamond" w:hAnsi="Garamond" w:cs="Garamond"/>
          <w:b/>
          <w:bCs/>
        </w:rPr>
        <w:t>.</w:t>
      </w:r>
      <w:r w:rsidRPr="00496B08">
        <w:rPr>
          <w:rFonts w:ascii="Garamond" w:hAnsi="Garamond" w:cs="Garamond"/>
          <w:b/>
          <w:bCs/>
        </w:rPr>
        <w:tab/>
      </w:r>
      <w:r w:rsidR="002B318F" w:rsidRPr="00496B08">
        <w:rPr>
          <w:rFonts w:ascii="Garamond" w:hAnsi="Garamond" w:cs="Garamond"/>
          <w:b/>
          <w:bCs/>
        </w:rPr>
        <w:t xml:space="preserve">Nagrody za znaczące osiągnięcia w zakresie działalności organizacyjnej </w:t>
      </w:r>
      <w:r w:rsidR="00B172B6" w:rsidRPr="00B172B6">
        <w:rPr>
          <w:rFonts w:ascii="Garamond" w:hAnsi="Garamond" w:cs="Garamond"/>
          <w:b/>
        </w:rPr>
        <w:t xml:space="preserve">– </w:t>
      </w:r>
      <w:r w:rsidR="002B318F" w:rsidRPr="00B172B6">
        <w:rPr>
          <w:rFonts w:ascii="Garamond" w:hAnsi="Garamond" w:cs="Garamond"/>
          <w:b/>
        </w:rPr>
        <w:t>13 osób.</w:t>
      </w:r>
      <w:r w:rsidR="002B318F" w:rsidRPr="00496B08">
        <w:rPr>
          <w:rFonts w:ascii="Garamond" w:hAnsi="Garamond" w:cs="Garamond"/>
        </w:rPr>
        <w:t xml:space="preserve"> </w:t>
      </w:r>
    </w:p>
    <w:p w:rsidR="002B318F" w:rsidRDefault="00DE1B35" w:rsidP="00611636">
      <w:pPr>
        <w:pStyle w:val="Default"/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Nagrody</w:t>
      </w:r>
      <w:r w:rsidR="002B318F" w:rsidRPr="00496B08">
        <w:rPr>
          <w:rFonts w:ascii="Garamond" w:hAnsi="Garamond" w:cs="Garamond"/>
        </w:rPr>
        <w:t xml:space="preserve"> w tej kategorii przyznawana </w:t>
      </w:r>
      <w:r>
        <w:rPr>
          <w:rFonts w:ascii="Garamond" w:hAnsi="Garamond" w:cs="Garamond"/>
        </w:rPr>
        <w:t xml:space="preserve">są </w:t>
      </w:r>
      <w:r w:rsidR="002B318F" w:rsidRPr="00496B08">
        <w:rPr>
          <w:rFonts w:ascii="Garamond" w:hAnsi="Garamond" w:cs="Garamond"/>
        </w:rPr>
        <w:t xml:space="preserve">m.in. za rozszerzanie współpracy międzynarodowej, rozwijanie współpracy z otoczeniem społeczno-gospodarczym czy efektywne zarządzanie podmiotem tworzącym system szkolnictwa wyższego i nauki. </w:t>
      </w:r>
    </w:p>
    <w:p w:rsidR="00B172B6" w:rsidRPr="00496B08" w:rsidRDefault="00B172B6" w:rsidP="00611636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2B318F" w:rsidRPr="00DE1B35" w:rsidRDefault="002B318F" w:rsidP="00611636">
      <w:pPr>
        <w:pStyle w:val="Default"/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  <w:bCs/>
        </w:rPr>
        <w:t xml:space="preserve">Nagrodę indywidualną I stopnia </w:t>
      </w:r>
      <w:r w:rsidRPr="00DE1B35">
        <w:rPr>
          <w:rFonts w:ascii="Garamond" w:hAnsi="Garamond" w:cs="Garamond"/>
          <w:b/>
        </w:rPr>
        <w:t xml:space="preserve">za znaczące osiągnięcia w zakresie działalności organizacyjnej otrzymali: </w:t>
      </w:r>
    </w:p>
    <w:p w:rsidR="00607C94" w:rsidRPr="00496B08" w:rsidRDefault="00607C94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hAnsi="Garamond" w:cs="Garamond"/>
          <w:b/>
          <w:bCs/>
          <w:sz w:val="24"/>
          <w:szCs w:val="24"/>
        </w:rPr>
        <w:t xml:space="preserve">prof. dr hab. </w:t>
      </w:r>
      <w:r w:rsidRPr="00B172B6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Elżbieta Gumienna-Kontecka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96B08">
        <w:rPr>
          <w:rFonts w:ascii="Garamond" w:hAnsi="Garamond" w:cs="Garamond"/>
          <w:sz w:val="24"/>
          <w:szCs w:val="24"/>
        </w:rPr>
        <w:t xml:space="preserve">– 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 Wrocławski</w:t>
      </w: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Michał Zbigniew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DE1B35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Bijak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– </w:t>
      </w:r>
      <w:r w:rsidR="00DE1B35"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Łódzki</w:t>
      </w: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inż. Anna Katarzyna Staszczuk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Zielonogórski</w:t>
      </w: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Małgorzata Anna Lipowska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Gdański</w:t>
      </w:r>
    </w:p>
    <w:p w:rsidR="004836C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prof. dr hab. Tomasz Pietrzykowski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Śląski w Katowicach</w:t>
      </w:r>
      <w:r w:rsidR="004836CF"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prof. dr hab. Michał Praszałowicz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Jagielloński w Krakowie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n. med. Leszek Markuszewski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Technologiczno-Humanistyczny im. Kazimierza Pułaskiego w Radomiu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Monika Płużyczka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 Warszawski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prof. dr hab. Bogusław Zieliński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 im. Adama Mickiewicza w Poznaniu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2B318F">
        <w:rPr>
          <w:rFonts w:ascii="Garamond" w:eastAsia="Times New Roman" w:hAnsi="Garamond" w:cs="Arial"/>
          <w:b/>
          <w:sz w:val="24"/>
          <w:szCs w:val="24"/>
          <w:lang w:eastAsia="pl-PL"/>
        </w:rPr>
        <w:t>prof. dr hab. inż. Zygmunt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964658" w:rsidRPr="00EF400C">
        <w:rPr>
          <w:rFonts w:ascii="Garamond" w:eastAsia="Times New Roman" w:hAnsi="Garamond" w:cs="Arial"/>
          <w:b/>
          <w:sz w:val="24"/>
          <w:szCs w:val="24"/>
          <w:lang w:eastAsia="pl-PL"/>
        </w:rPr>
        <w:t>Litwińczuk</w:t>
      </w:r>
      <w:r w:rsidR="0096465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sz w:val="24"/>
          <w:szCs w:val="24"/>
          <w:lang w:eastAsia="pl-PL"/>
        </w:rPr>
        <w:t>Uniwersytet Przyrodniczy w Lublinie</w:t>
      </w:r>
    </w:p>
    <w:p w:rsidR="003C57CF" w:rsidRPr="003C57CF" w:rsidRDefault="004836CF" w:rsidP="003C57CF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sz w:val="24"/>
          <w:szCs w:val="24"/>
          <w:lang w:eastAsia="pl-PL"/>
        </w:rPr>
        <w:t>prof. dr hab. Sławomir Bukowski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sz w:val="24"/>
          <w:szCs w:val="24"/>
          <w:lang w:eastAsia="pl-PL"/>
        </w:rPr>
        <w:t>Uniwersytet Technologiczno-Humanistyczn</w:t>
      </w:r>
      <w:r w:rsidR="00DE1B35">
        <w:rPr>
          <w:rFonts w:ascii="Garamond" w:eastAsia="Times New Roman" w:hAnsi="Garamond" w:cs="Arial"/>
          <w:sz w:val="24"/>
          <w:szCs w:val="24"/>
          <w:lang w:eastAsia="pl-PL"/>
        </w:rPr>
        <w:t>y</w:t>
      </w:r>
      <w:r w:rsidRPr="004836CF">
        <w:rPr>
          <w:rFonts w:ascii="Garamond" w:eastAsia="Times New Roman" w:hAnsi="Garamond" w:cs="Arial"/>
          <w:sz w:val="24"/>
          <w:szCs w:val="24"/>
          <w:lang w:eastAsia="pl-PL"/>
        </w:rPr>
        <w:t xml:space="preserve"> im. Kazimierza Pułaskiego w Radomiu</w:t>
      </w:r>
    </w:p>
    <w:p w:rsidR="003C57CF" w:rsidRDefault="003C57CF" w:rsidP="003C57CF">
      <w:pPr>
        <w:pStyle w:val="Default"/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  <w:bCs/>
        </w:rPr>
        <w:t>Nagrodę indywidualną I</w:t>
      </w:r>
      <w:r>
        <w:rPr>
          <w:rFonts w:ascii="Garamond" w:hAnsi="Garamond" w:cs="Garamond"/>
          <w:b/>
          <w:bCs/>
        </w:rPr>
        <w:t>I</w:t>
      </w:r>
      <w:r w:rsidRPr="00496B08">
        <w:rPr>
          <w:rFonts w:ascii="Garamond" w:hAnsi="Garamond" w:cs="Garamond"/>
          <w:b/>
          <w:bCs/>
        </w:rPr>
        <w:t xml:space="preserve"> stopnia </w:t>
      </w:r>
      <w:r w:rsidRPr="00DE1B35">
        <w:rPr>
          <w:rFonts w:ascii="Garamond" w:hAnsi="Garamond" w:cs="Garamond"/>
          <w:b/>
        </w:rPr>
        <w:t xml:space="preserve">za znaczące osiągnięcia w zakresie działalności organizacyjnej otrzymali: </w:t>
      </w:r>
    </w:p>
    <w:p w:rsidR="003C57CF" w:rsidRPr="00DE1B35" w:rsidRDefault="003C57CF" w:rsidP="003C57CF">
      <w:pPr>
        <w:pStyle w:val="Default"/>
        <w:spacing w:line="276" w:lineRule="auto"/>
        <w:rPr>
          <w:rFonts w:ascii="Garamond" w:hAnsi="Garamond" w:cs="Garamond"/>
          <w:b/>
        </w:rPr>
      </w:pPr>
    </w:p>
    <w:p w:rsidR="003C57CF" w:rsidRPr="00496B08" w:rsidRDefault="003C57CF" w:rsidP="003C57CF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inż. arch. Anna Mielnik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Politechnika Krakowska im. Tadeusza Kościuszki</w:t>
      </w:r>
    </w:p>
    <w:p w:rsidR="003C57CF" w:rsidRPr="00496B08" w:rsidRDefault="003C57CF" w:rsidP="003C57CF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Mariusz Jan Radło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Szkoła Główna Handlowa w Warszawie</w:t>
      </w:r>
    </w:p>
    <w:p w:rsidR="003C57CF" w:rsidRPr="003C57CF" w:rsidRDefault="003C57CF" w:rsidP="003C57CF">
      <w:p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</w:p>
    <w:p w:rsidR="00DE1B35" w:rsidRDefault="00826AC2" w:rsidP="00DE1B35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>II</w:t>
      </w:r>
      <w:r w:rsidR="00611636" w:rsidRPr="00496B08">
        <w:rPr>
          <w:rFonts w:ascii="Garamond" w:hAnsi="Garamond" w:cs="Garamond"/>
          <w:b/>
          <w:bCs/>
        </w:rPr>
        <w:t>.</w:t>
      </w:r>
      <w:r w:rsidRPr="00496B08">
        <w:rPr>
          <w:rFonts w:ascii="Garamond" w:hAnsi="Garamond" w:cs="Garamond"/>
          <w:b/>
          <w:bCs/>
        </w:rPr>
        <w:tab/>
      </w:r>
      <w:r w:rsidR="002B318F" w:rsidRPr="00496B08">
        <w:rPr>
          <w:rFonts w:ascii="Garamond" w:hAnsi="Garamond" w:cs="Garamond"/>
          <w:b/>
          <w:bCs/>
        </w:rPr>
        <w:t xml:space="preserve">Nagrody za znaczące osiągnięcia w zakresie działalności naukowej </w:t>
      </w:r>
      <w:r w:rsidR="00DE1B35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4836CF" w:rsidRPr="00496B08">
        <w:rPr>
          <w:rFonts w:ascii="Garamond" w:hAnsi="Garamond" w:cs="Garamond"/>
        </w:rPr>
        <w:t>56</w:t>
      </w:r>
      <w:r w:rsidRPr="00496B08">
        <w:rPr>
          <w:rFonts w:ascii="Garamond" w:hAnsi="Garamond" w:cs="Garamond"/>
        </w:rPr>
        <w:t xml:space="preserve"> osób </w:t>
      </w:r>
      <w:r w:rsidR="00DE1B35">
        <w:rPr>
          <w:rFonts w:ascii="Garamond" w:hAnsi="Garamond" w:cs="Garamond"/>
        </w:rPr>
        <w:br/>
      </w:r>
      <w:r w:rsidRPr="00496B08">
        <w:rPr>
          <w:rFonts w:ascii="Garamond" w:hAnsi="Garamond" w:cs="Garamond"/>
        </w:rPr>
        <w:t>(40</w:t>
      </w:r>
      <w:r w:rsidR="002B318F" w:rsidRPr="00496B08">
        <w:rPr>
          <w:rFonts w:ascii="Garamond" w:hAnsi="Garamond" w:cs="Garamond"/>
        </w:rPr>
        <w:t xml:space="preserve"> nagród indywidualnych i zespołowych). </w:t>
      </w:r>
    </w:p>
    <w:p w:rsidR="002B318F" w:rsidRPr="00496B08" w:rsidRDefault="002B318F" w:rsidP="00611636">
      <w:pPr>
        <w:pStyle w:val="Default"/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Nagrody w tej kategorii są przyznawane m.in. za: </w:t>
      </w:r>
    </w:p>
    <w:p w:rsidR="00826AC2" w:rsidRPr="00496B08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prowadzenie badań naukowych, w wyniku których została zdobyta nowa wiedza nienastawiona na bezpośrednie zastosowanie komercyjne bądź nowa wiedza i umiejętności nastawione na opracowywanie nowych produktów, procesów lub usług, lub wprowadzani</w:t>
      </w:r>
      <w:r w:rsidR="00826AC2" w:rsidRPr="00496B08">
        <w:rPr>
          <w:rFonts w:ascii="Garamond" w:hAnsi="Garamond" w:cs="Garamond"/>
        </w:rPr>
        <w:t xml:space="preserve">e do nich znaczących ulepszeń, </w:t>
      </w:r>
    </w:p>
    <w:p w:rsidR="00826AC2" w:rsidRPr="00496B08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prowadzenie prac rozwojowych, w wyniku których nabyto, połączono, ukształtowano lub wykorzystano dostępną aktualnie wiedzę lub posiadane umiejętności, </w:t>
      </w:r>
    </w:p>
    <w:p w:rsidR="00826AC2" w:rsidRPr="00496B08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lastRenderedPageBreak/>
        <w:t>prowadzenie twórczości artystycznej, w wyniku której powstało dzieło artystyczne materialne lub niematerialne, w tym artystyczne wykonanie, stanowiące z</w:t>
      </w:r>
      <w:r w:rsidR="00826AC2" w:rsidRPr="00496B08">
        <w:rPr>
          <w:rFonts w:ascii="Garamond" w:hAnsi="Garamond" w:cs="Garamond"/>
        </w:rPr>
        <w:t>naczący wkład w rozwój kultury,</w:t>
      </w:r>
    </w:p>
    <w:p w:rsidR="002B318F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kierowanie zespoł</w:t>
      </w:r>
      <w:r w:rsidR="00DE1B35">
        <w:rPr>
          <w:rFonts w:ascii="Garamond" w:hAnsi="Garamond" w:cs="Garamond"/>
        </w:rPr>
        <w:t xml:space="preserve">ami badawczymi. </w:t>
      </w:r>
    </w:p>
    <w:p w:rsidR="00DE1B35" w:rsidRDefault="00DE1B35" w:rsidP="00DE1B35">
      <w:pPr>
        <w:pStyle w:val="Default"/>
        <w:spacing w:line="276" w:lineRule="auto"/>
        <w:ind w:left="720"/>
        <w:jc w:val="both"/>
        <w:rPr>
          <w:rFonts w:ascii="Garamond" w:hAnsi="Garamond" w:cs="Garamond"/>
        </w:rPr>
      </w:pPr>
    </w:p>
    <w:p w:rsidR="002B318F" w:rsidRPr="00496B08" w:rsidRDefault="00DE1B35" w:rsidP="00DE1B35">
      <w:pPr>
        <w:pStyle w:val="Default"/>
        <w:spacing w:line="276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Nagrody w tej kategorii </w:t>
      </w:r>
      <w:r w:rsidR="00826AC2" w:rsidRPr="00496B08">
        <w:rPr>
          <w:rFonts w:ascii="Garamond" w:hAnsi="Garamond" w:cs="Garamond"/>
        </w:rPr>
        <w:t>otrzymali:</w:t>
      </w:r>
    </w:p>
    <w:p w:rsidR="00826AC2" w:rsidRPr="0050777E" w:rsidRDefault="00FB1742" w:rsidP="00611636">
      <w:pPr>
        <w:pStyle w:val="Default"/>
        <w:spacing w:line="276" w:lineRule="auto"/>
        <w:rPr>
          <w:rFonts w:ascii="Garamond" w:hAnsi="Garamond" w:cs="Garamond"/>
          <w:b/>
        </w:rPr>
      </w:pPr>
      <w:r w:rsidRPr="0050777E">
        <w:rPr>
          <w:rFonts w:ascii="Garamond" w:hAnsi="Garamond" w:cs="Garamond"/>
          <w:b/>
        </w:rPr>
        <w:t>Nagrody indywidualne: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Wojciech Bal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Instytut Biochemii i Biofizyki PAN</w:t>
      </w:r>
    </w:p>
    <w:p w:rsidR="001245A0" w:rsidRPr="00FC4C65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Piotr Michał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FC4C65">
        <w:rPr>
          <w:rFonts w:ascii="Garamond" w:eastAsia="Times New Roman" w:hAnsi="Garamond" w:cs="Arial"/>
          <w:b/>
          <w:lang w:eastAsia="pl-PL"/>
        </w:rPr>
        <w:t>Bałczewski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Centrum Badań Molekularnych i Makromolekularnych PAN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Jacek Białek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Łódzki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David Blaschke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Wrocławski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Katarzyna Czernek-</w:t>
      </w:r>
      <w:r w:rsidRPr="00A4191E">
        <w:rPr>
          <w:rFonts w:ascii="Garamond" w:eastAsia="Times New Roman" w:hAnsi="Garamond" w:cs="Arial"/>
          <w:b/>
          <w:lang w:eastAsia="pl-PL"/>
        </w:rPr>
        <w:t>Marszałek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Ekonomiczny w Katowicach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  <w:b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Piotr Faliszewski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Akademia Górniczo-Hutnicza im. Stanisława Staszica w Krakowie</w:t>
      </w:r>
    </w:p>
    <w:p w:rsid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Szczepan Głodzik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Marii Curie-Skłodowskiej w Lublinie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Marek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826AC2">
        <w:rPr>
          <w:rFonts w:ascii="Garamond" w:eastAsia="Times New Roman" w:hAnsi="Garamond" w:cs="Arial"/>
          <w:b/>
          <w:lang w:eastAsia="pl-PL"/>
        </w:rPr>
        <w:t>Gruszczyński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Szkoła Główna Handlowa w Warszawie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Jonatan Gutman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Instytut Matematyczny PAN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Michał Harciarek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Gdański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Ewelina Jamróz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Rolniczy im. Hugona Kołłątaja w Krakowie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Maja Zofia Kiba-Janiak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Ekonomiczny we Wrocławiu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Mateusz Kwaśnicki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Politechnika Wrocławska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Włodzimierz Wiktor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356A5E">
        <w:rPr>
          <w:rFonts w:ascii="Garamond" w:eastAsia="Times New Roman" w:hAnsi="Garamond" w:cs="Arial"/>
          <w:b/>
          <w:lang w:eastAsia="pl-PL"/>
        </w:rPr>
        <w:t>Lewandowski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Politechnika Białostocka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Marek Łaziński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Warszawski</w:t>
      </w:r>
    </w:p>
    <w:p w:rsidR="001245A0" w:rsidRPr="00496B08" w:rsidRDefault="001245A0" w:rsidP="001245A0">
      <w:pPr>
        <w:pStyle w:val="Akapitzlist"/>
        <w:numPr>
          <w:ilvl w:val="0"/>
          <w:numId w:val="24"/>
        </w:numPr>
        <w:spacing w:after="0"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prof. dr hab. inż. Zbigniew Łodziana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Arial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Instytut Fizyki Jądrowej im. Henryka Niewodniczańskiego PAN</w:t>
      </w:r>
    </w:p>
    <w:p w:rsidR="001245A0" w:rsidRP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Aleksander Muc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Politechnika Krakowska im. Tadeusza Kościuszki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Anna Musiała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im. Adama Mickiewicza w Poznaniu</w:t>
      </w:r>
    </w:p>
    <w:p w:rsid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Aleksandra Maria Niewiara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Śląski w Katowicach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Andrzej Nowak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Jagielloński w Krakowie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Katarzyna Ognik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Przyrodniczy w Lublinie</w:t>
      </w:r>
    </w:p>
    <w:p w:rsid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Helena Ostrowicka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Kazimierza Wielkiego w Bydgoszczy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Radosław Palonka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Jagielloński w Krakowie</w:t>
      </w:r>
    </w:p>
    <w:p w:rsidR="001245A0" w:rsidRP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53606D">
        <w:rPr>
          <w:rFonts w:ascii="Garamond" w:eastAsia="Times New Roman" w:hAnsi="Garamond" w:cs="Arial"/>
          <w:b/>
          <w:lang w:eastAsia="pl-PL"/>
        </w:rPr>
        <w:t>prof. dr hab. Bożena Popiołek</w:t>
      </w:r>
      <w:r>
        <w:rPr>
          <w:rFonts w:ascii="Garamond" w:eastAsia="Times New Roman" w:hAnsi="Garamond" w:cs="Arial"/>
          <w:b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Pedagogiczny im. KEN w Krakowie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Mariusz Ratajczak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Zielonogórski oraz Warszawski Uniwersytet Medyczny</w:t>
      </w:r>
    </w:p>
    <w:p w:rsidR="001245A0" w:rsidRP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Dariusz Skórczewski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Katolicki Uniwersytet Lubelski Jana Pawła II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Katarzyna Stachurska-Szczesiak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Marii Curie-Skłodowskiej w Lublinie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Barbara Strzałkowska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Kardynała Stefana Wyszyńskiego w Warszawie</w:t>
      </w:r>
    </w:p>
    <w:p w:rsidR="001245A0" w:rsidRP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Andrei Stupakevich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w Białymstoku</w:t>
      </w:r>
    </w:p>
    <w:p w:rsidR="001245A0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Agnieszka Szumna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Instytut Chemii Organicznej PAN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Gertruda Uścińska</w:t>
      </w:r>
      <w:r w:rsidRPr="00826AC2">
        <w:rPr>
          <w:rFonts w:ascii="Garamond" w:eastAsia="Times New Roman" w:hAnsi="Garamond" w:cs="Arial"/>
          <w:lang w:eastAsia="pl-PL"/>
        </w:rPr>
        <w:t> 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Warszawski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Rafał Wiśniewski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Kardynała Stefana Wyszyńskiego w Warszawie</w:t>
      </w:r>
    </w:p>
    <w:p w:rsidR="001245A0" w:rsidRPr="00496B08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Remigiusz Grzegorz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A4191E">
        <w:rPr>
          <w:rFonts w:ascii="Garamond" w:eastAsia="Times New Roman" w:hAnsi="Garamond" w:cs="Arial"/>
          <w:b/>
          <w:lang w:eastAsia="pl-PL"/>
        </w:rPr>
        <w:t>Wiśniewski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Zielonogórski</w:t>
      </w:r>
    </w:p>
    <w:p w:rsidR="001245A0" w:rsidRPr="00FC4C65" w:rsidRDefault="001245A0" w:rsidP="001245A0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</w:rPr>
        <w:lastRenderedPageBreak/>
        <w:t>dr hab. Magdalena Zioło</w:t>
      </w:r>
      <w:r w:rsidRPr="00496B0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Szczeciński</w:t>
      </w:r>
    </w:p>
    <w:p w:rsidR="001245A0" w:rsidRPr="00496B08" w:rsidRDefault="001245A0" w:rsidP="00FC4C65">
      <w:pPr>
        <w:pStyle w:val="Default"/>
        <w:spacing w:line="276" w:lineRule="auto"/>
        <w:ind w:left="720"/>
        <w:rPr>
          <w:rFonts w:ascii="Garamond" w:hAnsi="Garamond" w:cs="Garamond"/>
        </w:rPr>
      </w:pPr>
    </w:p>
    <w:p w:rsidR="00FB1742" w:rsidRDefault="00FB1742" w:rsidP="00611636">
      <w:pPr>
        <w:pStyle w:val="Default"/>
        <w:spacing w:line="276" w:lineRule="auto"/>
        <w:rPr>
          <w:rFonts w:ascii="Garamond" w:hAnsi="Garamond" w:cs="Garamond"/>
        </w:rPr>
      </w:pPr>
    </w:p>
    <w:p w:rsidR="00FB1742" w:rsidRPr="0050777E" w:rsidRDefault="00FB1742" w:rsidP="00611636">
      <w:pPr>
        <w:pStyle w:val="Default"/>
        <w:spacing w:line="276" w:lineRule="auto"/>
        <w:rPr>
          <w:rFonts w:ascii="Garamond" w:hAnsi="Garamond" w:cs="Garamond"/>
          <w:b/>
        </w:rPr>
      </w:pPr>
      <w:r w:rsidRPr="0050777E">
        <w:rPr>
          <w:rFonts w:ascii="Garamond" w:hAnsi="Garamond" w:cs="Garamond"/>
          <w:b/>
        </w:rPr>
        <w:t>Nagrody zespołowe</w:t>
      </w:r>
      <w:r w:rsidR="00FC4C65" w:rsidRPr="0050777E">
        <w:rPr>
          <w:rFonts w:ascii="Garamond" w:hAnsi="Garamond" w:cs="Garamond"/>
          <w:b/>
        </w:rPr>
        <w:t>:</w:t>
      </w: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Politechniki Łódzkiej: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Jacek Banasiak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Politechnika Łódzka</w:t>
      </w:r>
    </w:p>
    <w:p w:rsidR="0049526D" w:rsidRPr="00EB1B77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  <w:lang w:val="en-GB"/>
        </w:rPr>
      </w:pPr>
      <w:r w:rsidRPr="00EB1B77">
        <w:rPr>
          <w:rFonts w:ascii="Garamond" w:eastAsia="Times New Roman" w:hAnsi="Garamond" w:cs="Arial"/>
          <w:b/>
          <w:lang w:val="en-GB" w:eastAsia="pl-PL"/>
        </w:rPr>
        <w:t>dr Wilson Lamb</w:t>
      </w:r>
      <w:r w:rsidRPr="00EB1B77">
        <w:rPr>
          <w:rFonts w:ascii="Garamond" w:eastAsia="Times New Roman" w:hAnsi="Garamond" w:cs="Arial"/>
          <w:lang w:val="en-GB" w:eastAsia="pl-PL"/>
        </w:rPr>
        <w:t xml:space="preserve"> –</w:t>
      </w:r>
      <w:r w:rsidR="0050777E">
        <w:rPr>
          <w:rFonts w:ascii="Garamond" w:eastAsia="Times New Roman" w:hAnsi="Garamond" w:cs="Arial"/>
          <w:lang w:val="en-GB" w:eastAsia="pl-PL"/>
        </w:rPr>
        <w:t xml:space="preserve"> </w:t>
      </w:r>
      <w:r w:rsidR="00EB1B77" w:rsidRPr="00EB1B77">
        <w:rPr>
          <w:rFonts w:ascii="Garamond" w:eastAsia="Times New Roman" w:hAnsi="Garamond" w:cs="Arial"/>
          <w:lang w:val="en-GB" w:eastAsia="pl-PL"/>
        </w:rPr>
        <w:t>Uni</w:t>
      </w:r>
      <w:r w:rsidR="00EB1B77" w:rsidRPr="0050777E">
        <w:rPr>
          <w:rFonts w:ascii="Garamond" w:eastAsia="Times New Roman" w:hAnsi="Garamond" w:cs="Arial"/>
          <w:lang w:val="en-GB" w:eastAsia="pl-PL"/>
        </w:rPr>
        <w:t xml:space="preserve">versity </w:t>
      </w:r>
      <w:r w:rsidR="00FD5F07" w:rsidRPr="0050777E">
        <w:rPr>
          <w:rFonts w:ascii="Garamond" w:eastAsia="Times New Roman" w:hAnsi="Garamond" w:cs="Arial"/>
          <w:lang w:val="en-GB" w:eastAsia="pl-PL"/>
        </w:rPr>
        <w:t>o</w:t>
      </w:r>
      <w:r w:rsidR="00EB1B77" w:rsidRPr="0050777E">
        <w:rPr>
          <w:rFonts w:ascii="Garamond" w:eastAsia="Times New Roman" w:hAnsi="Garamond" w:cs="Arial"/>
          <w:lang w:val="en-GB" w:eastAsia="pl-PL"/>
        </w:rPr>
        <w:t>f Strathclyde</w:t>
      </w:r>
    </w:p>
    <w:p w:rsidR="0049526D" w:rsidRPr="00EB1B77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  <w:lang w:val="en-GB"/>
        </w:rPr>
      </w:pPr>
      <w:r w:rsidRPr="00EB1B77">
        <w:rPr>
          <w:rFonts w:ascii="Garamond" w:eastAsia="Times New Roman" w:hAnsi="Garamond" w:cs="Arial"/>
          <w:b/>
          <w:lang w:val="en-GB" w:eastAsia="pl-PL"/>
        </w:rPr>
        <w:t>prof. Philippe Laurençot</w:t>
      </w:r>
      <w:r w:rsidRPr="00EB1B77">
        <w:rPr>
          <w:rFonts w:ascii="Garamond" w:eastAsia="Times New Roman" w:hAnsi="Garamond" w:cs="Arial"/>
          <w:lang w:val="en-GB" w:eastAsia="pl-PL"/>
        </w:rPr>
        <w:t xml:space="preserve"> – </w:t>
      </w:r>
      <w:r w:rsidR="00EB1B77" w:rsidRPr="00C76853">
        <w:rPr>
          <w:rFonts w:ascii="Garamond" w:eastAsia="Times New Roman" w:hAnsi="Garamond" w:cs="Arial"/>
          <w:lang w:val="en-GB" w:eastAsia="pl-PL"/>
        </w:rPr>
        <w:t>Universite de Toulouse</w:t>
      </w:r>
    </w:p>
    <w:p w:rsidR="00FB1742" w:rsidRPr="00EB1B77" w:rsidRDefault="00FB1742" w:rsidP="00611636">
      <w:pPr>
        <w:pStyle w:val="Default"/>
        <w:spacing w:line="276" w:lineRule="auto"/>
        <w:rPr>
          <w:rFonts w:ascii="Garamond" w:hAnsi="Garamond" w:cs="Garamond"/>
          <w:lang w:val="en-GB"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Uniwersytetu Warmińsko</w:t>
      </w:r>
      <w:r w:rsidR="00C76853">
        <w:rPr>
          <w:rFonts w:ascii="Garamond" w:hAnsi="Garamond" w:cs="Garamond"/>
          <w:b/>
        </w:rPr>
        <w:t>-</w:t>
      </w:r>
      <w:r w:rsidRPr="00FD5F07">
        <w:rPr>
          <w:rFonts w:ascii="Garamond" w:hAnsi="Garamond" w:cs="Garamond"/>
          <w:b/>
        </w:rPr>
        <w:t>Mazurskiego w Olsztynie: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Ewa Korzeniewska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="0050777E">
        <w:rPr>
          <w:rFonts w:ascii="Garamond" w:eastAsia="Times New Roman" w:hAnsi="Garamond" w:cs="Arial"/>
          <w:lang w:eastAsia="pl-PL"/>
        </w:rPr>
        <w:t>–</w:t>
      </w:r>
      <w:r w:rsidR="0050777E"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Warmińsko-Mazurski w Olsztynie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Monika Harnisz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Warmińsko-Mazurski w Olsztynie</w:t>
      </w:r>
    </w:p>
    <w:p w:rsidR="0049526D" w:rsidRDefault="0049526D" w:rsidP="0049526D">
      <w:pPr>
        <w:pStyle w:val="Default"/>
        <w:spacing w:line="276" w:lineRule="auto"/>
        <w:rPr>
          <w:rFonts w:ascii="Garamond" w:hAnsi="Garamond" w:cs="Garamond"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Politechniki Gdańskiej: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inż. Sławomir Kozieł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Politechnika Gdańska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inż. Anna Pietrenko-Dąbrowska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Politechnika Gdańska</w:t>
      </w:r>
    </w:p>
    <w:p w:rsidR="0049526D" w:rsidRDefault="0049526D" w:rsidP="00611636">
      <w:pPr>
        <w:pStyle w:val="Default"/>
        <w:spacing w:line="276" w:lineRule="auto"/>
        <w:rPr>
          <w:rFonts w:ascii="Garamond" w:hAnsi="Garamond" w:cs="Garamond"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Międzynarodowego Instytutu Biologii Molekularnej i Komórkowej w Warszawie: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Marcin Nowotny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mgr Marta Gapińska</w:t>
      </w:r>
      <w:r>
        <w:rPr>
          <w:rFonts w:ascii="Garamond" w:eastAsia="Times New Roman" w:hAnsi="Garamond" w:cs="Arial"/>
          <w:b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Vineet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 xml:space="preserve"> Gaur</w:t>
      </w:r>
      <w:r>
        <w:rPr>
          <w:rFonts w:ascii="Garamond" w:eastAsia="Times New Roman" w:hAnsi="Garamond" w:cs="Arial"/>
          <w:b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Karolina Górecka</w:t>
      </w:r>
      <w:r>
        <w:rPr>
          <w:rFonts w:ascii="Garamond" w:eastAsia="Times New Roman" w:hAnsi="Garamond" w:cs="Arial"/>
          <w:b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Shivlee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 xml:space="preserve">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Nirwal</w:t>
      </w:r>
      <w:proofErr w:type="spellEnd"/>
      <w:r w:rsidRPr="00496B08">
        <w:rPr>
          <w:rFonts w:ascii="Garamond" w:eastAsia="Times New Roman" w:hAnsi="Garamond" w:cs="Arial"/>
          <w:b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mgr Aleksandra Szlachcic</w:t>
      </w:r>
      <w:r>
        <w:rPr>
          <w:rFonts w:ascii="Garamond" w:eastAsia="Times New Roman" w:hAnsi="Garamond" w:cs="Arial"/>
          <w:b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tabs>
          <w:tab w:val="left" w:pos="2928"/>
        </w:tabs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mgr Weronika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Zajko</w:t>
      </w:r>
      <w:proofErr w:type="spellEnd"/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49526D" w:rsidRPr="006F00DF" w:rsidRDefault="0049526D" w:rsidP="0049526D">
      <w:pPr>
        <w:pStyle w:val="Default"/>
        <w:numPr>
          <w:ilvl w:val="0"/>
          <w:numId w:val="24"/>
        </w:numPr>
        <w:tabs>
          <w:tab w:val="left" w:pos="2544"/>
        </w:tabs>
        <w:spacing w:line="276" w:lineRule="auto"/>
        <w:rPr>
          <w:rFonts w:ascii="Garamond" w:eastAsia="Times New Roman" w:hAnsi="Garamond" w:cs="Arial"/>
          <w:lang w:val="en-GB" w:eastAsia="pl-PL"/>
        </w:rPr>
      </w:pPr>
      <w:r w:rsidRPr="006F00DF">
        <w:rPr>
          <w:rFonts w:ascii="Garamond" w:eastAsia="Times New Roman" w:hAnsi="Garamond" w:cs="Arial"/>
          <w:b/>
          <w:lang w:val="en-GB" w:eastAsia="pl-PL"/>
        </w:rPr>
        <w:t xml:space="preserve">prof. Jiri </w:t>
      </w:r>
      <w:proofErr w:type="spellStart"/>
      <w:r w:rsidRPr="006F00DF">
        <w:rPr>
          <w:rFonts w:ascii="Garamond" w:eastAsia="Times New Roman" w:hAnsi="Garamond" w:cs="Arial"/>
          <w:b/>
          <w:lang w:val="en-GB" w:eastAsia="pl-PL"/>
        </w:rPr>
        <w:t>Sponer</w:t>
      </w:r>
      <w:proofErr w:type="spellEnd"/>
      <w:r w:rsidRPr="006F00DF">
        <w:rPr>
          <w:rFonts w:ascii="Garamond" w:eastAsia="Times New Roman" w:hAnsi="Garamond" w:cs="Arial"/>
          <w:lang w:val="en-GB" w:eastAsia="pl-PL"/>
        </w:rPr>
        <w:t xml:space="preserve"> – </w:t>
      </w:r>
      <w:r w:rsidR="006F00DF" w:rsidRPr="004C52B9">
        <w:rPr>
          <w:rFonts w:ascii="Garamond" w:eastAsia="Times New Roman" w:hAnsi="Garamond"/>
          <w:lang w:val="en-GB" w:eastAsia="pl-PL"/>
        </w:rPr>
        <w:t>Masaryk University</w:t>
      </w:r>
      <w:r w:rsidR="000B3ECF">
        <w:rPr>
          <w:rFonts w:ascii="Garamond" w:eastAsia="Times New Roman" w:hAnsi="Garamond"/>
          <w:lang w:val="en-GB" w:eastAsia="pl-PL"/>
        </w:rPr>
        <w:t xml:space="preserve"> </w:t>
      </w:r>
      <w:r w:rsidR="006F00DF" w:rsidRPr="004C52B9">
        <w:rPr>
          <w:rFonts w:ascii="Garamond" w:eastAsia="Times New Roman" w:hAnsi="Garamond"/>
          <w:lang w:val="en-GB" w:eastAsia="pl-PL"/>
        </w:rPr>
        <w:t>(MUNI)</w:t>
      </w:r>
      <w:r w:rsidR="006F00DF" w:rsidRPr="006F00DF">
        <w:rPr>
          <w:rFonts w:ascii="Arial" w:hAnsi="Arial" w:cs="Arial"/>
          <w:color w:val="4D5156"/>
          <w:sz w:val="21"/>
          <w:szCs w:val="21"/>
          <w:shd w:val="clear" w:color="auto" w:fill="FFFFFF"/>
          <w:lang w:val="en-GB"/>
        </w:rPr>
        <w:t> </w:t>
      </w:r>
    </w:p>
    <w:p w:rsidR="0050777E" w:rsidRPr="0050777E" w:rsidRDefault="0049526D" w:rsidP="0002536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proofErr w:type="spellStart"/>
      <w:r w:rsidRPr="006F00DF">
        <w:rPr>
          <w:rFonts w:ascii="Garamond" w:eastAsia="Times New Roman" w:hAnsi="Garamond" w:cs="Arial"/>
          <w:b/>
          <w:lang w:val="en-GB" w:eastAsia="pl-PL"/>
        </w:rPr>
        <w:t>dr</w:t>
      </w:r>
      <w:proofErr w:type="spellEnd"/>
      <w:r w:rsidRPr="006F00DF">
        <w:rPr>
          <w:rFonts w:ascii="Garamond" w:eastAsia="Times New Roman" w:hAnsi="Garamond" w:cs="Arial"/>
          <w:b/>
          <w:lang w:val="en-GB" w:eastAsia="pl-PL"/>
        </w:rPr>
        <w:t xml:space="preserve"> Miroslav </w:t>
      </w:r>
      <w:proofErr w:type="spellStart"/>
      <w:r w:rsidRPr="006F00DF">
        <w:rPr>
          <w:rFonts w:ascii="Garamond" w:eastAsia="Times New Roman" w:hAnsi="Garamond" w:cs="Arial"/>
          <w:b/>
          <w:lang w:val="en-GB" w:eastAsia="pl-PL"/>
        </w:rPr>
        <w:t>Krepl</w:t>
      </w:r>
      <w:proofErr w:type="spellEnd"/>
      <w:r w:rsidRPr="006F00DF">
        <w:rPr>
          <w:rFonts w:ascii="Garamond" w:eastAsia="Times New Roman" w:hAnsi="Garamond" w:cs="Arial"/>
          <w:lang w:val="en-GB" w:eastAsia="pl-PL"/>
        </w:rPr>
        <w:t xml:space="preserve"> – </w:t>
      </w:r>
      <w:r w:rsidR="006F00DF" w:rsidRPr="004C52B9">
        <w:rPr>
          <w:rFonts w:ascii="Garamond" w:eastAsia="Times New Roman" w:hAnsi="Garamond"/>
          <w:lang w:val="en-GB" w:eastAsia="pl-PL"/>
        </w:rPr>
        <w:t>Masaryk University</w:t>
      </w:r>
      <w:r w:rsidR="000B3ECF">
        <w:rPr>
          <w:rFonts w:ascii="Garamond" w:eastAsia="Times New Roman" w:hAnsi="Garamond"/>
          <w:lang w:val="en-GB" w:eastAsia="pl-PL"/>
        </w:rPr>
        <w:t xml:space="preserve"> </w:t>
      </w:r>
      <w:r w:rsidR="006F00DF" w:rsidRPr="004C52B9">
        <w:rPr>
          <w:rFonts w:ascii="Garamond" w:eastAsia="Times New Roman" w:hAnsi="Garamond" w:cs="Arial"/>
          <w:lang w:val="en-GB" w:eastAsia="pl-PL"/>
        </w:rPr>
        <w:t>(MUNI)</w:t>
      </w:r>
    </w:p>
    <w:p w:rsidR="0049526D" w:rsidRPr="006F00DF" w:rsidRDefault="0049526D" w:rsidP="0002536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50777E">
        <w:rPr>
          <w:rFonts w:ascii="Garamond" w:eastAsia="Times New Roman" w:hAnsi="Garamond" w:cs="Arial"/>
          <w:b/>
          <w:lang w:val="en-GB" w:eastAsia="pl-PL"/>
        </w:rPr>
        <w:t xml:space="preserve">prof. dr hab. </w:t>
      </w:r>
      <w:r w:rsidRPr="006F00DF">
        <w:rPr>
          <w:rFonts w:ascii="Garamond" w:eastAsia="Times New Roman" w:hAnsi="Garamond" w:cs="Arial"/>
          <w:b/>
          <w:lang w:eastAsia="pl-PL"/>
        </w:rPr>
        <w:t>Jarosław</w:t>
      </w:r>
      <w:r w:rsidRPr="006F00DF">
        <w:rPr>
          <w:rFonts w:ascii="Garamond" w:eastAsia="Times New Roman" w:hAnsi="Garamond" w:cs="Arial"/>
          <w:lang w:eastAsia="pl-PL"/>
        </w:rPr>
        <w:t xml:space="preserve"> </w:t>
      </w:r>
      <w:r w:rsidRPr="006F00DF">
        <w:rPr>
          <w:rFonts w:ascii="Garamond" w:eastAsia="Times New Roman" w:hAnsi="Garamond" w:cs="Arial"/>
          <w:b/>
          <w:lang w:eastAsia="pl-PL"/>
        </w:rPr>
        <w:t>Poznański</w:t>
      </w:r>
      <w:r w:rsidRPr="006F00DF">
        <w:rPr>
          <w:rFonts w:ascii="Garamond" w:eastAsia="Times New Roman" w:hAnsi="Garamond" w:cs="Arial"/>
          <w:lang w:eastAsia="pl-PL"/>
        </w:rPr>
        <w:t xml:space="preserve"> – </w:t>
      </w:r>
      <w:r w:rsidR="006F00DF" w:rsidRPr="00FD5F07">
        <w:rPr>
          <w:rFonts w:ascii="Garamond" w:eastAsia="Times New Roman" w:hAnsi="Garamond" w:cs="Arial"/>
          <w:lang w:eastAsia="pl-PL"/>
        </w:rPr>
        <w:t xml:space="preserve">Instytut Biochemii i Biofizyki </w:t>
      </w:r>
      <w:r w:rsidR="00C76853">
        <w:rPr>
          <w:rFonts w:ascii="Garamond" w:eastAsia="Times New Roman" w:hAnsi="Garamond" w:cs="Arial"/>
          <w:lang w:eastAsia="pl-PL"/>
        </w:rPr>
        <w:t>PAN</w:t>
      </w:r>
      <w:r w:rsidR="006F00DF" w:rsidRPr="006F00DF">
        <w:rPr>
          <w:rFonts w:ascii="Arial" w:hAnsi="Arial" w:cs="Arial"/>
          <w:color w:val="121212"/>
          <w:sz w:val="21"/>
          <w:szCs w:val="21"/>
          <w:shd w:val="clear" w:color="auto" w:fill="F5F6FD"/>
        </w:rPr>
        <w:t xml:space="preserve"> </w:t>
      </w:r>
    </w:p>
    <w:p w:rsidR="0049526D" w:rsidRDefault="0049526D" w:rsidP="00611636">
      <w:pPr>
        <w:pStyle w:val="Default"/>
        <w:spacing w:line="276" w:lineRule="auto"/>
        <w:rPr>
          <w:rFonts w:ascii="Garamond" w:hAnsi="Garamond" w:cs="Garamond"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ze Szkoły Głównej Gospodarstwa Wiejskiego w Warszawie: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Tomasz Stadejek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Szkoła Główna Gospodarstwa Wiejskiego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b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Aleksandra Woźniak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Szkoła Główna Gospodarstwa Wiejskiego w Warszawie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Dagmara Magdalena Miłek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Szkoła Główna Gospodarstwa Wiejskiego w Warszawie</w:t>
      </w:r>
    </w:p>
    <w:p w:rsidR="0049526D" w:rsidRDefault="0049526D" w:rsidP="0049526D">
      <w:pPr>
        <w:pStyle w:val="Default"/>
        <w:spacing w:line="276" w:lineRule="auto"/>
        <w:rPr>
          <w:rFonts w:ascii="Garamond" w:hAnsi="Garamond" w:cs="Garamond"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Uniwersytetu im. Adama Mickiewicz w Poznaniu: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Zofia Szweykowska-Kulińska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im. Adama Mickiewicza w Poznaniu</w:t>
      </w:r>
    </w:p>
    <w:p w:rsidR="0049526D" w:rsidRPr="00496B08" w:rsidRDefault="0049526D" w:rsidP="0049526D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Artur Jarmołowski</w:t>
      </w:r>
      <w:r>
        <w:rPr>
          <w:rFonts w:ascii="Garamond" w:eastAsia="Times New Roman" w:hAnsi="Garamond" w:cs="Arial"/>
          <w:lang w:eastAsia="pl-PL"/>
        </w:rPr>
        <w:t xml:space="preserve"> – </w:t>
      </w:r>
      <w:r w:rsidRPr="0053606D">
        <w:rPr>
          <w:rFonts w:ascii="Garamond" w:eastAsia="Times New Roman" w:hAnsi="Garamond" w:cs="Arial"/>
          <w:lang w:eastAsia="pl-PL"/>
        </w:rPr>
        <w:t>Uniwersytet im. Adama Mickiewicza w Poznaniu</w:t>
      </w: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lastRenderedPageBreak/>
        <w:t xml:space="preserve">III. </w:t>
      </w:r>
      <w:r w:rsidR="00611636" w:rsidRPr="00496B08">
        <w:rPr>
          <w:rFonts w:ascii="Garamond" w:hAnsi="Garamond" w:cs="Garamond"/>
          <w:b/>
          <w:bCs/>
        </w:rPr>
        <w:tab/>
      </w:r>
      <w:r w:rsidRPr="00496B08">
        <w:rPr>
          <w:rFonts w:ascii="Garamond" w:hAnsi="Garamond" w:cs="Garamond"/>
          <w:b/>
          <w:bCs/>
        </w:rPr>
        <w:t xml:space="preserve">Nagrody za znaczące osiągnięcia w zakresie działalności dydaktycznej </w:t>
      </w:r>
    </w:p>
    <w:p w:rsidR="002B318F" w:rsidRDefault="00611636" w:rsidP="00611636">
      <w:pPr>
        <w:pStyle w:val="Default"/>
        <w:spacing w:line="276" w:lineRule="auto"/>
        <w:ind w:left="708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-</w:t>
      </w:r>
      <w:r w:rsidR="00A4191E">
        <w:rPr>
          <w:rFonts w:ascii="Garamond" w:hAnsi="Garamond" w:cs="Garamond"/>
        </w:rPr>
        <w:t xml:space="preserve"> </w:t>
      </w:r>
      <w:r w:rsidR="00FA2D6F" w:rsidRPr="00A4191E">
        <w:rPr>
          <w:rFonts w:ascii="Garamond" w:hAnsi="Garamond" w:cs="Garamond"/>
          <w:b/>
        </w:rPr>
        <w:t>15</w:t>
      </w:r>
      <w:r w:rsidR="002B318F" w:rsidRPr="00A4191E">
        <w:rPr>
          <w:rFonts w:ascii="Garamond" w:hAnsi="Garamond" w:cs="Garamond"/>
          <w:b/>
        </w:rPr>
        <w:t xml:space="preserve"> nagród indywidualnych i zespołowych</w:t>
      </w:r>
      <w:r w:rsidR="002B318F" w:rsidRPr="00496B08">
        <w:rPr>
          <w:rFonts w:ascii="Garamond" w:hAnsi="Garamond" w:cs="Garamond"/>
        </w:rPr>
        <w:t xml:space="preserve"> za znaczące osiągnięcia w zakres</w:t>
      </w:r>
      <w:r w:rsidR="00FA2D6F" w:rsidRPr="00496B08">
        <w:rPr>
          <w:rFonts w:ascii="Garamond" w:hAnsi="Garamond" w:cs="Garamond"/>
        </w:rPr>
        <w:t>ie działalności dydaktycznej (</w:t>
      </w:r>
      <w:r w:rsidR="00F964DE" w:rsidRPr="00496B08">
        <w:rPr>
          <w:rFonts w:ascii="Garamond" w:hAnsi="Garamond" w:cs="Garamond"/>
        </w:rPr>
        <w:t>10</w:t>
      </w:r>
      <w:r w:rsidR="00F964DE">
        <w:rPr>
          <w:rFonts w:ascii="Garamond" w:hAnsi="Garamond" w:cs="Garamond"/>
        </w:rPr>
        <w:t>2</w:t>
      </w:r>
      <w:r w:rsidR="00F964DE" w:rsidRPr="00496B08">
        <w:rPr>
          <w:rFonts w:ascii="Garamond" w:hAnsi="Garamond" w:cs="Garamond"/>
        </w:rPr>
        <w:t xml:space="preserve"> </w:t>
      </w:r>
      <w:r w:rsidR="00F964DE">
        <w:rPr>
          <w:rFonts w:ascii="Garamond" w:hAnsi="Garamond" w:cs="Garamond"/>
        </w:rPr>
        <w:t>osoby</w:t>
      </w:r>
      <w:r w:rsidR="002B318F" w:rsidRPr="00496B08">
        <w:rPr>
          <w:rFonts w:ascii="Garamond" w:hAnsi="Garamond" w:cs="Garamond"/>
        </w:rPr>
        <w:t xml:space="preserve">). </w:t>
      </w:r>
    </w:p>
    <w:p w:rsidR="00496B08" w:rsidRDefault="00496B08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496B08" w:rsidRDefault="00496B08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W tej kategorii działalności dydaktycznej oceniana jest aktywność w zakresie kształcenia i wychowywania studentów oraz kształcenia doktorantów i promowania kadr dydaktycznych. Wyróżnieni prowadzą kształcenie specjalistyczne służące rozwojowi gospodarczemu i społecznemu regionu lub kraju, a także są autorami lub współautorami wybitnych i innowacyjnych podręczników akademickich. </w:t>
      </w:r>
    </w:p>
    <w:p w:rsidR="0049526D" w:rsidRDefault="0049526D" w:rsidP="00FB1742">
      <w:pPr>
        <w:pStyle w:val="Default"/>
        <w:spacing w:line="276" w:lineRule="auto"/>
        <w:rPr>
          <w:rFonts w:ascii="Garamond" w:hAnsi="Garamond" w:cs="Garamond"/>
        </w:rPr>
      </w:pPr>
    </w:p>
    <w:p w:rsidR="00FB1742" w:rsidRPr="0050777E" w:rsidRDefault="00FB1742" w:rsidP="00FB1742">
      <w:pPr>
        <w:pStyle w:val="Default"/>
        <w:spacing w:line="276" w:lineRule="auto"/>
        <w:rPr>
          <w:rFonts w:ascii="Garamond" w:hAnsi="Garamond" w:cs="Garamond"/>
          <w:b/>
        </w:rPr>
      </w:pPr>
      <w:r w:rsidRPr="0050777E">
        <w:rPr>
          <w:rFonts w:ascii="Garamond" w:hAnsi="Garamond" w:cs="Garamond"/>
          <w:b/>
        </w:rPr>
        <w:t>Nagrody indywidualne: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Sebastian Brol </w:t>
      </w:r>
      <w:r w:rsidRPr="00496B08">
        <w:rPr>
          <w:rFonts w:ascii="Garamond" w:hAnsi="Garamond" w:cs="Garamond"/>
        </w:rPr>
        <w:t>– Politechnika Opolska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Ryszard Buczkowski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496B08">
        <w:rPr>
          <w:rFonts w:ascii="Garamond" w:eastAsia="Times New Roman" w:hAnsi="Garamond" w:cs="Arial"/>
          <w:lang w:eastAsia="pl-PL"/>
        </w:rPr>
        <w:t>Zachodniopomorski Uniwersytet Technologiczny w Szczecinie</w:t>
      </w:r>
    </w:p>
    <w:p w:rsidR="0049526D" w:rsidRPr="0049526D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Małgorzata Jolanta Dżugan </w:t>
      </w:r>
      <w:r w:rsidRPr="00496B08">
        <w:rPr>
          <w:rFonts w:ascii="Garamond" w:hAnsi="Garamond" w:cs="Garamond"/>
        </w:rPr>
        <w:t>– Uniwersytet Rzeszowski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Dorota Kornas-Biela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496B08">
        <w:rPr>
          <w:rFonts w:ascii="Garamond" w:eastAsia="Times New Roman" w:hAnsi="Garamond" w:cs="Arial"/>
          <w:lang w:eastAsia="pl-PL"/>
        </w:rPr>
        <w:t xml:space="preserve">Katolicki Uniwersytet Lubelski Jana Pawła II 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Waldemar Magda </w:t>
      </w:r>
      <w:r w:rsidRPr="00496B08">
        <w:rPr>
          <w:rFonts w:ascii="Garamond" w:hAnsi="Garamond" w:cs="Garamond"/>
        </w:rPr>
        <w:t>– Politechnika Gdańska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Tomasz Mariusz Majka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496B08">
        <w:rPr>
          <w:rFonts w:ascii="Garamond" w:eastAsia="Times New Roman" w:hAnsi="Garamond" w:cs="Arial"/>
          <w:lang w:eastAsia="pl-PL"/>
        </w:rPr>
        <w:t>Politechnika Krakowska im. Tadeusza Kościuszki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Mikołaj Marcela </w:t>
      </w:r>
      <w:r w:rsidRPr="00496B08">
        <w:rPr>
          <w:rFonts w:ascii="Garamond" w:hAnsi="Garamond" w:cs="Garamond"/>
        </w:rPr>
        <w:t>– Uniwersytet Śląski w Katowicach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Joanna Przybylska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496B08">
        <w:rPr>
          <w:rFonts w:ascii="Garamond" w:eastAsia="Times New Roman" w:hAnsi="Garamond" w:cs="Arial"/>
          <w:lang w:eastAsia="pl-PL"/>
        </w:rPr>
        <w:t xml:space="preserve">Uniwersytet Ekonomiczny w Poznaniu 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Mariusz Adam Stępień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Śląska w Gliwicach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Patryk Tomaszewski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496B08">
        <w:rPr>
          <w:rFonts w:ascii="Garamond" w:eastAsia="Times New Roman" w:hAnsi="Garamond" w:cs="Arial"/>
          <w:lang w:eastAsia="pl-PL"/>
        </w:rPr>
        <w:t>Uniwersytet Mikołaja Kopernika w Toruniu</w:t>
      </w:r>
    </w:p>
    <w:p w:rsidR="00FB1742" w:rsidRDefault="00FB1742" w:rsidP="00FB1742">
      <w:pPr>
        <w:pStyle w:val="Default"/>
        <w:spacing w:line="276" w:lineRule="auto"/>
        <w:rPr>
          <w:rFonts w:ascii="Garamond" w:hAnsi="Garamond" w:cs="Garamond"/>
        </w:rPr>
      </w:pPr>
    </w:p>
    <w:p w:rsidR="00FB1742" w:rsidRPr="009A3479" w:rsidRDefault="00FB1742" w:rsidP="00FB1742">
      <w:pPr>
        <w:pStyle w:val="Default"/>
        <w:spacing w:line="276" w:lineRule="auto"/>
        <w:rPr>
          <w:rFonts w:ascii="Garamond" w:hAnsi="Garamond" w:cs="Garamond"/>
          <w:b/>
        </w:rPr>
      </w:pPr>
      <w:r w:rsidRPr="009A3479">
        <w:rPr>
          <w:rFonts w:ascii="Garamond" w:hAnsi="Garamond" w:cs="Garamond"/>
          <w:b/>
        </w:rPr>
        <w:t>Nagrody zespołowe</w:t>
      </w:r>
      <w:r w:rsidR="0049526D" w:rsidRPr="009A3479">
        <w:rPr>
          <w:rFonts w:ascii="Garamond" w:hAnsi="Garamond" w:cs="Garamond"/>
          <w:b/>
        </w:rPr>
        <w:t>:</w:t>
      </w: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Uniwersytetu Marii Curie-Skłodowskiej w Lublinie:</w:t>
      </w:r>
    </w:p>
    <w:p w:rsidR="00D817B1" w:rsidRPr="00D817B1" w:rsidRDefault="0049526D" w:rsidP="00D817B1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D817B1">
        <w:rPr>
          <w:rFonts w:ascii="Garamond" w:hAnsi="Garamond" w:cs="Garamond"/>
          <w:b/>
        </w:rPr>
        <w:t xml:space="preserve">dr Karolina Appelt </w:t>
      </w:r>
      <w:r w:rsidRPr="00D817B1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im. Adama Mickiewicza w Poznaniu</w:t>
      </w:r>
    </w:p>
    <w:p w:rsidR="0049526D" w:rsidRPr="00D817B1" w:rsidRDefault="0049526D" w:rsidP="00D817B1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D817B1">
        <w:rPr>
          <w:rFonts w:ascii="Garamond" w:hAnsi="Garamond" w:cs="Garamond"/>
          <w:b/>
        </w:rPr>
        <w:t xml:space="preserve">dr hab. Lucyna Bakiera </w:t>
      </w:r>
      <w:r w:rsidRPr="00D817B1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im. 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Maria Beisert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im. 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Mariola Bidzan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Gdański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  <w:color w:val="auto"/>
        </w:rPr>
      </w:pPr>
      <w:r w:rsidRPr="00D2405E">
        <w:rPr>
          <w:rFonts w:ascii="Garamond" w:hAnsi="Garamond" w:cs="Garamond"/>
          <w:b/>
          <w:color w:val="auto"/>
        </w:rPr>
        <w:t xml:space="preserve">prof. dr hab. Marta Bogdanowicz </w:t>
      </w:r>
      <w:r w:rsidRPr="00D2405E">
        <w:rPr>
          <w:rFonts w:ascii="Garamond" w:hAnsi="Garamond" w:cs="Garamond"/>
          <w:color w:val="auto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Aneta Rita Borkowska </w:t>
      </w:r>
      <w:r w:rsidRPr="00496B08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Anna Brytek-Matera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Wrocławski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Anna Izabela Brzezińska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im. 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Lidia Cierpiałkowska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im. 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Beata Daniluk </w:t>
      </w:r>
      <w:r w:rsidRPr="00496B08">
        <w:rPr>
          <w:rFonts w:ascii="Garamond" w:hAnsi="Garamond" w:cs="Garamond"/>
        </w:rPr>
        <w:t>– Uniwersytet Marii Curie-Skłodowskiej w Lublinie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D2405E">
        <w:rPr>
          <w:rFonts w:ascii="Garamond" w:hAnsi="Garamond" w:cs="Garamond"/>
          <w:b/>
        </w:rPr>
        <w:t xml:space="preserve">mgr Iwona Dąbrowska </w:t>
      </w:r>
      <w:r w:rsidRPr="00D2405E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Marzanna Farnicka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Zielonogórski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  <w:color w:val="auto"/>
        </w:rPr>
      </w:pPr>
      <w:r w:rsidRPr="00D2405E">
        <w:rPr>
          <w:rFonts w:ascii="Garamond" w:hAnsi="Garamond" w:cs="Garamond"/>
          <w:b/>
          <w:color w:val="auto"/>
        </w:rPr>
        <w:t xml:space="preserve">mgr Agnieszka Felińska </w:t>
      </w:r>
      <w:r w:rsidRPr="00D2405E">
        <w:rPr>
          <w:rFonts w:ascii="Garamond" w:hAnsi="Garamond" w:cs="Garamond"/>
          <w:color w:val="auto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Anna Frączek </w:t>
      </w:r>
      <w:r w:rsidRPr="00496B08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Iwona Grzegorzewska </w:t>
      </w:r>
      <w:r w:rsidRPr="00496B08">
        <w:rPr>
          <w:rFonts w:ascii="Garamond" w:hAnsi="Garamond" w:cs="Garamond"/>
        </w:rPr>
        <w:t xml:space="preserve">– </w:t>
      </w:r>
      <w:r w:rsidR="00EC4722">
        <w:rPr>
          <w:rFonts w:ascii="Garamond" w:hAnsi="Garamond" w:cs="Garamond"/>
        </w:rPr>
        <w:t>Uniwersytet Zielonogórski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Bernadetta Izydorczyk </w:t>
      </w:r>
      <w:r w:rsidRPr="00496B08">
        <w:rPr>
          <w:rFonts w:ascii="Garamond" w:hAnsi="Garamond" w:cs="Garamond"/>
        </w:rPr>
        <w:t xml:space="preserve">– </w:t>
      </w:r>
      <w:r w:rsidR="00EC4722" w:rsidRPr="009A3479">
        <w:rPr>
          <w:rFonts w:ascii="Garamond" w:hAnsi="Garamond" w:cs="Garamond"/>
        </w:rPr>
        <w:t>Uniwersytet Jagielloński w Krakowie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D2405E">
        <w:rPr>
          <w:rFonts w:ascii="Garamond" w:hAnsi="Garamond" w:cs="Garamond"/>
          <w:b/>
        </w:rPr>
        <w:t xml:space="preserve">dr Teresa </w:t>
      </w:r>
      <w:proofErr w:type="spellStart"/>
      <w:r w:rsidRPr="00D2405E">
        <w:rPr>
          <w:rFonts w:ascii="Garamond" w:hAnsi="Garamond" w:cs="Garamond"/>
          <w:b/>
        </w:rPr>
        <w:t>Jadczak-Szumiło</w:t>
      </w:r>
      <w:proofErr w:type="spellEnd"/>
      <w:r w:rsidRPr="00D2405E">
        <w:rPr>
          <w:rFonts w:ascii="Garamond" w:hAnsi="Garamond" w:cs="Garamond"/>
          <w:b/>
        </w:rPr>
        <w:t xml:space="preserve"> </w:t>
      </w:r>
      <w:r w:rsidRPr="00D2405E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Barbara Jankowiak </w:t>
      </w:r>
      <w:r w:rsidRPr="00496B08">
        <w:rPr>
          <w:rFonts w:ascii="Garamond" w:hAnsi="Garamond" w:cs="Garamond"/>
        </w:rPr>
        <w:t xml:space="preserve">– </w:t>
      </w:r>
      <w:r w:rsidR="00D817B1">
        <w:rPr>
          <w:rFonts w:ascii="Garamond" w:hAnsi="Garamond" w:cs="Garamond"/>
        </w:rPr>
        <w:t>Uniwersytet im. Adama Mickiewicza w Poznaniu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D2405E">
        <w:rPr>
          <w:rFonts w:ascii="Garamond" w:hAnsi="Garamond" w:cs="Garamond"/>
          <w:b/>
        </w:rPr>
        <w:t xml:space="preserve">dr Artur Kołakowski </w:t>
      </w:r>
      <w:r w:rsidRPr="00D2405E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Grażyna </w:t>
      </w:r>
      <w:proofErr w:type="spellStart"/>
      <w:r w:rsidRPr="00496B08">
        <w:rPr>
          <w:rFonts w:ascii="Garamond" w:hAnsi="Garamond" w:cs="Garamond"/>
          <w:b/>
        </w:rPr>
        <w:t>Krasowicz</w:t>
      </w:r>
      <w:proofErr w:type="spellEnd"/>
      <w:r w:rsidRPr="00496B08">
        <w:rPr>
          <w:rFonts w:ascii="Garamond" w:hAnsi="Garamond" w:cs="Garamond"/>
          <w:b/>
        </w:rPr>
        <w:t xml:space="preserve">-Kupis </w:t>
      </w:r>
      <w:r w:rsidRPr="00496B08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lastRenderedPageBreak/>
        <w:t xml:space="preserve">dr Anna Kubiak </w:t>
      </w:r>
      <w:r w:rsidRPr="00496B08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Małgorzata </w:t>
      </w:r>
      <w:r w:rsidR="00D2405E">
        <w:rPr>
          <w:rFonts w:ascii="Garamond" w:hAnsi="Garamond" w:cs="Garamond"/>
          <w:b/>
        </w:rPr>
        <w:t xml:space="preserve">Anna </w:t>
      </w:r>
      <w:r w:rsidRPr="00496B08">
        <w:rPr>
          <w:rFonts w:ascii="Garamond" w:hAnsi="Garamond" w:cs="Garamond"/>
          <w:b/>
        </w:rPr>
        <w:t xml:space="preserve">Lipowska </w:t>
      </w:r>
      <w:r w:rsidRPr="00496B08">
        <w:rPr>
          <w:rFonts w:ascii="Garamond" w:hAnsi="Garamond" w:cs="Garamond"/>
        </w:rPr>
        <w:t xml:space="preserve">– </w:t>
      </w:r>
      <w:r w:rsidR="00EC4722">
        <w:rPr>
          <w:rFonts w:ascii="Garamond" w:hAnsi="Garamond" w:cs="Garamond"/>
        </w:rPr>
        <w:t>Uniwersytet Gdański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Joanna </w:t>
      </w:r>
      <w:proofErr w:type="spellStart"/>
      <w:r w:rsidRPr="00496B08">
        <w:rPr>
          <w:rFonts w:ascii="Garamond" w:hAnsi="Garamond" w:cs="Garamond"/>
          <w:b/>
        </w:rPr>
        <w:t>Miniszewska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EC4722">
        <w:rPr>
          <w:rFonts w:ascii="Garamond" w:hAnsi="Garamond" w:cs="Garamond"/>
        </w:rPr>
        <w:t>Uniwersytet Łódzki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D2405E">
        <w:rPr>
          <w:rFonts w:ascii="Garamond" w:hAnsi="Garamond" w:cs="Garamond"/>
          <w:b/>
        </w:rPr>
        <w:t xml:space="preserve">mgr Iwona </w:t>
      </w:r>
      <w:proofErr w:type="spellStart"/>
      <w:r w:rsidRPr="00D2405E">
        <w:rPr>
          <w:rFonts w:ascii="Garamond" w:hAnsi="Garamond" w:cs="Garamond"/>
          <w:b/>
        </w:rPr>
        <w:t>Omelańczuk</w:t>
      </w:r>
      <w:proofErr w:type="spellEnd"/>
      <w:r w:rsidRPr="00D2405E">
        <w:rPr>
          <w:rFonts w:ascii="Garamond" w:hAnsi="Garamond" w:cs="Garamond"/>
          <w:b/>
        </w:rPr>
        <w:t xml:space="preserve"> </w:t>
      </w:r>
      <w:r w:rsidRPr="00D2405E">
        <w:rPr>
          <w:rFonts w:ascii="Garamond" w:hAnsi="Garamond" w:cs="Garamond"/>
        </w:rPr>
        <w:t>–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Beata Pastwa-Wojciechowska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EC4722">
        <w:rPr>
          <w:rFonts w:ascii="Garamond" w:hAnsi="Garamond" w:cs="Garamond"/>
        </w:rPr>
        <w:t xml:space="preserve">Uniwersytet Gdański 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Ewa Pisula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EC4722">
        <w:rPr>
          <w:rFonts w:ascii="Garamond" w:hAnsi="Garamond" w:cs="Garamond"/>
        </w:rPr>
        <w:t>Uniwersytet Warszawski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Wioletta </w:t>
      </w:r>
      <w:proofErr w:type="spellStart"/>
      <w:r w:rsidRPr="00496B08">
        <w:rPr>
          <w:rFonts w:ascii="Garamond" w:hAnsi="Garamond" w:cs="Garamond"/>
          <w:b/>
        </w:rPr>
        <w:t>Radziwiłłowicz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EC4722">
        <w:rPr>
          <w:rFonts w:ascii="Garamond" w:hAnsi="Garamond" w:cs="Garamond"/>
        </w:rPr>
        <w:t xml:space="preserve">Uniwersytet Gdański 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Katarzyna Rogala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Katarzyna </w:t>
      </w:r>
      <w:proofErr w:type="spellStart"/>
      <w:r w:rsidRPr="00496B08">
        <w:rPr>
          <w:rFonts w:ascii="Garamond" w:hAnsi="Garamond" w:cs="Garamond"/>
          <w:b/>
        </w:rPr>
        <w:t>Schier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Anna Słysz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D817B1">
        <w:rPr>
          <w:rFonts w:ascii="Garamond" w:hAnsi="Garamond" w:cs="Garamond"/>
        </w:rPr>
        <w:t>Uniwersytet im. Adama Mickiewicza w Poznaniu</w:t>
      </w:r>
    </w:p>
    <w:p w:rsidR="009A3479" w:rsidRPr="009A3479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Emilia Soroko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D817B1">
        <w:rPr>
          <w:rFonts w:ascii="Garamond" w:hAnsi="Garamond" w:cs="Garamond"/>
        </w:rPr>
        <w:t>Uniwersytet im. Adama Mickiewicza w Poznaniu</w:t>
      </w:r>
      <w:r w:rsidR="009A3479">
        <w:rPr>
          <w:rFonts w:ascii="Garamond" w:hAnsi="Garamond" w:cs="Garamond"/>
        </w:rPr>
        <w:t xml:space="preserve"> 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Zuzanna Toeplitz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EC4722">
        <w:rPr>
          <w:rFonts w:ascii="Garamond" w:hAnsi="Garamond" w:cs="Garamond"/>
        </w:rPr>
        <w:t>Uniwersytet Warszawski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Małgorzata Toeplitz-</w:t>
      </w:r>
      <w:proofErr w:type="spellStart"/>
      <w:r w:rsidRPr="00496B08">
        <w:rPr>
          <w:rFonts w:ascii="Garamond" w:hAnsi="Garamond" w:cs="Garamond"/>
          <w:b/>
        </w:rPr>
        <w:t>Winiewska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Marii Curie-Skłodowskiej w Lublinie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Marzenna Zaorska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EC4722">
        <w:rPr>
          <w:rFonts w:ascii="Garamond" w:hAnsi="Garamond" w:cs="Garamond"/>
        </w:rPr>
        <w:t>Uniwersytet Warmińsko-Mazurski w Olsztynie</w:t>
      </w:r>
    </w:p>
    <w:p w:rsidR="0049526D" w:rsidRPr="00D2405E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  <w:color w:val="auto"/>
        </w:rPr>
      </w:pPr>
      <w:r w:rsidRPr="00496B08">
        <w:rPr>
          <w:rFonts w:ascii="Garamond" w:hAnsi="Garamond" w:cs="Garamond"/>
          <w:b/>
        </w:rPr>
        <w:t xml:space="preserve">dr hab. Ewa Zasępa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EC4722" w:rsidRPr="00D2405E">
        <w:rPr>
          <w:rFonts w:ascii="Garamond" w:hAnsi="Garamond"/>
          <w:color w:val="auto"/>
        </w:rPr>
        <w:t>Akademia Pedagogiki Specjalnej im. Marii Grzegorzewskiej w Warszawie</w:t>
      </w:r>
    </w:p>
    <w:p w:rsidR="00D2405E" w:rsidRPr="00D2405E" w:rsidRDefault="0049526D" w:rsidP="003F12AC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  <w:color w:val="auto"/>
        </w:rPr>
      </w:pPr>
      <w:r w:rsidRPr="00EC4722">
        <w:rPr>
          <w:rFonts w:ascii="Garamond" w:hAnsi="Garamond" w:cs="Garamond"/>
          <w:b/>
        </w:rPr>
        <w:t xml:space="preserve">dr hab. Elżbieta Zdankiewicz-Ścigała </w:t>
      </w:r>
      <w:r w:rsidRPr="00EC4722">
        <w:rPr>
          <w:rFonts w:ascii="Garamond" w:hAnsi="Garamond" w:cs="Garamond"/>
        </w:rPr>
        <w:t xml:space="preserve">– </w:t>
      </w:r>
      <w:r w:rsidR="00EC4722" w:rsidRPr="00D2405E">
        <w:rPr>
          <w:rFonts w:ascii="Garamond" w:hAnsi="Garamond"/>
          <w:color w:val="auto"/>
        </w:rPr>
        <w:t>SWPS Uniwersytet Humanistycznospołeczny</w:t>
      </w:r>
      <w:r w:rsidR="00EC4722" w:rsidRPr="00D2405E" w:rsidDel="00EC4722">
        <w:rPr>
          <w:rFonts w:ascii="Garamond" w:hAnsi="Garamond" w:cs="Garamond"/>
          <w:color w:val="auto"/>
        </w:rPr>
        <w:t xml:space="preserve"> </w:t>
      </w:r>
    </w:p>
    <w:p w:rsidR="0049526D" w:rsidRPr="00EC4722" w:rsidRDefault="0049526D" w:rsidP="003F12AC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EC4722">
        <w:rPr>
          <w:rFonts w:ascii="Garamond" w:hAnsi="Garamond" w:cs="Garamond"/>
          <w:b/>
        </w:rPr>
        <w:t>dr Monika Zielona-</w:t>
      </w:r>
      <w:proofErr w:type="spellStart"/>
      <w:r w:rsidRPr="00EC4722">
        <w:rPr>
          <w:rFonts w:ascii="Garamond" w:hAnsi="Garamond" w:cs="Garamond"/>
          <w:b/>
        </w:rPr>
        <w:t>Jenek</w:t>
      </w:r>
      <w:proofErr w:type="spellEnd"/>
      <w:r w:rsidRPr="00EC4722">
        <w:rPr>
          <w:rFonts w:ascii="Garamond" w:hAnsi="Garamond" w:cs="Garamond"/>
          <w:b/>
        </w:rPr>
        <w:t xml:space="preserve"> </w:t>
      </w:r>
      <w:r w:rsidRPr="00EC4722">
        <w:rPr>
          <w:rFonts w:ascii="Garamond" w:hAnsi="Garamond" w:cs="Garamond"/>
        </w:rPr>
        <w:t xml:space="preserve">– </w:t>
      </w:r>
      <w:r w:rsidR="00D817B1" w:rsidRPr="00EC4722">
        <w:rPr>
          <w:rFonts w:ascii="Garamond" w:hAnsi="Garamond" w:cs="Garamond"/>
        </w:rPr>
        <w:t>Uniwersytet im. Adama Mickiewicza w Poznaniu</w:t>
      </w:r>
    </w:p>
    <w:p w:rsidR="002356D8" w:rsidRDefault="002356D8" w:rsidP="0049526D">
      <w:pPr>
        <w:pStyle w:val="Default"/>
        <w:spacing w:line="276" w:lineRule="auto"/>
        <w:rPr>
          <w:rFonts w:ascii="Garamond" w:hAnsi="Garamond" w:cs="Garamond"/>
          <w:b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Uniwersytetu im. Adama Mickiewicza w Poznaniu: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Bas van der Ham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</w:t>
      </w:r>
      <w:r w:rsidR="002356D8">
        <w:rPr>
          <w:rFonts w:ascii="Garamond" w:hAnsi="Garamond" w:cs="Garamond"/>
        </w:rPr>
        <w:t xml:space="preserve">im. </w:t>
      </w:r>
      <w:r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Anna Broszkiewicz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Urszula Zielińska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Anna Basińska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2356D8">
        <w:rPr>
          <w:rFonts w:ascii="Garamond" w:hAnsi="Garamond" w:cs="Garamond"/>
          <w:b/>
          <w:lang w:val="en-GB"/>
        </w:rPr>
        <w:t xml:space="preserve">dr Leonor Sagermann Bustinza </w:t>
      </w:r>
      <w:r w:rsidRPr="002356D8">
        <w:rPr>
          <w:rFonts w:ascii="Garamond" w:hAnsi="Garamond" w:cs="Garamond"/>
          <w:lang w:val="en-GB"/>
        </w:rPr>
        <w:t xml:space="preserve">– </w:t>
      </w:r>
      <w:r w:rsidR="002356D8" w:rsidRPr="002356D8">
        <w:rPr>
          <w:rFonts w:ascii="Garamond" w:hAnsi="Garamond" w:cs="Garamond"/>
          <w:lang w:val="en-GB"/>
        </w:rPr>
        <w:t xml:space="preserve">Uniwersytet 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Iwona Łęska-Drajercz</w:t>
      </w:r>
      <w:r>
        <w:rPr>
          <w:rFonts w:ascii="Garamond" w:hAnsi="Garamond" w:cs="Garamond"/>
          <w:b/>
        </w:rPr>
        <w:t>a</w:t>
      </w:r>
      <w:r w:rsidRPr="00496B08">
        <w:rPr>
          <w:rFonts w:ascii="Garamond" w:hAnsi="Garamond" w:cs="Garamond"/>
          <w:b/>
        </w:rPr>
        <w:t xml:space="preserve">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Olha Lehka Paul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Anna Matera Klinger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Katarzyna Bieniecka-Drzymała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>Adama Mickiewicza w Poznaniu</w:t>
      </w:r>
    </w:p>
    <w:p w:rsidR="0049526D" w:rsidRPr="00496B08" w:rsidRDefault="0049526D" w:rsidP="0049526D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Barbara Syguła-Janowska </w:t>
      </w:r>
      <w:r>
        <w:rPr>
          <w:rFonts w:ascii="Garamond" w:hAnsi="Garamond" w:cs="Garamond"/>
        </w:rPr>
        <w:t>–</w:t>
      </w:r>
      <w:r w:rsidR="002356D8">
        <w:rPr>
          <w:rFonts w:ascii="Garamond" w:hAnsi="Garamond" w:cs="Garamond"/>
        </w:rPr>
        <w:t xml:space="preserve"> </w:t>
      </w:r>
      <w:r w:rsidR="002356D8" w:rsidRPr="00496B08">
        <w:rPr>
          <w:rFonts w:ascii="Garamond" w:hAnsi="Garamond" w:cs="Garamond"/>
        </w:rPr>
        <w:t xml:space="preserve">Uniwersytet </w:t>
      </w:r>
      <w:r w:rsidR="002356D8">
        <w:rPr>
          <w:rFonts w:ascii="Garamond" w:hAnsi="Garamond" w:cs="Garamond"/>
        </w:rPr>
        <w:t xml:space="preserve">im. </w:t>
      </w:r>
      <w:r w:rsidR="002356D8" w:rsidRPr="00496B08">
        <w:rPr>
          <w:rFonts w:ascii="Garamond" w:hAnsi="Garamond" w:cs="Garamond"/>
        </w:rPr>
        <w:t xml:space="preserve">Adama Mickiewicza w Poznaniu </w:t>
      </w:r>
    </w:p>
    <w:p w:rsidR="0049526D" w:rsidRDefault="0049526D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49526D" w:rsidRPr="00FD5F07" w:rsidRDefault="0049526D" w:rsidP="0049526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 xml:space="preserve">Wniosek z Uniwersytetu </w:t>
      </w:r>
      <w:r w:rsidR="00FC4C65" w:rsidRPr="00FD5F07">
        <w:rPr>
          <w:rFonts w:ascii="Garamond" w:hAnsi="Garamond" w:cs="Garamond"/>
          <w:b/>
        </w:rPr>
        <w:t>Łódzkiego</w:t>
      </w:r>
      <w:r w:rsidRPr="00FD5F07">
        <w:rPr>
          <w:rFonts w:ascii="Garamond" w:hAnsi="Garamond" w:cs="Garamond"/>
          <w:b/>
        </w:rPr>
        <w:t>: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Jerzy Długoński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Katarzyna Lisowska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Katarzyna Paraszkiewicz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Mirosława Słaba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Sylwia Różalska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Przemysław Bernat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Aleksandra Felczak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Natalia Wrońska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Katarzyna Zawadzka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Mariusz Krupiński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Anna Jasińska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lastRenderedPageBreak/>
        <w:t>dr Justyna Nykiel-Szymańska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Aleksandra Góralczyk-Bińkowska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Rafał Szewczyk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inż. Andrzej Długoński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Aleksandra Walaszczyk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Krystyna Milczarek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inż. Stanisław Walisch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C4C65" w:rsidRPr="000C77AD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Danuta Wilmańska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D5F07" w:rsidRPr="00496B08" w:rsidRDefault="00FD5F07" w:rsidP="00FD5F07">
      <w:pPr>
        <w:pStyle w:val="Default"/>
        <w:spacing w:line="276" w:lineRule="auto"/>
        <w:ind w:left="720"/>
        <w:rPr>
          <w:rFonts w:ascii="Garamond" w:hAnsi="Garamond" w:cs="Garamond"/>
          <w:b/>
        </w:rPr>
      </w:pPr>
    </w:p>
    <w:p w:rsidR="00FC4C65" w:rsidRPr="00FD5F07" w:rsidRDefault="00FC4C65" w:rsidP="00FC4C65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Politechniki Warszawskiej: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Marek Zbigniew Gągolewski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Maciej Stanisław Grzenda</w:t>
      </w:r>
      <w:r w:rsidRPr="00496B0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Marcin Jerzy Luckner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Przemysław Biecek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Przemysław Wojciech Grzegorzewski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Jan Paweł Mielniczuk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Konstanty Junosza-Szaniawski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Anna Krystyna Cena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Anna Wróblewska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Magdalena Joanna Bogucka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Bohdan Jerzy Macukow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inż. Jacek Mańdziuk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Radosław Leszek Pytlak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Piotr Robert Korneta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inż. Marcin Jerzy Borkowski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inż. Szymon Maksymiuk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C4C65" w:rsidRDefault="00FC4C65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FC4C65" w:rsidRPr="00FD5F07" w:rsidRDefault="00FC4C65" w:rsidP="00FC4C65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Uniwersytetu Warszawskiego: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Dorota Celińska-Janowicz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Mirosław Grochowski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Małgorzata Hanna Karpińska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Agnieszka Karpowicz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Maria Korotaj-Kokoszczyńska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Barbara Jolanta Lewenstein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Magdalena Aleksandra Łukasiuk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Włodzimierz Karol Pessel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Kacper Pobłocki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FC4C65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Agnieszka Maria Bartoszewicz </w:t>
      </w:r>
      <w:r w:rsidRPr="00496B08">
        <w:rPr>
          <w:rFonts w:ascii="Garamond" w:hAnsi="Garamond" w:cs="Garamond"/>
        </w:rPr>
        <w:t>– Uniwersytet Warszawski</w:t>
      </w:r>
    </w:p>
    <w:p w:rsidR="00FC4C65" w:rsidRPr="00496B08" w:rsidRDefault="00FC4C65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>IV.</w:t>
      </w:r>
      <w:r w:rsidR="00B04E2C">
        <w:rPr>
          <w:rFonts w:ascii="Garamond" w:hAnsi="Garamond" w:cs="Garamond"/>
          <w:b/>
          <w:bCs/>
        </w:rPr>
        <w:tab/>
      </w:r>
      <w:r w:rsidRPr="00496B08">
        <w:rPr>
          <w:rFonts w:ascii="Garamond" w:hAnsi="Garamond" w:cs="Garamond"/>
          <w:b/>
          <w:bCs/>
        </w:rPr>
        <w:t xml:space="preserve"> Nagrody za znaczące osiągnięcia w zakresie działalności wdrożeniowej </w:t>
      </w:r>
    </w:p>
    <w:p w:rsidR="002B318F" w:rsidRPr="00496B08" w:rsidRDefault="00B04E2C" w:rsidP="00B04E2C">
      <w:pPr>
        <w:pStyle w:val="Default"/>
        <w:spacing w:line="276" w:lineRule="auto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</w:t>
      </w:r>
      <w:r w:rsidR="00496B08">
        <w:rPr>
          <w:rFonts w:ascii="Garamond" w:hAnsi="Garamond" w:cs="Garamond"/>
        </w:rPr>
        <w:t>13</w:t>
      </w:r>
      <w:r w:rsidR="002B318F" w:rsidRPr="00496B08">
        <w:rPr>
          <w:rFonts w:ascii="Garamond" w:hAnsi="Garamond" w:cs="Garamond"/>
        </w:rPr>
        <w:t xml:space="preserve"> nagród indywidualnych i zespołowych.</w:t>
      </w:r>
      <w:r w:rsidR="00496B08">
        <w:rPr>
          <w:rFonts w:ascii="Garamond" w:hAnsi="Garamond" w:cs="Garamond"/>
        </w:rPr>
        <w:t xml:space="preserve"> Łącznie wyróżnienie otrzymało </w:t>
      </w:r>
      <w:r w:rsidR="00496B08" w:rsidRPr="00EE0E4E">
        <w:rPr>
          <w:rFonts w:ascii="Garamond" w:hAnsi="Garamond" w:cs="Garamond"/>
          <w:b/>
        </w:rPr>
        <w:t>3</w:t>
      </w:r>
      <w:r w:rsidR="002B318F" w:rsidRPr="00EE0E4E">
        <w:rPr>
          <w:rFonts w:ascii="Garamond" w:hAnsi="Garamond" w:cs="Garamond"/>
          <w:b/>
        </w:rPr>
        <w:t>6 osób.</w:t>
      </w:r>
      <w:r w:rsidR="002B318F" w:rsidRPr="00496B08">
        <w:rPr>
          <w:rFonts w:ascii="Garamond" w:hAnsi="Garamond" w:cs="Garamond"/>
        </w:rPr>
        <w:t xml:space="preserve"> </w:t>
      </w: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Za znaczące osiągnięcia wdrożeniowe uznaje się: </w:t>
      </w:r>
    </w:p>
    <w:p w:rsidR="00496B08" w:rsidRDefault="002B318F" w:rsidP="00611636">
      <w:pPr>
        <w:pStyle w:val="Default"/>
        <w:numPr>
          <w:ilvl w:val="0"/>
          <w:numId w:val="26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lastRenderedPageBreak/>
        <w:t xml:space="preserve">praktyczne wykorzystanie wyników badań naukowych lub prac rozwojowych, w szczególności w działalności przemysłowej, naukowej lub handlowej, </w:t>
      </w:r>
    </w:p>
    <w:p w:rsidR="00496B08" w:rsidRDefault="002B318F" w:rsidP="00496B08">
      <w:pPr>
        <w:pStyle w:val="Default"/>
        <w:numPr>
          <w:ilvl w:val="0"/>
          <w:numId w:val="26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komercjalizację wyników działalności naukowej oraz know-how związanego z tymi wynikami</w:t>
      </w:r>
      <w:r w:rsidR="00496B08">
        <w:rPr>
          <w:rFonts w:ascii="Garamond" w:hAnsi="Garamond" w:cs="Garamond"/>
        </w:rPr>
        <w:t>,</w:t>
      </w:r>
    </w:p>
    <w:p w:rsidR="002B318F" w:rsidRDefault="002B318F" w:rsidP="00496B08">
      <w:pPr>
        <w:pStyle w:val="Default"/>
        <w:numPr>
          <w:ilvl w:val="0"/>
          <w:numId w:val="26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wdrożenie oryginalnego osiągnięcia projektowego, technologicznego lub artystycznego. </w:t>
      </w:r>
    </w:p>
    <w:p w:rsidR="00607C94" w:rsidRDefault="00EE0E4E" w:rsidP="00EE0E4E">
      <w:pPr>
        <w:pStyle w:val="Default"/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</w:rPr>
        <w:br/>
      </w:r>
      <w:r w:rsidRPr="00EE0E4E">
        <w:rPr>
          <w:rFonts w:ascii="Garamond" w:hAnsi="Garamond" w:cs="Garamond"/>
          <w:b/>
        </w:rPr>
        <w:t xml:space="preserve">Nagrody otrzymują: </w:t>
      </w:r>
    </w:p>
    <w:p w:rsidR="00FB1742" w:rsidRPr="0050777E" w:rsidRDefault="00FB1742" w:rsidP="00FB1742">
      <w:pPr>
        <w:pStyle w:val="Default"/>
        <w:spacing w:line="276" w:lineRule="auto"/>
        <w:rPr>
          <w:rFonts w:ascii="Garamond" w:hAnsi="Garamond" w:cs="Garamond"/>
          <w:b/>
        </w:rPr>
      </w:pPr>
      <w:r w:rsidRPr="0050777E">
        <w:rPr>
          <w:rFonts w:ascii="Garamond" w:hAnsi="Garamond" w:cs="Garamond"/>
          <w:b/>
        </w:rPr>
        <w:t>Nagrody indywidualne:</w:t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inż. Daniel Borowiak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we Wrocławiu</w:t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inż. Jacek Jarosław Dajda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Akademia Górniczo-Hutnicza im. Stanisława Staszica w Krakowie</w:t>
      </w:r>
      <w:r w:rsidRPr="00496B08">
        <w:rPr>
          <w:rFonts w:ascii="Garamond" w:hAnsi="Garamond" w:cs="Garamond"/>
          <w:b/>
        </w:rPr>
        <w:t xml:space="preserve"> </w:t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Paweł Artur Moskal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 xml:space="preserve">- </w:t>
      </w:r>
      <w:r w:rsidRPr="00607C94">
        <w:rPr>
          <w:rFonts w:ascii="Garamond" w:hAnsi="Garamond" w:cs="Garamond"/>
        </w:rPr>
        <w:t>Uniwersytet Jagielloński w Krakowie</w:t>
      </w:r>
    </w:p>
    <w:p w:rsidR="00FB1742" w:rsidRPr="00FB1742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</w:t>
      </w:r>
      <w:r>
        <w:rPr>
          <w:rFonts w:ascii="Garamond" w:hAnsi="Garamond" w:cs="Garamond"/>
          <w:b/>
        </w:rPr>
        <w:t xml:space="preserve">b. inż. Andrzej Szymon Swinarew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Śląski w Katowicach</w:t>
      </w:r>
    </w:p>
    <w:p w:rsidR="00A010A1" w:rsidRPr="00496B08" w:rsidRDefault="00A010A1" w:rsidP="00A010A1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i</w:t>
      </w:r>
      <w:r>
        <w:rPr>
          <w:rFonts w:ascii="Garamond" w:hAnsi="Garamond" w:cs="Garamond"/>
          <w:b/>
        </w:rPr>
        <w:t xml:space="preserve">nż. arch. Wojciech Świątek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Krakowska im. Tadeusza Kościuszki</w:t>
      </w:r>
    </w:p>
    <w:p w:rsidR="00FB1742" w:rsidRPr="00607C94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Krystyna </w:t>
      </w:r>
      <w:r>
        <w:rPr>
          <w:rFonts w:ascii="Garamond" w:hAnsi="Garamond" w:cs="Garamond"/>
          <w:b/>
        </w:rPr>
        <w:t xml:space="preserve">Trembicka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Marii Curie-Skłodowskiej w Lublinie</w:t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hab. Monika Wiśniewska-Kin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Łódzki</w:t>
      </w:r>
    </w:p>
    <w:p w:rsidR="00FB1742" w:rsidRDefault="00FB1742" w:rsidP="00FB1742">
      <w:pPr>
        <w:pStyle w:val="Default"/>
        <w:spacing w:line="276" w:lineRule="auto"/>
        <w:rPr>
          <w:rFonts w:ascii="Garamond" w:hAnsi="Garamond" w:cs="Garamond"/>
        </w:rPr>
      </w:pPr>
    </w:p>
    <w:p w:rsidR="00FB1742" w:rsidRPr="0050777E" w:rsidRDefault="00FB1742" w:rsidP="00FB1742">
      <w:pPr>
        <w:pStyle w:val="Default"/>
        <w:spacing w:line="276" w:lineRule="auto"/>
        <w:rPr>
          <w:rFonts w:ascii="Garamond" w:hAnsi="Garamond" w:cs="Garamond"/>
          <w:b/>
        </w:rPr>
      </w:pPr>
      <w:r w:rsidRPr="0050777E">
        <w:rPr>
          <w:rFonts w:ascii="Garamond" w:hAnsi="Garamond" w:cs="Garamond"/>
          <w:b/>
        </w:rPr>
        <w:t>Nagrody zespołowe:</w:t>
      </w:r>
    </w:p>
    <w:p w:rsidR="00FB1742" w:rsidRPr="00FD5F07" w:rsidRDefault="00FB1742" w:rsidP="00EE0E4E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Uniwersytetu Ekonomicznego w Katowicach:</w:t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Marcin Baron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 xml:space="preserve"> </w:t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Jan Acedański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  <w:b/>
        </w:rPr>
        <w:tab/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Radosław Cyran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Piotr Dąbrowski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Bartłomiej Gabryś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Piotr Gibas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Tomasz Ingram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FB1742" w:rsidRPr="00496B08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Grzegorz Krawczyk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FB1742" w:rsidRPr="00D60A1D" w:rsidRDefault="00FB1742" w:rsidP="00FB1742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Robert Wolny </w:t>
      </w:r>
      <w:r w:rsidRPr="00D60A1D">
        <w:rPr>
          <w:rFonts w:ascii="Garamond" w:hAnsi="Garamond" w:cs="Garamond"/>
        </w:rPr>
        <w:t>– Uniwersytet Ekonomiczny w Katowicach</w:t>
      </w:r>
    </w:p>
    <w:p w:rsidR="00D60A1D" w:rsidRDefault="00D60A1D" w:rsidP="00D60A1D">
      <w:pPr>
        <w:pStyle w:val="Default"/>
        <w:spacing w:line="276" w:lineRule="auto"/>
        <w:ind w:left="720"/>
        <w:rPr>
          <w:rFonts w:ascii="Garamond" w:hAnsi="Garamond" w:cs="Garamond"/>
          <w:b/>
        </w:rPr>
      </w:pPr>
    </w:p>
    <w:p w:rsidR="00D60A1D" w:rsidRPr="00FD5F07" w:rsidRDefault="00D60A1D" w:rsidP="00D60A1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Politechniki Białostockiej:</w:t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</w:t>
      </w:r>
      <w:r>
        <w:rPr>
          <w:rFonts w:ascii="Garamond" w:hAnsi="Garamond" w:cs="Garamond"/>
          <w:b/>
        </w:rPr>
        <w:t xml:space="preserve"> inż. Dariusz Józef Butrymowicz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Białostocka</w:t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</w:t>
      </w:r>
      <w:r>
        <w:rPr>
          <w:rFonts w:ascii="Garamond" w:hAnsi="Garamond" w:cs="Garamond"/>
          <w:b/>
        </w:rPr>
        <w:t xml:space="preserve">ab. inż. Kamil Leszek Śmierciew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Białostocka</w:t>
      </w:r>
    </w:p>
    <w:p w:rsidR="00D60A1D" w:rsidRPr="00D60A1D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hab. inż. Jerzy Gagan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Białostocka</w:t>
      </w:r>
    </w:p>
    <w:p w:rsidR="00D60A1D" w:rsidRPr="00496B08" w:rsidRDefault="00D60A1D" w:rsidP="00D60A1D">
      <w:pPr>
        <w:pStyle w:val="Default"/>
        <w:spacing w:line="276" w:lineRule="auto"/>
        <w:ind w:left="720"/>
        <w:rPr>
          <w:rFonts w:ascii="Garamond" w:hAnsi="Garamond" w:cs="Garamond"/>
          <w:b/>
        </w:rPr>
      </w:pPr>
    </w:p>
    <w:p w:rsidR="00D60A1D" w:rsidRPr="00FD5F07" w:rsidRDefault="00D60A1D" w:rsidP="00D60A1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Politechniki Lubelskiej:</w:t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inż. Wojciech Franus</w:t>
      </w:r>
      <w:r w:rsidRPr="00496B08"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Lubelska</w:t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inż. Agnieszka Maria Woszuk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Lubelska</w:t>
      </w:r>
    </w:p>
    <w:p w:rsidR="000B3ECF" w:rsidRDefault="000B3ECF" w:rsidP="00D60A1D">
      <w:pPr>
        <w:pStyle w:val="Default"/>
        <w:spacing w:line="276" w:lineRule="auto"/>
        <w:rPr>
          <w:rFonts w:ascii="Garamond" w:hAnsi="Garamond" w:cs="Garamond"/>
          <w:b/>
        </w:rPr>
      </w:pPr>
    </w:p>
    <w:p w:rsidR="00D60A1D" w:rsidRPr="00A010A1" w:rsidRDefault="00D60A1D" w:rsidP="00D60A1D">
      <w:pPr>
        <w:pStyle w:val="Default"/>
        <w:spacing w:line="276" w:lineRule="auto"/>
        <w:rPr>
          <w:rFonts w:ascii="Garamond" w:hAnsi="Garamond" w:cs="Garamond"/>
          <w:b/>
        </w:rPr>
      </w:pPr>
      <w:r w:rsidRPr="00A010A1">
        <w:rPr>
          <w:rFonts w:ascii="Garamond" w:hAnsi="Garamond" w:cs="Garamond"/>
          <w:b/>
        </w:rPr>
        <w:t>Wniosek z Politechniki Śląskiej w Gliwicach:</w:t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inż. Konrad Tudyka</w:t>
      </w:r>
      <w:r>
        <w:rPr>
          <w:rFonts w:ascii="Garamond" w:hAnsi="Garamond" w:cs="Garamond"/>
        </w:rPr>
        <w:t xml:space="preserve"> 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Śląska w Gliwicach</w:t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Grzegorz Poręba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Śląska w Gliwicach</w:t>
      </w:r>
      <w:r w:rsidRPr="00496B08">
        <w:rPr>
          <w:rFonts w:ascii="Garamond" w:hAnsi="Garamond" w:cs="Garamond"/>
          <w:b/>
        </w:rPr>
        <w:tab/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Grzegorz Adamiec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Śląska w Gliwicach</w:t>
      </w:r>
      <w:r w:rsidRPr="00496B08">
        <w:rPr>
          <w:rFonts w:ascii="Garamond" w:hAnsi="Garamond" w:cs="Garamond"/>
          <w:b/>
        </w:rPr>
        <w:tab/>
      </w:r>
    </w:p>
    <w:p w:rsidR="00D60A1D" w:rsidRPr="00496B08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inż. Agnieszka Szymak</w:t>
      </w:r>
      <w:r w:rsidRPr="00496B08"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Śląska w Gliwicach</w:t>
      </w:r>
    </w:p>
    <w:p w:rsidR="00D60A1D" w:rsidRPr="00D60A1D" w:rsidRDefault="00D60A1D" w:rsidP="00D60A1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Piotr Moska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Śląska w Gliwicach</w:t>
      </w:r>
    </w:p>
    <w:p w:rsidR="00D60A1D" w:rsidRPr="00D60A1D" w:rsidRDefault="00D60A1D" w:rsidP="00D60A1D">
      <w:pPr>
        <w:pStyle w:val="Default"/>
        <w:spacing w:line="276" w:lineRule="auto"/>
        <w:ind w:left="720"/>
        <w:rPr>
          <w:rFonts w:ascii="Garamond" w:hAnsi="Garamond" w:cs="Garamond"/>
          <w:b/>
        </w:rPr>
      </w:pPr>
    </w:p>
    <w:p w:rsidR="000C77AD" w:rsidRPr="00FD5F07" w:rsidRDefault="000C77AD" w:rsidP="000C77A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lastRenderedPageBreak/>
        <w:t>Wniosek ze Szkoły Głównej Gospodarstwa Wiejskiego w Warszawie:</w:t>
      </w:r>
    </w:p>
    <w:p w:rsidR="000C77AD" w:rsidRPr="00496B08" w:rsidRDefault="000C77AD" w:rsidP="000C77A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</w:t>
      </w:r>
      <w:r>
        <w:rPr>
          <w:rFonts w:ascii="Garamond" w:hAnsi="Garamond" w:cs="Garamond"/>
          <w:b/>
        </w:rPr>
        <w:t>f. dr hab. inż. Agnieszka Wierzbicka</w:t>
      </w:r>
      <w:r w:rsidRPr="00607C94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Szkoła Główna Gospodarstwa Wiejskiego w</w:t>
      </w:r>
      <w:r w:rsidRPr="00496B08">
        <w:rPr>
          <w:rFonts w:ascii="Garamond" w:hAnsi="Garamond" w:cs="Garamond"/>
          <w:b/>
        </w:rPr>
        <w:t xml:space="preserve"> </w:t>
      </w:r>
      <w:r w:rsidRPr="00607C94">
        <w:rPr>
          <w:rFonts w:ascii="Garamond" w:hAnsi="Garamond" w:cs="Garamond"/>
        </w:rPr>
        <w:t>Warszawie</w:t>
      </w:r>
    </w:p>
    <w:p w:rsidR="000C77AD" w:rsidRPr="00496B08" w:rsidRDefault="000C77AD" w:rsidP="000C77A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hab. Andrzej Półtorak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Szkoła Główna Gospodarstwa Wiejskiego w</w:t>
      </w:r>
      <w:r w:rsidRPr="00496B08">
        <w:rPr>
          <w:rFonts w:ascii="Garamond" w:hAnsi="Garamond" w:cs="Garamond"/>
          <w:b/>
        </w:rPr>
        <w:t xml:space="preserve"> </w:t>
      </w:r>
      <w:r w:rsidRPr="00607C94">
        <w:rPr>
          <w:rFonts w:ascii="Garamond" w:hAnsi="Garamond" w:cs="Garamond"/>
        </w:rPr>
        <w:t>Warszawie</w:t>
      </w:r>
    </w:p>
    <w:p w:rsidR="000C77AD" w:rsidRPr="00496B08" w:rsidRDefault="000C77AD" w:rsidP="000C77A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Anna Onopiuk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Szkoła Główna Gospodarstwa Wiejskiego w</w:t>
      </w:r>
      <w:r w:rsidRPr="00496B08">
        <w:rPr>
          <w:rFonts w:ascii="Garamond" w:hAnsi="Garamond" w:cs="Garamond"/>
          <w:b/>
        </w:rPr>
        <w:t xml:space="preserve"> </w:t>
      </w:r>
      <w:r w:rsidRPr="00607C94">
        <w:rPr>
          <w:rFonts w:ascii="Garamond" w:hAnsi="Garamond" w:cs="Garamond"/>
        </w:rPr>
        <w:t>Warszawie</w:t>
      </w:r>
    </w:p>
    <w:p w:rsidR="000C77AD" w:rsidRPr="00496B08" w:rsidRDefault="000C77AD" w:rsidP="000C77A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inż. Grzegorz Pogorzelski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Szkoła Główna Gospodarstwa Wiejskiego w</w:t>
      </w:r>
      <w:r w:rsidRPr="00496B08"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</w:rPr>
        <w:t>Warszawie</w:t>
      </w:r>
    </w:p>
    <w:p w:rsidR="000C77AD" w:rsidRPr="000C77AD" w:rsidRDefault="000C77AD" w:rsidP="000C77AD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inż. Arkadiusz Szpicer</w:t>
      </w:r>
      <w:r>
        <w:rPr>
          <w:rFonts w:ascii="Garamond" w:hAnsi="Garamond" w:cs="Garamond"/>
          <w:b/>
        </w:rPr>
        <w:t xml:space="preserve"> </w:t>
      </w:r>
      <w:r w:rsidRPr="000C77AD">
        <w:rPr>
          <w:rFonts w:ascii="Garamond" w:hAnsi="Garamond" w:cs="Garamond"/>
          <w:b/>
        </w:rPr>
        <w:t xml:space="preserve">– </w:t>
      </w:r>
      <w:r w:rsidRPr="000C77AD">
        <w:rPr>
          <w:rFonts w:ascii="Garamond" w:hAnsi="Garamond" w:cs="Garamond"/>
        </w:rPr>
        <w:t>Szkoła Główna Gospodarstwa Wiejskiego w Warszawie</w:t>
      </w:r>
    </w:p>
    <w:p w:rsidR="000C77AD" w:rsidRDefault="000C77AD" w:rsidP="000C77AD">
      <w:pPr>
        <w:pStyle w:val="Default"/>
        <w:spacing w:line="276" w:lineRule="auto"/>
        <w:rPr>
          <w:rFonts w:ascii="Garamond" w:hAnsi="Garamond" w:cs="Garamond"/>
        </w:rPr>
      </w:pPr>
    </w:p>
    <w:p w:rsidR="00D60A1D" w:rsidRPr="00FD5F07" w:rsidRDefault="00D60A1D" w:rsidP="000C77AD">
      <w:pPr>
        <w:pStyle w:val="Default"/>
        <w:spacing w:line="276" w:lineRule="auto"/>
        <w:rPr>
          <w:rFonts w:ascii="Garamond" w:hAnsi="Garamond" w:cs="Garamond"/>
          <w:b/>
        </w:rPr>
      </w:pPr>
      <w:r w:rsidRPr="00FD5F07">
        <w:rPr>
          <w:rFonts w:ascii="Garamond" w:hAnsi="Garamond" w:cs="Garamond"/>
          <w:b/>
        </w:rPr>
        <w:t>Wniosek z SWPS Uniwersytetu Humanistycznospołecznego: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Małgorzata Maria Wójcik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607C94">
        <w:rPr>
          <w:rFonts w:ascii="Garamond" w:hAnsi="Garamond" w:cs="Garamond"/>
        </w:rPr>
        <w:t>SWPS Uniwersytet Humanistycznospołeczny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dr Radosław Patrycjusz Kaczan</w:t>
      </w:r>
      <w:r w:rsidR="00EE0E4E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SWPS Uniwersytet Humanistycznospołeczny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Piotr Marcin Rycielski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SWPS Uniwersytet Humanistycznospołeczny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EE0E4E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mgr Piotr Mirosław Ciszek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SWPS Uniwersytet Humanistycznospołeczny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Krzysztof Sebastian Rzeńca</w:t>
      </w:r>
      <w:r w:rsidR="00EE0E4E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SWPS Uniwersytet Humanistycznospołeczny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D60A1D">
      <w:pPr>
        <w:pStyle w:val="Default"/>
        <w:spacing w:line="276" w:lineRule="auto"/>
        <w:ind w:left="720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B671D9" w:rsidRDefault="002B318F" w:rsidP="00B671D9">
      <w:pPr>
        <w:pStyle w:val="Default"/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  <w:bCs/>
        </w:rPr>
        <w:t xml:space="preserve">V. </w:t>
      </w:r>
      <w:r w:rsidR="00B04E2C">
        <w:rPr>
          <w:rFonts w:ascii="Garamond" w:hAnsi="Garamond" w:cs="Garamond"/>
          <w:b/>
          <w:bCs/>
        </w:rPr>
        <w:tab/>
      </w:r>
      <w:r w:rsidRPr="00496B08">
        <w:rPr>
          <w:rFonts w:ascii="Garamond" w:hAnsi="Garamond" w:cs="Garamond"/>
          <w:b/>
          <w:bCs/>
        </w:rPr>
        <w:t xml:space="preserve">Nagrody za całokształt dorobku naukowego </w:t>
      </w:r>
      <w:r w:rsidR="00931A3D">
        <w:rPr>
          <w:rFonts w:ascii="Garamond" w:hAnsi="Garamond" w:cs="Garamond"/>
          <w:b/>
        </w:rPr>
        <w:t>–</w:t>
      </w:r>
      <w:r w:rsidRPr="00B671D9">
        <w:rPr>
          <w:rFonts w:ascii="Garamond" w:hAnsi="Garamond" w:cs="Garamond"/>
          <w:b/>
        </w:rPr>
        <w:t xml:space="preserve"> </w:t>
      </w:r>
      <w:r w:rsidR="00607C94" w:rsidRPr="00B671D9">
        <w:rPr>
          <w:rFonts w:ascii="Garamond" w:hAnsi="Garamond" w:cs="Garamond"/>
          <w:b/>
        </w:rPr>
        <w:t>22</w:t>
      </w:r>
      <w:r w:rsidRPr="00B671D9">
        <w:rPr>
          <w:rFonts w:ascii="Garamond" w:hAnsi="Garamond" w:cs="Garamond"/>
          <w:b/>
        </w:rPr>
        <w:t xml:space="preserve"> nagr</w:t>
      </w:r>
      <w:r w:rsidR="00607C94" w:rsidRPr="00B671D9">
        <w:rPr>
          <w:rFonts w:ascii="Garamond" w:hAnsi="Garamond" w:cs="Garamond"/>
          <w:b/>
        </w:rPr>
        <w:t>ody</w:t>
      </w:r>
      <w:r w:rsidRPr="00B671D9">
        <w:rPr>
          <w:rFonts w:ascii="Garamond" w:hAnsi="Garamond" w:cs="Garamond"/>
          <w:b/>
        </w:rPr>
        <w:t xml:space="preserve"> indywidualn</w:t>
      </w:r>
      <w:r w:rsidR="00607C94" w:rsidRPr="00B671D9">
        <w:rPr>
          <w:rFonts w:ascii="Garamond" w:hAnsi="Garamond" w:cs="Garamond"/>
          <w:b/>
        </w:rPr>
        <w:t>e</w:t>
      </w:r>
    </w:p>
    <w:p w:rsidR="002B318F" w:rsidRDefault="002B318F" w:rsidP="00607C94">
      <w:pPr>
        <w:pStyle w:val="Default"/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To niezwykle ważna i prestiżowa kategoria, w której wyróżnienia odbierają wybitne osobowości polskiej nauki i szkolnictwa wyższego za swoją wieloletnią działalność naukową, dydaktyczną oraz organizacyjną. </w:t>
      </w:r>
      <w:r w:rsidR="00607C94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 xml:space="preserve">Laureaci to osoby, które w trakcie swoich karier zawodowych pełnią wiele ważnych ról oraz poświęcają się różnym aspektom działalności naukowej, a także akademickiej – od opieki naukowej i dydaktycznej roztaczanej nad młodą kadrą naukową, przez prowadzenie badań, odkrywanie nowych technologii, tworzenie teorii i dzieł naukowych, po zarządzanie podmiotami i organizację ich działalności, nawiązywanie i rozszerzanie współpracy międzynarodowej oraz upowszechnianie wiedzy. </w:t>
      </w:r>
    </w:p>
    <w:p w:rsidR="00B671D9" w:rsidRDefault="00B671D9" w:rsidP="00607C94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607C94" w:rsidRDefault="00B671D9" w:rsidP="00B671D9">
      <w:pPr>
        <w:pStyle w:val="Default"/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Nagrody otrzymują: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</w:t>
      </w:r>
      <w:r w:rsidR="00B04E2C" w:rsidRPr="00B04E2C">
        <w:rPr>
          <w:rFonts w:ascii="Garamond" w:hAnsi="Garamond"/>
          <w:b/>
          <w:sz w:val="24"/>
          <w:szCs w:val="24"/>
        </w:rPr>
        <w:t>of. dr hab. inż. Józef Matuszek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Akademia Techniczno-Humanistyczna w Bielsku-Białej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inż. Jan Dorosz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Politechnika Białostocka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</w:t>
      </w:r>
      <w:r w:rsidR="00B04E2C" w:rsidRPr="00B04E2C">
        <w:rPr>
          <w:rFonts w:ascii="Garamond" w:hAnsi="Garamond"/>
          <w:b/>
          <w:sz w:val="24"/>
          <w:szCs w:val="24"/>
        </w:rPr>
        <w:t>f. dr hab. inż. Jan Awrejcewicz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Politechnika Łódzka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</w:t>
      </w:r>
      <w:r w:rsidR="00B04E2C" w:rsidRPr="00B04E2C">
        <w:rPr>
          <w:rFonts w:ascii="Garamond" w:hAnsi="Garamond"/>
          <w:b/>
          <w:sz w:val="24"/>
          <w:szCs w:val="24"/>
        </w:rPr>
        <w:t xml:space="preserve"> hab. inż. Ryszard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04E2C" w:rsidRPr="00B04E2C">
        <w:rPr>
          <w:rFonts w:ascii="Garamond" w:hAnsi="Garamond"/>
          <w:b/>
          <w:sz w:val="24"/>
          <w:szCs w:val="24"/>
        </w:rPr>
        <w:t>Tadeusiewicz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Akademia Górniczo-Hutnicza im. Stanisława Staszica w Krakowie </w:t>
      </w:r>
    </w:p>
    <w:p w:rsidR="00607C94" w:rsidRPr="00B04E2C" w:rsidRDefault="00B04E2C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Józefa Famielec</w:t>
      </w:r>
      <w:r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B04E2C">
        <w:rPr>
          <w:rFonts w:ascii="Garamond" w:hAnsi="Garamond"/>
          <w:sz w:val="24"/>
          <w:szCs w:val="24"/>
        </w:rPr>
        <w:t>Uniwersytet Ekonomiczny w Krakowie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</w:t>
      </w:r>
      <w:r w:rsidR="00B04E2C" w:rsidRPr="00B04E2C">
        <w:rPr>
          <w:rFonts w:ascii="Garamond" w:hAnsi="Garamond"/>
          <w:b/>
          <w:sz w:val="24"/>
          <w:szCs w:val="24"/>
        </w:rPr>
        <w:t xml:space="preserve"> dr hab. Jerzy Węcławski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Marii Curie-Skłodowskiej w Lublinie</w:t>
      </w:r>
    </w:p>
    <w:p w:rsidR="00607C94" w:rsidRPr="00B04E2C" w:rsidRDefault="00B04E2C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</w:t>
      </w:r>
      <w:r w:rsidR="003C57CF">
        <w:rPr>
          <w:rFonts w:ascii="Garamond" w:hAnsi="Garamond"/>
          <w:b/>
          <w:sz w:val="24"/>
          <w:szCs w:val="24"/>
        </w:rPr>
        <w:t xml:space="preserve">inż. </w:t>
      </w:r>
      <w:r w:rsidRPr="00B04E2C">
        <w:rPr>
          <w:rFonts w:ascii="Garamond" w:hAnsi="Garamond"/>
          <w:b/>
          <w:sz w:val="24"/>
          <w:szCs w:val="24"/>
        </w:rPr>
        <w:t>Jan Oszmiański</w:t>
      </w:r>
      <w:r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B04E2C">
        <w:rPr>
          <w:rFonts w:ascii="Garamond" w:hAnsi="Garamond"/>
          <w:sz w:val="24"/>
          <w:szCs w:val="24"/>
        </w:rPr>
        <w:t>Uniwersytet Przyrodniczy we Wrocławiu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inż. Jerzy Skubis</w:t>
      </w:r>
      <w:r w:rsidR="00B671D9">
        <w:rPr>
          <w:rFonts w:ascii="Garamond" w:hAnsi="Garamond"/>
          <w:b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Politechnika Opolska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Andrzej Koliński</w:t>
      </w:r>
      <w:r w:rsidR="00B671D9">
        <w:rPr>
          <w:rFonts w:ascii="Garamond" w:hAnsi="Garamond"/>
          <w:b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Warszawski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</w:t>
      </w:r>
      <w:r w:rsidR="00B04E2C" w:rsidRPr="00B04E2C">
        <w:rPr>
          <w:rFonts w:ascii="Garamond" w:hAnsi="Garamond"/>
          <w:b/>
          <w:sz w:val="24"/>
          <w:szCs w:val="24"/>
        </w:rPr>
        <w:t xml:space="preserve"> hab. Piotr Adam Jaranowski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w Białymstoku</w:t>
      </w:r>
    </w:p>
    <w:p w:rsidR="00607C94" w:rsidRPr="00B04E2C" w:rsidRDefault="00B04E2C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Marek Jarnicki</w:t>
      </w:r>
      <w:r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B04E2C">
        <w:rPr>
          <w:rFonts w:ascii="Garamond" w:hAnsi="Garamond"/>
          <w:sz w:val="24"/>
          <w:szCs w:val="24"/>
        </w:rPr>
        <w:t>Uniwersytet Jagielloński w Krakowie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Wiesław Bielawski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Szkoła Główna Gospodarstwa Wiejskiego w Warszawie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Stanisława Steuden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Katolicki Uniwersytet Lubelski Jana Pawła II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Jan Franciszek Jankowski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Warmińsko-Mazurski w Olsztynie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Mieczysław Mąkosza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Instytut Chemii Organicznej PAN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Agnieszka Ewa Sirko</w:t>
      </w:r>
      <w:r w:rsidR="00B04E2C">
        <w:rPr>
          <w:rFonts w:ascii="Garamond" w:hAnsi="Garamond"/>
          <w:sz w:val="24"/>
          <w:szCs w:val="24"/>
        </w:rPr>
        <w:t xml:space="preserve"> - </w:t>
      </w:r>
      <w:r w:rsidRPr="00B04E2C">
        <w:rPr>
          <w:rFonts w:ascii="Garamond" w:hAnsi="Garamond"/>
          <w:sz w:val="24"/>
          <w:szCs w:val="24"/>
        </w:rPr>
        <w:t xml:space="preserve">Instytut Biochemii i Biofizyki PAN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lastRenderedPageBreak/>
        <w:t>prof. dr hab. i</w:t>
      </w:r>
      <w:r w:rsidR="00B04E2C" w:rsidRPr="00B04E2C">
        <w:rPr>
          <w:rFonts w:ascii="Garamond" w:hAnsi="Garamond"/>
          <w:b/>
          <w:sz w:val="24"/>
          <w:szCs w:val="24"/>
        </w:rPr>
        <w:t>nż. Zbigniew Czech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Zachodniopomorski Uniwersytet Technologiczny w Szczecinie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Jerzy Łuczka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Śląski w Katowicach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Hieronim Jakubowski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Przyrodniczy w Poznaniu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671D9">
        <w:rPr>
          <w:rFonts w:ascii="Garamond" w:hAnsi="Garamond"/>
          <w:b/>
          <w:sz w:val="24"/>
          <w:szCs w:val="24"/>
        </w:rPr>
        <w:t>Ks. prof. dr hab. Józef Stala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Papieski Jana Pawła II w Krakowie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b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</w:t>
      </w:r>
      <w:r w:rsidR="00B04E2C" w:rsidRPr="00B04E2C">
        <w:rPr>
          <w:rFonts w:ascii="Garamond" w:hAnsi="Garamond"/>
          <w:b/>
          <w:sz w:val="24"/>
          <w:szCs w:val="24"/>
        </w:rPr>
        <w:t>hab. Jerzy Wojtczak-Szyszkowski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3C57CF">
        <w:rPr>
          <w:rFonts w:ascii="Garamond" w:hAnsi="Garamond"/>
          <w:b/>
          <w:sz w:val="24"/>
          <w:szCs w:val="24"/>
          <w:lang w:val="en-GB"/>
        </w:rPr>
        <w:t>prof. dr hab</w:t>
      </w:r>
      <w:r w:rsidR="00B04E2C" w:rsidRPr="003C57CF">
        <w:rPr>
          <w:rFonts w:ascii="Garamond" w:hAnsi="Garamond"/>
          <w:b/>
          <w:sz w:val="24"/>
          <w:szCs w:val="24"/>
          <w:lang w:val="en-GB"/>
        </w:rPr>
        <w:t xml:space="preserve">. n. med. </w:t>
      </w:r>
      <w:r w:rsidR="00B04E2C" w:rsidRPr="00B04E2C">
        <w:rPr>
          <w:rFonts w:ascii="Garamond" w:hAnsi="Garamond"/>
          <w:b/>
          <w:sz w:val="24"/>
          <w:szCs w:val="24"/>
        </w:rPr>
        <w:t>Elżbieta Starosławska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Państwowa Wyższa Szkoła Zawodowa w Chełmie</w:t>
      </w:r>
    </w:p>
    <w:p w:rsidR="00931A3D" w:rsidRPr="00931A3D" w:rsidRDefault="00931A3D" w:rsidP="00931A3D">
      <w:pPr>
        <w:spacing w:line="240" w:lineRule="auto"/>
        <w:ind w:left="360"/>
        <w:jc w:val="both"/>
        <w:rPr>
          <w:rFonts w:ascii="Garamond" w:hAnsi="Garamond" w:cs="Arial"/>
          <w:b/>
          <w:color w:val="1B1B1B"/>
          <w:sz w:val="24"/>
          <w:szCs w:val="24"/>
          <w:shd w:val="clear" w:color="auto" w:fill="FFFFFF"/>
        </w:rPr>
      </w:pPr>
      <w:r w:rsidRPr="00931A3D">
        <w:rPr>
          <w:rFonts w:ascii="Garamond" w:hAnsi="Garamond" w:cs="Arial"/>
          <w:b/>
          <w:color w:val="1B1B1B"/>
          <w:sz w:val="24"/>
          <w:szCs w:val="24"/>
          <w:shd w:val="clear" w:color="auto" w:fill="FFFFFF"/>
        </w:rPr>
        <w:t>Wszystkim laureatom składamy serdeczne gratulacje oraz życzymy kolejnych sukcesów.</w:t>
      </w:r>
    </w:p>
    <w:p w:rsidR="00671EEE" w:rsidRPr="00496B08" w:rsidRDefault="00671EEE" w:rsidP="00611636">
      <w:pPr>
        <w:spacing w:line="276" w:lineRule="auto"/>
        <w:rPr>
          <w:rFonts w:ascii="Garamond" w:hAnsi="Garamond"/>
          <w:sz w:val="24"/>
          <w:szCs w:val="24"/>
        </w:rPr>
      </w:pPr>
    </w:p>
    <w:sectPr w:rsidR="00671EEE" w:rsidRPr="00496B08" w:rsidSect="00607C94">
      <w:pgSz w:w="11906" w:h="17338"/>
      <w:pgMar w:top="1817" w:right="1086" w:bottom="660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272A40"/>
    <w:multiLevelType w:val="hybridMultilevel"/>
    <w:tmpl w:val="1C86DD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9A3D73"/>
    <w:multiLevelType w:val="hybridMultilevel"/>
    <w:tmpl w:val="3B4E42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AB267F"/>
    <w:multiLevelType w:val="hybridMultilevel"/>
    <w:tmpl w:val="DF460D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84BEA"/>
    <w:multiLevelType w:val="hybridMultilevel"/>
    <w:tmpl w:val="A3C1F3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D375EC"/>
    <w:multiLevelType w:val="hybridMultilevel"/>
    <w:tmpl w:val="E7762F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DB2183"/>
    <w:multiLevelType w:val="hybridMultilevel"/>
    <w:tmpl w:val="51F60D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1D73B96"/>
    <w:multiLevelType w:val="hybridMultilevel"/>
    <w:tmpl w:val="371F5E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2C0F72"/>
    <w:multiLevelType w:val="hybridMultilevel"/>
    <w:tmpl w:val="7934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A9B"/>
    <w:multiLevelType w:val="hybridMultilevel"/>
    <w:tmpl w:val="F4E240FC"/>
    <w:lvl w:ilvl="0" w:tplc="C99C0C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01B8"/>
    <w:multiLevelType w:val="hybridMultilevel"/>
    <w:tmpl w:val="5080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5612"/>
    <w:multiLevelType w:val="hybridMultilevel"/>
    <w:tmpl w:val="507A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7AE0"/>
    <w:multiLevelType w:val="hybridMultilevel"/>
    <w:tmpl w:val="90D8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DF388"/>
    <w:multiLevelType w:val="hybridMultilevel"/>
    <w:tmpl w:val="13EAE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93151C"/>
    <w:multiLevelType w:val="hybridMultilevel"/>
    <w:tmpl w:val="0854E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49DC"/>
    <w:multiLevelType w:val="hybridMultilevel"/>
    <w:tmpl w:val="B94B6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8665EB"/>
    <w:multiLevelType w:val="hybridMultilevel"/>
    <w:tmpl w:val="4EE86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15F7"/>
    <w:multiLevelType w:val="hybridMultilevel"/>
    <w:tmpl w:val="92544A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EE56E9"/>
    <w:multiLevelType w:val="hybridMultilevel"/>
    <w:tmpl w:val="BCE0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CD7"/>
    <w:multiLevelType w:val="hybridMultilevel"/>
    <w:tmpl w:val="B5C24706"/>
    <w:lvl w:ilvl="0" w:tplc="C99C0C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89FD"/>
    <w:multiLevelType w:val="hybridMultilevel"/>
    <w:tmpl w:val="A163C7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07D418F"/>
    <w:multiLevelType w:val="hybridMultilevel"/>
    <w:tmpl w:val="ADEE0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642B0"/>
    <w:multiLevelType w:val="hybridMultilevel"/>
    <w:tmpl w:val="451CBBD8"/>
    <w:lvl w:ilvl="0" w:tplc="91D86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B2C59"/>
    <w:multiLevelType w:val="hybridMultilevel"/>
    <w:tmpl w:val="3254094A"/>
    <w:lvl w:ilvl="0" w:tplc="C4EAE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F5B8F"/>
    <w:multiLevelType w:val="hybridMultilevel"/>
    <w:tmpl w:val="7D9F8A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D68F09"/>
    <w:multiLevelType w:val="hybridMultilevel"/>
    <w:tmpl w:val="E701A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7464B91"/>
    <w:multiLevelType w:val="hybridMultilevel"/>
    <w:tmpl w:val="322497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7AA12A7"/>
    <w:multiLevelType w:val="hybridMultilevel"/>
    <w:tmpl w:val="14CBB5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4E125BB"/>
    <w:multiLevelType w:val="hybridMultilevel"/>
    <w:tmpl w:val="DBB8B7EC"/>
    <w:lvl w:ilvl="0" w:tplc="FF78269E">
      <w:start w:val="1"/>
      <w:numFmt w:val="upperRoman"/>
      <w:lvlText w:val="%1."/>
      <w:lvlJc w:val="left"/>
      <w:pPr>
        <w:ind w:left="10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8" w15:restartNumberingAfterBreak="0">
    <w:nsid w:val="75F32A58"/>
    <w:multiLevelType w:val="hybridMultilevel"/>
    <w:tmpl w:val="52920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DEB8"/>
    <w:multiLevelType w:val="hybridMultilevel"/>
    <w:tmpl w:val="95ADD9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6"/>
  </w:num>
  <w:num w:numId="5">
    <w:abstractNumId w:val="4"/>
  </w:num>
  <w:num w:numId="6">
    <w:abstractNumId w:val="26"/>
  </w:num>
  <w:num w:numId="7">
    <w:abstractNumId w:val="2"/>
  </w:num>
  <w:num w:numId="8">
    <w:abstractNumId w:val="29"/>
  </w:num>
  <w:num w:numId="9">
    <w:abstractNumId w:val="12"/>
  </w:num>
  <w:num w:numId="10">
    <w:abstractNumId w:val="14"/>
  </w:num>
  <w:num w:numId="11">
    <w:abstractNumId w:val="24"/>
  </w:num>
  <w:num w:numId="12">
    <w:abstractNumId w:val="19"/>
  </w:num>
  <w:num w:numId="13">
    <w:abstractNumId w:val="1"/>
  </w:num>
  <w:num w:numId="14">
    <w:abstractNumId w:val="0"/>
  </w:num>
  <w:num w:numId="15">
    <w:abstractNumId w:val="23"/>
  </w:num>
  <w:num w:numId="16">
    <w:abstractNumId w:val="21"/>
  </w:num>
  <w:num w:numId="17">
    <w:abstractNumId w:val="9"/>
  </w:num>
  <w:num w:numId="18">
    <w:abstractNumId w:val="27"/>
  </w:num>
  <w:num w:numId="19">
    <w:abstractNumId w:val="22"/>
  </w:num>
  <w:num w:numId="20">
    <w:abstractNumId w:val="8"/>
  </w:num>
  <w:num w:numId="21">
    <w:abstractNumId w:val="10"/>
  </w:num>
  <w:num w:numId="22">
    <w:abstractNumId w:val="16"/>
  </w:num>
  <w:num w:numId="23">
    <w:abstractNumId w:val="7"/>
  </w:num>
  <w:num w:numId="24">
    <w:abstractNumId w:val="20"/>
  </w:num>
  <w:num w:numId="25">
    <w:abstractNumId w:val="11"/>
  </w:num>
  <w:num w:numId="26">
    <w:abstractNumId w:val="18"/>
  </w:num>
  <w:num w:numId="27">
    <w:abstractNumId w:val="13"/>
  </w:num>
  <w:num w:numId="28">
    <w:abstractNumId w:val="17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8F"/>
    <w:rsid w:val="000B3ECF"/>
    <w:rsid w:val="000C77AD"/>
    <w:rsid w:val="001245A0"/>
    <w:rsid w:val="001C7E33"/>
    <w:rsid w:val="001F670B"/>
    <w:rsid w:val="002356D8"/>
    <w:rsid w:val="002B318F"/>
    <w:rsid w:val="003C57CF"/>
    <w:rsid w:val="004836CF"/>
    <w:rsid w:val="0049526D"/>
    <w:rsid w:val="00496B08"/>
    <w:rsid w:val="004C52B9"/>
    <w:rsid w:val="0050777E"/>
    <w:rsid w:val="0053606D"/>
    <w:rsid w:val="005B62EA"/>
    <w:rsid w:val="005E09C9"/>
    <w:rsid w:val="00607C94"/>
    <w:rsid w:val="00611636"/>
    <w:rsid w:val="00636C1C"/>
    <w:rsid w:val="00671EEE"/>
    <w:rsid w:val="006F00DF"/>
    <w:rsid w:val="00826AC2"/>
    <w:rsid w:val="00863D8C"/>
    <w:rsid w:val="00931A3D"/>
    <w:rsid w:val="00964658"/>
    <w:rsid w:val="009A3479"/>
    <w:rsid w:val="00A010A1"/>
    <w:rsid w:val="00A4191E"/>
    <w:rsid w:val="00A44ED5"/>
    <w:rsid w:val="00B04E2C"/>
    <w:rsid w:val="00B172B6"/>
    <w:rsid w:val="00B20C28"/>
    <w:rsid w:val="00B671D9"/>
    <w:rsid w:val="00B741C1"/>
    <w:rsid w:val="00C76853"/>
    <w:rsid w:val="00D2405E"/>
    <w:rsid w:val="00D24FAF"/>
    <w:rsid w:val="00D60A1D"/>
    <w:rsid w:val="00D817B1"/>
    <w:rsid w:val="00DE1B35"/>
    <w:rsid w:val="00E540C2"/>
    <w:rsid w:val="00E81A2E"/>
    <w:rsid w:val="00EB1B77"/>
    <w:rsid w:val="00EC4722"/>
    <w:rsid w:val="00EE0E4E"/>
    <w:rsid w:val="00EF400C"/>
    <w:rsid w:val="00F31DBA"/>
    <w:rsid w:val="00F964DE"/>
    <w:rsid w:val="00FA2D6F"/>
    <w:rsid w:val="00FB1742"/>
    <w:rsid w:val="00FC40F8"/>
    <w:rsid w:val="00FC4C65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219B-ED23-48E9-B139-69BF6DFD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31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1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5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B1B7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F0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2848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Karol</dc:creator>
  <cp:keywords/>
  <dc:description/>
  <cp:lastModifiedBy>Szarek Agata</cp:lastModifiedBy>
  <cp:revision>2</cp:revision>
  <dcterms:created xsi:type="dcterms:W3CDTF">2022-02-23T12:02:00Z</dcterms:created>
  <dcterms:modified xsi:type="dcterms:W3CDTF">2022-02-23T12:02:00Z</dcterms:modified>
</cp:coreProperties>
</file>