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0C" w:rsidRDefault="000A6C0C" w:rsidP="000A6C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Kędzierzyn-Koźle, 07.12.2023 r. </w:t>
      </w:r>
    </w:p>
    <w:p w:rsidR="000A6C0C" w:rsidRDefault="000A6C0C" w:rsidP="000A6C0C">
      <w:pPr>
        <w:jc w:val="right"/>
        <w:rPr>
          <w:sz w:val="24"/>
          <w:szCs w:val="24"/>
        </w:rPr>
      </w:pPr>
    </w:p>
    <w:p w:rsidR="000A6C0C" w:rsidRDefault="000A6C0C" w:rsidP="000A6C0C">
      <w:pPr>
        <w:jc w:val="right"/>
        <w:rPr>
          <w:sz w:val="24"/>
          <w:szCs w:val="24"/>
        </w:rPr>
      </w:pPr>
    </w:p>
    <w:p w:rsidR="000A6C0C" w:rsidRDefault="000A6C0C" w:rsidP="000A6C0C">
      <w:pPr>
        <w:jc w:val="right"/>
        <w:rPr>
          <w:sz w:val="24"/>
          <w:szCs w:val="24"/>
        </w:rPr>
      </w:pPr>
    </w:p>
    <w:p w:rsidR="000A6C0C" w:rsidRDefault="000A6C0C" w:rsidP="000A6C0C">
      <w:pPr>
        <w:spacing w:after="0"/>
        <w:jc w:val="right"/>
        <w:rPr>
          <w:b/>
          <w:sz w:val="28"/>
          <w:szCs w:val="28"/>
        </w:rPr>
      </w:pPr>
    </w:p>
    <w:p w:rsidR="000A6C0C" w:rsidRDefault="000A6C0C" w:rsidP="000A6C0C">
      <w:pPr>
        <w:spacing w:after="0"/>
        <w:jc w:val="right"/>
        <w:rPr>
          <w:b/>
          <w:sz w:val="28"/>
          <w:szCs w:val="28"/>
        </w:rPr>
      </w:pPr>
    </w:p>
    <w:p w:rsidR="000A6C0C" w:rsidRPr="00224596" w:rsidRDefault="000A6C0C" w:rsidP="000A6C0C">
      <w:pPr>
        <w:spacing w:after="0"/>
        <w:jc w:val="center"/>
        <w:rPr>
          <w:b/>
          <w:sz w:val="28"/>
          <w:szCs w:val="28"/>
        </w:rPr>
      </w:pPr>
      <w:r w:rsidRPr="00224596">
        <w:rPr>
          <w:b/>
          <w:sz w:val="28"/>
          <w:szCs w:val="28"/>
        </w:rPr>
        <w:t>Rozstrzygnięcie postępowania ofertowego</w:t>
      </w:r>
    </w:p>
    <w:p w:rsidR="000A6C0C" w:rsidRDefault="000A6C0C" w:rsidP="000A6C0C">
      <w:pPr>
        <w:spacing w:after="0"/>
        <w:jc w:val="center"/>
        <w:rPr>
          <w:b/>
          <w:i/>
          <w:sz w:val="28"/>
          <w:szCs w:val="28"/>
        </w:rPr>
      </w:pPr>
    </w:p>
    <w:p w:rsidR="000A6C0C" w:rsidRPr="00E66C19" w:rsidRDefault="000A6C0C" w:rsidP="000A6C0C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CD2759">
        <w:rPr>
          <w:sz w:val="24"/>
          <w:szCs w:val="24"/>
        </w:rPr>
        <w:t xml:space="preserve">Dnia 06.12.2023 </w:t>
      </w:r>
      <w:r w:rsidRPr="00E66C19">
        <w:rPr>
          <w:sz w:val="24"/>
          <w:szCs w:val="24"/>
        </w:rPr>
        <w:t>r. dokonano przeglądu otrzymanych ofert</w:t>
      </w:r>
      <w:r>
        <w:rPr>
          <w:sz w:val="24"/>
          <w:szCs w:val="24"/>
        </w:rPr>
        <w:t xml:space="preserve"> na zakup fortepianu akustycznego. Wpłynęły 4 oferty na </w:t>
      </w:r>
      <w:r w:rsidR="00E474C0">
        <w:rPr>
          <w:sz w:val="24"/>
          <w:szCs w:val="24"/>
        </w:rPr>
        <w:t xml:space="preserve">7 pozycji. Po porównaniu ofert wybrano jedną najkorzystniejszą ofertę. </w:t>
      </w:r>
      <w:bookmarkStart w:id="0" w:name="_GoBack"/>
      <w:bookmarkEnd w:id="0"/>
    </w:p>
    <w:p w:rsidR="00B0033F" w:rsidRDefault="00E474C0"/>
    <w:sectPr w:rsidR="00B0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52"/>
    <w:rsid w:val="00092552"/>
    <w:rsid w:val="000A6C0C"/>
    <w:rsid w:val="001A0ABD"/>
    <w:rsid w:val="00470FEA"/>
    <w:rsid w:val="00CD2759"/>
    <w:rsid w:val="00E474C0"/>
    <w:rsid w:val="00EF46BF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2023-12-07T10:43:00Z</cp:lastPrinted>
  <dcterms:created xsi:type="dcterms:W3CDTF">2023-12-07T13:46:00Z</dcterms:created>
  <dcterms:modified xsi:type="dcterms:W3CDTF">2023-12-07T13:46:00Z</dcterms:modified>
</cp:coreProperties>
</file>