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126DD" w14:textId="4745E5C4" w:rsidR="006B701C" w:rsidRPr="00D37B5E" w:rsidRDefault="006B701C" w:rsidP="00C2481D">
      <w:pPr>
        <w:keepNext/>
        <w:keepLines/>
        <w:spacing w:before="480" w:after="0" w:line="276" w:lineRule="auto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8"/>
          <w:lang w:eastAsia="pl-PL"/>
        </w:rPr>
      </w:pPr>
      <w:bookmarkStart w:id="0" w:name="_GoBack"/>
      <w:bookmarkEnd w:id="0"/>
      <w:r w:rsidRPr="006B701C"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14:ligatures w14:val="none"/>
        </w:rPr>
        <w:t>REGULAMIN PRZETARGU USTNEGO NIEOGRANICZONEGO</w:t>
      </w:r>
      <w:r w:rsidR="00C2481D" w:rsidRPr="00C2481D">
        <w:rPr>
          <w:rFonts w:eastAsia="Times New Roman" w:cs="Times New Roman"/>
          <w:kern w:val="0"/>
          <w:lang w:eastAsia="pl-PL"/>
        </w:rPr>
        <w:t xml:space="preserve"> </w:t>
      </w:r>
      <w:r w:rsidR="00C2481D" w:rsidRPr="00D37B5E">
        <w:rPr>
          <w:rFonts w:eastAsia="Times New Roman" w:cs="Times New Roman"/>
          <w:b/>
          <w:bCs/>
          <w:kern w:val="0"/>
          <w:sz w:val="28"/>
          <w:szCs w:val="28"/>
          <w:lang w:eastAsia="pl-PL"/>
        </w:rPr>
        <w:t xml:space="preserve">SPRZEDAŻY NIERUCHOMOŚCI SPÓŁKI KATOWICKI WĘGIEL SP. Z O.O. </w:t>
      </w:r>
      <w:r w:rsidR="00C2481D">
        <w:rPr>
          <w:rFonts w:eastAsia="Times New Roman" w:cs="Times New Roman"/>
          <w:b/>
          <w:bCs/>
          <w:kern w:val="0"/>
          <w:sz w:val="28"/>
          <w:szCs w:val="28"/>
          <w:lang w:eastAsia="pl-PL"/>
        </w:rPr>
        <w:br/>
      </w:r>
      <w:r w:rsidR="00C2481D" w:rsidRPr="00D37B5E">
        <w:rPr>
          <w:rFonts w:eastAsia="Times New Roman" w:cs="Times New Roman"/>
          <w:b/>
          <w:bCs/>
          <w:kern w:val="0"/>
          <w:sz w:val="28"/>
          <w:szCs w:val="28"/>
          <w:lang w:eastAsia="pl-PL"/>
        </w:rPr>
        <w:t>W LIKWIDACJI</w:t>
      </w:r>
    </w:p>
    <w:p w14:paraId="3AFCA681" w14:textId="075A4777" w:rsidR="006B701C" w:rsidRPr="006B701C" w:rsidRDefault="006B701C" w:rsidP="006B701C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>na zbycie nieruchomości zabudowanej położonej przy ul. Minerów 2, 41-216 Sosnowiec, woj. Śląskie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>stanowiącej własność „Katowicki Węgiel” Sp. z o.o. w likwidacji</w:t>
      </w:r>
    </w:p>
    <w:p w14:paraId="098C81E0" w14:textId="77777777" w:rsidR="006B701C" w:rsidRPr="006B701C" w:rsidRDefault="006B701C" w:rsidP="006B701C">
      <w:pPr>
        <w:keepNext/>
        <w:keepLines/>
        <w:spacing w:before="200" w:after="0" w:line="276" w:lineRule="auto"/>
        <w:jc w:val="center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6B701C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§1. Postanowienia ogólne</w:t>
      </w:r>
    </w:p>
    <w:p w14:paraId="6E5F2E23" w14:textId="19B14B80" w:rsidR="006B701C" w:rsidRPr="00D37B5E" w:rsidRDefault="006B701C" w:rsidP="006B701C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>1. Organizatorem przetargu jest „Katowicki Węgiel” Sp. z o.o. w likwidacji z siedzibą w Katowicach (dalej: Spółka).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2. Przetarg odbywa się zgodnie z: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 xml:space="preserve">   - art. 282 §1 Kodeksu spółek handlowych,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 xml:space="preserve">   - ustawą z dnia 16 grudnia 2016 r. o zasadach zarządzania mieniem państwowym,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3. Celem przetargu jest wybór oferenta, który zaoferuje najwyższą cenę za nieruchomość.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4. Sprzedaż odbywa się w formie przetargu ustnego (licytacji).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5. Przetarg organizuje i prowadzi Spółka.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 xml:space="preserve">6. </w:t>
      </w:r>
      <w:r w:rsidRPr="00D37B5E">
        <w:rPr>
          <w:rFonts w:ascii="Times New Roman" w:hAnsi="Times New Roman" w:cs="Times New Roman"/>
          <w:sz w:val="24"/>
          <w:szCs w:val="24"/>
        </w:rPr>
        <w:t xml:space="preserve">Ogłoszenie zostaje podane do publicznej wiadomości co najmniej 14 dni przed terminem </w:t>
      </w:r>
      <w:r w:rsidR="00283D96" w:rsidRPr="00D37B5E">
        <w:rPr>
          <w:rFonts w:ascii="Times New Roman" w:hAnsi="Times New Roman" w:cs="Times New Roman"/>
          <w:sz w:val="24"/>
          <w:szCs w:val="24"/>
        </w:rPr>
        <w:t xml:space="preserve">  </w:t>
      </w:r>
      <w:r w:rsidR="00283D96" w:rsidRPr="00D37B5E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D37B5E">
        <w:rPr>
          <w:rFonts w:ascii="Times New Roman" w:hAnsi="Times New Roman" w:cs="Times New Roman"/>
          <w:sz w:val="24"/>
          <w:szCs w:val="24"/>
        </w:rPr>
        <w:t xml:space="preserve">przetargu, </w:t>
      </w:r>
      <w:r w:rsidR="00283D96" w:rsidRPr="00D37B5E">
        <w:rPr>
          <w:rFonts w:ascii="Times New Roman" w:hAnsi="Times New Roman" w:cs="Times New Roman"/>
          <w:sz w:val="24"/>
          <w:szCs w:val="24"/>
        </w:rPr>
        <w:t>(</w:t>
      </w:r>
      <w:r w:rsidRPr="00D37B5E">
        <w:rPr>
          <w:rFonts w:ascii="Times New Roman" w:hAnsi="Times New Roman" w:cs="Times New Roman"/>
          <w:sz w:val="24"/>
          <w:szCs w:val="24"/>
        </w:rPr>
        <w:t>zgodnie z § 5 ust. 1 rozporządzenia</w:t>
      </w:r>
      <w:r w:rsidR="00283D96" w:rsidRPr="00D37B5E">
        <w:rPr>
          <w:rFonts w:ascii="Times New Roman" w:hAnsi="Times New Roman" w:cs="Times New Roman"/>
          <w:sz w:val="24"/>
          <w:szCs w:val="24"/>
        </w:rPr>
        <w:t>).</w:t>
      </w:r>
      <w:r w:rsidRPr="00D37B5E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7. Przetarg uważa się za rozstrzygnięty po </w:t>
      </w:r>
      <w:r w:rsidR="00F219E6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jego zakończeniu, które następuje w wyniku 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>zatwierdzeni</w:t>
      </w:r>
      <w:r w:rsidR="00F219E6">
        <w:rPr>
          <w:rFonts w:ascii="Times New Roman" w:eastAsia="Times New Roman" w:hAnsi="Times New Roman" w:cs="Times New Roman"/>
          <w:kern w:val="0"/>
          <w:sz w:val="24"/>
          <w14:ligatures w14:val="none"/>
        </w:rPr>
        <w:t>a jego wyników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przez Likwidatora Spółki </w:t>
      </w:r>
      <w:r w:rsidR="00F219E6">
        <w:rPr>
          <w:rFonts w:ascii="Times New Roman" w:eastAsia="Times New Roman" w:hAnsi="Times New Roman" w:cs="Times New Roman"/>
          <w:kern w:val="0"/>
          <w:sz w:val="24"/>
          <w14:ligatures w14:val="none"/>
        </w:rPr>
        <w:t>.</w:t>
      </w:r>
    </w:p>
    <w:p w14:paraId="5479E4A8" w14:textId="77777777" w:rsidR="006B701C" w:rsidRPr="006B701C" w:rsidRDefault="006B701C" w:rsidP="006B701C">
      <w:pPr>
        <w:keepNext/>
        <w:keepLines/>
        <w:spacing w:before="200" w:after="0" w:line="276" w:lineRule="auto"/>
        <w:jc w:val="center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6B701C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§2. Cena wywoławcza</w:t>
      </w:r>
    </w:p>
    <w:p w14:paraId="6345E941" w14:textId="6ECA480D" w:rsidR="006B701C" w:rsidRPr="006B701C" w:rsidRDefault="006B701C" w:rsidP="002B00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hi-IN"/>
          <w14:ligatures w14:val="none"/>
        </w:rPr>
      </w:pP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Cena wywoławcza nieruchomości wynosi </w:t>
      </w:r>
      <w:r w:rsidR="00283D96" w:rsidRPr="00283D96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  <w:t>28 536 585,40 zł netto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(słownie: </w:t>
      </w:r>
      <w:r w:rsidR="00283D96" w:rsidRPr="00283D96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  <w14:ligatures w14:val="none"/>
        </w:rPr>
        <w:t>dwadzieścia osiem milionów pięćset  trzydzieści sześć tysięcy pięćset osiemdziesiąt pięć złotych 40/100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>).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lastRenderedPageBreak/>
        <w:t xml:space="preserve">Minimalne postąpienie wynosi </w:t>
      </w:r>
      <w:r w:rsidR="00283D96" w:rsidRPr="00283D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hi-IN"/>
          <w14:ligatures w14:val="none"/>
        </w:rPr>
        <w:t xml:space="preserve">285 400,00 </w:t>
      </w:r>
      <w:r w:rsidRPr="006B701C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zł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(nie mniej niż 1% ceny wywoławczej, zaokrąglone w górę do pełnych dziesiątek złotych).</w:t>
      </w:r>
    </w:p>
    <w:p w14:paraId="0C1255DB" w14:textId="77777777" w:rsidR="006B701C" w:rsidRPr="006B701C" w:rsidRDefault="006B701C" w:rsidP="00283D96">
      <w:pPr>
        <w:keepNext/>
        <w:keepLines/>
        <w:spacing w:before="200" w:after="0" w:line="276" w:lineRule="auto"/>
        <w:jc w:val="center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6B701C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§3. Warunki udziału w przetargu</w:t>
      </w:r>
    </w:p>
    <w:p w14:paraId="5CB54C1C" w14:textId="5E53E492" w:rsidR="002B001A" w:rsidRPr="002B001A" w:rsidRDefault="006B701C" w:rsidP="002B001A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Warunkiem przystąpienia do przetargu jest wniesienie wadium w wysokości </w:t>
      </w:r>
      <w:r w:rsidR="00283D96" w:rsidRPr="002B001A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hi-IN"/>
          <w14:ligatures w14:val="none"/>
        </w:rPr>
        <w:t xml:space="preserve">1 426 829,27 zł </w:t>
      </w:r>
      <w:r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na rachunek Spółki w PKO BP S.A. / I Oddział Sosnowiec nr 79 1020 2498 0000 8002 0192 1154, z dopiskiem: „nieruchomość w Sosnowcu, ul. Minerów 2”, w terminie do dnia </w:t>
      </w:r>
      <w:r w:rsid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>16</w:t>
      </w:r>
      <w:r w:rsidR="00283D96"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>.10.2025</w:t>
      </w:r>
      <w:r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r.</w:t>
      </w:r>
    </w:p>
    <w:p w14:paraId="001CF7E2" w14:textId="77777777" w:rsidR="002B001A" w:rsidRDefault="006B701C" w:rsidP="002B001A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>W przetargu mogą uczestniczyć osoby fizyczne, osoby prawne i jednostki organizacyjne nieposiadające osobowości prawnej, które:</w:t>
      </w:r>
    </w:p>
    <w:p w14:paraId="62DDB98E" w14:textId="53748F54" w:rsidR="002B001A" w:rsidRDefault="006B701C" w:rsidP="002B001A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>wniosą wadium w wymaganym terminie,</w:t>
      </w:r>
    </w:p>
    <w:p w14:paraId="50A399A9" w14:textId="77777777" w:rsidR="002B001A" w:rsidRDefault="006B701C" w:rsidP="002B001A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>złożą pisemne zgłoszenie uczestnictwa (załącznik nr 1),</w:t>
      </w:r>
    </w:p>
    <w:p w14:paraId="78FE37B8" w14:textId="388BD3CD" w:rsidR="002B001A" w:rsidRPr="002B001A" w:rsidRDefault="006B701C" w:rsidP="002B001A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złożą oświadczenia o zapoznaniu się z regulaminem, dokumentacją nieruchomości </w:t>
      </w:r>
      <w:r w:rsidR="002B001A"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="002B001A"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</w:r>
      <w:r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>oraz zgodzie na przetwarzanie danych osobowych.</w:t>
      </w:r>
    </w:p>
    <w:p w14:paraId="477BD638" w14:textId="674931AB" w:rsidR="002B001A" w:rsidRDefault="006B701C" w:rsidP="002B001A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>Pełnomocnicy przedkładają pełnomocnictwo i aktualne dokumenty rejestrowe.</w:t>
      </w:r>
    </w:p>
    <w:p w14:paraId="4F09CB5C" w14:textId="77777777" w:rsidR="002B001A" w:rsidRDefault="006B701C" w:rsidP="002B001A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>W przypadku małżonków konieczna jest obecność obojga lub pisemna zgoda współmałżonka.</w:t>
      </w:r>
    </w:p>
    <w:p w14:paraId="0EFC92AE" w14:textId="52ABF4CB" w:rsidR="002B001A" w:rsidRDefault="006B701C" w:rsidP="002B001A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>Wadium uczestników, którzy nie wygrali, zwraca się w ciągu 3 dni roboczych</w:t>
      </w:r>
      <w:r w:rsidR="00F219E6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od zakończenia przetargu</w:t>
      </w:r>
      <w:r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>.</w:t>
      </w:r>
    </w:p>
    <w:p w14:paraId="3B2C6261" w14:textId="77777777" w:rsidR="002B001A" w:rsidRDefault="006B701C" w:rsidP="002B001A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>Wadium zwycięzcy zalicza się na poczet ceny sprzedaży.</w:t>
      </w:r>
    </w:p>
    <w:p w14:paraId="121C7EE5" w14:textId="6A3CD933" w:rsidR="002B001A" w:rsidRDefault="006B701C" w:rsidP="002B001A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>Wadium przepada w przypadkach określonych w regulaminie</w:t>
      </w:r>
      <w:r w:rsid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>.</w:t>
      </w:r>
    </w:p>
    <w:p w14:paraId="367473F9" w14:textId="56B0F84B" w:rsidR="006B701C" w:rsidRPr="002B001A" w:rsidRDefault="006B701C" w:rsidP="002B001A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Cena sprzedaży płatna jest najpóźniej na 2 dni przed zawarciem </w:t>
      </w:r>
      <w:r w:rsidR="00F219E6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właściwej umowy sprzedaży w formie </w:t>
      </w:r>
      <w:r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>aktu notarialnego.</w:t>
      </w:r>
    </w:p>
    <w:p w14:paraId="2C91E0E3" w14:textId="77777777" w:rsidR="006B701C" w:rsidRPr="006B701C" w:rsidRDefault="006B701C" w:rsidP="00BB7A82">
      <w:pPr>
        <w:keepNext/>
        <w:keepLines/>
        <w:spacing w:before="200" w:after="0" w:line="276" w:lineRule="auto"/>
        <w:jc w:val="center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6B701C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§4. Przebieg przetargu</w:t>
      </w:r>
    </w:p>
    <w:p w14:paraId="736D3E9A" w14:textId="109D43AD" w:rsidR="006B701C" w:rsidRPr="006B701C" w:rsidRDefault="006B701C" w:rsidP="006B701C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>1. Przetarg prowadzi komisja przetargowa powołana przez Likwidatora Spółki.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2. Komisja otwiera licytację i weryfikuje uczestników.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lastRenderedPageBreak/>
        <w:t>3. Minimalne postąpienie nie może być niższe niż 1% ceny wywoławczej.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4. Po trzykrotnym wywołaniu najwyższej ceny bez dalszych postąpień licytacja zostaje zamknięta.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5. Sporządza się protokół z przebiegu przetargu.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6. Wynik zatwierdza Likwidator.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 xml:space="preserve">7. Protokół </w:t>
      </w:r>
      <w:r w:rsidR="00F219E6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z przetargu 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>stanowi podstawę do zawarcia aktu notarialnego.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 xml:space="preserve">8. Nabywca ponosi </w:t>
      </w:r>
      <w:r w:rsidR="00B70C2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wszelkie 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koszty notarialne </w:t>
      </w:r>
      <w:r w:rsidR="00C2481D">
        <w:rPr>
          <w:rFonts w:ascii="Times New Roman" w:eastAsia="Times New Roman" w:hAnsi="Times New Roman" w:cs="Times New Roman"/>
          <w:kern w:val="0"/>
          <w:sz w:val="24"/>
          <w14:ligatures w14:val="none"/>
        </w:rPr>
        <w:t>związane ze sprzedażą nieruchomości.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>.</w:t>
      </w:r>
    </w:p>
    <w:p w14:paraId="4107877E" w14:textId="77777777" w:rsidR="006B701C" w:rsidRPr="006B701C" w:rsidRDefault="006B701C" w:rsidP="00BB7A82">
      <w:pPr>
        <w:keepNext/>
        <w:keepLines/>
        <w:spacing w:before="200" w:after="0" w:line="276" w:lineRule="auto"/>
        <w:jc w:val="center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6B701C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§5. Ogłoszenie o przetargu</w:t>
      </w:r>
    </w:p>
    <w:p w14:paraId="58E5B5D4" w14:textId="77777777" w:rsidR="006B701C" w:rsidRPr="006B701C" w:rsidRDefault="006B701C" w:rsidP="00BB7A82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>Ogłoszenie publikuje się w Biuletynie Informacji Publicznej Spółki, na stronie internetowej podmiotu dominującego i ministra właściwego, w siedzibie Spółki oraz w innych miejscach zwyczajowo przyjętych.</w:t>
      </w:r>
    </w:p>
    <w:p w14:paraId="7F7D63AC" w14:textId="77777777" w:rsidR="006B701C" w:rsidRPr="006B701C" w:rsidRDefault="006B701C" w:rsidP="00BB7A82">
      <w:pPr>
        <w:keepNext/>
        <w:keepLines/>
        <w:spacing w:before="200" w:after="0" w:line="276" w:lineRule="auto"/>
        <w:jc w:val="center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6B701C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§6. Postanowienia końcowe</w:t>
      </w:r>
    </w:p>
    <w:p w14:paraId="75AC0CDE" w14:textId="77777777" w:rsidR="00BB7A82" w:rsidRPr="00BB7A82" w:rsidRDefault="006B701C" w:rsidP="00BB7A82">
      <w:pPr>
        <w:pStyle w:val="Akapitzlist"/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BB7A82">
        <w:rPr>
          <w:rFonts w:ascii="Times New Roman" w:eastAsia="Times New Roman" w:hAnsi="Times New Roman" w:cs="Times New Roman"/>
          <w:kern w:val="0"/>
          <w:sz w:val="24"/>
          <w14:ligatures w14:val="none"/>
        </w:rPr>
        <w:t>Spółka zastrzega sobie prawo odwołania lub unieważnienia przetargu przed jego otwarciem bez podania przyczyny.</w:t>
      </w:r>
    </w:p>
    <w:p w14:paraId="0865BFA3" w14:textId="60446BD6" w:rsidR="006B701C" w:rsidRPr="00BB7A82" w:rsidRDefault="006B701C" w:rsidP="00BB7A82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BB7A82">
        <w:rPr>
          <w:rFonts w:ascii="Times New Roman" w:eastAsia="Times New Roman" w:hAnsi="Times New Roman" w:cs="Times New Roman"/>
          <w:kern w:val="0"/>
          <w:sz w:val="24"/>
          <w14:ligatures w14:val="none"/>
        </w:rPr>
        <w:t>W sprawach nieuregulowanych stosuje się przepisy Kodeksu cywilnego, Kodeksu spółek handlowych, ustawy o zarządzaniu mieniem państwowym oraz akty właścicielskie podmiotu dominującego.</w:t>
      </w:r>
    </w:p>
    <w:p w14:paraId="549D3A5A" w14:textId="77777777" w:rsidR="00DB6967" w:rsidRDefault="00DB6967" w:rsidP="00DB6967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</w:p>
    <w:p w14:paraId="36EEB57D" w14:textId="5C69743D" w:rsidR="00BB7A82" w:rsidRPr="00DB6967" w:rsidRDefault="006B701C" w:rsidP="00DB6967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6B701C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Załącznik nr 1</w:t>
      </w:r>
      <w:r w:rsidR="00DB6967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 xml:space="preserve"> - 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>ZGŁOSZENIE UDZIAŁU W PRZETARGU</w:t>
      </w:r>
    </w:p>
    <w:p w14:paraId="5F353F81" w14:textId="15460B23" w:rsidR="00DB6967" w:rsidRPr="00DB6967" w:rsidRDefault="00DB6967" w:rsidP="00DB6967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6B701C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 xml:space="preserve">Załącznik nr </w:t>
      </w:r>
      <w:r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 xml:space="preserve">2 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- RODO</w:t>
      </w:r>
    </w:p>
    <w:p w14:paraId="35614842" w14:textId="77777777" w:rsidR="00BB7A82" w:rsidRDefault="00BB7A82" w:rsidP="00BB7A82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24B2AD57" w14:textId="77777777" w:rsidR="00DB6967" w:rsidRDefault="00DB6967" w:rsidP="00BB7A8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</w:pPr>
    </w:p>
    <w:p w14:paraId="177C7BA0" w14:textId="77777777" w:rsidR="00DB6967" w:rsidRDefault="00DB6967" w:rsidP="00BB7A8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</w:pPr>
    </w:p>
    <w:p w14:paraId="35D0A5F4" w14:textId="77777777" w:rsidR="00D37B5E" w:rsidRDefault="00D37B5E" w:rsidP="00BB7A8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</w:pPr>
    </w:p>
    <w:p w14:paraId="48A26CC8" w14:textId="49D970FE" w:rsidR="00BB7A82" w:rsidRPr="00BB7A82" w:rsidRDefault="00BB7A82" w:rsidP="00BB7A8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</w:pPr>
      <w:r w:rsidRPr="00BB7A82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ZGŁOSZENIE UDZIAŁU W PRZETARGU</w:t>
      </w:r>
    </w:p>
    <w:p w14:paraId="13387F6B" w14:textId="77777777" w:rsidR="00DB6967" w:rsidRDefault="006B701C" w:rsidP="00DB6967">
      <w:pPr>
        <w:jc w:val="center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>Ja/My, niżej podpisany(i):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Imię i nazwisko / Nazwa firmy: ..............................................................</w:t>
      </w:r>
      <w:r w:rsidR="00BB7A82">
        <w:rPr>
          <w:rFonts w:ascii="Times New Roman" w:eastAsia="Times New Roman" w:hAnsi="Times New Roman" w:cs="Times New Roman"/>
          <w:kern w:val="0"/>
          <w:sz w:val="24"/>
          <w14:ligatures w14:val="none"/>
        </w:rPr>
        <w:t>..............................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PESEL / NIP / KRS: ........................................................................</w:t>
      </w:r>
      <w:r w:rsidR="00BB7A82">
        <w:rPr>
          <w:rFonts w:ascii="Times New Roman" w:eastAsia="Times New Roman" w:hAnsi="Times New Roman" w:cs="Times New Roman"/>
          <w:kern w:val="0"/>
          <w:sz w:val="24"/>
          <w14:ligatures w14:val="none"/>
        </w:rPr>
        <w:t>.....................................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Adres zamieszkania / siedziby: ............................................................</w:t>
      </w:r>
      <w:r w:rsidR="00BB7A82">
        <w:rPr>
          <w:rFonts w:ascii="Times New Roman" w:eastAsia="Times New Roman" w:hAnsi="Times New Roman" w:cs="Times New Roman"/>
          <w:kern w:val="0"/>
          <w:sz w:val="24"/>
          <w14:ligatures w14:val="none"/>
        </w:rPr>
        <w:t>.................................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Telefon / e-mail: .............................................................................</w:t>
      </w:r>
      <w:r w:rsidR="00BB7A82">
        <w:rPr>
          <w:rFonts w:ascii="Times New Roman" w:eastAsia="Times New Roman" w:hAnsi="Times New Roman" w:cs="Times New Roman"/>
          <w:kern w:val="0"/>
          <w:sz w:val="24"/>
          <w14:ligatures w14:val="none"/>
        </w:rPr>
        <w:t>.......................................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</w:r>
    </w:p>
    <w:p w14:paraId="3DD57DF8" w14:textId="0A097CBA" w:rsidR="00DB6967" w:rsidRPr="00DB6967" w:rsidRDefault="006B701C" w:rsidP="00DB6967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hi-IN"/>
          <w14:ligatures w14:val="none"/>
        </w:rPr>
      </w:pP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zgłaszam(y) udział w przetargu na sprzedaż nieruchomości </w:t>
      </w:r>
      <w:r w:rsidR="00DB6967" w:rsidRPr="00DB6967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  <w14:ligatures w14:val="none"/>
        </w:rPr>
        <w:t xml:space="preserve">zabudowanej zlokalizowanej przy ul. Minerów 2, 41-216 Sosnowiec, województwo śląskie </w:t>
      </w:r>
      <w:r w:rsidR="00DB6967" w:rsidRPr="00BD655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hi-IN"/>
          <w14:ligatures w14:val="none"/>
        </w:rPr>
        <w:t xml:space="preserve">prawo użytkowania wieczystego gruntu o łącznej powierzchni </w:t>
      </w:r>
      <w:r w:rsidR="00DB6967" w:rsidRPr="00BD65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hi-IN"/>
          <w14:ligatures w14:val="none"/>
        </w:rPr>
        <w:t>13,4635 ha</w:t>
      </w:r>
      <w:r w:rsidR="00DB6967" w:rsidRPr="00BD655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hi-IN"/>
          <w14:ligatures w14:val="none"/>
        </w:rPr>
        <w:t>, wraz z prawem własności budynków i budowli znajdujących się na tym gruncie.</w:t>
      </w:r>
    </w:p>
    <w:p w14:paraId="4754FA56" w14:textId="227C8078" w:rsidR="00DB6967" w:rsidRDefault="006B701C" w:rsidP="00BB7A82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Oświadczenia: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1. Oświadczam(y), że zapoznałem(am/y) się z treścią ogłoszenia i regulaminem przetargu.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 xml:space="preserve">2. Oświadczam(y), że nie posiadam(y) wymagalnych zobowiązań wobec Spółki 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3. Wyrażam(y) zgodę na przetwarzanie danych osobowych zgodnie z RODO.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 xml:space="preserve">4. Oświadczam(y), że wadium w kwocie </w:t>
      </w:r>
      <w:bookmarkStart w:id="1" w:name="_Hlk210463036"/>
      <w:r w:rsidR="00D37B5E" w:rsidRPr="00D37B5E">
        <w:rPr>
          <w:rFonts w:ascii="Times New Roman" w:eastAsia="Times New Roman" w:hAnsi="Times New Roman" w:cs="Times New Roman"/>
          <w:kern w:val="0"/>
          <w:lang w:eastAsia="pl-PL"/>
        </w:rPr>
        <w:t xml:space="preserve">1 426 829,27 </w:t>
      </w:r>
      <w:bookmarkEnd w:id="1"/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>zł zostało wpłacone.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lastRenderedPageBreak/>
        <w:t>5. Zapoznano się ze stanem prawnym i faktycznym nieruchomości.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Załączniki: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1. Dowód wniesienia wadium.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2. Aktualny odpis z KRS / CEIDG (dot. przedsiębiorców).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3. Pełnomocnictwo (jeżeli dotyczy).</w:t>
      </w:r>
    </w:p>
    <w:p w14:paraId="0A65C2EF" w14:textId="77777777" w:rsidR="00DB6967" w:rsidRDefault="00DB6967" w:rsidP="00BB7A82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36A94A92" w14:textId="77777777" w:rsidR="00DB6967" w:rsidRDefault="006B701C" w:rsidP="00BB7A82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>Data i podpis uczestnika(ów):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</w:r>
    </w:p>
    <w:p w14:paraId="343B0D17" w14:textId="179E85F4" w:rsidR="006B701C" w:rsidRDefault="006B701C" w:rsidP="00BB7A82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>..............................................................</w:t>
      </w:r>
    </w:p>
    <w:p w14:paraId="6E1A73EF" w14:textId="0A235DB7" w:rsidR="00DB6967" w:rsidRDefault="00DB6967" w:rsidP="00BB7A82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………………………………………...</w:t>
      </w:r>
    </w:p>
    <w:p w14:paraId="03D99C7E" w14:textId="23C4685B" w:rsidR="00DB6967" w:rsidRPr="00DB6967" w:rsidRDefault="00DB6967" w:rsidP="00DB6967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………………………………………..</w:t>
      </w:r>
    </w:p>
    <w:p w14:paraId="39F10C30" w14:textId="77777777" w:rsidR="00DB6967" w:rsidRDefault="00DB6967" w:rsidP="006B701C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</w:p>
    <w:p w14:paraId="50E3DA33" w14:textId="77777777" w:rsidR="00DB6967" w:rsidRDefault="00DB6967" w:rsidP="006B701C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</w:p>
    <w:p w14:paraId="7BBB439D" w14:textId="77777777" w:rsidR="00DB6967" w:rsidRDefault="00DB6967" w:rsidP="006B701C">
      <w:pPr>
        <w:spacing w:after="200" w:line="276" w:lineRule="auto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</w:p>
    <w:p w14:paraId="45233015" w14:textId="77777777" w:rsidR="00DB6967" w:rsidRDefault="00DB6967" w:rsidP="006B701C">
      <w:pPr>
        <w:spacing w:after="200" w:line="276" w:lineRule="auto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</w:p>
    <w:p w14:paraId="626EC50D" w14:textId="0C15B27F" w:rsidR="00DB6967" w:rsidRPr="00DB6967" w:rsidRDefault="00DB6967" w:rsidP="006B701C">
      <w:pPr>
        <w:spacing w:after="200" w:line="276" w:lineRule="auto"/>
        <w:rPr>
          <w:rFonts w:ascii="Calibri" w:eastAsia="MS Gothic" w:hAnsi="Calibri" w:cs="Times New Roman"/>
          <w:b/>
          <w:bCs/>
          <w:color w:val="000000" w:themeColor="text1"/>
          <w:kern w:val="0"/>
          <w:sz w:val="26"/>
          <w:szCs w:val="26"/>
          <w14:ligatures w14:val="none"/>
        </w:rPr>
      </w:pPr>
      <w:r w:rsidRPr="00DB6967">
        <w:rPr>
          <w:rFonts w:ascii="Calibri" w:eastAsia="MS Gothic" w:hAnsi="Calibri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>Klauzula informacyjna  - RODO</w:t>
      </w:r>
    </w:p>
    <w:p w14:paraId="1AAB4BB8" w14:textId="77777777" w:rsidR="00DB6967" w:rsidRDefault="006B701C" w:rsidP="00DB6967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>Zgodnie z art. 13 rozporządzenia Parlamentu Europejskiego i Rady (UE) 2016/679 z dnia 27 kwietnia 2016 r. w sprawie ochrony osób fizycznych w związku z przetwarzaniem danych osobowych (RODO), informujemy że:</w:t>
      </w:r>
    </w:p>
    <w:p w14:paraId="675FB5A2" w14:textId="77777777" w:rsidR="00DB6967" w:rsidRPr="00DB6967" w:rsidRDefault="006B701C" w:rsidP="002B001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B696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Administratorem danych osobowych jest „Katowicki Węgiel” Sp. z o.o. w likwidacji z siedzibą w Katowicach.</w:t>
      </w:r>
    </w:p>
    <w:p w14:paraId="6D0AACBC" w14:textId="493ADE61" w:rsidR="00DB6967" w:rsidRPr="002B001A" w:rsidRDefault="006B701C" w:rsidP="002B001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B6967">
        <w:rPr>
          <w:rFonts w:ascii="Times New Roman" w:eastAsia="Times New Roman" w:hAnsi="Times New Roman" w:cs="Times New Roman"/>
          <w:kern w:val="0"/>
          <w:sz w:val="24"/>
          <w14:ligatures w14:val="none"/>
        </w:rPr>
        <w:lastRenderedPageBreak/>
        <w:t>Dane kontaktowe inspektora ochrony danych:</w:t>
      </w:r>
      <w:r w:rsid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kancelaria@wegiel.katowice.pl </w:t>
      </w:r>
    </w:p>
    <w:p w14:paraId="4B963FCC" w14:textId="77777777" w:rsidR="00DB6967" w:rsidRPr="00DB6967" w:rsidRDefault="006B701C" w:rsidP="002B001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B696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Dane osobowe przetwarzane są w celu przeprowadzenia postępowani</w:t>
      </w:r>
      <w:r w:rsidR="00DB6967">
        <w:rPr>
          <w:rFonts w:ascii="Times New Roman" w:eastAsia="Times New Roman" w:hAnsi="Times New Roman" w:cs="Times New Roman"/>
          <w:kern w:val="0"/>
          <w:sz w:val="24"/>
          <w14:ligatures w14:val="none"/>
        </w:rPr>
        <w:t>a</w:t>
      </w:r>
    </w:p>
    <w:p w14:paraId="625D7D96" w14:textId="77777777" w:rsidR="00DB6967" w:rsidRDefault="006B701C" w:rsidP="002B001A">
      <w:pPr>
        <w:pStyle w:val="Akapitzlist"/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B6967">
        <w:rPr>
          <w:rFonts w:ascii="Times New Roman" w:eastAsia="Times New Roman" w:hAnsi="Times New Roman" w:cs="Times New Roman"/>
          <w:kern w:val="0"/>
          <w:sz w:val="24"/>
          <w14:ligatures w14:val="none"/>
        </w:rPr>
        <w:t>przetargowego oraz zawarcia i realizacji umowy sprzedaży nieruchomości.</w:t>
      </w:r>
    </w:p>
    <w:p w14:paraId="3472B8BD" w14:textId="77777777" w:rsidR="00DB6967" w:rsidRPr="00D37B5E" w:rsidRDefault="006B701C" w:rsidP="002B001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B6967">
        <w:rPr>
          <w:rFonts w:ascii="Times New Roman" w:eastAsia="Times New Roman" w:hAnsi="Times New Roman" w:cs="Times New Roman"/>
          <w:kern w:val="0"/>
          <w:sz w:val="24"/>
          <w14:ligatures w14:val="none"/>
        </w:rPr>
        <w:t>Podstawą prawną przetwarzania jest art. 6 ust. 1 lit. c i e RODO.</w:t>
      </w:r>
    </w:p>
    <w:p w14:paraId="000E36E3" w14:textId="77777777" w:rsidR="002B001A" w:rsidRPr="002B001A" w:rsidRDefault="006B701C" w:rsidP="002B001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B6967">
        <w:rPr>
          <w:rFonts w:ascii="Times New Roman" w:eastAsia="Times New Roman" w:hAnsi="Times New Roman" w:cs="Times New Roman"/>
          <w:kern w:val="0"/>
          <w:sz w:val="24"/>
          <w14:ligatures w14:val="none"/>
        </w:rPr>
        <w:t>Dane mogą być udostępniane podmiotom uprawnionym na podstawie przepisów prawa oraz podmiotom świadczącym usługi na rzecz administratora.</w:t>
      </w:r>
    </w:p>
    <w:p w14:paraId="65A97691" w14:textId="31367AC2" w:rsidR="002B001A" w:rsidRDefault="006B701C" w:rsidP="002B001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B6967">
        <w:rPr>
          <w:rFonts w:ascii="Times New Roman" w:eastAsia="Times New Roman" w:hAnsi="Times New Roman" w:cs="Times New Roman"/>
          <w:kern w:val="0"/>
          <w:sz w:val="24"/>
          <w14:ligatures w14:val="none"/>
        </w:rPr>
        <w:t>Dane będą przechowywane przez okres wymagany przepisami prawa</w:t>
      </w:r>
      <w:r w:rsid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>.</w:t>
      </w:r>
    </w:p>
    <w:p w14:paraId="13CA52FB" w14:textId="77777777" w:rsidR="002B001A" w:rsidRDefault="006B701C" w:rsidP="002B001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B6967">
        <w:rPr>
          <w:rFonts w:ascii="Times New Roman" w:eastAsia="Times New Roman" w:hAnsi="Times New Roman" w:cs="Times New Roman"/>
          <w:kern w:val="0"/>
          <w:sz w:val="24"/>
          <w14:ligatures w14:val="none"/>
        </w:rPr>
        <w:t>Osobom, których dane dotyczą, przysługuje prawo dostępu do danych, ich sprostowania, ograniczenia przetwarzania, wniesienia sprzeciwu oraz skargi do</w:t>
      </w:r>
      <w:r w:rsid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>Prezesa UODO.</w:t>
      </w:r>
    </w:p>
    <w:p w14:paraId="28582B2F" w14:textId="0E37F54D" w:rsidR="006B701C" w:rsidRPr="002B001A" w:rsidRDefault="006B701C" w:rsidP="002B001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>Podanie danych jest warunkiem udziału w postępowaniu przetargowym.</w:t>
      </w:r>
    </w:p>
    <w:p w14:paraId="15DCE7BF" w14:textId="77777777" w:rsidR="00284220" w:rsidRDefault="00284220"/>
    <w:sectPr w:rsidR="00284220" w:rsidSect="002B001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573F3"/>
    <w:multiLevelType w:val="hybridMultilevel"/>
    <w:tmpl w:val="025AA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D372C"/>
    <w:multiLevelType w:val="hybridMultilevel"/>
    <w:tmpl w:val="B9F6CB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340E6F"/>
    <w:multiLevelType w:val="hybridMultilevel"/>
    <w:tmpl w:val="DBC487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B70257"/>
    <w:multiLevelType w:val="hybridMultilevel"/>
    <w:tmpl w:val="CE809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E20C9"/>
    <w:multiLevelType w:val="hybridMultilevel"/>
    <w:tmpl w:val="9DB6B9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79568F"/>
    <w:multiLevelType w:val="hybridMultilevel"/>
    <w:tmpl w:val="348EB496"/>
    <w:lvl w:ilvl="0" w:tplc="59D6BA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01C"/>
    <w:rsid w:val="000415C7"/>
    <w:rsid w:val="00283D96"/>
    <w:rsid w:val="00284220"/>
    <w:rsid w:val="002B001A"/>
    <w:rsid w:val="00383418"/>
    <w:rsid w:val="006B701C"/>
    <w:rsid w:val="00AF2232"/>
    <w:rsid w:val="00B70C27"/>
    <w:rsid w:val="00BB7A82"/>
    <w:rsid w:val="00C1779D"/>
    <w:rsid w:val="00C2481D"/>
    <w:rsid w:val="00C64271"/>
    <w:rsid w:val="00D37B5E"/>
    <w:rsid w:val="00DB6967"/>
    <w:rsid w:val="00DF53B8"/>
    <w:rsid w:val="00F2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79C33"/>
  <w15:chartTrackingRefBased/>
  <w15:docId w15:val="{5A9FB521-F809-4148-8CFE-1596F7F9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7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7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70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7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70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7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7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7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7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7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7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70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70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70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70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70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70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70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7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7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7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7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7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70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70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70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7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70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701C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F219E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19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19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19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19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19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895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Zbiegieni</dc:creator>
  <cp:keywords/>
  <dc:description/>
  <cp:lastModifiedBy>Blaszczak Anna</cp:lastModifiedBy>
  <cp:revision>2</cp:revision>
  <dcterms:created xsi:type="dcterms:W3CDTF">2025-10-08T10:41:00Z</dcterms:created>
  <dcterms:modified xsi:type="dcterms:W3CDTF">2025-10-08T10:41:00Z</dcterms:modified>
</cp:coreProperties>
</file>