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879B" w14:textId="0F9ED7EB" w:rsidR="00350165" w:rsidRPr="009D1084" w:rsidRDefault="00350165" w:rsidP="00FD4D84">
      <w:pPr>
        <w:rPr>
          <w:rFonts w:ascii="Lato" w:hAnsi="Lato"/>
          <w:spacing w:val="4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CF33EE" w:rsidRPr="00CF33EE">
        <w:rPr>
          <w:rFonts w:ascii="Lato" w:hAnsi="Lato"/>
          <w:spacing w:val="4"/>
          <w:sz w:val="20"/>
          <w:szCs w:val="20"/>
        </w:rPr>
        <w:t>DLI-II.7621.</w:t>
      </w:r>
      <w:r w:rsidR="005A25D3">
        <w:rPr>
          <w:rFonts w:ascii="Lato" w:hAnsi="Lato"/>
          <w:spacing w:val="4"/>
          <w:sz w:val="20"/>
          <w:szCs w:val="20"/>
        </w:rPr>
        <w:t>14</w:t>
      </w:r>
      <w:r w:rsidR="00CF33EE" w:rsidRPr="00CF33EE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5A25D3">
        <w:rPr>
          <w:rFonts w:ascii="Lato" w:hAnsi="Lato"/>
          <w:spacing w:val="4"/>
          <w:sz w:val="20"/>
          <w:szCs w:val="20"/>
        </w:rPr>
        <w:t>4</w:t>
      </w:r>
      <w:r w:rsidR="00CF33EE" w:rsidRPr="00CF33EE">
        <w:rPr>
          <w:rFonts w:ascii="Lato" w:hAnsi="Lato"/>
          <w:spacing w:val="4"/>
          <w:sz w:val="20"/>
          <w:szCs w:val="20"/>
        </w:rPr>
        <w:t>.KM.</w:t>
      </w:r>
      <w:r w:rsidR="005A25D3">
        <w:rPr>
          <w:rFonts w:ascii="Lato" w:hAnsi="Lato"/>
          <w:spacing w:val="4"/>
          <w:sz w:val="20"/>
          <w:szCs w:val="20"/>
        </w:rPr>
        <w:t>2</w:t>
      </w:r>
      <w:r w:rsidR="00FD41B2">
        <w:rPr>
          <w:rFonts w:ascii="Lato" w:hAnsi="Lato"/>
          <w:spacing w:val="4"/>
          <w:sz w:val="20"/>
          <w:szCs w:val="20"/>
        </w:rPr>
        <w:t>7</w:t>
      </w:r>
      <w:r w:rsidR="00C24358" w:rsidRPr="00C24358">
        <w:rPr>
          <w:rFonts w:ascii="Lato" w:hAnsi="Lato"/>
          <w:spacing w:val="4"/>
          <w:sz w:val="20"/>
          <w:szCs w:val="20"/>
        </w:rPr>
        <w:t>(KP/ML)</w:t>
      </w:r>
    </w:p>
    <w:p w14:paraId="52E0C3D1" w14:textId="77777777" w:rsidR="00074972" w:rsidRDefault="00074972" w:rsidP="00FD4D84">
      <w:pPr>
        <w:rPr>
          <w:rFonts w:ascii="Lato" w:hAnsi="Lato"/>
          <w:spacing w:val="4"/>
          <w:sz w:val="20"/>
          <w:szCs w:val="20"/>
        </w:rPr>
      </w:pPr>
    </w:p>
    <w:p w14:paraId="61A6063F" w14:textId="77777777" w:rsidR="00074972" w:rsidRPr="00326C69" w:rsidRDefault="00074972" w:rsidP="00FD4D84">
      <w:pPr>
        <w:rPr>
          <w:rFonts w:ascii="Lato" w:hAnsi="Lato"/>
          <w:spacing w:val="4"/>
          <w:sz w:val="20"/>
          <w:szCs w:val="20"/>
        </w:rPr>
      </w:pPr>
    </w:p>
    <w:p w14:paraId="761D76E6" w14:textId="1CEDED6E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1ABEC63A" w14:textId="77777777" w:rsidR="00945BA9" w:rsidRPr="003B0A76" w:rsidRDefault="00945BA9" w:rsidP="00945BA9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3E27BD9C" w14:textId="5AA4821F" w:rsidR="00945BA9" w:rsidRPr="00F635A4" w:rsidRDefault="00945BA9" w:rsidP="00945BA9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 xml:space="preserve">Na podstawie art. 49 § 1 i 2 ustawy z dnia 14 czerwca 1960 r. Kodeks postępowania administracyjnego (t.j. Dz.U. z 2024 r. poz. 572) oraz art. 11f ust. 3 i </w:t>
      </w:r>
      <w:r w:rsidR="001A21A8">
        <w:rPr>
          <w:rFonts w:ascii="Lato" w:hAnsi="Lato" w:cs="Arial"/>
          <w:spacing w:val="4"/>
          <w:sz w:val="20"/>
          <w:szCs w:val="20"/>
        </w:rPr>
        <w:t>7</w:t>
      </w:r>
      <w:r w:rsidRPr="004C2A6C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(</w:t>
      </w:r>
      <w:hyperlink r:id="rId8" w:history="1">
        <w:r w:rsidRPr="004C2A6C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t.j. Dz.U. z 2024 r. poz. 311), </w:t>
        </w:r>
      </w:hyperlink>
    </w:p>
    <w:p w14:paraId="1F7978C5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74E028E" w14:textId="599B9FE2" w:rsidR="005A25D3" w:rsidRDefault="00CF33EE" w:rsidP="005A25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 w:rsidR="001A21A8">
        <w:rPr>
          <w:rFonts w:ascii="Lato" w:hAnsi="Lato" w:cs="Arial"/>
          <w:spacing w:val="4"/>
          <w:sz w:val="20"/>
          <w:szCs w:val="20"/>
        </w:rPr>
        <w:t xml:space="preserve"> z uwagi na cofniecie wniosku przez inwestora,</w:t>
      </w:r>
      <w:r w:rsidRPr="004C2A6C">
        <w:rPr>
          <w:rFonts w:ascii="Lato" w:hAnsi="Lato" w:cs="Arial"/>
          <w:spacing w:val="4"/>
          <w:sz w:val="20"/>
          <w:szCs w:val="20"/>
        </w:rPr>
        <w:t xml:space="preserve"> wydał decyzję z dnia </w:t>
      </w:r>
      <w:r w:rsidR="005A25D3">
        <w:rPr>
          <w:rFonts w:ascii="Lato" w:hAnsi="Lato" w:cs="Arial"/>
          <w:spacing w:val="4"/>
          <w:sz w:val="20"/>
          <w:szCs w:val="20"/>
        </w:rPr>
        <w:t>18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5A25D3">
        <w:rPr>
          <w:rFonts w:ascii="Lato" w:hAnsi="Lato" w:cs="Arial"/>
          <w:spacing w:val="4"/>
          <w:sz w:val="20"/>
          <w:szCs w:val="20"/>
        </w:rPr>
        <w:t>czerwca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4C2A6C">
        <w:rPr>
          <w:rFonts w:ascii="Lato" w:hAnsi="Lato" w:cs="Arial"/>
          <w:spacing w:val="4"/>
          <w:sz w:val="20"/>
          <w:szCs w:val="20"/>
        </w:rPr>
        <w:t>2025 r., znak:</w:t>
      </w:r>
      <w:r>
        <w:rPr>
          <w:rFonts w:ascii="Lato" w:hAnsi="Lato"/>
          <w:spacing w:val="4"/>
          <w:sz w:val="20"/>
          <w:szCs w:val="20"/>
        </w:rPr>
        <w:t xml:space="preserve"> </w:t>
      </w:r>
      <w:r w:rsidRPr="00AC3E6A">
        <w:rPr>
          <w:rFonts w:ascii="Lato" w:hAnsi="Lato" w:cs="Arial"/>
          <w:spacing w:val="4"/>
          <w:sz w:val="20"/>
          <w:szCs w:val="20"/>
        </w:rPr>
        <w:t>DLI-II.7621.</w:t>
      </w:r>
      <w:r w:rsidR="005A25D3">
        <w:rPr>
          <w:rFonts w:ascii="Lato" w:hAnsi="Lato" w:cs="Arial"/>
          <w:spacing w:val="4"/>
          <w:sz w:val="20"/>
          <w:szCs w:val="20"/>
        </w:rPr>
        <w:t>14</w:t>
      </w:r>
      <w:r w:rsidRPr="00AC3E6A">
        <w:rPr>
          <w:rFonts w:ascii="Lato" w:hAnsi="Lato" w:cs="Arial"/>
          <w:spacing w:val="4"/>
          <w:sz w:val="20"/>
          <w:szCs w:val="20"/>
        </w:rPr>
        <w:t>.202</w:t>
      </w:r>
      <w:r w:rsidR="005A25D3">
        <w:rPr>
          <w:rFonts w:ascii="Lato" w:hAnsi="Lato" w:cs="Arial"/>
          <w:spacing w:val="4"/>
          <w:sz w:val="20"/>
          <w:szCs w:val="20"/>
        </w:rPr>
        <w:t>1</w:t>
      </w:r>
      <w:r w:rsidRPr="00AC3E6A">
        <w:rPr>
          <w:rFonts w:ascii="Lato" w:hAnsi="Lato" w:cs="Arial"/>
          <w:spacing w:val="4"/>
          <w:sz w:val="20"/>
          <w:szCs w:val="20"/>
        </w:rPr>
        <w:t>.K</w:t>
      </w:r>
      <w:r w:rsidR="005A25D3">
        <w:rPr>
          <w:rFonts w:ascii="Lato" w:hAnsi="Lato" w:cs="Arial"/>
          <w:spacing w:val="4"/>
          <w:sz w:val="20"/>
          <w:szCs w:val="20"/>
        </w:rPr>
        <w:t>M.25(KP/ML)</w:t>
      </w:r>
      <w:r w:rsidRPr="004C2A6C">
        <w:rPr>
          <w:rFonts w:ascii="Lato" w:hAnsi="Lato" w:cs="Arial"/>
          <w:spacing w:val="4"/>
          <w:sz w:val="20"/>
          <w:szCs w:val="20"/>
        </w:rPr>
        <w:t xml:space="preserve">, </w:t>
      </w:r>
      <w:r w:rsidR="005A25D3">
        <w:rPr>
          <w:rFonts w:ascii="Lato" w:hAnsi="Lato" w:cs="Arial"/>
          <w:spacing w:val="4"/>
          <w:sz w:val="20"/>
          <w:szCs w:val="20"/>
        </w:rPr>
        <w:t>umarzającą w całości post</w:t>
      </w:r>
      <w:r w:rsidR="00C24358">
        <w:rPr>
          <w:rFonts w:ascii="Lato" w:hAnsi="Lato" w:cs="Arial"/>
          <w:spacing w:val="4"/>
          <w:sz w:val="20"/>
          <w:szCs w:val="20"/>
        </w:rPr>
        <w:t>ę</w:t>
      </w:r>
      <w:r w:rsidR="005A25D3">
        <w:rPr>
          <w:rFonts w:ascii="Lato" w:hAnsi="Lato" w:cs="Arial"/>
          <w:spacing w:val="4"/>
          <w:sz w:val="20"/>
          <w:szCs w:val="20"/>
        </w:rPr>
        <w:t xml:space="preserve">powanie </w:t>
      </w:r>
      <w:r w:rsidR="001A21A8">
        <w:rPr>
          <w:rFonts w:ascii="Lato" w:hAnsi="Lato" w:cs="Arial"/>
          <w:spacing w:val="4"/>
          <w:sz w:val="20"/>
          <w:szCs w:val="20"/>
        </w:rPr>
        <w:br/>
      </w:r>
      <w:r w:rsidR="005A25D3">
        <w:rPr>
          <w:rFonts w:ascii="Lato" w:hAnsi="Lato" w:cs="Arial"/>
          <w:spacing w:val="4"/>
          <w:sz w:val="20"/>
          <w:szCs w:val="20"/>
        </w:rPr>
        <w:t xml:space="preserve">w sprawie zmiany 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r w:rsidR="005A25D3" w:rsidRPr="00E403BF">
        <w:rPr>
          <w:rFonts w:ascii="Lato" w:hAnsi="Lato" w:cs="Arial"/>
          <w:spacing w:val="4"/>
          <w:sz w:val="20"/>
          <w:szCs w:val="20"/>
        </w:rPr>
        <w:t xml:space="preserve">decyzji </w:t>
      </w:r>
      <w:r w:rsidR="005A25D3" w:rsidRPr="00E403BF">
        <w:rPr>
          <w:rFonts w:ascii="Lato" w:hAnsi="Lato" w:cs="Arial"/>
          <w:bCs/>
          <w:spacing w:val="4"/>
          <w:sz w:val="20"/>
          <w:szCs w:val="20"/>
        </w:rPr>
        <w:t>Ministra Infrastruktury i Budownictwa z dnia 4 czerwca 2016 r., znak: DLI.II.6621.125.2015.MW.20, uchylającej w części i orzekającej w tym zakresie co do istoty sprawy, a w pozostałej części utrzymującej w mocy</w:t>
      </w:r>
      <w:r w:rsidR="005A25D3" w:rsidRPr="00E403BF">
        <w:rPr>
          <w:rFonts w:ascii="Lato" w:hAnsi="Lato" w:cs="Arial"/>
          <w:spacing w:val="4"/>
          <w:sz w:val="20"/>
          <w:szCs w:val="20"/>
        </w:rPr>
        <w:t xml:space="preserve"> decyzję Wojewody Podkarpackiego z dnia </w:t>
      </w:r>
      <w:r w:rsidR="00C24358">
        <w:rPr>
          <w:rFonts w:ascii="Lato" w:hAnsi="Lato" w:cs="Arial"/>
          <w:spacing w:val="4"/>
          <w:sz w:val="20"/>
          <w:szCs w:val="20"/>
        </w:rPr>
        <w:br/>
      </w:r>
      <w:r w:rsidR="005A25D3" w:rsidRPr="00E403BF">
        <w:rPr>
          <w:rFonts w:ascii="Lato" w:hAnsi="Lato" w:cs="Arial"/>
          <w:spacing w:val="4"/>
          <w:sz w:val="20"/>
          <w:szCs w:val="20"/>
        </w:rPr>
        <w:t xml:space="preserve">10 lipca 2015 r., znak: I-X.7820.1.20.2014, o zezwoleniu na realizację inwestycji drogowej pn.: „Budowa I etapu drogi ekspresowej S-19 na odcinku: węzeł Sokołów Małopolski Północ </w:t>
      </w:r>
      <w:r w:rsidR="00C24358">
        <w:rPr>
          <w:rFonts w:ascii="Lato" w:hAnsi="Lato" w:cs="Arial"/>
          <w:spacing w:val="4"/>
          <w:sz w:val="20"/>
          <w:szCs w:val="20"/>
        </w:rPr>
        <w:br/>
      </w:r>
      <w:r w:rsidR="005A25D3" w:rsidRPr="00E403BF">
        <w:rPr>
          <w:rFonts w:ascii="Lato" w:hAnsi="Lato" w:cs="Arial"/>
          <w:spacing w:val="4"/>
          <w:sz w:val="20"/>
          <w:szCs w:val="20"/>
        </w:rPr>
        <w:t>(bez węzła) – Stobierna od km 449+096,52 do km 461+593,03 wraz z włączeniem (odcinek klasy G) do istniejącej drogi krajowej nr 19 od km 448+090,49 do km 449+096,52 oraz niezbędną infrastrukturą techniczną, budowlami i urządzeniami budowlanymi</w:t>
      </w:r>
      <w:r w:rsidR="005A25D3">
        <w:rPr>
          <w:rFonts w:ascii="Lato" w:hAnsi="Lato" w:cs="Arial"/>
          <w:spacing w:val="4"/>
          <w:sz w:val="20"/>
          <w:szCs w:val="20"/>
        </w:rPr>
        <w:t>”.</w:t>
      </w:r>
    </w:p>
    <w:p w14:paraId="47094022" w14:textId="3F7DEBA4" w:rsidR="00CF33EE" w:rsidRDefault="00C24358" w:rsidP="005A25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Strony w sprawie mogą zapoznać się z</w:t>
      </w:r>
      <w:r w:rsidR="00CF33EE" w:rsidRPr="004C2A6C">
        <w:rPr>
          <w:rFonts w:ascii="Lato" w:hAnsi="Lato" w:cs="Arial"/>
          <w:spacing w:val="4"/>
          <w:sz w:val="20"/>
          <w:szCs w:val="20"/>
        </w:rPr>
        <w:t xml:space="preserve"> treścią ww. decyzji z dnia </w:t>
      </w:r>
      <w:r w:rsidR="005A25D3">
        <w:rPr>
          <w:rFonts w:ascii="Lato" w:hAnsi="Lato" w:cs="Arial"/>
          <w:spacing w:val="4"/>
          <w:sz w:val="20"/>
          <w:szCs w:val="20"/>
        </w:rPr>
        <w:t xml:space="preserve">18 czerwca </w:t>
      </w:r>
      <w:r w:rsidR="005A25D3" w:rsidRPr="004C2A6C">
        <w:rPr>
          <w:rFonts w:ascii="Lato" w:hAnsi="Lato" w:cs="Arial"/>
          <w:spacing w:val="4"/>
          <w:sz w:val="20"/>
          <w:szCs w:val="20"/>
        </w:rPr>
        <w:t xml:space="preserve">2025 </w:t>
      </w:r>
      <w:r w:rsidR="00CF33EE" w:rsidRPr="004C2A6C">
        <w:rPr>
          <w:rFonts w:ascii="Lato" w:hAnsi="Lato" w:cs="Arial"/>
          <w:spacing w:val="4"/>
          <w:sz w:val="20"/>
          <w:szCs w:val="20"/>
        </w:rPr>
        <w:t xml:space="preserve">r. oraz aktami sprawy można zapoznać się w Ministerstwie Rozwoju i Technologii w Warszawie, ul. Chałubińskiego 4/6, we </w:t>
      </w:r>
      <w:r w:rsidR="00CF33EE" w:rsidRPr="004C2A6C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</w:t>
      </w:r>
      <w:r w:rsidR="005A25D3">
        <w:rPr>
          <w:rFonts w:ascii="Lato" w:hAnsi="Lato" w:cs="Arial"/>
          <w:iCs/>
          <w:spacing w:val="4"/>
          <w:sz w:val="20"/>
          <w:szCs w:val="20"/>
        </w:rPr>
        <w:t>10</w:t>
      </w:r>
      <w:r w:rsidR="00CF33EE" w:rsidRPr="004C2A6C">
        <w:rPr>
          <w:rFonts w:ascii="Lato" w:hAnsi="Lato" w:cs="Arial"/>
          <w:iCs/>
          <w:spacing w:val="4"/>
          <w:sz w:val="20"/>
          <w:szCs w:val="20"/>
        </w:rPr>
        <w:t>:00 do 1</w:t>
      </w:r>
      <w:r w:rsidR="005A25D3">
        <w:rPr>
          <w:rFonts w:ascii="Lato" w:hAnsi="Lato" w:cs="Arial"/>
          <w:iCs/>
          <w:spacing w:val="4"/>
          <w:sz w:val="20"/>
          <w:szCs w:val="20"/>
        </w:rPr>
        <w:t>4</w:t>
      </w:r>
      <w:r w:rsidR="00CF33EE" w:rsidRPr="004C2A6C">
        <w:rPr>
          <w:rFonts w:ascii="Lato" w:hAnsi="Lato" w:cs="Arial"/>
          <w:iCs/>
          <w:spacing w:val="4"/>
          <w:sz w:val="20"/>
          <w:szCs w:val="20"/>
        </w:rPr>
        <w:t xml:space="preserve">:30, </w:t>
      </w:r>
      <w:r>
        <w:rPr>
          <w:rFonts w:ascii="Lato" w:hAnsi="Lato" w:cs="Arial"/>
          <w:iCs/>
          <w:spacing w:val="4"/>
          <w:sz w:val="20"/>
          <w:szCs w:val="20"/>
        </w:rPr>
        <w:br/>
      </w:r>
      <w:r w:rsidR="00CF33EE" w:rsidRPr="004C2A6C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="00CF33EE" w:rsidRPr="004C2A6C">
        <w:rPr>
          <w:rFonts w:ascii="Lato" w:hAnsi="Lato" w:cs="Arial"/>
          <w:spacing w:val="4"/>
          <w:sz w:val="20"/>
          <w:szCs w:val="20"/>
        </w:rPr>
        <w:t xml:space="preserve">, jak również z treścią ww. decyzji z dnia </w:t>
      </w:r>
      <w:r w:rsidR="00077E7F">
        <w:rPr>
          <w:rFonts w:ascii="Lato" w:hAnsi="Lato" w:cs="Arial"/>
          <w:spacing w:val="4"/>
          <w:sz w:val="20"/>
          <w:szCs w:val="20"/>
        </w:rPr>
        <w:t xml:space="preserve">18 czerwca </w:t>
      </w:r>
      <w:r w:rsidR="00077E7F" w:rsidRPr="004C2A6C">
        <w:rPr>
          <w:rFonts w:ascii="Lato" w:hAnsi="Lato" w:cs="Arial"/>
          <w:spacing w:val="4"/>
          <w:sz w:val="20"/>
          <w:szCs w:val="20"/>
        </w:rPr>
        <w:t>2025 r</w:t>
      </w:r>
      <w:r w:rsidR="00CF33EE" w:rsidRPr="004C2A6C">
        <w:rPr>
          <w:rFonts w:ascii="Lato" w:hAnsi="Lato" w:cs="Arial"/>
          <w:spacing w:val="4"/>
          <w:sz w:val="20"/>
          <w:szCs w:val="20"/>
        </w:rPr>
        <w:t>. -</w:t>
      </w:r>
      <w:r w:rsidR="00CF33EE" w:rsidRPr="004C2A6C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F33EE" w:rsidRPr="004C2A6C">
        <w:rPr>
          <w:rFonts w:ascii="Lato" w:hAnsi="Lato" w:cs="Arial"/>
          <w:spacing w:val="4"/>
          <w:sz w:val="20"/>
          <w:szCs w:val="20"/>
        </w:rPr>
        <w:t>w urzęd</w:t>
      </w:r>
      <w:r>
        <w:rPr>
          <w:rFonts w:ascii="Lato" w:hAnsi="Lato" w:cs="Arial"/>
          <w:spacing w:val="4"/>
          <w:sz w:val="20"/>
          <w:szCs w:val="20"/>
        </w:rPr>
        <w:t>ach</w:t>
      </w:r>
      <w:r w:rsidR="00CF33EE" w:rsidRPr="004C2A6C">
        <w:rPr>
          <w:rFonts w:ascii="Lato" w:hAnsi="Lato" w:cs="Arial"/>
          <w:spacing w:val="4"/>
          <w:sz w:val="20"/>
          <w:szCs w:val="20"/>
        </w:rPr>
        <w:t xml:space="preserve"> gmin właściw</w:t>
      </w:r>
      <w:r w:rsidR="00CF33EE">
        <w:rPr>
          <w:rFonts w:ascii="Lato" w:hAnsi="Lato" w:cs="Arial"/>
          <w:spacing w:val="4"/>
          <w:sz w:val="20"/>
          <w:szCs w:val="20"/>
        </w:rPr>
        <w:t>y</w:t>
      </w:r>
      <w:r>
        <w:rPr>
          <w:rFonts w:ascii="Lato" w:hAnsi="Lato" w:cs="Arial"/>
          <w:spacing w:val="4"/>
          <w:sz w:val="20"/>
          <w:szCs w:val="20"/>
        </w:rPr>
        <w:t>ch</w:t>
      </w:r>
      <w:r w:rsidR="00CF33EE" w:rsidRPr="004C2A6C">
        <w:rPr>
          <w:rFonts w:ascii="Lato" w:hAnsi="Lato" w:cs="Arial"/>
          <w:spacing w:val="4"/>
          <w:sz w:val="20"/>
          <w:szCs w:val="20"/>
        </w:rPr>
        <w:t xml:space="preserve"> ze względu na przebieg drogi, tj. </w:t>
      </w:r>
      <w:bookmarkStart w:id="3" w:name="_Hlk120797517"/>
      <w:r w:rsidR="00CF33EE" w:rsidRPr="004C2A6C">
        <w:rPr>
          <w:rFonts w:ascii="Lato" w:hAnsi="Lato" w:cs="Arial"/>
          <w:spacing w:val="4"/>
          <w:sz w:val="20"/>
          <w:szCs w:val="20"/>
        </w:rPr>
        <w:t xml:space="preserve">w </w:t>
      </w:r>
      <w:bookmarkEnd w:id="3"/>
      <w:r w:rsidR="00CF33EE" w:rsidRPr="00AC3E6A">
        <w:rPr>
          <w:rFonts w:ascii="Lato" w:hAnsi="Lato" w:cs="Arial"/>
          <w:spacing w:val="4"/>
          <w:sz w:val="20"/>
          <w:szCs w:val="20"/>
        </w:rPr>
        <w:t>Urz</w:t>
      </w:r>
      <w:r w:rsidR="00CF33EE">
        <w:rPr>
          <w:rFonts w:ascii="Lato" w:hAnsi="Lato" w:cs="Arial"/>
          <w:spacing w:val="4"/>
          <w:sz w:val="20"/>
          <w:szCs w:val="20"/>
        </w:rPr>
        <w:t>ędzie</w:t>
      </w:r>
      <w:r w:rsidR="00CF33EE" w:rsidRPr="00AC3E6A">
        <w:rPr>
          <w:rFonts w:ascii="Lato" w:hAnsi="Lato" w:cs="Arial"/>
          <w:spacing w:val="4"/>
          <w:sz w:val="20"/>
          <w:szCs w:val="20"/>
        </w:rPr>
        <w:t xml:space="preserve"> </w:t>
      </w:r>
      <w:r w:rsidR="00077E7F">
        <w:rPr>
          <w:rFonts w:ascii="Lato" w:hAnsi="Lato" w:cs="Arial"/>
          <w:spacing w:val="4"/>
          <w:sz w:val="20"/>
          <w:szCs w:val="20"/>
        </w:rPr>
        <w:t xml:space="preserve">Gminy i </w:t>
      </w:r>
      <w:r w:rsidR="00CF33EE" w:rsidRPr="00AC3E6A">
        <w:rPr>
          <w:rFonts w:ascii="Lato" w:hAnsi="Lato" w:cs="Arial"/>
          <w:spacing w:val="4"/>
          <w:sz w:val="20"/>
          <w:szCs w:val="20"/>
        </w:rPr>
        <w:t>M</w:t>
      </w:r>
      <w:r w:rsidR="00077E7F">
        <w:rPr>
          <w:rFonts w:ascii="Lato" w:hAnsi="Lato" w:cs="Arial"/>
          <w:spacing w:val="4"/>
          <w:sz w:val="20"/>
          <w:szCs w:val="20"/>
        </w:rPr>
        <w:t xml:space="preserve">iasta Sokołów Małopolski, Urzędzie Gminy Czarna </w:t>
      </w:r>
      <w:r>
        <w:rPr>
          <w:rFonts w:ascii="Lato" w:hAnsi="Lato" w:cs="Arial"/>
          <w:spacing w:val="4"/>
          <w:sz w:val="20"/>
          <w:szCs w:val="20"/>
        </w:rPr>
        <w:br/>
      </w:r>
      <w:r w:rsidR="00077E7F">
        <w:rPr>
          <w:rFonts w:ascii="Lato" w:hAnsi="Lato" w:cs="Arial"/>
          <w:spacing w:val="4"/>
          <w:sz w:val="20"/>
          <w:szCs w:val="20"/>
        </w:rPr>
        <w:t>i Urzędzie Gminy Trzebownisko</w:t>
      </w:r>
      <w:r w:rsidR="00CF33EE" w:rsidRPr="004C2A6C">
        <w:rPr>
          <w:rFonts w:ascii="Lato" w:hAnsi="Lato" w:cs="Arial"/>
          <w:spacing w:val="4"/>
          <w:sz w:val="20"/>
          <w:szCs w:val="20"/>
        </w:rPr>
        <w:t>.</w:t>
      </w:r>
    </w:p>
    <w:p w14:paraId="414FA08A" w14:textId="7608B6E7" w:rsidR="00945BA9" w:rsidRPr="00AC3E6A" w:rsidRDefault="00945BA9" w:rsidP="00945BA9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AC3E6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C24358">
        <w:rPr>
          <w:rFonts w:ascii="Lato" w:hAnsi="Lato" w:cs="Arial"/>
          <w:spacing w:val="4"/>
          <w:sz w:val="20"/>
          <w:szCs w:val="20"/>
          <w:u w:val="single"/>
        </w:rPr>
        <w:t xml:space="preserve"> 3 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>l</w:t>
      </w:r>
      <w:r>
        <w:rPr>
          <w:rFonts w:ascii="Lato" w:hAnsi="Lato" w:cs="Arial"/>
          <w:spacing w:val="4"/>
          <w:sz w:val="20"/>
          <w:szCs w:val="20"/>
          <w:u w:val="single"/>
        </w:rPr>
        <w:t>ipca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 xml:space="preserve"> 2025 r.</w:t>
      </w:r>
    </w:p>
    <w:p w14:paraId="11368CF9" w14:textId="77777777" w:rsidR="00945BA9" w:rsidRPr="004C2A6C" w:rsidRDefault="00945BA9" w:rsidP="005A25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bookmarkEnd w:id="2"/>
    <w:p w14:paraId="7A8337B5" w14:textId="77777777" w:rsidR="00074972" w:rsidRPr="00F95C0F" w:rsidRDefault="00074972" w:rsidP="00074972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6FD157D" w14:textId="5A508281" w:rsidR="00074972" w:rsidRPr="00F95C0F" w:rsidRDefault="002C748D" w:rsidP="000749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062E2445" w14:textId="5BA8F44E" w:rsidR="00074972" w:rsidRPr="00F95C0F" w:rsidRDefault="002C748D" w:rsidP="000749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333225F6" w14:textId="7368FE45" w:rsidR="00074972" w:rsidRPr="00F95C0F" w:rsidRDefault="002C748D" w:rsidP="00074972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0959C874" w14:textId="77777777" w:rsidR="008568C2" w:rsidRDefault="008568C2" w:rsidP="008568C2">
      <w:pPr>
        <w:spacing w:after="120" w:line="200" w:lineRule="exact"/>
        <w:rPr>
          <w:rFonts w:ascii="Lato" w:hAnsi="Lato" w:cs="Arial"/>
          <w:spacing w:val="4"/>
          <w:sz w:val="22"/>
          <w:szCs w:val="22"/>
        </w:rPr>
      </w:pPr>
    </w:p>
    <w:p w14:paraId="599216E9" w14:textId="77777777" w:rsidR="003C3B15" w:rsidRDefault="003C3B15" w:rsidP="008568C2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A6A4325" w14:textId="77777777" w:rsidR="00BA284C" w:rsidRDefault="00BA284C" w:rsidP="008568C2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6684D55" w14:textId="77777777" w:rsidR="00BA284C" w:rsidRDefault="00BA284C" w:rsidP="008568C2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7C444E33" w14:textId="77777777" w:rsidR="00BA284C" w:rsidRDefault="00BA284C" w:rsidP="008568C2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4AD58DE" w14:textId="77777777" w:rsidR="00BA284C" w:rsidRDefault="00BA284C" w:rsidP="008568C2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2945D81" w14:textId="77777777" w:rsidR="00BA284C" w:rsidRDefault="00BA284C" w:rsidP="008568C2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7D291933" w14:textId="77777777" w:rsidR="00BA284C" w:rsidRDefault="00BA284C" w:rsidP="008568C2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27D1602" w14:textId="77777777" w:rsidR="000200E6" w:rsidRDefault="000200E6" w:rsidP="000200E6">
      <w:pPr>
        <w:spacing w:after="120" w:line="200" w:lineRule="exact"/>
        <w:ind w:left="426"/>
        <w:jc w:val="both"/>
        <w:rPr>
          <w:rFonts w:ascii="Lato" w:hAnsi="Lato" w:cs="Arial"/>
          <w:sz w:val="20"/>
          <w:szCs w:val="20"/>
        </w:rPr>
      </w:pPr>
    </w:p>
    <w:p w14:paraId="5F7BC69D" w14:textId="77777777" w:rsidR="000200E6" w:rsidRPr="00151137" w:rsidRDefault="000200E6" w:rsidP="000200E6">
      <w:pPr>
        <w:spacing w:after="120" w:line="200" w:lineRule="exact"/>
        <w:ind w:left="426"/>
        <w:jc w:val="both"/>
        <w:rPr>
          <w:rFonts w:ascii="Lato" w:hAnsi="Lato" w:cs="Arial"/>
          <w:sz w:val="20"/>
          <w:szCs w:val="20"/>
        </w:rPr>
      </w:pPr>
    </w:p>
    <w:sectPr w:rsidR="000200E6" w:rsidRPr="00151137" w:rsidSect="006C4E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A7EDD" w14:textId="77777777" w:rsidR="00265EBD" w:rsidRDefault="00265EBD" w:rsidP="009276B2">
      <w:r>
        <w:separator/>
      </w:r>
    </w:p>
  </w:endnote>
  <w:endnote w:type="continuationSeparator" w:id="0">
    <w:p w14:paraId="00FB506B" w14:textId="77777777" w:rsidR="00265EBD" w:rsidRDefault="00265EBD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92268E8-8C80-4674-BD8D-CC9021F9B21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8BCE4BA8-845F-4F3E-9083-76EA160F70D1}"/>
    <w:embedBold r:id="rId3" w:fontKey="{55BF3B7A-64B0-4CCB-BC73-295C134E75D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4" w:fontKey="{FDEF50FE-0551-4127-9531-7D70B3C89F68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90D98030-B3E3-4BA9-AABF-7A125DF4D6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22707" w14:textId="77777777" w:rsidR="00265EBD" w:rsidRDefault="00265EBD" w:rsidP="009276B2">
      <w:r>
        <w:separator/>
      </w:r>
    </w:p>
  </w:footnote>
  <w:footnote w:type="continuationSeparator" w:id="0">
    <w:p w14:paraId="1AD3F09B" w14:textId="77777777" w:rsidR="00265EBD" w:rsidRDefault="00265EBD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3610508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D3C"/>
    <w:rsid w:val="00014F90"/>
    <w:rsid w:val="000200E6"/>
    <w:rsid w:val="00036CAF"/>
    <w:rsid w:val="00044B94"/>
    <w:rsid w:val="00047219"/>
    <w:rsid w:val="00055F10"/>
    <w:rsid w:val="00074972"/>
    <w:rsid w:val="0007746F"/>
    <w:rsid w:val="00077E7F"/>
    <w:rsid w:val="00090D1B"/>
    <w:rsid w:val="000C77AA"/>
    <w:rsid w:val="000D19B6"/>
    <w:rsid w:val="00100315"/>
    <w:rsid w:val="00113528"/>
    <w:rsid w:val="001236B0"/>
    <w:rsid w:val="00123D62"/>
    <w:rsid w:val="00136B4F"/>
    <w:rsid w:val="00141978"/>
    <w:rsid w:val="00141ECB"/>
    <w:rsid w:val="001427C8"/>
    <w:rsid w:val="00143120"/>
    <w:rsid w:val="00151137"/>
    <w:rsid w:val="00151A6F"/>
    <w:rsid w:val="00166A88"/>
    <w:rsid w:val="00171A9F"/>
    <w:rsid w:val="0018398E"/>
    <w:rsid w:val="00183B62"/>
    <w:rsid w:val="00187413"/>
    <w:rsid w:val="00194542"/>
    <w:rsid w:val="001A21A8"/>
    <w:rsid w:val="001B1191"/>
    <w:rsid w:val="001B70EB"/>
    <w:rsid w:val="001D0F81"/>
    <w:rsid w:val="001D3C7F"/>
    <w:rsid w:val="00202C38"/>
    <w:rsid w:val="00225320"/>
    <w:rsid w:val="0022742C"/>
    <w:rsid w:val="0024378A"/>
    <w:rsid w:val="00251878"/>
    <w:rsid w:val="00265EBD"/>
    <w:rsid w:val="00274D44"/>
    <w:rsid w:val="00276F60"/>
    <w:rsid w:val="0027748C"/>
    <w:rsid w:val="002830CF"/>
    <w:rsid w:val="002A2C8E"/>
    <w:rsid w:val="002C14AD"/>
    <w:rsid w:val="002C748D"/>
    <w:rsid w:val="002D5875"/>
    <w:rsid w:val="002E0C9D"/>
    <w:rsid w:val="002F2E51"/>
    <w:rsid w:val="00314888"/>
    <w:rsid w:val="00317106"/>
    <w:rsid w:val="00326C69"/>
    <w:rsid w:val="00332166"/>
    <w:rsid w:val="00332345"/>
    <w:rsid w:val="00343A14"/>
    <w:rsid w:val="00350165"/>
    <w:rsid w:val="003505D1"/>
    <w:rsid w:val="00362CAD"/>
    <w:rsid w:val="003709B0"/>
    <w:rsid w:val="00394208"/>
    <w:rsid w:val="003A1976"/>
    <w:rsid w:val="003A4B15"/>
    <w:rsid w:val="003A51B9"/>
    <w:rsid w:val="003A6E37"/>
    <w:rsid w:val="003B0A76"/>
    <w:rsid w:val="003C123B"/>
    <w:rsid w:val="003C3B15"/>
    <w:rsid w:val="003C5CAC"/>
    <w:rsid w:val="003D2AD6"/>
    <w:rsid w:val="003D689E"/>
    <w:rsid w:val="003E1717"/>
    <w:rsid w:val="003E6E46"/>
    <w:rsid w:val="003F0446"/>
    <w:rsid w:val="004116FD"/>
    <w:rsid w:val="004329F3"/>
    <w:rsid w:val="00453E79"/>
    <w:rsid w:val="004654CA"/>
    <w:rsid w:val="00467F96"/>
    <w:rsid w:val="00473582"/>
    <w:rsid w:val="00475A9A"/>
    <w:rsid w:val="004855AC"/>
    <w:rsid w:val="00494DEB"/>
    <w:rsid w:val="00495D46"/>
    <w:rsid w:val="004A2223"/>
    <w:rsid w:val="004A6C92"/>
    <w:rsid w:val="004D1E8D"/>
    <w:rsid w:val="004F447D"/>
    <w:rsid w:val="004F5D02"/>
    <w:rsid w:val="0050710C"/>
    <w:rsid w:val="0051298C"/>
    <w:rsid w:val="00513A8B"/>
    <w:rsid w:val="00557D28"/>
    <w:rsid w:val="00557E1A"/>
    <w:rsid w:val="00561484"/>
    <w:rsid w:val="005659E4"/>
    <w:rsid w:val="00565D32"/>
    <w:rsid w:val="00573EB0"/>
    <w:rsid w:val="00584CC7"/>
    <w:rsid w:val="00590C4E"/>
    <w:rsid w:val="005932F6"/>
    <w:rsid w:val="0059434A"/>
    <w:rsid w:val="005A25D3"/>
    <w:rsid w:val="005C565F"/>
    <w:rsid w:val="005C634A"/>
    <w:rsid w:val="005D01A8"/>
    <w:rsid w:val="005E3B52"/>
    <w:rsid w:val="005E56C6"/>
    <w:rsid w:val="00606D01"/>
    <w:rsid w:val="006176C8"/>
    <w:rsid w:val="00625B62"/>
    <w:rsid w:val="00625CE9"/>
    <w:rsid w:val="00633079"/>
    <w:rsid w:val="006410DE"/>
    <w:rsid w:val="00642FAD"/>
    <w:rsid w:val="00647AF4"/>
    <w:rsid w:val="00673E82"/>
    <w:rsid w:val="00680BEB"/>
    <w:rsid w:val="006C4E17"/>
    <w:rsid w:val="006C7777"/>
    <w:rsid w:val="006D1418"/>
    <w:rsid w:val="006E0AAA"/>
    <w:rsid w:val="006E6E99"/>
    <w:rsid w:val="006F1F0A"/>
    <w:rsid w:val="0070631E"/>
    <w:rsid w:val="00710F7B"/>
    <w:rsid w:val="00713C9D"/>
    <w:rsid w:val="00716214"/>
    <w:rsid w:val="00720A5C"/>
    <w:rsid w:val="00733D68"/>
    <w:rsid w:val="007475AB"/>
    <w:rsid w:val="00754053"/>
    <w:rsid w:val="00771F85"/>
    <w:rsid w:val="00773D95"/>
    <w:rsid w:val="00791ECD"/>
    <w:rsid w:val="00792F62"/>
    <w:rsid w:val="00797577"/>
    <w:rsid w:val="007B508C"/>
    <w:rsid w:val="007C0044"/>
    <w:rsid w:val="007C0BFF"/>
    <w:rsid w:val="007C5AC0"/>
    <w:rsid w:val="007E2570"/>
    <w:rsid w:val="00815F9C"/>
    <w:rsid w:val="0082139C"/>
    <w:rsid w:val="00827606"/>
    <w:rsid w:val="00846227"/>
    <w:rsid w:val="008568C2"/>
    <w:rsid w:val="00862843"/>
    <w:rsid w:val="0087219C"/>
    <w:rsid w:val="00884753"/>
    <w:rsid w:val="00892CC6"/>
    <w:rsid w:val="008B10E0"/>
    <w:rsid w:val="008B177A"/>
    <w:rsid w:val="008C7BA1"/>
    <w:rsid w:val="008D7765"/>
    <w:rsid w:val="008E7F61"/>
    <w:rsid w:val="008F1705"/>
    <w:rsid w:val="008F7FB6"/>
    <w:rsid w:val="0091200C"/>
    <w:rsid w:val="009276B2"/>
    <w:rsid w:val="00933B8D"/>
    <w:rsid w:val="00934054"/>
    <w:rsid w:val="0093525C"/>
    <w:rsid w:val="00945BA9"/>
    <w:rsid w:val="00946D98"/>
    <w:rsid w:val="00947F4D"/>
    <w:rsid w:val="00975E1D"/>
    <w:rsid w:val="009765C0"/>
    <w:rsid w:val="00981019"/>
    <w:rsid w:val="009835C9"/>
    <w:rsid w:val="00987806"/>
    <w:rsid w:val="009B3F9B"/>
    <w:rsid w:val="009D1084"/>
    <w:rsid w:val="009D368D"/>
    <w:rsid w:val="009F5383"/>
    <w:rsid w:val="00A029A3"/>
    <w:rsid w:val="00A21071"/>
    <w:rsid w:val="00A41C28"/>
    <w:rsid w:val="00A6153A"/>
    <w:rsid w:val="00A73AF0"/>
    <w:rsid w:val="00AB36A9"/>
    <w:rsid w:val="00AD4ACD"/>
    <w:rsid w:val="00AD6984"/>
    <w:rsid w:val="00AE1352"/>
    <w:rsid w:val="00AE6415"/>
    <w:rsid w:val="00AF7198"/>
    <w:rsid w:val="00B06E81"/>
    <w:rsid w:val="00B20615"/>
    <w:rsid w:val="00B20AD8"/>
    <w:rsid w:val="00B23438"/>
    <w:rsid w:val="00B36262"/>
    <w:rsid w:val="00B5238F"/>
    <w:rsid w:val="00B661F2"/>
    <w:rsid w:val="00B67E51"/>
    <w:rsid w:val="00B82691"/>
    <w:rsid w:val="00B84A8D"/>
    <w:rsid w:val="00B84D3E"/>
    <w:rsid w:val="00B86DD3"/>
    <w:rsid w:val="00B87744"/>
    <w:rsid w:val="00B92B17"/>
    <w:rsid w:val="00B92BAD"/>
    <w:rsid w:val="00BA0BEF"/>
    <w:rsid w:val="00BA284C"/>
    <w:rsid w:val="00BA4E91"/>
    <w:rsid w:val="00BD1152"/>
    <w:rsid w:val="00BE48C9"/>
    <w:rsid w:val="00BE6444"/>
    <w:rsid w:val="00C24358"/>
    <w:rsid w:val="00C3647E"/>
    <w:rsid w:val="00C44F50"/>
    <w:rsid w:val="00C46B38"/>
    <w:rsid w:val="00C50983"/>
    <w:rsid w:val="00C52239"/>
    <w:rsid w:val="00C53987"/>
    <w:rsid w:val="00C624AC"/>
    <w:rsid w:val="00C8064A"/>
    <w:rsid w:val="00C81E0D"/>
    <w:rsid w:val="00C85D56"/>
    <w:rsid w:val="00C87E34"/>
    <w:rsid w:val="00CA23CA"/>
    <w:rsid w:val="00CC22AD"/>
    <w:rsid w:val="00CF1D4C"/>
    <w:rsid w:val="00CF21C3"/>
    <w:rsid w:val="00CF33EE"/>
    <w:rsid w:val="00D00253"/>
    <w:rsid w:val="00D011CA"/>
    <w:rsid w:val="00D040B8"/>
    <w:rsid w:val="00D077F4"/>
    <w:rsid w:val="00D132C0"/>
    <w:rsid w:val="00D26896"/>
    <w:rsid w:val="00D50422"/>
    <w:rsid w:val="00D61726"/>
    <w:rsid w:val="00D723B5"/>
    <w:rsid w:val="00D73437"/>
    <w:rsid w:val="00D74BB8"/>
    <w:rsid w:val="00D802CF"/>
    <w:rsid w:val="00DA2527"/>
    <w:rsid w:val="00DA46CC"/>
    <w:rsid w:val="00DE4C7B"/>
    <w:rsid w:val="00DF1194"/>
    <w:rsid w:val="00DF5309"/>
    <w:rsid w:val="00DF6EFD"/>
    <w:rsid w:val="00E22609"/>
    <w:rsid w:val="00E3400A"/>
    <w:rsid w:val="00E37314"/>
    <w:rsid w:val="00E45EE9"/>
    <w:rsid w:val="00E51B0F"/>
    <w:rsid w:val="00E5622A"/>
    <w:rsid w:val="00E606B7"/>
    <w:rsid w:val="00E76BB4"/>
    <w:rsid w:val="00E81925"/>
    <w:rsid w:val="00E91BB9"/>
    <w:rsid w:val="00EA65B9"/>
    <w:rsid w:val="00EB17FC"/>
    <w:rsid w:val="00EB222C"/>
    <w:rsid w:val="00EB4EA7"/>
    <w:rsid w:val="00EC621E"/>
    <w:rsid w:val="00EE34A9"/>
    <w:rsid w:val="00F05F16"/>
    <w:rsid w:val="00F13890"/>
    <w:rsid w:val="00F321F5"/>
    <w:rsid w:val="00F35C83"/>
    <w:rsid w:val="00F40743"/>
    <w:rsid w:val="00F609C3"/>
    <w:rsid w:val="00F635A4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1B2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2022-12-01T14:08:00Z</cp:lastPrinted>
  <dcterms:created xsi:type="dcterms:W3CDTF">2025-06-26T08:21:00Z</dcterms:created>
  <dcterms:modified xsi:type="dcterms:W3CDTF">2025-06-26T13:14:00Z</dcterms:modified>
</cp:coreProperties>
</file>