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EC38" w14:textId="5D60E883" w:rsidR="002B0224" w:rsidRPr="009D5A08" w:rsidRDefault="002B0224" w:rsidP="00711A19">
      <w:pPr>
        <w:spacing w:after="0" w:line="360" w:lineRule="auto"/>
        <w:rPr>
          <w:rFonts w:ascii="Arial" w:hAnsi="Arial" w:cs="Arial"/>
        </w:rPr>
      </w:pPr>
      <w:r w:rsidRPr="009D5A08">
        <w:rPr>
          <w:rFonts w:ascii="Arial" w:hAnsi="Arial" w:cs="Arial"/>
        </w:rPr>
        <w:t>Znak sprawy:</w:t>
      </w:r>
      <w:r w:rsidR="00FA7286" w:rsidRPr="009D5A08">
        <w:rPr>
          <w:rFonts w:ascii="Arial" w:hAnsi="Arial" w:cs="Arial"/>
        </w:rPr>
        <w:t xml:space="preserve"> </w:t>
      </w:r>
      <w:r w:rsidR="004F6E55" w:rsidRPr="009D5A08">
        <w:rPr>
          <w:rFonts w:ascii="Arial" w:hAnsi="Arial" w:cs="Arial"/>
        </w:rPr>
        <w:t>WPN</w:t>
      </w:r>
      <w:r w:rsidR="0036330F">
        <w:rPr>
          <w:rFonts w:ascii="Arial" w:hAnsi="Arial" w:cs="Arial"/>
        </w:rPr>
        <w:t>. 261.1.5.2026 ALA</w:t>
      </w:r>
      <w:r w:rsidRPr="009D5A08">
        <w:rPr>
          <w:rFonts w:ascii="Arial" w:hAnsi="Arial" w:cs="Arial"/>
        </w:rPr>
        <w:tab/>
      </w:r>
      <w:r w:rsidRPr="009D5A08">
        <w:rPr>
          <w:rFonts w:ascii="Arial" w:hAnsi="Arial" w:cs="Arial"/>
        </w:rPr>
        <w:tab/>
        <w:t xml:space="preserve">   </w:t>
      </w:r>
    </w:p>
    <w:p w14:paraId="2DE103C1" w14:textId="77777777" w:rsidR="004C7451" w:rsidRDefault="004C7451" w:rsidP="00711A19">
      <w:pPr>
        <w:spacing w:after="0" w:line="360" w:lineRule="auto"/>
        <w:jc w:val="center"/>
        <w:rPr>
          <w:rFonts w:ascii="Arial" w:hAnsi="Arial" w:cs="Arial"/>
        </w:rPr>
      </w:pPr>
    </w:p>
    <w:p w14:paraId="71CB4966" w14:textId="77777777" w:rsidR="00B14A04" w:rsidRPr="009D5A08" w:rsidRDefault="00B14A04" w:rsidP="00711A19">
      <w:pPr>
        <w:spacing w:after="0" w:line="360" w:lineRule="auto"/>
        <w:jc w:val="center"/>
        <w:rPr>
          <w:rFonts w:ascii="Arial" w:hAnsi="Arial" w:cs="Arial"/>
        </w:rPr>
      </w:pPr>
    </w:p>
    <w:p w14:paraId="0DAC77C2" w14:textId="6579F9E5" w:rsidR="009E6EAC" w:rsidRPr="009D5A08" w:rsidRDefault="001813DA" w:rsidP="00711A19">
      <w:pPr>
        <w:pStyle w:val="Nagwek1"/>
        <w:spacing w:before="0" w:after="0" w:line="360" w:lineRule="auto"/>
        <w:jc w:val="center"/>
        <w:rPr>
          <w:rFonts w:ascii="Arial" w:hAnsi="Arial" w:cs="Arial"/>
          <w:sz w:val="22"/>
          <w:szCs w:val="22"/>
        </w:rPr>
      </w:pPr>
      <w:r w:rsidRPr="009D5A08">
        <w:rPr>
          <w:rFonts w:ascii="Arial" w:hAnsi="Arial" w:cs="Arial"/>
          <w:sz w:val="22"/>
          <w:szCs w:val="22"/>
        </w:rPr>
        <w:t>ZAPYTANIE OFERTOWE</w:t>
      </w:r>
    </w:p>
    <w:p w14:paraId="1D24B12D" w14:textId="748E35F7" w:rsidR="00907345" w:rsidRPr="009D5A08" w:rsidRDefault="00711A19" w:rsidP="00711A19">
      <w:pPr>
        <w:spacing w:after="0" w:line="360" w:lineRule="auto"/>
        <w:jc w:val="center"/>
        <w:rPr>
          <w:rFonts w:ascii="Arial" w:eastAsia="Times New Roman" w:hAnsi="Arial" w:cs="Arial"/>
          <w:b/>
          <w:bCs/>
          <w:kern w:val="32"/>
        </w:rPr>
      </w:pPr>
      <w:r w:rsidRPr="00711A19">
        <w:rPr>
          <w:rFonts w:ascii="Arial" w:eastAsia="Times New Roman" w:hAnsi="Arial" w:cs="Arial"/>
          <w:b/>
          <w:bCs/>
          <w:kern w:val="32"/>
        </w:rPr>
        <w:t>Ekspertyzy dotyczące szacowania szkód na terenie województwa podkarpackiego</w:t>
      </w:r>
      <w:r w:rsidR="00907345" w:rsidRPr="009D5A08">
        <w:rPr>
          <w:rFonts w:ascii="Arial" w:eastAsia="Times New Roman" w:hAnsi="Arial" w:cs="Arial"/>
          <w:b/>
          <w:bCs/>
          <w:kern w:val="32"/>
        </w:rPr>
        <w:t>.</w:t>
      </w:r>
    </w:p>
    <w:p w14:paraId="677F9EB9" w14:textId="77777777" w:rsidR="00383396" w:rsidRDefault="00383396" w:rsidP="00711A19">
      <w:pPr>
        <w:spacing w:after="0" w:line="360" w:lineRule="auto"/>
        <w:rPr>
          <w:rFonts w:ascii="Arial" w:hAnsi="Arial" w:cs="Arial"/>
          <w:bCs/>
        </w:rPr>
      </w:pPr>
    </w:p>
    <w:p w14:paraId="09AC4336" w14:textId="77777777" w:rsidR="00B14A04" w:rsidRPr="009D5A08" w:rsidRDefault="00B14A04" w:rsidP="00711A19">
      <w:pPr>
        <w:spacing w:after="0" w:line="360" w:lineRule="auto"/>
        <w:rPr>
          <w:rFonts w:ascii="Arial" w:hAnsi="Arial" w:cs="Arial"/>
          <w:bCs/>
        </w:rPr>
      </w:pPr>
    </w:p>
    <w:p w14:paraId="25F910CD" w14:textId="77777777" w:rsidR="002D4FF7" w:rsidRPr="009D5A08" w:rsidRDefault="00B513BB" w:rsidP="00711A19">
      <w:pPr>
        <w:pStyle w:val="Nagwek2"/>
        <w:shd w:val="clear" w:color="auto" w:fill="D9D9D9"/>
        <w:spacing w:before="0" w:after="0" w:line="360" w:lineRule="auto"/>
        <w:rPr>
          <w:rFonts w:ascii="Arial" w:hAnsi="Arial" w:cs="Arial"/>
          <w:i w:val="0"/>
          <w:iCs w:val="0"/>
          <w:sz w:val="22"/>
          <w:szCs w:val="22"/>
        </w:rPr>
      </w:pPr>
      <w:r w:rsidRPr="009D5A08">
        <w:rPr>
          <w:rFonts w:ascii="Arial" w:hAnsi="Arial" w:cs="Arial"/>
          <w:i w:val="0"/>
          <w:iCs w:val="0"/>
          <w:sz w:val="22"/>
          <w:szCs w:val="22"/>
        </w:rPr>
        <w:t>I.</w:t>
      </w:r>
      <w:r w:rsidR="00822834" w:rsidRPr="009D5A08">
        <w:rPr>
          <w:rFonts w:ascii="Arial" w:hAnsi="Arial" w:cs="Arial"/>
          <w:i w:val="0"/>
          <w:iCs w:val="0"/>
          <w:sz w:val="22"/>
          <w:szCs w:val="22"/>
        </w:rPr>
        <w:t xml:space="preserve"> </w:t>
      </w:r>
      <w:r w:rsidRPr="009D5A08">
        <w:rPr>
          <w:rFonts w:ascii="Arial" w:hAnsi="Arial" w:cs="Arial"/>
          <w:i w:val="0"/>
          <w:iCs w:val="0"/>
          <w:sz w:val="22"/>
          <w:szCs w:val="22"/>
        </w:rPr>
        <w:t>Zamawiający</w:t>
      </w:r>
      <w:r w:rsidR="00357C36" w:rsidRPr="009D5A08">
        <w:rPr>
          <w:rFonts w:ascii="Arial" w:hAnsi="Arial" w:cs="Arial"/>
          <w:i w:val="0"/>
          <w:iCs w:val="0"/>
          <w:sz w:val="22"/>
          <w:szCs w:val="22"/>
        </w:rPr>
        <w:t>:</w:t>
      </w:r>
    </w:p>
    <w:p w14:paraId="5F064A09" w14:textId="77777777" w:rsidR="00822834" w:rsidRPr="009D5A08" w:rsidRDefault="00822834" w:rsidP="00711A19">
      <w:pPr>
        <w:pStyle w:val="Nagwek4"/>
        <w:tabs>
          <w:tab w:val="left" w:pos="142"/>
          <w:tab w:val="left" w:pos="284"/>
          <w:tab w:val="left" w:pos="426"/>
        </w:tabs>
        <w:spacing w:before="0" w:after="0" w:line="360" w:lineRule="auto"/>
        <w:rPr>
          <w:rFonts w:ascii="Arial" w:hAnsi="Arial" w:cs="Arial"/>
          <w:b w:val="0"/>
          <w:sz w:val="22"/>
          <w:szCs w:val="22"/>
        </w:rPr>
      </w:pPr>
      <w:r w:rsidRPr="009D5A08">
        <w:rPr>
          <w:rFonts w:ascii="Arial" w:hAnsi="Arial" w:cs="Arial"/>
          <w:b w:val="0"/>
          <w:sz w:val="22"/>
          <w:szCs w:val="22"/>
        </w:rPr>
        <w:t xml:space="preserve">Skarb Państwa - </w:t>
      </w:r>
      <w:r w:rsidR="00B513BB" w:rsidRPr="009D5A08">
        <w:rPr>
          <w:rFonts w:ascii="Arial" w:hAnsi="Arial" w:cs="Arial"/>
          <w:b w:val="0"/>
          <w:sz w:val="22"/>
          <w:szCs w:val="22"/>
        </w:rPr>
        <w:t>Regionalna Dyrekcja Ochrony Środowiska w Rzeszowie,</w:t>
      </w:r>
      <w:r w:rsidRPr="009D5A08">
        <w:rPr>
          <w:rFonts w:ascii="Arial" w:hAnsi="Arial" w:cs="Arial"/>
          <w:b w:val="0"/>
          <w:sz w:val="22"/>
          <w:szCs w:val="22"/>
        </w:rPr>
        <w:t xml:space="preserve"> </w:t>
      </w:r>
    </w:p>
    <w:p w14:paraId="0F5312A4" w14:textId="77777777" w:rsidR="00B513BB" w:rsidRPr="009D5A08" w:rsidRDefault="00822834" w:rsidP="00711A19">
      <w:pPr>
        <w:pStyle w:val="Nagwek4"/>
        <w:tabs>
          <w:tab w:val="left" w:pos="142"/>
          <w:tab w:val="left" w:pos="284"/>
          <w:tab w:val="left" w:pos="426"/>
        </w:tabs>
        <w:spacing w:before="0" w:after="0" w:line="360" w:lineRule="auto"/>
        <w:rPr>
          <w:rFonts w:ascii="Arial" w:hAnsi="Arial" w:cs="Arial"/>
          <w:b w:val="0"/>
          <w:sz w:val="22"/>
          <w:szCs w:val="22"/>
        </w:rPr>
      </w:pPr>
      <w:r w:rsidRPr="009D5A08">
        <w:rPr>
          <w:rFonts w:ascii="Arial" w:hAnsi="Arial" w:cs="Arial"/>
          <w:b w:val="0"/>
          <w:sz w:val="22"/>
          <w:szCs w:val="22"/>
        </w:rPr>
        <w:t xml:space="preserve">Adres: </w:t>
      </w:r>
      <w:r w:rsidR="00B513BB" w:rsidRPr="009D5A08">
        <w:rPr>
          <w:rFonts w:ascii="Arial" w:hAnsi="Arial" w:cs="Arial"/>
          <w:b w:val="0"/>
          <w:sz w:val="22"/>
          <w:szCs w:val="22"/>
        </w:rPr>
        <w:t>35-001 Rzeszów, al. J. Piłsudskiego 38</w:t>
      </w:r>
      <w:r w:rsidRPr="009D5A08">
        <w:rPr>
          <w:rFonts w:ascii="Arial" w:hAnsi="Arial" w:cs="Arial"/>
          <w:b w:val="0"/>
          <w:sz w:val="22"/>
          <w:szCs w:val="22"/>
        </w:rPr>
        <w:t>,</w:t>
      </w:r>
    </w:p>
    <w:p w14:paraId="00FEC91E" w14:textId="77777777" w:rsidR="00CD59DD" w:rsidRPr="009D5A08" w:rsidRDefault="00B513BB" w:rsidP="00711A19">
      <w:pPr>
        <w:spacing w:after="0" w:line="360" w:lineRule="auto"/>
        <w:rPr>
          <w:rFonts w:ascii="Arial" w:hAnsi="Arial" w:cs="Arial"/>
          <w:lang w:val="en-US"/>
        </w:rPr>
      </w:pPr>
      <w:r w:rsidRPr="009D5A08">
        <w:rPr>
          <w:rFonts w:ascii="Arial" w:hAnsi="Arial" w:cs="Arial"/>
          <w:lang w:val="en-US"/>
        </w:rPr>
        <w:t xml:space="preserve">e-mail: </w:t>
      </w:r>
      <w:hyperlink r:id="rId8" w:history="1">
        <w:r w:rsidR="0087457A" w:rsidRPr="009D5A08">
          <w:rPr>
            <w:rStyle w:val="Hipercze"/>
            <w:rFonts w:ascii="Arial" w:hAnsi="Arial" w:cs="Arial"/>
            <w:color w:val="auto"/>
            <w:lang w:val="en-US"/>
          </w:rPr>
          <w:t>zampub</w:t>
        </w:r>
        <w:r w:rsidR="00CD59DD" w:rsidRPr="009D5A08">
          <w:rPr>
            <w:rStyle w:val="Hipercze"/>
            <w:rFonts w:ascii="Arial" w:hAnsi="Arial" w:cs="Arial"/>
            <w:color w:val="auto"/>
            <w:lang w:val="en-US"/>
          </w:rPr>
          <w:t>@r</w:t>
        </w:r>
        <w:r w:rsidR="0087457A" w:rsidRPr="009D5A08">
          <w:rPr>
            <w:rStyle w:val="Hipercze"/>
            <w:rFonts w:ascii="Arial" w:hAnsi="Arial" w:cs="Arial"/>
            <w:color w:val="auto"/>
            <w:lang w:val="en-US"/>
          </w:rPr>
          <w:t>zeszów.r</w:t>
        </w:r>
        <w:r w:rsidR="00CD59DD" w:rsidRPr="009D5A08">
          <w:rPr>
            <w:rStyle w:val="Hipercze"/>
            <w:rFonts w:ascii="Arial" w:hAnsi="Arial" w:cs="Arial"/>
            <w:color w:val="auto"/>
            <w:lang w:val="en-US"/>
          </w:rPr>
          <w:t>dos.gov.pl</w:t>
        </w:r>
      </w:hyperlink>
      <w:r w:rsidR="00CD59DD" w:rsidRPr="009D5A08">
        <w:rPr>
          <w:rFonts w:ascii="Arial" w:hAnsi="Arial" w:cs="Arial"/>
          <w:lang w:val="en-US"/>
        </w:rPr>
        <w:t xml:space="preserve"> </w:t>
      </w:r>
    </w:p>
    <w:p w14:paraId="49762577" w14:textId="77777777" w:rsidR="00B513BB" w:rsidRPr="009D5A08" w:rsidRDefault="00B513BB" w:rsidP="00711A19">
      <w:pPr>
        <w:spacing w:after="0" w:line="360" w:lineRule="auto"/>
        <w:rPr>
          <w:rFonts w:ascii="Arial" w:hAnsi="Arial" w:cs="Arial"/>
        </w:rPr>
      </w:pPr>
      <w:r w:rsidRPr="009D5A08">
        <w:rPr>
          <w:rFonts w:ascii="Arial" w:hAnsi="Arial" w:cs="Arial"/>
        </w:rPr>
        <w:t>tel. 17 785 00 44</w:t>
      </w:r>
      <w:r w:rsidR="00822834" w:rsidRPr="009D5A08">
        <w:rPr>
          <w:rFonts w:ascii="Arial" w:hAnsi="Arial" w:cs="Arial"/>
        </w:rPr>
        <w:t>,</w:t>
      </w:r>
    </w:p>
    <w:p w14:paraId="54882E75" w14:textId="77777777" w:rsidR="00822834" w:rsidRPr="009D5A08" w:rsidRDefault="00B513BB" w:rsidP="00711A19">
      <w:pPr>
        <w:spacing w:after="0" w:line="360" w:lineRule="auto"/>
        <w:rPr>
          <w:rFonts w:ascii="Arial" w:hAnsi="Arial" w:cs="Arial"/>
        </w:rPr>
      </w:pPr>
      <w:r w:rsidRPr="009D5A08">
        <w:rPr>
          <w:rFonts w:ascii="Arial" w:hAnsi="Arial" w:cs="Arial"/>
        </w:rPr>
        <w:t>fax. 17 852 11 09</w:t>
      </w:r>
      <w:r w:rsidR="00822834" w:rsidRPr="009D5A08">
        <w:rPr>
          <w:rFonts w:ascii="Arial" w:hAnsi="Arial" w:cs="Arial"/>
        </w:rPr>
        <w:t>.</w:t>
      </w:r>
    </w:p>
    <w:p w14:paraId="076B16D9" w14:textId="77777777" w:rsidR="00BA3360" w:rsidRPr="009D5A08" w:rsidRDefault="00BA3360" w:rsidP="00711A19">
      <w:pPr>
        <w:spacing w:after="0" w:line="360" w:lineRule="auto"/>
        <w:rPr>
          <w:rFonts w:ascii="Arial" w:hAnsi="Arial" w:cs="Arial"/>
        </w:rPr>
      </w:pPr>
    </w:p>
    <w:p w14:paraId="32583C3A" w14:textId="77777777" w:rsidR="00A741E0" w:rsidRPr="009D5A08" w:rsidRDefault="00B513BB" w:rsidP="00711A19">
      <w:pPr>
        <w:pStyle w:val="Nagwek2"/>
        <w:shd w:val="clear" w:color="auto" w:fill="D9D9D9"/>
        <w:tabs>
          <w:tab w:val="left" w:pos="7812"/>
        </w:tabs>
        <w:spacing w:before="0" w:after="0" w:line="360" w:lineRule="auto"/>
        <w:rPr>
          <w:rFonts w:ascii="Arial" w:hAnsi="Arial" w:cs="Arial"/>
          <w:i w:val="0"/>
          <w:iCs w:val="0"/>
          <w:sz w:val="22"/>
          <w:szCs w:val="22"/>
        </w:rPr>
      </w:pPr>
      <w:r w:rsidRPr="009D5A08">
        <w:rPr>
          <w:rFonts w:ascii="Arial" w:hAnsi="Arial" w:cs="Arial"/>
          <w:i w:val="0"/>
          <w:iCs w:val="0"/>
          <w:sz w:val="22"/>
          <w:szCs w:val="22"/>
        </w:rPr>
        <w:t>II.</w:t>
      </w:r>
      <w:r w:rsidR="009C3B49" w:rsidRPr="009D5A08">
        <w:rPr>
          <w:rFonts w:ascii="Arial" w:hAnsi="Arial" w:cs="Arial"/>
          <w:i w:val="0"/>
          <w:iCs w:val="0"/>
          <w:sz w:val="22"/>
          <w:szCs w:val="22"/>
        </w:rPr>
        <w:t xml:space="preserve"> </w:t>
      </w:r>
      <w:r w:rsidR="00A741E0" w:rsidRPr="009D5A08">
        <w:rPr>
          <w:rFonts w:ascii="Arial" w:hAnsi="Arial" w:cs="Arial"/>
          <w:i w:val="0"/>
          <w:iCs w:val="0"/>
          <w:sz w:val="22"/>
          <w:szCs w:val="22"/>
        </w:rPr>
        <w:t>Opis przedmiotu zamówienia:</w:t>
      </w:r>
      <w:r w:rsidR="00A741E0" w:rsidRPr="009D5A08">
        <w:rPr>
          <w:rFonts w:ascii="Arial" w:hAnsi="Arial" w:cs="Arial"/>
          <w:i w:val="0"/>
          <w:iCs w:val="0"/>
          <w:sz w:val="22"/>
          <w:szCs w:val="22"/>
        </w:rPr>
        <w:tab/>
      </w:r>
    </w:p>
    <w:p w14:paraId="727E805C" w14:textId="054E31ED" w:rsidR="00907345" w:rsidRPr="009D5A08" w:rsidRDefault="00907345" w:rsidP="00711A19">
      <w:pPr>
        <w:pStyle w:val="Akapitzlist"/>
        <w:numPr>
          <w:ilvl w:val="0"/>
          <w:numId w:val="18"/>
        </w:numPr>
        <w:suppressAutoHyphens/>
        <w:spacing w:after="0" w:line="360" w:lineRule="auto"/>
        <w:ind w:left="284" w:hanging="284"/>
        <w:rPr>
          <w:rFonts w:ascii="Arial" w:hAnsi="Arial" w:cs="Arial"/>
        </w:rPr>
      </w:pPr>
      <w:r w:rsidRPr="009D5A08">
        <w:rPr>
          <w:rFonts w:ascii="Arial" w:hAnsi="Arial" w:cs="Arial"/>
        </w:rPr>
        <w:t>Przedmiotem zamówienia jest wykonanie szczegółowych kosztorysów prac naprawczych grobli stawów rybnych w gospodarstwach rybackich na terenie województwa podkarpackiego:</w:t>
      </w:r>
    </w:p>
    <w:p w14:paraId="7A0F3BD6" w14:textId="39D595E7" w:rsidR="00907345" w:rsidRPr="009D5A08" w:rsidRDefault="00907345" w:rsidP="00711A19">
      <w:pPr>
        <w:pStyle w:val="Akapitzlist"/>
        <w:numPr>
          <w:ilvl w:val="0"/>
          <w:numId w:val="19"/>
        </w:numPr>
        <w:suppressAutoHyphens/>
        <w:spacing w:after="0" w:line="360" w:lineRule="auto"/>
        <w:ind w:left="567" w:hanging="283"/>
        <w:rPr>
          <w:rFonts w:ascii="Arial" w:hAnsi="Arial" w:cs="Arial"/>
        </w:rPr>
      </w:pPr>
      <w:r w:rsidRPr="009D5A08">
        <w:rPr>
          <w:rFonts w:ascii="Arial" w:hAnsi="Arial" w:cs="Arial"/>
        </w:rPr>
        <w:t>Wykonawca będzie miał za zadanie wykonać szczegółowe kosztorysy ubytków mas ziemnych na długości od 300 do 700 metrów bieżących,</w:t>
      </w:r>
    </w:p>
    <w:p w14:paraId="40F73F90" w14:textId="1D9010E9" w:rsidR="00907345" w:rsidRPr="009D5A08" w:rsidRDefault="00907345" w:rsidP="00711A19">
      <w:pPr>
        <w:pStyle w:val="Akapitzlist"/>
        <w:numPr>
          <w:ilvl w:val="0"/>
          <w:numId w:val="19"/>
        </w:numPr>
        <w:suppressAutoHyphens/>
        <w:spacing w:after="0" w:line="360" w:lineRule="auto"/>
        <w:ind w:left="567" w:hanging="283"/>
        <w:rPr>
          <w:rFonts w:ascii="Arial" w:hAnsi="Arial" w:cs="Arial"/>
        </w:rPr>
      </w:pPr>
      <w:r w:rsidRPr="009D5A08">
        <w:rPr>
          <w:rFonts w:ascii="Arial" w:hAnsi="Arial" w:cs="Arial"/>
        </w:rPr>
        <w:t xml:space="preserve">Wykonawca będzie wykonywać szczegółowe kosztorysy po uprzednim dokonaniu obmiarów przez pracowników Regionalnej Dyrekcji Ochrony Środowiska </w:t>
      </w:r>
      <w:r w:rsidRPr="009D5A08">
        <w:rPr>
          <w:rFonts w:ascii="Arial" w:hAnsi="Arial" w:cs="Arial"/>
        </w:rPr>
        <w:br/>
        <w:t>w Rzeszowie,</w:t>
      </w:r>
    </w:p>
    <w:p w14:paraId="684E502D" w14:textId="35E94D52" w:rsidR="00907345" w:rsidRPr="009D5A08" w:rsidRDefault="00907345" w:rsidP="00711A19">
      <w:pPr>
        <w:pStyle w:val="Akapitzlist"/>
        <w:numPr>
          <w:ilvl w:val="0"/>
          <w:numId w:val="19"/>
        </w:numPr>
        <w:suppressAutoHyphens/>
        <w:spacing w:after="0" w:line="360" w:lineRule="auto"/>
        <w:ind w:left="567" w:hanging="283"/>
        <w:rPr>
          <w:rFonts w:ascii="Arial" w:hAnsi="Arial" w:cs="Arial"/>
        </w:rPr>
      </w:pPr>
      <w:r w:rsidRPr="009D5A08">
        <w:rPr>
          <w:rFonts w:ascii="Arial" w:hAnsi="Arial" w:cs="Arial"/>
        </w:rPr>
        <w:t>Zamawiający będzie sukcesywnie informował Wykonawcę o konieczności wykonania szczegółowych kosztorysów,</w:t>
      </w:r>
    </w:p>
    <w:p w14:paraId="601083D8" w14:textId="4D572C7E" w:rsidR="002708EB" w:rsidRDefault="00907345" w:rsidP="002708EB">
      <w:pPr>
        <w:pStyle w:val="Akapitzlist"/>
        <w:numPr>
          <w:ilvl w:val="0"/>
          <w:numId w:val="19"/>
        </w:numPr>
        <w:suppressAutoHyphens/>
        <w:spacing w:after="0" w:line="360" w:lineRule="auto"/>
        <w:ind w:left="567" w:hanging="283"/>
        <w:rPr>
          <w:rFonts w:ascii="Arial" w:hAnsi="Arial" w:cs="Arial"/>
        </w:rPr>
      </w:pPr>
      <w:r w:rsidRPr="009D5A08">
        <w:rPr>
          <w:rFonts w:ascii="Arial" w:hAnsi="Arial" w:cs="Arial"/>
        </w:rPr>
        <w:t>Wykonawca w terminie 14 dni od dnia otrzymania informacji od Zamawiającego wykona kosztorys i przekaże go na adres Zamawiającego.</w:t>
      </w:r>
    </w:p>
    <w:p w14:paraId="1620FF47" w14:textId="6504FE68" w:rsidR="002708EB" w:rsidRPr="002708EB" w:rsidRDefault="002708EB" w:rsidP="002708EB">
      <w:pPr>
        <w:pStyle w:val="Akapitzlist"/>
        <w:numPr>
          <w:ilvl w:val="0"/>
          <w:numId w:val="19"/>
        </w:numPr>
        <w:suppressAutoHyphens/>
        <w:spacing w:after="0" w:line="360" w:lineRule="auto"/>
        <w:ind w:left="567" w:hanging="283"/>
        <w:rPr>
          <w:rFonts w:ascii="Arial" w:hAnsi="Arial" w:cs="Arial"/>
        </w:rPr>
      </w:pPr>
      <w:r>
        <w:rPr>
          <w:rFonts w:ascii="Arial" w:hAnsi="Arial" w:cs="Arial"/>
        </w:rPr>
        <w:t xml:space="preserve">Zamawiający informuje, </w:t>
      </w:r>
      <w:r w:rsidR="0036330F">
        <w:rPr>
          <w:rFonts w:ascii="Arial" w:hAnsi="Arial" w:cs="Arial"/>
        </w:rPr>
        <w:t>ż</w:t>
      </w:r>
      <w:r>
        <w:rPr>
          <w:rFonts w:ascii="Arial" w:hAnsi="Arial" w:cs="Arial"/>
        </w:rPr>
        <w:t xml:space="preserve">e na całość przedmiotu zamówienia składa się co najmniej 10 kosztorysów opracowanych przez Wykonawcę. </w:t>
      </w:r>
    </w:p>
    <w:p w14:paraId="42C1AEEB" w14:textId="030957AC" w:rsidR="00907345" w:rsidRPr="009D5A08" w:rsidRDefault="00907345" w:rsidP="00711A19">
      <w:pPr>
        <w:pStyle w:val="Akapitzlist"/>
        <w:numPr>
          <w:ilvl w:val="0"/>
          <w:numId w:val="18"/>
        </w:numPr>
        <w:suppressAutoHyphens/>
        <w:spacing w:after="0" w:line="360" w:lineRule="auto"/>
        <w:ind w:left="284" w:hanging="284"/>
        <w:rPr>
          <w:rFonts w:ascii="Arial" w:hAnsi="Arial" w:cs="Arial"/>
        </w:rPr>
      </w:pPr>
      <w:r w:rsidRPr="009D5A08">
        <w:rPr>
          <w:rFonts w:ascii="Arial" w:hAnsi="Arial" w:cs="Arial"/>
        </w:rPr>
        <w:t xml:space="preserve">Nazwa i kod według słownika CPV: 71313000-5 Usługi doradcze w zakresie środowiska naturalnego. </w:t>
      </w:r>
    </w:p>
    <w:p w14:paraId="1F2182E1" w14:textId="77777777" w:rsidR="00CF5A5C" w:rsidRPr="009D5A08" w:rsidRDefault="00CF5A5C" w:rsidP="00711A19">
      <w:pPr>
        <w:pStyle w:val="Akapitzlist"/>
        <w:suppressAutoHyphens/>
        <w:spacing w:after="0" w:line="360" w:lineRule="auto"/>
        <w:ind w:left="426"/>
        <w:rPr>
          <w:rFonts w:ascii="Arial" w:hAnsi="Arial" w:cs="Arial"/>
          <w:lang w:eastAsia="ar-SA"/>
        </w:rPr>
      </w:pPr>
    </w:p>
    <w:p w14:paraId="342E51B4" w14:textId="77777777" w:rsidR="00354ED1" w:rsidRPr="009D5A08" w:rsidRDefault="00B17822" w:rsidP="002708EB">
      <w:pPr>
        <w:pStyle w:val="Nagwek2"/>
        <w:tabs>
          <w:tab w:val="left" w:pos="7812"/>
        </w:tabs>
        <w:spacing w:before="0" w:after="0" w:line="360" w:lineRule="auto"/>
        <w:rPr>
          <w:rFonts w:ascii="Arial" w:hAnsi="Arial" w:cs="Arial"/>
          <w:i w:val="0"/>
          <w:iCs w:val="0"/>
          <w:sz w:val="22"/>
          <w:szCs w:val="22"/>
        </w:rPr>
      </w:pPr>
      <w:r w:rsidRPr="009D5A08">
        <w:rPr>
          <w:rFonts w:ascii="Arial" w:hAnsi="Arial" w:cs="Arial"/>
          <w:i w:val="0"/>
          <w:iCs w:val="0"/>
          <w:sz w:val="22"/>
          <w:szCs w:val="22"/>
        </w:rPr>
        <w:lastRenderedPageBreak/>
        <w:t>III.</w:t>
      </w:r>
      <w:r w:rsidR="009C3B49" w:rsidRPr="009D5A08">
        <w:rPr>
          <w:rFonts w:ascii="Arial" w:hAnsi="Arial" w:cs="Arial"/>
          <w:i w:val="0"/>
          <w:iCs w:val="0"/>
          <w:sz w:val="22"/>
          <w:szCs w:val="22"/>
        </w:rPr>
        <w:t xml:space="preserve"> </w:t>
      </w:r>
      <w:r w:rsidRPr="009D5A08">
        <w:rPr>
          <w:rFonts w:ascii="Arial" w:hAnsi="Arial" w:cs="Arial"/>
          <w:i w:val="0"/>
          <w:iCs w:val="0"/>
          <w:sz w:val="22"/>
          <w:szCs w:val="22"/>
        </w:rPr>
        <w:t>Termin realizacji zamówienia</w:t>
      </w:r>
      <w:r w:rsidR="00357C36" w:rsidRPr="009D5A08">
        <w:rPr>
          <w:rFonts w:ascii="Arial" w:hAnsi="Arial" w:cs="Arial"/>
          <w:i w:val="0"/>
          <w:iCs w:val="0"/>
          <w:sz w:val="22"/>
          <w:szCs w:val="22"/>
        </w:rPr>
        <w:t>:</w:t>
      </w:r>
    </w:p>
    <w:p w14:paraId="5A634BD6" w14:textId="4E90FBE8" w:rsidR="002049B1" w:rsidRPr="009D5A08" w:rsidRDefault="00907345" w:rsidP="002708EB">
      <w:pPr>
        <w:suppressAutoHyphens/>
        <w:spacing w:after="0" w:line="360" w:lineRule="auto"/>
        <w:rPr>
          <w:rFonts w:ascii="Arial" w:hAnsi="Arial" w:cs="Arial"/>
          <w:lang w:eastAsia="ar-SA"/>
        </w:rPr>
      </w:pPr>
      <w:r w:rsidRPr="009D5A08">
        <w:rPr>
          <w:rFonts w:ascii="Arial" w:hAnsi="Arial" w:cs="Arial"/>
          <w:lang w:eastAsia="ar-SA"/>
        </w:rPr>
        <w:t xml:space="preserve">Termin realizacji całości przedmiotu umowy do </w:t>
      </w:r>
      <w:r w:rsidRPr="002708EB">
        <w:rPr>
          <w:rFonts w:ascii="Arial" w:hAnsi="Arial" w:cs="Arial"/>
          <w:lang w:eastAsia="ar-SA"/>
        </w:rPr>
        <w:t>30 listopada 202</w:t>
      </w:r>
      <w:r w:rsidR="006B0398" w:rsidRPr="002708EB">
        <w:rPr>
          <w:rFonts w:ascii="Arial" w:hAnsi="Arial" w:cs="Arial"/>
          <w:lang w:eastAsia="ar-SA"/>
        </w:rPr>
        <w:t>6</w:t>
      </w:r>
      <w:r w:rsidR="00EB53C0">
        <w:rPr>
          <w:rFonts w:ascii="Arial" w:hAnsi="Arial" w:cs="Arial"/>
          <w:lang w:eastAsia="ar-SA"/>
        </w:rPr>
        <w:t xml:space="preserve"> </w:t>
      </w:r>
      <w:r w:rsidRPr="002708EB">
        <w:rPr>
          <w:rFonts w:ascii="Arial" w:hAnsi="Arial" w:cs="Arial"/>
          <w:lang w:eastAsia="ar-SA"/>
        </w:rPr>
        <w:t>r.</w:t>
      </w:r>
    </w:p>
    <w:p w14:paraId="75F27B1C" w14:textId="77777777" w:rsidR="00907345" w:rsidRPr="009D5A08" w:rsidRDefault="00907345" w:rsidP="00711A19">
      <w:pPr>
        <w:suppressAutoHyphens/>
        <w:spacing w:after="0" w:line="360" w:lineRule="auto"/>
        <w:rPr>
          <w:rFonts w:ascii="Arial" w:hAnsi="Arial" w:cs="Arial"/>
          <w:lang w:eastAsia="ar-SA"/>
        </w:rPr>
      </w:pPr>
    </w:p>
    <w:p w14:paraId="60889F1C" w14:textId="77777777" w:rsidR="00165E4B" w:rsidRPr="009D5A08" w:rsidRDefault="00CD59DD" w:rsidP="00711A19">
      <w:pPr>
        <w:pStyle w:val="Nagwek2"/>
        <w:shd w:val="clear" w:color="auto" w:fill="D9D9D9"/>
        <w:spacing w:before="0" w:after="0" w:line="360" w:lineRule="auto"/>
        <w:rPr>
          <w:rFonts w:ascii="Arial" w:hAnsi="Arial" w:cs="Arial"/>
          <w:i w:val="0"/>
          <w:iCs w:val="0"/>
          <w:sz w:val="22"/>
          <w:szCs w:val="22"/>
        </w:rPr>
      </w:pPr>
      <w:r w:rsidRPr="009D5A08">
        <w:rPr>
          <w:rFonts w:ascii="Arial" w:hAnsi="Arial" w:cs="Arial"/>
          <w:i w:val="0"/>
          <w:iCs w:val="0"/>
          <w:sz w:val="22"/>
          <w:szCs w:val="22"/>
        </w:rPr>
        <w:t>IV</w:t>
      </w:r>
      <w:r w:rsidR="00BA3360" w:rsidRPr="009D5A08">
        <w:rPr>
          <w:rFonts w:ascii="Arial" w:hAnsi="Arial" w:cs="Arial"/>
          <w:i w:val="0"/>
          <w:iCs w:val="0"/>
          <w:sz w:val="22"/>
          <w:szCs w:val="22"/>
        </w:rPr>
        <w:t xml:space="preserve">. </w:t>
      </w:r>
      <w:r w:rsidRPr="009D5A08">
        <w:rPr>
          <w:rFonts w:ascii="Arial" w:hAnsi="Arial" w:cs="Arial"/>
          <w:i w:val="0"/>
          <w:iCs w:val="0"/>
          <w:sz w:val="22"/>
          <w:szCs w:val="22"/>
        </w:rPr>
        <w:t>Warunki udziału w postępowaniu oraz opis sposobu dokonywania oceny ich spełniania</w:t>
      </w:r>
      <w:r w:rsidR="00357C36" w:rsidRPr="009D5A08">
        <w:rPr>
          <w:rFonts w:ascii="Arial" w:hAnsi="Arial" w:cs="Arial"/>
          <w:i w:val="0"/>
          <w:iCs w:val="0"/>
          <w:sz w:val="22"/>
          <w:szCs w:val="22"/>
        </w:rPr>
        <w:t>:</w:t>
      </w:r>
    </w:p>
    <w:p w14:paraId="744CEEB4" w14:textId="77777777" w:rsidR="00FA1C5D" w:rsidRPr="009D5A08" w:rsidRDefault="00FA1C5D" w:rsidP="00711A19">
      <w:pPr>
        <w:suppressAutoHyphens/>
        <w:spacing w:after="0" w:line="360" w:lineRule="auto"/>
        <w:ind w:left="284"/>
        <w:rPr>
          <w:rFonts w:ascii="Arial" w:eastAsia="Times New Roman" w:hAnsi="Arial" w:cs="Arial"/>
          <w:lang w:eastAsia="ar-SA"/>
        </w:rPr>
      </w:pPr>
    </w:p>
    <w:p w14:paraId="466E610F" w14:textId="71185ED1" w:rsidR="00FA1C5D" w:rsidRPr="00400966" w:rsidRDefault="00907345" w:rsidP="00711A19">
      <w:pPr>
        <w:suppressAutoHyphens/>
        <w:spacing w:after="0" w:line="360" w:lineRule="auto"/>
        <w:rPr>
          <w:rFonts w:ascii="Arial" w:eastAsia="Times New Roman" w:hAnsi="Arial" w:cs="Arial"/>
          <w:u w:val="single"/>
          <w:lang w:eastAsia="ar-SA"/>
        </w:rPr>
      </w:pPr>
      <w:r w:rsidRPr="009D5A08">
        <w:rPr>
          <w:rFonts w:ascii="Arial" w:eastAsia="Times New Roman" w:hAnsi="Arial" w:cs="Arial"/>
          <w:lang w:eastAsia="ar-SA"/>
        </w:rPr>
        <w:t>Wykonawca ubiegający się o zamówienie musi posiadać niezbędne doświadczenie</w:t>
      </w:r>
      <w:r w:rsidR="009D5A08">
        <w:rPr>
          <w:rFonts w:ascii="Arial" w:eastAsia="Times New Roman" w:hAnsi="Arial" w:cs="Arial"/>
          <w:lang w:eastAsia="ar-SA"/>
        </w:rPr>
        <w:br/>
      </w:r>
      <w:r w:rsidRPr="009D5A08">
        <w:rPr>
          <w:rFonts w:ascii="Arial" w:eastAsia="Times New Roman" w:hAnsi="Arial" w:cs="Arial"/>
          <w:lang w:eastAsia="ar-SA"/>
        </w:rPr>
        <w:t xml:space="preserve">w wykonywaniu kosztorysów. Wykonawca musi spełniać następujący warunek: wykonać </w:t>
      </w:r>
      <w:r w:rsidR="009D5A08">
        <w:rPr>
          <w:rFonts w:ascii="Arial" w:eastAsia="Times New Roman" w:hAnsi="Arial" w:cs="Arial"/>
          <w:lang w:eastAsia="ar-SA"/>
        </w:rPr>
        <w:br/>
      </w:r>
      <w:r w:rsidRPr="009D5A08">
        <w:rPr>
          <w:rFonts w:ascii="Arial" w:eastAsia="Times New Roman" w:hAnsi="Arial" w:cs="Arial"/>
          <w:lang w:eastAsia="ar-SA"/>
        </w:rPr>
        <w:t xml:space="preserve">w ciągu ostatnich pięciu lat przed upływem terminu składania oferty, a jeżeli okres prowadzenia działalności jest krótszy – w tym okresie, </w:t>
      </w:r>
      <w:r w:rsidRPr="00400966">
        <w:rPr>
          <w:rFonts w:ascii="Arial" w:eastAsia="Times New Roman" w:hAnsi="Arial" w:cs="Arial"/>
          <w:lang w:eastAsia="ar-SA"/>
        </w:rPr>
        <w:t xml:space="preserve">co </w:t>
      </w:r>
      <w:r w:rsidRPr="00400966">
        <w:rPr>
          <w:rFonts w:ascii="Arial" w:eastAsia="Times New Roman" w:hAnsi="Arial" w:cs="Arial"/>
          <w:u w:val="single"/>
          <w:lang w:eastAsia="ar-SA"/>
        </w:rPr>
        <w:t>najmniej 5 kosztorysów z zakresu melioracji wodnych.</w:t>
      </w:r>
    </w:p>
    <w:p w14:paraId="138E450F" w14:textId="77777777" w:rsidR="00B17822" w:rsidRPr="009D5A08" w:rsidRDefault="00B17822" w:rsidP="00711A19">
      <w:pPr>
        <w:pStyle w:val="Nagwek1"/>
        <w:shd w:val="clear" w:color="auto" w:fill="D9D9D9" w:themeFill="background1" w:themeFillShade="D9"/>
        <w:spacing w:line="360" w:lineRule="auto"/>
        <w:rPr>
          <w:rFonts w:ascii="Arial" w:hAnsi="Arial" w:cs="Arial"/>
          <w:i/>
          <w:iCs/>
          <w:sz w:val="22"/>
          <w:szCs w:val="22"/>
        </w:rPr>
      </w:pPr>
      <w:r w:rsidRPr="00400966">
        <w:rPr>
          <w:rFonts w:ascii="Arial" w:hAnsi="Arial" w:cs="Arial"/>
          <w:sz w:val="22"/>
          <w:szCs w:val="22"/>
        </w:rPr>
        <w:t>V.</w:t>
      </w:r>
      <w:r w:rsidR="009C3B49" w:rsidRPr="00400966">
        <w:rPr>
          <w:rFonts w:ascii="Arial" w:hAnsi="Arial" w:cs="Arial"/>
          <w:sz w:val="22"/>
          <w:szCs w:val="22"/>
        </w:rPr>
        <w:t xml:space="preserve"> </w:t>
      </w:r>
      <w:r w:rsidRPr="00400966">
        <w:rPr>
          <w:rFonts w:ascii="Arial" w:hAnsi="Arial" w:cs="Arial"/>
          <w:sz w:val="22"/>
          <w:szCs w:val="22"/>
        </w:rPr>
        <w:t>Kryteria oceny ofert</w:t>
      </w:r>
      <w:r w:rsidR="007D5879" w:rsidRPr="00400966">
        <w:rPr>
          <w:rFonts w:ascii="Arial" w:hAnsi="Arial" w:cs="Arial"/>
          <w:sz w:val="22"/>
          <w:szCs w:val="22"/>
        </w:rPr>
        <w:t xml:space="preserve"> wraz z informacją o wagach punktowych lub procentowych</w:t>
      </w:r>
      <w:r w:rsidR="007D5879" w:rsidRPr="009D5A08">
        <w:rPr>
          <w:rFonts w:ascii="Arial" w:hAnsi="Arial" w:cs="Arial"/>
          <w:sz w:val="22"/>
          <w:szCs w:val="22"/>
        </w:rPr>
        <w:t xml:space="preserve"> przypisanych do poszczególnych kryteriów oceny oferty </w:t>
      </w:r>
      <w:r w:rsidR="0076199D" w:rsidRPr="009D5A08">
        <w:rPr>
          <w:rFonts w:ascii="Arial" w:hAnsi="Arial" w:cs="Arial"/>
          <w:sz w:val="22"/>
          <w:szCs w:val="22"/>
        </w:rPr>
        <w:br/>
      </w:r>
      <w:r w:rsidR="007D5879" w:rsidRPr="009D5A08">
        <w:rPr>
          <w:rFonts w:ascii="Arial" w:hAnsi="Arial" w:cs="Arial"/>
          <w:sz w:val="22"/>
          <w:szCs w:val="22"/>
        </w:rPr>
        <w:t>i opisem sposobu przyznawania punktacji za spełnienie danego kryterium oceny ofert</w:t>
      </w:r>
      <w:r w:rsidR="00635455" w:rsidRPr="009D5A08">
        <w:rPr>
          <w:rFonts w:ascii="Arial" w:hAnsi="Arial" w:cs="Arial"/>
          <w:sz w:val="22"/>
          <w:szCs w:val="22"/>
        </w:rPr>
        <w:t>:</w:t>
      </w:r>
    </w:p>
    <w:p w14:paraId="063DCC20" w14:textId="064B0353" w:rsidR="00E926EC" w:rsidRPr="009D5A08" w:rsidRDefault="00520D8C" w:rsidP="00711A19">
      <w:pPr>
        <w:spacing w:line="360" w:lineRule="auto"/>
        <w:rPr>
          <w:rFonts w:ascii="Arial" w:hAnsi="Arial" w:cs="Arial"/>
        </w:rPr>
      </w:pPr>
      <w:r w:rsidRPr="009D5A08">
        <w:rPr>
          <w:rFonts w:ascii="Arial" w:hAnsi="Arial" w:cs="Arial"/>
        </w:rPr>
        <w:t>Przyjęte kryteria oceny ofert: Zamawiający wybiera ofertę najkorzystniejszą na podstawie kryteriów oceny ofert: Cena -100%.</w:t>
      </w:r>
    </w:p>
    <w:p w14:paraId="0BCCAC6A" w14:textId="77777777" w:rsidR="00F63EC2" w:rsidRPr="009D5A08" w:rsidRDefault="00B17822" w:rsidP="00711A19">
      <w:pPr>
        <w:pStyle w:val="Nagwek2"/>
        <w:shd w:val="clear" w:color="auto" w:fill="D9D9D9"/>
        <w:spacing w:before="0" w:after="0" w:line="360" w:lineRule="auto"/>
        <w:rPr>
          <w:rFonts w:ascii="Arial" w:hAnsi="Arial" w:cs="Arial"/>
          <w:i w:val="0"/>
          <w:iCs w:val="0"/>
          <w:sz w:val="22"/>
          <w:szCs w:val="22"/>
        </w:rPr>
      </w:pPr>
      <w:r w:rsidRPr="009D5A08">
        <w:rPr>
          <w:rFonts w:ascii="Arial" w:hAnsi="Arial" w:cs="Arial"/>
          <w:i w:val="0"/>
          <w:iCs w:val="0"/>
          <w:sz w:val="22"/>
          <w:szCs w:val="22"/>
        </w:rPr>
        <w:t>V</w:t>
      </w:r>
      <w:r w:rsidR="00CD59DD" w:rsidRPr="009D5A08">
        <w:rPr>
          <w:rFonts w:ascii="Arial" w:hAnsi="Arial" w:cs="Arial"/>
          <w:i w:val="0"/>
          <w:iCs w:val="0"/>
          <w:sz w:val="22"/>
          <w:szCs w:val="22"/>
        </w:rPr>
        <w:t>I</w:t>
      </w:r>
      <w:r w:rsidR="00B513BB" w:rsidRPr="009D5A08">
        <w:rPr>
          <w:rFonts w:ascii="Arial" w:hAnsi="Arial" w:cs="Arial"/>
          <w:i w:val="0"/>
          <w:iCs w:val="0"/>
          <w:sz w:val="22"/>
          <w:szCs w:val="22"/>
        </w:rPr>
        <w:t xml:space="preserve">. </w:t>
      </w:r>
      <w:r w:rsidRPr="009D5A08">
        <w:rPr>
          <w:rFonts w:ascii="Arial" w:hAnsi="Arial" w:cs="Arial"/>
          <w:i w:val="0"/>
          <w:iCs w:val="0"/>
          <w:sz w:val="22"/>
          <w:szCs w:val="22"/>
        </w:rPr>
        <w:t>Termin i sposób składania ofert</w:t>
      </w:r>
      <w:r w:rsidR="00357C36" w:rsidRPr="009D5A08">
        <w:rPr>
          <w:rFonts w:ascii="Arial" w:hAnsi="Arial" w:cs="Arial"/>
          <w:i w:val="0"/>
          <w:iCs w:val="0"/>
          <w:sz w:val="22"/>
          <w:szCs w:val="22"/>
        </w:rPr>
        <w:t>:</w:t>
      </w:r>
    </w:p>
    <w:p w14:paraId="2C071A42" w14:textId="77777777" w:rsidR="00907345" w:rsidRPr="009D5A08" w:rsidRDefault="000C6A91" w:rsidP="00711A19">
      <w:pPr>
        <w:numPr>
          <w:ilvl w:val="0"/>
          <w:numId w:val="14"/>
        </w:numPr>
        <w:spacing w:after="0" w:line="360" w:lineRule="auto"/>
        <w:ind w:left="284" w:hanging="284"/>
        <w:rPr>
          <w:rFonts w:ascii="Arial" w:hAnsi="Arial" w:cs="Arial"/>
          <w:i/>
          <w:u w:val="single"/>
        </w:rPr>
      </w:pPr>
      <w:r w:rsidRPr="009D5A08">
        <w:rPr>
          <w:rFonts w:ascii="Arial" w:hAnsi="Arial" w:cs="Arial"/>
        </w:rPr>
        <w:t xml:space="preserve">Ofertę należy złożyć na Formularzu oferty stanowiącym załącznik nr </w:t>
      </w:r>
      <w:r w:rsidR="00907345" w:rsidRPr="009D5A08">
        <w:rPr>
          <w:rFonts w:ascii="Arial" w:hAnsi="Arial" w:cs="Arial"/>
        </w:rPr>
        <w:t>1</w:t>
      </w:r>
      <w:r w:rsidRPr="009D5A08">
        <w:rPr>
          <w:rFonts w:ascii="Arial" w:hAnsi="Arial" w:cs="Arial"/>
        </w:rPr>
        <w:t xml:space="preserve"> do zapytania ofertowego</w:t>
      </w:r>
      <w:r w:rsidR="00907345" w:rsidRPr="009D5A08">
        <w:rPr>
          <w:rFonts w:ascii="Arial" w:hAnsi="Arial" w:cs="Arial"/>
        </w:rPr>
        <w:t>.</w:t>
      </w:r>
    </w:p>
    <w:p w14:paraId="7BB05E1B" w14:textId="0B39D40B" w:rsidR="00907345" w:rsidRPr="009D5A08" w:rsidRDefault="00907345" w:rsidP="00711A19">
      <w:pPr>
        <w:numPr>
          <w:ilvl w:val="0"/>
          <w:numId w:val="14"/>
        </w:numPr>
        <w:spacing w:after="0" w:line="360" w:lineRule="auto"/>
        <w:ind w:left="284" w:hanging="284"/>
        <w:rPr>
          <w:rFonts w:ascii="Arial" w:hAnsi="Arial" w:cs="Arial"/>
          <w:i/>
          <w:u w:val="single"/>
        </w:rPr>
      </w:pPr>
      <w:r w:rsidRPr="009D5A08">
        <w:rPr>
          <w:rFonts w:ascii="Arial" w:hAnsi="Arial" w:cs="Arial"/>
        </w:rPr>
        <w:t>Do oferty należy dołączyć następujące dokumenty:</w:t>
      </w:r>
    </w:p>
    <w:p w14:paraId="69CD1287" w14:textId="4B33BC36" w:rsidR="00907345" w:rsidRPr="00997289" w:rsidRDefault="00907345" w:rsidP="00711A19">
      <w:pPr>
        <w:pStyle w:val="Akapitzlist"/>
        <w:numPr>
          <w:ilvl w:val="0"/>
          <w:numId w:val="23"/>
        </w:numPr>
        <w:spacing w:after="0" w:line="360" w:lineRule="auto"/>
        <w:ind w:left="567" w:hanging="283"/>
        <w:rPr>
          <w:rFonts w:ascii="Arial" w:hAnsi="Arial" w:cs="Arial"/>
        </w:rPr>
      </w:pPr>
      <w:r w:rsidRPr="009D5A08">
        <w:rPr>
          <w:rFonts w:ascii="Arial" w:hAnsi="Arial" w:cs="Arial"/>
        </w:rPr>
        <w:t xml:space="preserve">pełnomocnictwo do podpisania oferty w imieniu Wykonawcy, jeżeli prawo do reprezentowania Wykonawcy nie wynika z odpisu z właściwego rejestru lub </w:t>
      </w:r>
      <w:r w:rsidR="00711A19">
        <w:rPr>
          <w:rFonts w:ascii="Arial" w:hAnsi="Arial" w:cs="Arial"/>
        </w:rPr>
        <w:br/>
      </w:r>
      <w:r w:rsidRPr="00997289">
        <w:rPr>
          <w:rFonts w:ascii="Arial" w:hAnsi="Arial" w:cs="Arial"/>
        </w:rPr>
        <w:t>z centralnej ewidencji i informacji o działalności gospodarczej;</w:t>
      </w:r>
    </w:p>
    <w:p w14:paraId="4A2C7F96" w14:textId="7329C3E0" w:rsidR="00907345" w:rsidRPr="009D5A08" w:rsidRDefault="00907345" w:rsidP="00711A19">
      <w:pPr>
        <w:pStyle w:val="Akapitzlist"/>
        <w:numPr>
          <w:ilvl w:val="0"/>
          <w:numId w:val="23"/>
        </w:numPr>
        <w:spacing w:after="0" w:line="360" w:lineRule="auto"/>
        <w:ind w:left="567" w:hanging="283"/>
        <w:rPr>
          <w:rFonts w:ascii="Arial" w:hAnsi="Arial" w:cs="Arial"/>
        </w:rPr>
      </w:pPr>
      <w:r w:rsidRPr="009D5A08">
        <w:rPr>
          <w:rFonts w:ascii="Arial" w:hAnsi="Arial" w:cs="Arial"/>
        </w:rPr>
        <w:t xml:space="preserve">dowodów określających czy wskazane przez Wykonawcę kosztorysy, o których mowa </w:t>
      </w:r>
      <w:r w:rsidR="00997289">
        <w:rPr>
          <w:rFonts w:ascii="Arial" w:hAnsi="Arial" w:cs="Arial"/>
        </w:rPr>
        <w:br/>
      </w:r>
      <w:r w:rsidR="004E6AE6">
        <w:rPr>
          <w:rFonts w:ascii="Arial" w:hAnsi="Arial" w:cs="Arial"/>
        </w:rPr>
        <w:t>powyżej, zostały</w:t>
      </w:r>
      <w:r w:rsidRPr="009D5A08">
        <w:rPr>
          <w:rFonts w:ascii="Arial" w:hAnsi="Arial" w:cs="Arial"/>
        </w:rPr>
        <w:t xml:space="preserve"> wykonane należycie, przy czym dowodami, o których mowa, mogą być referencje, protokoły odbioru bądź inne dokumenty wystawione przez </w:t>
      </w:r>
      <w:r w:rsidR="008E7FEC" w:rsidRPr="009D5A08">
        <w:rPr>
          <w:rFonts w:ascii="Arial" w:hAnsi="Arial" w:cs="Arial"/>
        </w:rPr>
        <w:t>podmiot,</w:t>
      </w:r>
      <w:r w:rsidRPr="009D5A08">
        <w:rPr>
          <w:rFonts w:ascii="Arial" w:hAnsi="Arial" w:cs="Arial"/>
        </w:rPr>
        <w:t xml:space="preserve"> na rzecz którego usługi były wykonywane.</w:t>
      </w:r>
    </w:p>
    <w:p w14:paraId="58E80FA7" w14:textId="77777777" w:rsidR="00992E19" w:rsidRPr="009D5A08" w:rsidRDefault="00992E19" w:rsidP="00711A19">
      <w:pPr>
        <w:spacing w:after="0" w:line="360" w:lineRule="auto"/>
        <w:rPr>
          <w:rFonts w:ascii="Arial" w:hAnsi="Arial" w:cs="Arial"/>
        </w:rPr>
      </w:pPr>
    </w:p>
    <w:p w14:paraId="28277695" w14:textId="01CB161B" w:rsidR="00907345" w:rsidRPr="009D5A08" w:rsidRDefault="00907345" w:rsidP="00711A19">
      <w:pPr>
        <w:pStyle w:val="Akapitzlist"/>
        <w:numPr>
          <w:ilvl w:val="0"/>
          <w:numId w:val="14"/>
        </w:numPr>
        <w:spacing w:after="0" w:line="360" w:lineRule="auto"/>
        <w:ind w:left="284" w:hanging="284"/>
        <w:rPr>
          <w:rFonts w:ascii="Arial" w:hAnsi="Arial" w:cs="Arial"/>
        </w:rPr>
      </w:pPr>
      <w:r w:rsidRPr="009D5A08">
        <w:rPr>
          <w:rFonts w:ascii="Arial" w:hAnsi="Arial" w:cs="Arial"/>
        </w:rPr>
        <w:t>W formularzu oferty należy określić:</w:t>
      </w:r>
    </w:p>
    <w:p w14:paraId="0CFD0AD9" w14:textId="601705E4" w:rsidR="00907345" w:rsidRPr="009D5A08" w:rsidRDefault="00907345" w:rsidP="00711A19">
      <w:pPr>
        <w:pStyle w:val="Akapitzlist"/>
        <w:numPr>
          <w:ilvl w:val="0"/>
          <w:numId w:val="21"/>
        </w:numPr>
        <w:tabs>
          <w:tab w:val="num" w:pos="567"/>
        </w:tabs>
        <w:spacing w:after="0" w:line="360" w:lineRule="auto"/>
        <w:ind w:left="567" w:hanging="283"/>
        <w:rPr>
          <w:rFonts w:ascii="Arial" w:hAnsi="Arial" w:cs="Arial"/>
        </w:rPr>
      </w:pPr>
      <w:r w:rsidRPr="009D5A08">
        <w:rPr>
          <w:rFonts w:ascii="Arial" w:hAnsi="Arial" w:cs="Arial"/>
        </w:rPr>
        <w:t>cenę za wykonanie przedmiotu zamówienia,</w:t>
      </w:r>
    </w:p>
    <w:p w14:paraId="6295DCB4" w14:textId="57C2D99B" w:rsidR="00907345" w:rsidRPr="009D5A08" w:rsidRDefault="00907345" w:rsidP="00711A19">
      <w:pPr>
        <w:pStyle w:val="Akapitzlist"/>
        <w:numPr>
          <w:ilvl w:val="0"/>
          <w:numId w:val="21"/>
        </w:numPr>
        <w:tabs>
          <w:tab w:val="num" w:pos="567"/>
        </w:tabs>
        <w:spacing w:after="0" w:line="360" w:lineRule="auto"/>
        <w:ind w:left="567" w:hanging="283"/>
        <w:rPr>
          <w:rFonts w:ascii="Arial" w:hAnsi="Arial" w:cs="Arial"/>
        </w:rPr>
      </w:pPr>
      <w:r w:rsidRPr="009D5A08">
        <w:rPr>
          <w:rFonts w:ascii="Arial" w:hAnsi="Arial" w:cs="Arial"/>
        </w:rPr>
        <w:t>wykaz wykonanych kosztorysów.</w:t>
      </w:r>
    </w:p>
    <w:p w14:paraId="09F7CA8B" w14:textId="77777777" w:rsidR="00D151DA" w:rsidRPr="009D5A08" w:rsidRDefault="00D151DA" w:rsidP="00711A19">
      <w:pPr>
        <w:spacing w:after="0" w:line="360" w:lineRule="auto"/>
        <w:ind w:left="426"/>
        <w:rPr>
          <w:rFonts w:ascii="Arial" w:hAnsi="Arial" w:cs="Arial"/>
          <w:iCs/>
        </w:rPr>
      </w:pPr>
    </w:p>
    <w:p w14:paraId="63EC1307" w14:textId="26F67F47" w:rsidR="009E6EAC" w:rsidRPr="009D5A08" w:rsidRDefault="002B0224" w:rsidP="00711A19">
      <w:pPr>
        <w:pStyle w:val="Akapitzlist"/>
        <w:numPr>
          <w:ilvl w:val="0"/>
          <w:numId w:val="14"/>
        </w:numPr>
        <w:spacing w:after="0" w:line="360" w:lineRule="auto"/>
        <w:ind w:left="284" w:hanging="284"/>
        <w:rPr>
          <w:rFonts w:ascii="Arial" w:hAnsi="Arial" w:cs="Arial"/>
          <w:lang w:eastAsia="ar-SA"/>
        </w:rPr>
      </w:pPr>
      <w:r w:rsidRPr="009D5A08">
        <w:rPr>
          <w:rFonts w:ascii="Arial" w:hAnsi="Arial" w:cs="Arial"/>
        </w:rPr>
        <w:t xml:space="preserve">Ofertę należy złożyć w terminie </w:t>
      </w:r>
      <w:r w:rsidRPr="009D5A08">
        <w:rPr>
          <w:rFonts w:ascii="Arial" w:hAnsi="Arial" w:cs="Arial"/>
          <w:b/>
        </w:rPr>
        <w:t>do dnia</w:t>
      </w:r>
      <w:r w:rsidR="00400966">
        <w:rPr>
          <w:rFonts w:ascii="Arial" w:hAnsi="Arial" w:cs="Arial"/>
          <w:b/>
        </w:rPr>
        <w:t xml:space="preserve"> 10</w:t>
      </w:r>
      <w:r w:rsidR="00BB1B74">
        <w:rPr>
          <w:rFonts w:ascii="Arial" w:hAnsi="Arial" w:cs="Arial"/>
          <w:b/>
        </w:rPr>
        <w:t xml:space="preserve"> </w:t>
      </w:r>
      <w:r w:rsidR="000353F3">
        <w:rPr>
          <w:rFonts w:ascii="Arial" w:hAnsi="Arial" w:cs="Arial"/>
          <w:b/>
        </w:rPr>
        <w:t xml:space="preserve">czerwca </w:t>
      </w:r>
      <w:r w:rsidR="00997289">
        <w:rPr>
          <w:rFonts w:ascii="Arial" w:hAnsi="Arial" w:cs="Arial"/>
          <w:b/>
        </w:rPr>
        <w:t>202</w:t>
      </w:r>
      <w:r w:rsidR="004F20AC">
        <w:rPr>
          <w:rFonts w:ascii="Arial" w:hAnsi="Arial" w:cs="Arial"/>
          <w:b/>
        </w:rPr>
        <w:t>6</w:t>
      </w:r>
      <w:r w:rsidRPr="009D5A08">
        <w:rPr>
          <w:rFonts w:ascii="Arial" w:hAnsi="Arial" w:cs="Arial"/>
          <w:b/>
          <w:lang w:eastAsia="ar-SA"/>
        </w:rPr>
        <w:t xml:space="preserve"> r.</w:t>
      </w:r>
      <w:r w:rsidRPr="009D5A08">
        <w:rPr>
          <w:rFonts w:ascii="Arial" w:hAnsi="Arial" w:cs="Arial"/>
          <w:lang w:eastAsia="ar-SA"/>
        </w:rPr>
        <w:t xml:space="preserve"> </w:t>
      </w:r>
      <w:r w:rsidR="00BF5CDB" w:rsidRPr="009D5A08">
        <w:rPr>
          <w:rFonts w:ascii="Arial" w:hAnsi="Arial" w:cs="Arial"/>
          <w:lang w:eastAsia="ar-SA"/>
        </w:rPr>
        <w:t xml:space="preserve"> </w:t>
      </w:r>
      <w:r w:rsidR="00DC36EB" w:rsidRPr="009D5A08">
        <w:rPr>
          <w:rFonts w:ascii="Arial" w:hAnsi="Arial" w:cs="Arial"/>
          <w:lang w:eastAsia="ar-SA"/>
        </w:rPr>
        <w:t>w formie:</w:t>
      </w:r>
    </w:p>
    <w:p w14:paraId="7028BB29" w14:textId="77777777" w:rsidR="00DC36EB" w:rsidRPr="009D5A08" w:rsidRDefault="00DC36EB" w:rsidP="00711A19">
      <w:pPr>
        <w:keepNext/>
        <w:widowControl w:val="0"/>
        <w:numPr>
          <w:ilvl w:val="0"/>
          <w:numId w:val="22"/>
        </w:numPr>
        <w:tabs>
          <w:tab w:val="clear" w:pos="720"/>
          <w:tab w:val="num" w:pos="567"/>
        </w:tabs>
        <w:suppressAutoHyphens/>
        <w:spacing w:after="0" w:line="360" w:lineRule="auto"/>
        <w:ind w:left="567" w:hanging="283"/>
        <w:outlineLvl w:val="3"/>
        <w:rPr>
          <w:rFonts w:ascii="Arial" w:hAnsi="Arial" w:cs="Arial"/>
          <w:lang w:eastAsia="ar-SA"/>
        </w:rPr>
      </w:pPr>
      <w:r w:rsidRPr="009D5A08">
        <w:rPr>
          <w:rFonts w:ascii="Arial" w:hAnsi="Arial" w:cs="Arial"/>
          <w:lang w:eastAsia="ar-SA"/>
        </w:rPr>
        <w:t>pisemnej (osobiście, listownie) na adres: Regionalna Dyrekcja Ochrony Środowiska</w:t>
      </w:r>
      <w:r w:rsidRPr="009D5A08">
        <w:rPr>
          <w:rFonts w:ascii="Arial" w:hAnsi="Arial" w:cs="Arial"/>
          <w:lang w:eastAsia="ar-SA"/>
        </w:rPr>
        <w:br/>
        <w:t>w Rzeszowie, 35-001 Rzeszów, al. Piłsudskiego 38 lub</w:t>
      </w:r>
    </w:p>
    <w:p w14:paraId="65A1039C" w14:textId="77777777" w:rsidR="00DC36EB" w:rsidRPr="009D5A08" w:rsidRDefault="00DC36EB" w:rsidP="00711A19">
      <w:pPr>
        <w:numPr>
          <w:ilvl w:val="0"/>
          <w:numId w:val="22"/>
        </w:numPr>
        <w:tabs>
          <w:tab w:val="clear" w:pos="720"/>
          <w:tab w:val="left" w:pos="0"/>
          <w:tab w:val="num" w:pos="567"/>
          <w:tab w:val="left" w:pos="993"/>
        </w:tabs>
        <w:suppressAutoHyphens/>
        <w:spacing w:after="0" w:line="360" w:lineRule="auto"/>
        <w:ind w:left="567" w:hanging="283"/>
        <w:rPr>
          <w:rFonts w:ascii="Arial" w:hAnsi="Arial" w:cs="Arial"/>
          <w:lang w:eastAsia="ar-SA"/>
        </w:rPr>
      </w:pPr>
      <w:r w:rsidRPr="009D5A08">
        <w:rPr>
          <w:rFonts w:ascii="Arial" w:hAnsi="Arial" w:cs="Arial"/>
          <w:lang w:eastAsia="ar-SA"/>
        </w:rPr>
        <w:t>faksem na numer: 178521109 lub</w:t>
      </w:r>
    </w:p>
    <w:p w14:paraId="6D147147" w14:textId="77777777" w:rsidR="00DC36EB" w:rsidRPr="009D5A08" w:rsidRDefault="00DC36EB" w:rsidP="00711A19">
      <w:pPr>
        <w:numPr>
          <w:ilvl w:val="0"/>
          <w:numId w:val="22"/>
        </w:numPr>
        <w:tabs>
          <w:tab w:val="clear" w:pos="720"/>
          <w:tab w:val="left" w:pos="0"/>
          <w:tab w:val="num" w:pos="567"/>
          <w:tab w:val="left" w:pos="993"/>
        </w:tabs>
        <w:suppressAutoHyphens/>
        <w:spacing w:after="0" w:line="360" w:lineRule="auto"/>
        <w:ind w:left="567" w:hanging="283"/>
        <w:rPr>
          <w:rFonts w:ascii="Arial" w:hAnsi="Arial" w:cs="Arial"/>
          <w:b/>
          <w:lang w:eastAsia="ar-SA"/>
        </w:rPr>
      </w:pPr>
      <w:r w:rsidRPr="009D5A08">
        <w:rPr>
          <w:rFonts w:ascii="Arial" w:hAnsi="Arial" w:cs="Arial"/>
          <w:lang w:eastAsia="ar-SA"/>
        </w:rPr>
        <w:lastRenderedPageBreak/>
        <w:t xml:space="preserve">skanu przesłanego na e-mail: </w:t>
      </w:r>
      <w:hyperlink r:id="rId9" w:history="1">
        <w:r w:rsidR="002365A7" w:rsidRPr="009D5A08">
          <w:rPr>
            <w:rStyle w:val="Hipercze"/>
            <w:rFonts w:ascii="Arial" w:hAnsi="Arial" w:cs="Arial"/>
            <w:lang w:eastAsia="ar-SA"/>
          </w:rPr>
          <w:t>zampub@rzeszow.rdos.gov.pl</w:t>
        </w:r>
      </w:hyperlink>
      <w:r w:rsidR="002365A7" w:rsidRPr="009D5A08">
        <w:rPr>
          <w:rFonts w:ascii="Arial" w:hAnsi="Arial" w:cs="Arial"/>
        </w:rPr>
        <w:t xml:space="preserve"> </w:t>
      </w:r>
      <w:r w:rsidRPr="009D5A08">
        <w:rPr>
          <w:rFonts w:ascii="Arial" w:hAnsi="Arial" w:cs="Arial"/>
          <w:bCs/>
          <w:lang w:eastAsia="ar-SA"/>
        </w:rPr>
        <w:t>lub</w:t>
      </w:r>
    </w:p>
    <w:p w14:paraId="444AA96D" w14:textId="6170DB7B" w:rsidR="00DC36EB" w:rsidRPr="009D5A08" w:rsidRDefault="00DC36EB" w:rsidP="00711A19">
      <w:pPr>
        <w:numPr>
          <w:ilvl w:val="0"/>
          <w:numId w:val="22"/>
        </w:numPr>
        <w:tabs>
          <w:tab w:val="clear" w:pos="720"/>
          <w:tab w:val="left" w:pos="0"/>
          <w:tab w:val="num" w:pos="567"/>
        </w:tabs>
        <w:suppressAutoHyphens/>
        <w:spacing w:after="0" w:line="360" w:lineRule="auto"/>
        <w:ind w:left="567" w:hanging="283"/>
        <w:rPr>
          <w:rFonts w:ascii="Arial" w:hAnsi="Arial" w:cs="Arial"/>
          <w:lang w:eastAsia="ar-SA"/>
        </w:rPr>
      </w:pPr>
      <w:r w:rsidRPr="009D5A08">
        <w:rPr>
          <w:rFonts w:ascii="Arial" w:hAnsi="Arial" w:cs="Arial"/>
          <w:lang w:eastAsia="ar-SA"/>
        </w:rPr>
        <w:t xml:space="preserve">elektronicznej podpisanej kwalifikowanym podpisem przesłanej e-mailem na adres: </w:t>
      </w:r>
      <w:hyperlink r:id="rId10" w:history="1">
        <w:hyperlink r:id="rId11" w:history="1">
          <w:r w:rsidR="002365A7" w:rsidRPr="009D5A08">
            <w:rPr>
              <w:rStyle w:val="Hipercze"/>
              <w:rFonts w:ascii="Arial" w:hAnsi="Arial" w:cs="Arial"/>
              <w:lang w:eastAsia="ar-SA"/>
            </w:rPr>
            <w:t>zampub@rzeszow.rdos.gov.pl</w:t>
          </w:r>
        </w:hyperlink>
      </w:hyperlink>
      <w:r w:rsidRPr="009D5A08">
        <w:rPr>
          <w:rFonts w:ascii="Arial" w:hAnsi="Arial" w:cs="Arial"/>
          <w:lang w:eastAsia="ar-SA"/>
        </w:rPr>
        <w:t xml:space="preserve"> lub</w:t>
      </w:r>
    </w:p>
    <w:p w14:paraId="20A4C0E0" w14:textId="7852EE18" w:rsidR="00C64CC3" w:rsidRPr="000353F3" w:rsidRDefault="00DC36EB" w:rsidP="000353F3">
      <w:pPr>
        <w:numPr>
          <w:ilvl w:val="0"/>
          <w:numId w:val="22"/>
        </w:numPr>
        <w:tabs>
          <w:tab w:val="clear" w:pos="720"/>
          <w:tab w:val="left" w:pos="0"/>
          <w:tab w:val="num" w:pos="567"/>
        </w:tabs>
        <w:suppressAutoHyphens/>
        <w:spacing w:after="0" w:line="360" w:lineRule="auto"/>
        <w:ind w:left="567" w:hanging="283"/>
        <w:rPr>
          <w:rFonts w:ascii="Arial" w:hAnsi="Arial" w:cs="Arial"/>
          <w:lang w:eastAsia="ar-SA"/>
        </w:rPr>
      </w:pPr>
      <w:r w:rsidRPr="009D5A08">
        <w:rPr>
          <w:rFonts w:ascii="Arial" w:hAnsi="Arial" w:cs="Arial"/>
          <w:lang w:eastAsia="ar-SA"/>
        </w:rPr>
        <w:t>elektronicznej podpisanej kwalifikowanym podpisem przesłanej na adres</w:t>
      </w:r>
      <w:r w:rsidRPr="009D5A08">
        <w:rPr>
          <w:rFonts w:ascii="Arial" w:hAnsi="Arial" w:cs="Arial"/>
          <w:lang w:eastAsia="ar-SA"/>
        </w:rPr>
        <w:br/>
        <w:t>e-PUAP Urzędu: /rdos-rzeszow/skrytka</w:t>
      </w:r>
      <w:r w:rsidR="000353F3">
        <w:rPr>
          <w:rFonts w:ascii="Arial" w:hAnsi="Arial" w:cs="Arial"/>
          <w:lang w:eastAsia="ar-SA"/>
        </w:rPr>
        <w:t xml:space="preserve"> </w:t>
      </w:r>
      <w:r w:rsidR="000353F3" w:rsidRPr="000353F3">
        <w:rPr>
          <w:rFonts w:ascii="Arial" w:hAnsi="Arial" w:cs="Arial"/>
          <w:lang w:eastAsia="ar-SA"/>
        </w:rPr>
        <w:t>rdos-rzeszow/skrytka lub na adres skrzynki e-doręczeń: AE:PL-53224-23596-RITTJ-22</w:t>
      </w:r>
      <w:r w:rsidR="002365A7" w:rsidRPr="000353F3">
        <w:rPr>
          <w:rFonts w:ascii="Arial" w:hAnsi="Arial" w:cs="Arial"/>
          <w:lang w:eastAsia="ar-SA"/>
        </w:rPr>
        <w:t xml:space="preserve"> </w:t>
      </w:r>
      <w:r w:rsidRPr="000353F3">
        <w:rPr>
          <w:rFonts w:ascii="Arial" w:hAnsi="Arial" w:cs="Arial"/>
          <w:lang w:eastAsia="ar-SA"/>
        </w:rPr>
        <w:t xml:space="preserve">(liczy się moment wpływu oferty do RDOŚ </w:t>
      </w:r>
      <w:r w:rsidR="000353F3" w:rsidRPr="000353F3">
        <w:rPr>
          <w:rFonts w:ascii="Arial" w:hAnsi="Arial" w:cs="Arial"/>
          <w:lang w:eastAsia="ar-SA"/>
        </w:rPr>
        <w:br/>
      </w:r>
      <w:r w:rsidRPr="000353F3">
        <w:rPr>
          <w:rFonts w:ascii="Arial" w:hAnsi="Arial" w:cs="Arial"/>
          <w:lang w:eastAsia="ar-SA"/>
        </w:rPr>
        <w:t>w Rzeszowie).</w:t>
      </w:r>
    </w:p>
    <w:p w14:paraId="6B881808" w14:textId="77777777" w:rsidR="00DC36EB" w:rsidRPr="009D5A08" w:rsidRDefault="00DC36EB" w:rsidP="00711A19">
      <w:pPr>
        <w:pStyle w:val="Akapitzlist"/>
        <w:numPr>
          <w:ilvl w:val="0"/>
          <w:numId w:val="14"/>
        </w:numPr>
        <w:tabs>
          <w:tab w:val="left" w:pos="426"/>
        </w:tabs>
        <w:suppressAutoHyphens/>
        <w:spacing w:after="0" w:line="360" w:lineRule="auto"/>
        <w:ind w:left="284" w:hanging="284"/>
        <w:rPr>
          <w:rFonts w:ascii="Arial" w:hAnsi="Arial" w:cs="Arial"/>
          <w:lang w:eastAsia="ar-SA"/>
        </w:rPr>
      </w:pPr>
      <w:r w:rsidRPr="009D5A08">
        <w:rPr>
          <w:rFonts w:ascii="Arial" w:hAnsi="Arial" w:cs="Arial"/>
          <w:lang w:eastAsia="ar-SA"/>
        </w:rPr>
        <w:t>Osoby uprawnione do reprezentacji Wykonawcy lub pełnomocnik muszą złożyć podpisy na Ofercie.</w:t>
      </w:r>
    </w:p>
    <w:p w14:paraId="5F0ECFC2" w14:textId="77777777" w:rsidR="00DC36EB" w:rsidRPr="009D5A08" w:rsidRDefault="00DC36EB" w:rsidP="00711A19">
      <w:pPr>
        <w:numPr>
          <w:ilvl w:val="0"/>
          <w:numId w:val="14"/>
        </w:numPr>
        <w:tabs>
          <w:tab w:val="left" w:pos="426"/>
        </w:tabs>
        <w:suppressAutoHyphens/>
        <w:spacing w:after="0" w:line="360" w:lineRule="auto"/>
        <w:ind w:left="284" w:hanging="284"/>
        <w:rPr>
          <w:rFonts w:ascii="Arial" w:hAnsi="Arial" w:cs="Arial"/>
          <w:lang w:eastAsia="ar-SA"/>
        </w:rPr>
      </w:pPr>
      <w:r w:rsidRPr="009D5A08">
        <w:rPr>
          <w:rFonts w:ascii="Arial" w:hAnsi="Arial" w:cs="Arial"/>
          <w:lang w:eastAsia="ar-SA"/>
        </w:rPr>
        <w:t>Wykonawca może wprowadzać zmiany, poprawki, modyfikacje i uzupełnienia do złożonej oferty pod warunkiem, że Zamawiający otrzyma pisemne powiadomienie o wprowadzeniu zmian, poprawek itp. przed terminem składania ofert.</w:t>
      </w:r>
    </w:p>
    <w:p w14:paraId="56453232" w14:textId="1AC84D45" w:rsidR="00DC36EB" w:rsidRPr="009D5A08" w:rsidRDefault="00DC36EB" w:rsidP="00711A19">
      <w:pPr>
        <w:numPr>
          <w:ilvl w:val="0"/>
          <w:numId w:val="14"/>
        </w:numPr>
        <w:tabs>
          <w:tab w:val="left" w:pos="426"/>
        </w:tabs>
        <w:suppressAutoHyphens/>
        <w:spacing w:after="0" w:line="360" w:lineRule="auto"/>
        <w:ind w:left="284" w:hanging="284"/>
        <w:rPr>
          <w:rFonts w:ascii="Arial" w:hAnsi="Arial" w:cs="Arial"/>
          <w:lang w:eastAsia="ar-SA"/>
        </w:rPr>
      </w:pPr>
      <w:r w:rsidRPr="009D5A08">
        <w:rPr>
          <w:rFonts w:ascii="Arial" w:hAnsi="Arial" w:cs="Arial"/>
          <w:lang w:eastAsia="ar-SA"/>
        </w:rPr>
        <w:t xml:space="preserve">Wykonawca ma prawo przed upływem terminu składania ofert wycofać się </w:t>
      </w:r>
      <w:r w:rsidR="00711A19">
        <w:rPr>
          <w:rFonts w:ascii="Arial" w:hAnsi="Arial" w:cs="Arial"/>
          <w:lang w:eastAsia="ar-SA"/>
        </w:rPr>
        <w:br/>
      </w:r>
      <w:r w:rsidRPr="009D5A08">
        <w:rPr>
          <w:rFonts w:ascii="Arial" w:hAnsi="Arial" w:cs="Arial"/>
          <w:lang w:eastAsia="ar-SA"/>
        </w:rPr>
        <w:t>z postępowania poprzez złożenie pisemnego powiadomienia.</w:t>
      </w:r>
    </w:p>
    <w:p w14:paraId="37A39782" w14:textId="15BC7207" w:rsidR="00DC36EB" w:rsidRPr="009D5A08" w:rsidRDefault="00DC36EB" w:rsidP="00711A19">
      <w:pPr>
        <w:numPr>
          <w:ilvl w:val="0"/>
          <w:numId w:val="14"/>
        </w:numPr>
        <w:tabs>
          <w:tab w:val="left" w:pos="426"/>
        </w:tabs>
        <w:suppressAutoHyphens/>
        <w:spacing w:after="0" w:line="360" w:lineRule="auto"/>
        <w:ind w:left="284" w:hanging="284"/>
        <w:rPr>
          <w:rFonts w:ascii="Arial" w:hAnsi="Arial" w:cs="Arial"/>
          <w:lang w:eastAsia="ar-SA"/>
        </w:rPr>
      </w:pPr>
      <w:r w:rsidRPr="009D5A08">
        <w:rPr>
          <w:rFonts w:ascii="Arial" w:hAnsi="Arial" w:cs="Arial"/>
          <w:lang w:eastAsia="ar-SA"/>
        </w:rPr>
        <w:t>Wykonawca nie może wprowadzać jakichkolwiek zmian w treści oferty po upływie terminu składania.</w:t>
      </w:r>
    </w:p>
    <w:p w14:paraId="796F3481" w14:textId="77777777" w:rsidR="007853F7" w:rsidRPr="009D5A08" w:rsidRDefault="007853F7" w:rsidP="00711A19">
      <w:pPr>
        <w:tabs>
          <w:tab w:val="left" w:pos="426"/>
        </w:tabs>
        <w:suppressAutoHyphens/>
        <w:spacing w:after="0" w:line="360" w:lineRule="auto"/>
        <w:ind w:left="426"/>
        <w:rPr>
          <w:rFonts w:ascii="Arial" w:hAnsi="Arial" w:cs="Arial"/>
          <w:lang w:eastAsia="ar-SA"/>
        </w:rPr>
      </w:pPr>
    </w:p>
    <w:p w14:paraId="19F82CEC" w14:textId="77777777" w:rsidR="00B17822" w:rsidRPr="009D5A08" w:rsidRDefault="0094145D" w:rsidP="00711A19">
      <w:pPr>
        <w:pStyle w:val="Nagwek2"/>
        <w:shd w:val="clear" w:color="auto" w:fill="D9D9D9"/>
        <w:spacing w:before="0" w:after="0" w:line="360" w:lineRule="auto"/>
        <w:rPr>
          <w:rFonts w:ascii="Arial" w:hAnsi="Arial" w:cs="Arial"/>
          <w:i w:val="0"/>
          <w:iCs w:val="0"/>
          <w:sz w:val="22"/>
          <w:szCs w:val="22"/>
        </w:rPr>
      </w:pPr>
      <w:r w:rsidRPr="009D5A08">
        <w:rPr>
          <w:rFonts w:ascii="Arial" w:hAnsi="Arial" w:cs="Arial"/>
          <w:i w:val="0"/>
          <w:iCs w:val="0"/>
          <w:sz w:val="22"/>
          <w:szCs w:val="22"/>
        </w:rPr>
        <w:t>VI</w:t>
      </w:r>
      <w:r w:rsidR="00CD59DD" w:rsidRPr="009D5A08">
        <w:rPr>
          <w:rFonts w:ascii="Arial" w:hAnsi="Arial" w:cs="Arial"/>
          <w:i w:val="0"/>
          <w:iCs w:val="0"/>
          <w:sz w:val="22"/>
          <w:szCs w:val="22"/>
        </w:rPr>
        <w:t>I</w:t>
      </w:r>
      <w:r w:rsidRPr="009D5A08">
        <w:rPr>
          <w:rFonts w:ascii="Arial" w:hAnsi="Arial" w:cs="Arial"/>
          <w:i w:val="0"/>
          <w:iCs w:val="0"/>
          <w:sz w:val="22"/>
          <w:szCs w:val="22"/>
        </w:rPr>
        <w:t>. Wskazanie osoby upoważnionej do kontaktu z Wykonawcami</w:t>
      </w:r>
      <w:r w:rsidR="00357C36" w:rsidRPr="009D5A08">
        <w:rPr>
          <w:rFonts w:ascii="Arial" w:hAnsi="Arial" w:cs="Arial"/>
          <w:i w:val="0"/>
          <w:iCs w:val="0"/>
          <w:sz w:val="22"/>
          <w:szCs w:val="22"/>
        </w:rPr>
        <w:t>:</w:t>
      </w:r>
    </w:p>
    <w:p w14:paraId="4C53B221" w14:textId="77777777" w:rsidR="007C5FA5" w:rsidRPr="009D5A08" w:rsidRDefault="00357C36" w:rsidP="00711A19">
      <w:pPr>
        <w:spacing w:after="0" w:line="360" w:lineRule="auto"/>
        <w:rPr>
          <w:rFonts w:ascii="Arial" w:hAnsi="Arial" w:cs="Arial"/>
          <w:lang w:eastAsia="ar-SA"/>
        </w:rPr>
      </w:pPr>
      <w:r w:rsidRPr="009D5A08">
        <w:rPr>
          <w:rFonts w:ascii="Arial" w:hAnsi="Arial" w:cs="Arial"/>
          <w:lang w:eastAsia="ar-SA"/>
        </w:rPr>
        <w:t xml:space="preserve">Osoba upoważniona do kontaktów z oferentami: </w:t>
      </w:r>
      <w:r w:rsidR="0094145D" w:rsidRPr="009D5A08">
        <w:rPr>
          <w:rFonts w:ascii="Arial" w:hAnsi="Arial" w:cs="Arial"/>
          <w:lang w:eastAsia="ar-SA"/>
        </w:rPr>
        <w:t>W razie wątpliwości i pytań Zamawiający wyznacza do kontaktowania się z Wykonawcą:</w:t>
      </w:r>
    </w:p>
    <w:p w14:paraId="0F5077D1" w14:textId="64B775F7" w:rsidR="0071009C" w:rsidRPr="009D5A08" w:rsidRDefault="00997289" w:rsidP="00711A19">
      <w:pPr>
        <w:spacing w:after="0" w:line="360" w:lineRule="auto"/>
        <w:rPr>
          <w:rFonts w:ascii="Arial" w:hAnsi="Arial" w:cs="Arial"/>
          <w:lang w:eastAsia="ar-SA"/>
        </w:rPr>
      </w:pPr>
      <w:r>
        <w:rPr>
          <w:rFonts w:ascii="Arial" w:hAnsi="Arial" w:cs="Arial"/>
          <w:lang w:eastAsia="ar-SA"/>
        </w:rPr>
        <w:t>Agnieszka</w:t>
      </w:r>
      <w:r w:rsidR="004F20AC">
        <w:rPr>
          <w:rFonts w:ascii="Arial" w:hAnsi="Arial" w:cs="Arial"/>
          <w:lang w:eastAsia="ar-SA"/>
        </w:rPr>
        <w:t xml:space="preserve"> Lachowicz</w:t>
      </w:r>
      <w:r w:rsidR="007C5FA5" w:rsidRPr="009D5A08">
        <w:rPr>
          <w:rFonts w:ascii="Arial" w:hAnsi="Arial" w:cs="Arial"/>
          <w:lang w:eastAsia="ar-SA"/>
        </w:rPr>
        <w:t>,</w:t>
      </w:r>
      <w:r w:rsidR="00D151DA" w:rsidRPr="009D5A08">
        <w:rPr>
          <w:rFonts w:ascii="Arial" w:hAnsi="Arial" w:cs="Arial"/>
          <w:lang w:eastAsia="ar-SA"/>
        </w:rPr>
        <w:t xml:space="preserve"> tel. 17 785 00 44 wew. 66</w:t>
      </w:r>
      <w:r w:rsidR="004F20AC">
        <w:rPr>
          <w:rFonts w:ascii="Arial" w:hAnsi="Arial" w:cs="Arial"/>
          <w:lang w:eastAsia="ar-SA"/>
        </w:rPr>
        <w:t>5</w:t>
      </w:r>
      <w:r w:rsidR="00D151DA" w:rsidRPr="009D5A08">
        <w:rPr>
          <w:rFonts w:ascii="Arial" w:hAnsi="Arial" w:cs="Arial"/>
          <w:lang w:eastAsia="ar-SA"/>
        </w:rPr>
        <w:t xml:space="preserve">, e-mail: </w:t>
      </w:r>
      <w:hyperlink r:id="rId12" w:history="1">
        <w:r w:rsidR="00D151DA" w:rsidRPr="009D5A08">
          <w:rPr>
            <w:rStyle w:val="Hipercze"/>
            <w:rFonts w:ascii="Arial" w:hAnsi="Arial" w:cs="Arial"/>
            <w:lang w:eastAsia="ar-SA"/>
          </w:rPr>
          <w:t>zampub@rzeszow.rdos.gov.pl</w:t>
        </w:r>
      </w:hyperlink>
      <w:r w:rsidR="00D151DA" w:rsidRPr="009D5A08">
        <w:rPr>
          <w:rFonts w:ascii="Arial" w:hAnsi="Arial" w:cs="Arial"/>
          <w:lang w:eastAsia="ar-SA"/>
        </w:rPr>
        <w:t xml:space="preserve"> </w:t>
      </w:r>
    </w:p>
    <w:p w14:paraId="1D114B6B" w14:textId="77777777" w:rsidR="00ED025B" w:rsidRPr="009D5A08" w:rsidRDefault="00ED025B" w:rsidP="00711A19">
      <w:pPr>
        <w:spacing w:after="0" w:line="360" w:lineRule="auto"/>
        <w:rPr>
          <w:rFonts w:ascii="Arial" w:hAnsi="Arial" w:cs="Arial"/>
        </w:rPr>
      </w:pPr>
    </w:p>
    <w:p w14:paraId="3B870E14" w14:textId="77777777" w:rsidR="00B17822" w:rsidRPr="009D5A08" w:rsidRDefault="0083576D" w:rsidP="00711A19">
      <w:pPr>
        <w:pStyle w:val="Nagwek2"/>
        <w:shd w:val="clear" w:color="auto" w:fill="D9D9D9"/>
        <w:spacing w:before="0" w:after="0" w:line="360" w:lineRule="auto"/>
        <w:rPr>
          <w:rFonts w:ascii="Arial" w:hAnsi="Arial" w:cs="Arial"/>
          <w:i w:val="0"/>
          <w:iCs w:val="0"/>
          <w:sz w:val="22"/>
          <w:szCs w:val="22"/>
        </w:rPr>
      </w:pPr>
      <w:r w:rsidRPr="009D5A08">
        <w:rPr>
          <w:rFonts w:ascii="Arial" w:hAnsi="Arial" w:cs="Arial"/>
          <w:i w:val="0"/>
          <w:iCs w:val="0"/>
          <w:sz w:val="22"/>
          <w:szCs w:val="22"/>
        </w:rPr>
        <w:t>VI</w:t>
      </w:r>
      <w:r w:rsidR="00CD59DD" w:rsidRPr="009D5A08">
        <w:rPr>
          <w:rFonts w:ascii="Arial" w:hAnsi="Arial" w:cs="Arial"/>
          <w:i w:val="0"/>
          <w:iCs w:val="0"/>
          <w:sz w:val="22"/>
          <w:szCs w:val="22"/>
        </w:rPr>
        <w:t>I</w:t>
      </w:r>
      <w:r w:rsidRPr="009D5A08">
        <w:rPr>
          <w:rFonts w:ascii="Arial" w:hAnsi="Arial" w:cs="Arial"/>
          <w:i w:val="0"/>
          <w:iCs w:val="0"/>
          <w:sz w:val="22"/>
          <w:szCs w:val="22"/>
        </w:rPr>
        <w:t>I. Pozostałe postanowienia</w:t>
      </w:r>
      <w:r w:rsidR="00357C36" w:rsidRPr="009D5A08">
        <w:rPr>
          <w:rFonts w:ascii="Arial" w:hAnsi="Arial" w:cs="Arial"/>
          <w:i w:val="0"/>
          <w:iCs w:val="0"/>
          <w:sz w:val="22"/>
          <w:szCs w:val="22"/>
        </w:rPr>
        <w:t>:</w:t>
      </w:r>
    </w:p>
    <w:p w14:paraId="4733F6AC" w14:textId="77777777" w:rsidR="00DC36EB" w:rsidRPr="009D5A08" w:rsidRDefault="00DC36EB" w:rsidP="00711A19">
      <w:pPr>
        <w:numPr>
          <w:ilvl w:val="0"/>
          <w:numId w:val="24"/>
        </w:numPr>
        <w:suppressAutoHyphens/>
        <w:spacing w:after="0" w:line="360" w:lineRule="auto"/>
        <w:ind w:left="284" w:hanging="284"/>
        <w:rPr>
          <w:rFonts w:ascii="Arial" w:hAnsi="Arial" w:cs="Arial"/>
          <w:lang w:eastAsia="ar-SA"/>
        </w:rPr>
      </w:pPr>
      <w:r w:rsidRPr="009D5A08">
        <w:rPr>
          <w:rFonts w:ascii="Arial" w:hAnsi="Arial" w:cs="Arial"/>
        </w:rPr>
        <w:t>Wykonawca może zwrócić się do Zamawiającego o wyjaśnienie treści zapytania ofertowego.</w:t>
      </w:r>
    </w:p>
    <w:p w14:paraId="2F8B036B" w14:textId="77777777" w:rsidR="00DC36EB" w:rsidRPr="009D5A08" w:rsidRDefault="00DC36EB" w:rsidP="00711A19">
      <w:pPr>
        <w:numPr>
          <w:ilvl w:val="0"/>
          <w:numId w:val="24"/>
        </w:numPr>
        <w:suppressAutoHyphens/>
        <w:spacing w:after="0" w:line="360" w:lineRule="auto"/>
        <w:ind w:left="284" w:hanging="284"/>
        <w:rPr>
          <w:rFonts w:ascii="Arial" w:hAnsi="Arial" w:cs="Arial"/>
          <w:lang w:eastAsia="ar-SA"/>
        </w:rPr>
      </w:pPr>
      <w:r w:rsidRPr="009D5A08">
        <w:rPr>
          <w:rFonts w:ascii="Arial" w:hAnsi="Arial" w:cs="Arial"/>
        </w:rPr>
        <w:t>Treść pytań dotyczących zapytania ofertowego wraz z wyjaśnieniami Zamawiającego bez ujawniania źródła zapytania zostanie przekazana Wykonawcom, do których przesłano zapytanie ofertowe, Wykonawcom, którzy zwrócili się o wyjaśnienie treści zapytania ofertowego oraz zamieszczana na stronie internetowej Zamawiającego.</w:t>
      </w:r>
    </w:p>
    <w:p w14:paraId="030EFF09" w14:textId="77777777" w:rsidR="00DC36EB" w:rsidRPr="009D5A08" w:rsidRDefault="00DC36EB" w:rsidP="00711A19">
      <w:pPr>
        <w:numPr>
          <w:ilvl w:val="0"/>
          <w:numId w:val="24"/>
        </w:numPr>
        <w:spacing w:after="0" w:line="360" w:lineRule="auto"/>
        <w:ind w:left="284" w:hanging="284"/>
        <w:rPr>
          <w:rFonts w:ascii="Arial" w:hAnsi="Arial" w:cs="Arial"/>
        </w:rPr>
      </w:pPr>
      <w:r w:rsidRPr="009D5A08">
        <w:rPr>
          <w:rFonts w:ascii="Arial" w:hAnsi="Arial" w:cs="Arial"/>
        </w:rPr>
        <w:t xml:space="preserve">Zamawiający może przed upływem terminu składania ofert zmienić treść zapytania ofertowego </w:t>
      </w:r>
      <w:r w:rsidRPr="009D5A08">
        <w:rPr>
          <w:rFonts w:ascii="Arial" w:eastAsia="Lucida Sans Unicode" w:hAnsi="Arial" w:cs="Arial"/>
          <w:lang w:eastAsia="ar-SA"/>
        </w:rPr>
        <w:t>oraz zastrzega sobie prawo do zmiany warunków postępowania.</w:t>
      </w:r>
      <w:r w:rsidRPr="009D5A08">
        <w:rPr>
          <w:rFonts w:ascii="Arial" w:hAnsi="Arial" w:cs="Arial"/>
          <w:lang w:eastAsia="ar-SA"/>
        </w:rPr>
        <w:t xml:space="preserve"> </w:t>
      </w:r>
      <w:r w:rsidRPr="009D5A08">
        <w:rPr>
          <w:rFonts w:ascii="Arial" w:hAnsi="Arial" w:cs="Arial"/>
        </w:rPr>
        <w:t>Dokonaną zmianę treści zapytania ofertowego lub warunków postępowania Zamawiający przekaże Wykonawcom, do których przesłano zapytanie ofertowe, Wykonawcom, którzy zwrócili się o wyjaśnienie treści zapytania ofertowego oraz zamieści na stronie internetowej Zamawiającego.</w:t>
      </w:r>
    </w:p>
    <w:p w14:paraId="11E96172" w14:textId="77777777" w:rsidR="000353F3" w:rsidRDefault="00DC36EB" w:rsidP="000353F3">
      <w:pPr>
        <w:numPr>
          <w:ilvl w:val="0"/>
          <w:numId w:val="24"/>
        </w:numPr>
        <w:suppressAutoHyphens/>
        <w:spacing w:after="0" w:line="360" w:lineRule="auto"/>
        <w:ind w:left="284" w:hanging="284"/>
        <w:rPr>
          <w:rFonts w:ascii="Arial" w:hAnsi="Arial" w:cs="Arial"/>
          <w:lang w:eastAsia="ar-SA"/>
        </w:rPr>
      </w:pPr>
      <w:r w:rsidRPr="009D5A08">
        <w:rPr>
          <w:rFonts w:ascii="Arial" w:hAnsi="Arial" w:cs="Arial"/>
        </w:rPr>
        <w:t>Zamawiający może przedłużyć termin składania ofert o czas niezbędny do wprowadzenia zmian w ofertach, jeżeli jest to konieczne z uwagi na zakres wprowadzonych zmian.</w:t>
      </w:r>
    </w:p>
    <w:p w14:paraId="1D5E3767" w14:textId="453EB66E" w:rsidR="000353F3" w:rsidRPr="000353F3" w:rsidRDefault="000353F3" w:rsidP="000353F3">
      <w:pPr>
        <w:numPr>
          <w:ilvl w:val="0"/>
          <w:numId w:val="24"/>
        </w:numPr>
        <w:suppressAutoHyphens/>
        <w:spacing w:after="0" w:line="360" w:lineRule="auto"/>
        <w:ind w:left="284" w:hanging="284"/>
        <w:rPr>
          <w:rFonts w:ascii="Arial" w:hAnsi="Arial" w:cs="Arial"/>
          <w:lang w:eastAsia="ar-SA"/>
        </w:rPr>
      </w:pPr>
      <w:r w:rsidRPr="000353F3">
        <w:rPr>
          <w:rFonts w:ascii="Arial" w:hAnsi="Arial" w:cs="Arial"/>
        </w:rPr>
        <w:lastRenderedPageBreak/>
        <w:t>W toku badania i oceny ofert Zamawiający może żądać od Wykonawców wyjaśnień dotyczących treści złożonych ofert w terminie przez siebie wskazanym. Jeżeli w toku badania i oceny ofert Zamawiający stwierdzi, że Wykonawca nie złożył dokumentów wymaganych wraz z formularzem ofertowym w ramach zapytania ofertowego, o którym mowa w cz. VI ust. 2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 Jeżeli Wykonawca nie przedłoży ww. dokumentów, nie udzieli wyjaśnień lub udzielone wyjaśnienia są niewystarczające oferta Wykonawcy podlega odrzuceniu.</w:t>
      </w:r>
    </w:p>
    <w:p w14:paraId="5460C13D" w14:textId="77777777" w:rsidR="000353F3" w:rsidRPr="000353F3" w:rsidRDefault="000353F3" w:rsidP="000353F3">
      <w:pPr>
        <w:numPr>
          <w:ilvl w:val="0"/>
          <w:numId w:val="24"/>
        </w:numPr>
        <w:suppressAutoHyphens/>
        <w:spacing w:after="0" w:line="360" w:lineRule="auto"/>
        <w:ind w:left="284" w:hanging="284"/>
        <w:rPr>
          <w:rFonts w:ascii="Arial" w:hAnsi="Arial" w:cs="Arial"/>
        </w:rPr>
      </w:pPr>
      <w:r w:rsidRPr="000353F3">
        <w:rPr>
          <w:rFonts w:ascii="Arial" w:hAnsi="Arial" w:cs="Arial"/>
        </w:rPr>
        <w:t>Zamawiający poprawia w ofercie:</w:t>
      </w:r>
    </w:p>
    <w:p w14:paraId="6EDCEB1A" w14:textId="77777777" w:rsidR="000353F3" w:rsidRDefault="000353F3" w:rsidP="000353F3">
      <w:pPr>
        <w:pStyle w:val="Akapitzlist"/>
        <w:numPr>
          <w:ilvl w:val="1"/>
          <w:numId w:val="24"/>
        </w:numPr>
        <w:suppressAutoHyphens/>
        <w:spacing w:after="0" w:line="360" w:lineRule="auto"/>
        <w:rPr>
          <w:rFonts w:ascii="Arial" w:hAnsi="Arial" w:cs="Arial"/>
          <w:iCs/>
        </w:rPr>
      </w:pPr>
      <w:r w:rsidRPr="000353F3">
        <w:rPr>
          <w:rFonts w:ascii="Arial" w:hAnsi="Arial" w:cs="Arial"/>
          <w:iCs/>
        </w:rPr>
        <w:t>oczywiste omyłki pisarskie,</w:t>
      </w:r>
    </w:p>
    <w:p w14:paraId="0B70A3AD" w14:textId="77777777" w:rsidR="000353F3" w:rsidRDefault="000353F3" w:rsidP="000353F3">
      <w:pPr>
        <w:pStyle w:val="Akapitzlist"/>
        <w:numPr>
          <w:ilvl w:val="1"/>
          <w:numId w:val="24"/>
        </w:numPr>
        <w:suppressAutoHyphens/>
        <w:spacing w:after="0" w:line="360" w:lineRule="auto"/>
        <w:rPr>
          <w:rFonts w:ascii="Arial" w:hAnsi="Arial" w:cs="Arial"/>
          <w:iCs/>
        </w:rPr>
      </w:pPr>
      <w:r w:rsidRPr="000353F3">
        <w:rPr>
          <w:rFonts w:ascii="Arial" w:hAnsi="Arial" w:cs="Arial"/>
          <w:iCs/>
        </w:rPr>
        <w:t>oczywiste omyłki rachunkowe, z uwzględnieniem konsekwencji rachunkowych dokonanych poprawek,</w:t>
      </w:r>
    </w:p>
    <w:p w14:paraId="419FE63D" w14:textId="019D5272" w:rsidR="000353F3" w:rsidRPr="000353F3" w:rsidRDefault="000353F3" w:rsidP="000353F3">
      <w:pPr>
        <w:pStyle w:val="Akapitzlist"/>
        <w:numPr>
          <w:ilvl w:val="1"/>
          <w:numId w:val="24"/>
        </w:numPr>
        <w:suppressAutoHyphens/>
        <w:spacing w:after="0" w:line="360" w:lineRule="auto"/>
        <w:rPr>
          <w:rFonts w:ascii="Arial" w:hAnsi="Arial" w:cs="Arial"/>
          <w:iCs/>
        </w:rPr>
      </w:pPr>
      <w:r w:rsidRPr="000353F3">
        <w:rPr>
          <w:rFonts w:ascii="Arial" w:hAnsi="Arial" w:cs="Arial"/>
          <w:iCs/>
        </w:rPr>
        <w:t>inne omyłki polegające na niezgodności oferty z zapytaniem ofertowym niepowodujące istotnych zmian w treści oferty,</w:t>
      </w:r>
    </w:p>
    <w:p w14:paraId="62B24261" w14:textId="77777777" w:rsidR="00DC36EB" w:rsidRPr="009D5A08" w:rsidRDefault="00DC36EB" w:rsidP="00711A19">
      <w:pPr>
        <w:numPr>
          <w:ilvl w:val="0"/>
          <w:numId w:val="24"/>
        </w:numPr>
        <w:suppressAutoHyphens/>
        <w:spacing w:after="0" w:line="360" w:lineRule="auto"/>
        <w:ind w:left="284" w:hanging="284"/>
        <w:rPr>
          <w:rFonts w:ascii="Arial" w:hAnsi="Arial" w:cs="Arial"/>
          <w:lang w:eastAsia="ar-SA"/>
        </w:rPr>
      </w:pPr>
      <w:r w:rsidRPr="009D5A08">
        <w:rPr>
          <w:rFonts w:ascii="Arial" w:hAnsi="Arial" w:cs="Arial"/>
          <w:lang w:eastAsia="ar-SA"/>
        </w:rPr>
        <w:t>W przypadku, gdy nie można dokonać wyboru najkorzystniejszej oferty ze względu na to, że zostały złożone oferty o takiej samej cenie, Zamawiający wzywa Wykonawców, którzy złożyli te oferty do złożenia w określonym terminie ofert dodatkowych, których ceny nie mogą być wyższe niż zaoferowane w pierwotnie złożonych ofertach.</w:t>
      </w:r>
    </w:p>
    <w:p w14:paraId="6BA96188" w14:textId="77777777" w:rsidR="00DC36EB" w:rsidRPr="009D5A08" w:rsidRDefault="00DC36EB" w:rsidP="00711A19">
      <w:pPr>
        <w:numPr>
          <w:ilvl w:val="0"/>
          <w:numId w:val="24"/>
        </w:numPr>
        <w:suppressAutoHyphens/>
        <w:spacing w:after="0" w:line="360" w:lineRule="auto"/>
        <w:ind w:left="284" w:hanging="426"/>
        <w:rPr>
          <w:rFonts w:ascii="Arial" w:hAnsi="Arial" w:cs="Arial"/>
          <w:lang w:eastAsia="ar-SA"/>
        </w:rPr>
      </w:pPr>
      <w:r w:rsidRPr="009D5A08">
        <w:rPr>
          <w:rFonts w:ascii="Arial" w:hAnsi="Arial" w:cs="Arial"/>
          <w:lang w:eastAsia="ar-SA"/>
        </w:rPr>
        <w:t>Zamawiający odrzuca ofertę bez wzywania do jej uzupełnienia w przypadku:</w:t>
      </w:r>
    </w:p>
    <w:p w14:paraId="5C0FA247" w14:textId="77777777" w:rsidR="00DC36EB" w:rsidRPr="009D5A08" w:rsidRDefault="00DC36EB" w:rsidP="00711A19">
      <w:pPr>
        <w:numPr>
          <w:ilvl w:val="0"/>
          <w:numId w:val="1"/>
        </w:numPr>
        <w:suppressAutoHyphens/>
        <w:spacing w:after="0" w:line="360" w:lineRule="auto"/>
        <w:ind w:left="567" w:hanging="283"/>
        <w:rPr>
          <w:rFonts w:ascii="Arial" w:hAnsi="Arial" w:cs="Arial"/>
        </w:rPr>
      </w:pPr>
      <w:r w:rsidRPr="009D5A08">
        <w:rPr>
          <w:rFonts w:ascii="Arial" w:hAnsi="Arial" w:cs="Arial"/>
        </w:rPr>
        <w:t>gdy</w:t>
      </w:r>
      <w:r w:rsidRPr="009D5A08">
        <w:rPr>
          <w:rFonts w:ascii="Arial" w:hAnsi="Arial" w:cs="Arial"/>
          <w:lang w:eastAsia="ar-SA"/>
        </w:rPr>
        <w:t xml:space="preserve"> treść Oferty nie odpowiada innym wymaganiom wskazanym przez Zamawiającego,</w:t>
      </w:r>
    </w:p>
    <w:p w14:paraId="5ED17201" w14:textId="77777777" w:rsidR="00DC36EB" w:rsidRPr="009D5A08" w:rsidRDefault="00DC36EB" w:rsidP="00711A19">
      <w:pPr>
        <w:numPr>
          <w:ilvl w:val="0"/>
          <w:numId w:val="1"/>
        </w:numPr>
        <w:suppressAutoHyphens/>
        <w:spacing w:after="0" w:line="360" w:lineRule="auto"/>
        <w:ind w:left="567" w:hanging="283"/>
        <w:rPr>
          <w:rFonts w:ascii="Arial" w:hAnsi="Arial" w:cs="Arial"/>
        </w:rPr>
      </w:pPr>
      <w:r w:rsidRPr="009D5A08">
        <w:rPr>
          <w:rFonts w:ascii="Arial" w:hAnsi="Arial" w:cs="Arial"/>
          <w:lang w:eastAsia="ar-SA"/>
        </w:rPr>
        <w:t>złożenia Oferty po wyznaczonym przez Zamawiającego terminie,</w:t>
      </w:r>
    </w:p>
    <w:p w14:paraId="240F8601" w14:textId="77777777" w:rsidR="00DC36EB" w:rsidRPr="009D5A08" w:rsidRDefault="00DC36EB" w:rsidP="00711A19">
      <w:pPr>
        <w:numPr>
          <w:ilvl w:val="0"/>
          <w:numId w:val="1"/>
        </w:numPr>
        <w:suppressAutoHyphens/>
        <w:spacing w:after="0" w:line="360" w:lineRule="auto"/>
        <w:ind w:left="567" w:hanging="283"/>
        <w:rPr>
          <w:rFonts w:ascii="Arial" w:hAnsi="Arial" w:cs="Arial"/>
        </w:rPr>
      </w:pPr>
      <w:r w:rsidRPr="009D5A08">
        <w:rPr>
          <w:rFonts w:ascii="Arial" w:hAnsi="Arial" w:cs="Arial"/>
          <w:lang w:eastAsia="ar-SA"/>
        </w:rPr>
        <w:t>gdy Wykonawca złoży więcej niż jedną ofertę,</w:t>
      </w:r>
    </w:p>
    <w:p w14:paraId="02948E96" w14:textId="77777777" w:rsidR="00DC36EB" w:rsidRPr="009D5A08" w:rsidRDefault="00DC36EB" w:rsidP="00711A19">
      <w:pPr>
        <w:numPr>
          <w:ilvl w:val="0"/>
          <w:numId w:val="1"/>
        </w:numPr>
        <w:suppressAutoHyphens/>
        <w:spacing w:after="0" w:line="360" w:lineRule="auto"/>
        <w:ind w:left="567" w:hanging="283"/>
        <w:rPr>
          <w:rFonts w:ascii="Arial" w:hAnsi="Arial" w:cs="Arial"/>
        </w:rPr>
      </w:pPr>
      <w:r w:rsidRPr="009D5A08">
        <w:rPr>
          <w:rFonts w:ascii="Arial" w:hAnsi="Arial" w:cs="Arial"/>
        </w:rPr>
        <w:t>braku podpisu na ofercie Wykonawcy lub osoby upoważnionej.</w:t>
      </w:r>
    </w:p>
    <w:p w14:paraId="182EC924" w14:textId="4138377A" w:rsidR="00DC36EB" w:rsidRPr="009D5A08" w:rsidRDefault="00DC36EB" w:rsidP="00711A19">
      <w:pPr>
        <w:numPr>
          <w:ilvl w:val="0"/>
          <w:numId w:val="24"/>
        </w:numPr>
        <w:suppressAutoHyphens/>
        <w:spacing w:after="0" w:line="360" w:lineRule="auto"/>
        <w:ind w:left="284" w:hanging="426"/>
        <w:rPr>
          <w:rFonts w:ascii="Arial" w:hAnsi="Arial" w:cs="Arial"/>
          <w:lang w:eastAsia="ar-SA"/>
        </w:rPr>
      </w:pPr>
      <w:r w:rsidRPr="009D5A08">
        <w:rPr>
          <w:rFonts w:ascii="Arial" w:hAnsi="Arial" w:cs="Arial"/>
        </w:rPr>
        <w:t>Zamawiający unieważnia postępowanie w przypadku</w:t>
      </w:r>
      <w:r w:rsidR="004F20AC">
        <w:rPr>
          <w:rFonts w:ascii="Arial" w:hAnsi="Arial" w:cs="Arial"/>
        </w:rPr>
        <w:t xml:space="preserve">, </w:t>
      </w:r>
      <w:r w:rsidRPr="009D5A08">
        <w:rPr>
          <w:rFonts w:ascii="Arial" w:hAnsi="Arial" w:cs="Arial"/>
        </w:rPr>
        <w:t>gdy:</w:t>
      </w:r>
    </w:p>
    <w:p w14:paraId="55E729D8" w14:textId="77777777" w:rsidR="00DC36EB" w:rsidRPr="009D5A08" w:rsidRDefault="00DC36EB" w:rsidP="00711A19">
      <w:pPr>
        <w:pStyle w:val="Podtytu"/>
        <w:numPr>
          <w:ilvl w:val="0"/>
          <w:numId w:val="8"/>
        </w:numPr>
        <w:tabs>
          <w:tab w:val="clear" w:pos="0"/>
          <w:tab w:val="clear" w:pos="284"/>
        </w:tabs>
        <w:spacing w:line="360" w:lineRule="auto"/>
        <w:ind w:left="567" w:hanging="283"/>
        <w:jc w:val="left"/>
        <w:rPr>
          <w:rFonts w:cs="Arial"/>
          <w:szCs w:val="22"/>
        </w:rPr>
      </w:pPr>
      <w:r w:rsidRPr="009D5A08">
        <w:rPr>
          <w:rFonts w:cs="Arial"/>
          <w:szCs w:val="22"/>
        </w:rPr>
        <w:t>cena najkorzystniejszej oferty przewyższa kwotę przeznaczoną na realizację zamówienia publicznego i nie jest uzasadnione lub możliwe zwiększanie tej kwoty,</w:t>
      </w:r>
    </w:p>
    <w:p w14:paraId="203D240E" w14:textId="77777777" w:rsidR="00DC36EB" w:rsidRPr="009D5A08" w:rsidRDefault="00DC36EB" w:rsidP="00711A19">
      <w:pPr>
        <w:pStyle w:val="Podtytu"/>
        <w:numPr>
          <w:ilvl w:val="0"/>
          <w:numId w:val="8"/>
        </w:numPr>
        <w:tabs>
          <w:tab w:val="clear" w:pos="0"/>
          <w:tab w:val="clear" w:pos="284"/>
        </w:tabs>
        <w:spacing w:line="360" w:lineRule="auto"/>
        <w:ind w:left="567" w:hanging="283"/>
        <w:jc w:val="left"/>
        <w:rPr>
          <w:rFonts w:cs="Arial"/>
          <w:szCs w:val="22"/>
        </w:rPr>
      </w:pPr>
      <w:r w:rsidRPr="009D5A08">
        <w:rPr>
          <w:rFonts w:cs="Arial"/>
          <w:szCs w:val="22"/>
        </w:rPr>
        <w:t>nie złożono żadnej oferty lub oferty niepodlegającej odrzuceniu,</w:t>
      </w:r>
    </w:p>
    <w:p w14:paraId="649CE5BB" w14:textId="77777777" w:rsidR="00DC36EB" w:rsidRPr="009D5A08" w:rsidRDefault="00DC36EB" w:rsidP="00711A19">
      <w:pPr>
        <w:pStyle w:val="Podtytu"/>
        <w:numPr>
          <w:ilvl w:val="0"/>
          <w:numId w:val="8"/>
        </w:numPr>
        <w:tabs>
          <w:tab w:val="clear" w:pos="0"/>
          <w:tab w:val="clear" w:pos="284"/>
        </w:tabs>
        <w:spacing w:line="360" w:lineRule="auto"/>
        <w:ind w:left="567" w:hanging="283"/>
        <w:jc w:val="left"/>
        <w:rPr>
          <w:rFonts w:cs="Arial"/>
          <w:szCs w:val="22"/>
        </w:rPr>
      </w:pPr>
      <w:r w:rsidRPr="009D5A08">
        <w:rPr>
          <w:rFonts w:cs="Arial"/>
          <w:szCs w:val="22"/>
        </w:rPr>
        <w:t>wystąpią okoliczności, których nie dało się przewidzieć w momencie wszczęcia postępowania,</w:t>
      </w:r>
    </w:p>
    <w:p w14:paraId="72261D0F" w14:textId="77777777" w:rsidR="000E4A13" w:rsidRPr="009D5A08" w:rsidRDefault="00DC36EB" w:rsidP="00711A19">
      <w:pPr>
        <w:pStyle w:val="Podtytu"/>
        <w:numPr>
          <w:ilvl w:val="0"/>
          <w:numId w:val="8"/>
        </w:numPr>
        <w:spacing w:line="360" w:lineRule="auto"/>
        <w:ind w:left="567" w:hanging="283"/>
        <w:jc w:val="left"/>
        <w:rPr>
          <w:rFonts w:cs="Arial"/>
          <w:szCs w:val="22"/>
        </w:rPr>
      </w:pPr>
      <w:r w:rsidRPr="009D5A08">
        <w:rPr>
          <w:rFonts w:cs="Arial"/>
          <w:szCs w:val="22"/>
        </w:rPr>
        <w:t>postępowanie jest obarczone niemożliwą do usunięcia wadą</w:t>
      </w:r>
      <w:r w:rsidR="00A54391" w:rsidRPr="009D5A08">
        <w:rPr>
          <w:rFonts w:cs="Arial"/>
          <w:szCs w:val="22"/>
        </w:rPr>
        <w:t>.</w:t>
      </w:r>
    </w:p>
    <w:p w14:paraId="3B35B865" w14:textId="77777777" w:rsidR="00DC36EB" w:rsidRPr="009D5A08" w:rsidRDefault="00DC36EB" w:rsidP="00711A19">
      <w:pPr>
        <w:numPr>
          <w:ilvl w:val="0"/>
          <w:numId w:val="24"/>
        </w:numPr>
        <w:spacing w:after="0" w:line="360" w:lineRule="auto"/>
        <w:ind w:left="284" w:hanging="426"/>
        <w:rPr>
          <w:rFonts w:ascii="Arial" w:hAnsi="Arial" w:cs="Arial"/>
          <w:lang w:eastAsia="ar-SA"/>
        </w:rPr>
      </w:pPr>
      <w:r w:rsidRPr="009D5A08">
        <w:rPr>
          <w:rFonts w:ascii="Arial" w:hAnsi="Arial" w:cs="Arial"/>
          <w:lang w:eastAsia="ar-SA"/>
        </w:rPr>
        <w:t>Zamawiający zastrzega sobie prawo do unieważnienia postępowania bez podania przyczyny.</w:t>
      </w:r>
    </w:p>
    <w:p w14:paraId="16EFBC8E" w14:textId="7CA651EE" w:rsidR="005A0AD3" w:rsidRPr="009D5A08" w:rsidRDefault="000E4A13" w:rsidP="00711A19">
      <w:pPr>
        <w:numPr>
          <w:ilvl w:val="0"/>
          <w:numId w:val="24"/>
        </w:numPr>
        <w:spacing w:after="0" w:line="360" w:lineRule="auto"/>
        <w:ind w:left="284" w:hanging="426"/>
        <w:rPr>
          <w:rFonts w:ascii="Arial" w:hAnsi="Arial" w:cs="Arial"/>
          <w:lang w:eastAsia="ar-SA"/>
        </w:rPr>
      </w:pPr>
      <w:r w:rsidRPr="009D5A08">
        <w:rPr>
          <w:rFonts w:ascii="Arial" w:hAnsi="Arial" w:cs="Arial"/>
          <w:lang w:eastAsia="ar-SA"/>
        </w:rPr>
        <w:t>Wzór umowy stanowi załącznik</w:t>
      </w:r>
      <w:r w:rsidR="00734EE8" w:rsidRPr="009D5A08">
        <w:rPr>
          <w:rFonts w:ascii="Arial" w:hAnsi="Arial" w:cs="Arial"/>
          <w:lang w:eastAsia="ar-SA"/>
        </w:rPr>
        <w:t xml:space="preserve"> nr </w:t>
      </w:r>
      <w:r w:rsidR="007853F7" w:rsidRPr="009D5A08">
        <w:rPr>
          <w:rFonts w:ascii="Arial" w:hAnsi="Arial" w:cs="Arial"/>
          <w:lang w:eastAsia="ar-SA"/>
        </w:rPr>
        <w:t>2</w:t>
      </w:r>
      <w:r w:rsidR="00734EE8" w:rsidRPr="009D5A08">
        <w:rPr>
          <w:rFonts w:ascii="Arial" w:hAnsi="Arial" w:cs="Arial"/>
          <w:lang w:eastAsia="ar-SA"/>
        </w:rPr>
        <w:t xml:space="preserve"> do zapytania ofertowego. </w:t>
      </w:r>
    </w:p>
    <w:p w14:paraId="06216077" w14:textId="77777777" w:rsidR="00734EE8" w:rsidRPr="009D5A08" w:rsidRDefault="005A0AD3" w:rsidP="00711A19">
      <w:pPr>
        <w:numPr>
          <w:ilvl w:val="0"/>
          <w:numId w:val="24"/>
        </w:numPr>
        <w:spacing w:after="0" w:line="360" w:lineRule="auto"/>
        <w:ind w:left="284" w:hanging="426"/>
        <w:rPr>
          <w:rFonts w:ascii="Arial" w:hAnsi="Arial" w:cs="Arial"/>
          <w:lang w:eastAsia="ar-SA"/>
        </w:rPr>
      </w:pPr>
      <w:r w:rsidRPr="009D5A08">
        <w:rPr>
          <w:rFonts w:ascii="Arial" w:eastAsia="Times New Roman" w:hAnsi="Arial" w:cs="Arial"/>
          <w:lang w:eastAsia="ar-SA"/>
        </w:rPr>
        <w:lastRenderedPageBreak/>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139A6160" w14:textId="4AEEFFFE" w:rsidR="004F6E55" w:rsidRPr="00997289" w:rsidRDefault="004F6E55" w:rsidP="00711A19">
      <w:pPr>
        <w:numPr>
          <w:ilvl w:val="0"/>
          <w:numId w:val="24"/>
        </w:numPr>
        <w:spacing w:after="0" w:line="360" w:lineRule="auto"/>
        <w:ind w:left="284" w:hanging="426"/>
        <w:rPr>
          <w:rFonts w:ascii="Arial" w:eastAsia="Times New Roman" w:hAnsi="Arial" w:cs="Arial"/>
          <w:lang w:eastAsia="ar-SA"/>
        </w:rPr>
      </w:pPr>
      <w:r w:rsidRPr="009D5A08">
        <w:rPr>
          <w:rFonts w:ascii="Arial" w:eastAsia="Times New Roman" w:hAnsi="Arial" w:cs="Arial"/>
          <w:lang w:eastAsia="ar-SA"/>
        </w:rPr>
        <w:t>Zgodnie z art. 7 ustawy z dnia 13 kwietnia 2022 r. o szczególnych rozwiązaniach</w:t>
      </w:r>
      <w:r w:rsidR="00997289">
        <w:rPr>
          <w:rFonts w:ascii="Arial" w:eastAsia="Times New Roman" w:hAnsi="Arial" w:cs="Arial"/>
          <w:lang w:eastAsia="ar-SA"/>
        </w:rPr>
        <w:t xml:space="preserve"> </w:t>
      </w:r>
      <w:r w:rsidR="00711A19">
        <w:rPr>
          <w:rFonts w:ascii="Arial" w:eastAsia="Times New Roman" w:hAnsi="Arial" w:cs="Arial"/>
          <w:lang w:eastAsia="ar-SA"/>
        </w:rPr>
        <w:br/>
      </w:r>
      <w:r w:rsidRPr="00997289">
        <w:rPr>
          <w:rFonts w:ascii="Arial" w:eastAsia="Times New Roman" w:hAnsi="Arial" w:cs="Arial"/>
          <w:lang w:eastAsia="ar-SA"/>
        </w:rPr>
        <w:t>w zakresie przeciwdziałania wspieraniu agresji na Ukrainę oraz służących ochronie bezpieczeństwa narodowego (</w:t>
      </w:r>
      <w:r w:rsidR="001144F4" w:rsidRPr="00997289">
        <w:rPr>
          <w:rFonts w:ascii="Arial" w:eastAsia="Times New Roman" w:hAnsi="Arial" w:cs="Arial"/>
          <w:lang w:eastAsia="ar-SA"/>
        </w:rPr>
        <w:t>Dz. U. z 202</w:t>
      </w:r>
      <w:r w:rsidR="000353F3">
        <w:rPr>
          <w:rFonts w:ascii="Arial" w:eastAsia="Times New Roman" w:hAnsi="Arial" w:cs="Arial"/>
          <w:lang w:eastAsia="ar-SA"/>
        </w:rPr>
        <w:t>5</w:t>
      </w:r>
      <w:r w:rsidR="001144F4" w:rsidRPr="00997289">
        <w:rPr>
          <w:rFonts w:ascii="Arial" w:eastAsia="Times New Roman" w:hAnsi="Arial" w:cs="Arial"/>
          <w:lang w:eastAsia="ar-SA"/>
        </w:rPr>
        <w:t xml:space="preserve"> r. poz. </w:t>
      </w:r>
      <w:r w:rsidR="00711A19">
        <w:rPr>
          <w:rFonts w:ascii="Arial" w:eastAsia="Times New Roman" w:hAnsi="Arial" w:cs="Arial"/>
          <w:lang w:eastAsia="ar-SA"/>
        </w:rPr>
        <w:t>5</w:t>
      </w:r>
      <w:r w:rsidR="000353F3">
        <w:rPr>
          <w:rFonts w:ascii="Arial" w:eastAsia="Times New Roman" w:hAnsi="Arial" w:cs="Arial"/>
          <w:lang w:eastAsia="ar-SA"/>
        </w:rPr>
        <w:t>14</w:t>
      </w:r>
      <w:r w:rsidRPr="00997289">
        <w:rPr>
          <w:rFonts w:ascii="Arial" w:eastAsia="Times New Roman" w:hAnsi="Arial" w:cs="Arial"/>
          <w:lang w:eastAsia="ar-SA"/>
        </w:rPr>
        <w:t xml:space="preserve">), zwanej dalej „ustawą”, </w:t>
      </w:r>
      <w:r w:rsidR="00711A19">
        <w:rPr>
          <w:rFonts w:ascii="Arial" w:eastAsia="Times New Roman" w:hAnsi="Arial" w:cs="Arial"/>
          <w:lang w:eastAsia="ar-SA"/>
        </w:rPr>
        <w:br/>
      </w:r>
      <w:r w:rsidRPr="00997289">
        <w:rPr>
          <w:rFonts w:ascii="Arial" w:eastAsia="Times New Roman" w:hAnsi="Arial" w:cs="Arial"/>
          <w:lang w:eastAsia="ar-SA"/>
        </w:rPr>
        <w:t>z niniejszego postępowania wyklucza się:</w:t>
      </w:r>
    </w:p>
    <w:p w14:paraId="249653A7" w14:textId="458F9D5D" w:rsidR="004F6E55" w:rsidRPr="00997289" w:rsidRDefault="004F6E55" w:rsidP="00711A19">
      <w:pPr>
        <w:pStyle w:val="Akapitzlist"/>
        <w:numPr>
          <w:ilvl w:val="0"/>
          <w:numId w:val="25"/>
        </w:numPr>
        <w:spacing w:after="0" w:line="360" w:lineRule="auto"/>
        <w:ind w:left="567" w:hanging="283"/>
        <w:rPr>
          <w:rFonts w:ascii="Arial" w:eastAsia="Times New Roman" w:hAnsi="Arial" w:cs="Arial"/>
          <w:lang w:eastAsia="ar-SA"/>
        </w:rPr>
      </w:pPr>
      <w:r w:rsidRPr="00997289">
        <w:rPr>
          <w:rFonts w:ascii="Arial" w:eastAsia="Times New Roman" w:hAnsi="Arial" w:cs="Arial"/>
          <w:lang w:eastAsia="ar-SA"/>
        </w:rPr>
        <w:t xml:space="preserve">Wykonawcę wymienionego w wykazach określonych w rozporządzeniu Rady (WE) 765/2006 z dnia 18 maja 2006 r. dotyczącego środków ograniczających w związku </w:t>
      </w:r>
    </w:p>
    <w:p w14:paraId="3613F4DA" w14:textId="597D934B" w:rsidR="004F6E55" w:rsidRPr="00997289" w:rsidRDefault="004F6E55" w:rsidP="000353F3">
      <w:pPr>
        <w:pStyle w:val="Akapitzlist"/>
        <w:spacing w:after="0" w:line="360" w:lineRule="auto"/>
        <w:ind w:left="567"/>
        <w:rPr>
          <w:rFonts w:ascii="Arial" w:eastAsia="Times New Roman" w:hAnsi="Arial" w:cs="Arial"/>
          <w:lang w:eastAsia="ar-SA"/>
        </w:rPr>
      </w:pPr>
      <w:r w:rsidRPr="00997289">
        <w:rPr>
          <w:rFonts w:ascii="Arial" w:eastAsia="Times New Roman" w:hAnsi="Arial" w:cs="Arial"/>
          <w:lang w:eastAsia="ar-SA"/>
        </w:rPr>
        <w:t>z sytuacją na Białorusi i udziałem Białorusi w agresji Rosji wobec Ukrainy (Dz. Urz. UE L 134 z 20.05.2006</w:t>
      </w:r>
      <w:r w:rsidR="00454BB7" w:rsidRPr="00997289">
        <w:rPr>
          <w:rFonts w:ascii="Arial" w:eastAsia="Times New Roman" w:hAnsi="Arial" w:cs="Arial"/>
          <w:lang w:eastAsia="ar-SA"/>
        </w:rPr>
        <w:t>,</w:t>
      </w:r>
      <w:r w:rsidRPr="00997289">
        <w:rPr>
          <w:rFonts w:ascii="Arial" w:eastAsia="Times New Roman" w:hAnsi="Arial" w:cs="Arial"/>
          <w:lang w:eastAsia="ar-SA"/>
        </w:rPr>
        <w:t xml:space="preserve"> str. 1 z późn. zm.) zwanego dalej "rozporządzeniem 765/2006" </w:t>
      </w:r>
    </w:p>
    <w:p w14:paraId="36A5181A" w14:textId="3E2AC52A" w:rsidR="004F6E55" w:rsidRPr="00997289" w:rsidRDefault="004F6E55" w:rsidP="000353F3">
      <w:pPr>
        <w:pStyle w:val="Akapitzlist"/>
        <w:spacing w:after="0" w:line="360" w:lineRule="auto"/>
        <w:ind w:left="567"/>
        <w:rPr>
          <w:rFonts w:ascii="Arial" w:eastAsia="Times New Roman" w:hAnsi="Arial" w:cs="Arial"/>
          <w:lang w:eastAsia="ar-SA"/>
        </w:rPr>
      </w:pPr>
      <w:r w:rsidRPr="00997289">
        <w:rPr>
          <w:rFonts w:ascii="Arial" w:eastAsia="Times New Roman" w:hAnsi="Arial" w:cs="Arial"/>
          <w:lang w:eastAsia="ar-SA"/>
        </w:rPr>
        <w:t xml:space="preserve">rozporządzeniu Rady (UE) nr 269/2014 z dnia 17 marca 2014 r. w sprawie środków ograniczających w odniesieniu do działań podważających integralność terytorialną, suwerenność i niezależność Ukrainy lub im zagrażających (Dz. Urz. UE L 78 </w:t>
      </w:r>
      <w:r w:rsidR="00997289">
        <w:rPr>
          <w:rFonts w:ascii="Arial" w:eastAsia="Times New Roman" w:hAnsi="Arial" w:cs="Arial"/>
          <w:lang w:eastAsia="ar-SA"/>
        </w:rPr>
        <w:br/>
      </w:r>
      <w:r w:rsidRPr="00997289">
        <w:rPr>
          <w:rFonts w:ascii="Arial" w:eastAsia="Times New Roman" w:hAnsi="Arial" w:cs="Arial"/>
          <w:lang w:eastAsia="ar-SA"/>
        </w:rPr>
        <w:t>z 17.03.2014</w:t>
      </w:r>
      <w:r w:rsidR="00454BB7" w:rsidRPr="00997289">
        <w:rPr>
          <w:rFonts w:ascii="Arial" w:eastAsia="Times New Roman" w:hAnsi="Arial" w:cs="Arial"/>
          <w:lang w:eastAsia="ar-SA"/>
        </w:rPr>
        <w:t>,</w:t>
      </w:r>
      <w:r w:rsidRPr="00997289">
        <w:rPr>
          <w:rFonts w:ascii="Arial" w:eastAsia="Times New Roman" w:hAnsi="Arial" w:cs="Arial"/>
          <w:lang w:eastAsia="ar-SA"/>
        </w:rPr>
        <w:t xml:space="preserve"> str. 6 z późn. zm.), zwanego dalej "rozporządzeniem 269/2014" albo wpisanego na listę na podstawie decyzji w sprawie wpisu na listę rozstrzygającej</w:t>
      </w:r>
      <w:r w:rsidRPr="00997289">
        <w:rPr>
          <w:rFonts w:ascii="Arial" w:eastAsia="Times New Roman" w:hAnsi="Arial" w:cs="Arial"/>
          <w:lang w:eastAsia="ar-SA"/>
        </w:rPr>
        <w:br/>
        <w:t>o zastosowaniu środka, o którym mowa w art. 1 pkt 3 ustawy;</w:t>
      </w:r>
    </w:p>
    <w:p w14:paraId="769A6D2A" w14:textId="16D1C3EF" w:rsidR="004F6E55" w:rsidRPr="00997289" w:rsidRDefault="004F6E55" w:rsidP="00711A19">
      <w:pPr>
        <w:pStyle w:val="Akapitzlist"/>
        <w:numPr>
          <w:ilvl w:val="0"/>
          <w:numId w:val="25"/>
        </w:numPr>
        <w:spacing w:after="0" w:line="360" w:lineRule="auto"/>
        <w:ind w:left="567" w:hanging="283"/>
        <w:rPr>
          <w:rFonts w:ascii="Arial" w:eastAsia="Times New Roman" w:hAnsi="Arial" w:cs="Arial"/>
          <w:lang w:eastAsia="ar-SA"/>
        </w:rPr>
      </w:pPr>
      <w:r w:rsidRPr="00997289">
        <w:rPr>
          <w:rFonts w:ascii="Arial" w:eastAsia="Times New Roman" w:hAnsi="Arial" w:cs="Arial"/>
          <w:lang w:eastAsia="ar-SA"/>
        </w:rPr>
        <w:t>Wykonawcę, którego beneficjentem rzeczywistym w rozumieniu ustawy z dnia 1 marca 2018 r. o przeciwdziałaniu praniu pieniędzy oraz finansowaniu terroryzmu (</w:t>
      </w:r>
      <w:r w:rsidR="001144F4" w:rsidRPr="00997289">
        <w:rPr>
          <w:rFonts w:ascii="Arial" w:eastAsia="Times New Roman" w:hAnsi="Arial" w:cs="Arial"/>
          <w:lang w:eastAsia="ar-SA"/>
        </w:rPr>
        <w:t xml:space="preserve">Dz. U. </w:t>
      </w:r>
      <w:r w:rsidR="00711A19">
        <w:rPr>
          <w:rFonts w:ascii="Arial" w:eastAsia="Times New Roman" w:hAnsi="Arial" w:cs="Arial"/>
          <w:lang w:eastAsia="ar-SA"/>
        </w:rPr>
        <w:br/>
      </w:r>
      <w:r w:rsidR="001144F4" w:rsidRPr="00997289">
        <w:rPr>
          <w:rFonts w:ascii="Arial" w:eastAsia="Times New Roman" w:hAnsi="Arial" w:cs="Arial"/>
          <w:lang w:eastAsia="ar-SA"/>
        </w:rPr>
        <w:t>z 202</w:t>
      </w:r>
      <w:r w:rsidR="000A521F">
        <w:rPr>
          <w:rFonts w:ascii="Arial" w:eastAsia="Times New Roman" w:hAnsi="Arial" w:cs="Arial"/>
          <w:lang w:eastAsia="ar-SA"/>
        </w:rPr>
        <w:t>5</w:t>
      </w:r>
      <w:r w:rsidR="001144F4" w:rsidRPr="00997289">
        <w:rPr>
          <w:rFonts w:ascii="Arial" w:eastAsia="Times New Roman" w:hAnsi="Arial" w:cs="Arial"/>
          <w:lang w:eastAsia="ar-SA"/>
        </w:rPr>
        <w:t xml:space="preserve"> r. poz. </w:t>
      </w:r>
      <w:r w:rsidR="000A521F">
        <w:rPr>
          <w:rFonts w:ascii="Arial" w:eastAsia="Times New Roman" w:hAnsi="Arial" w:cs="Arial"/>
          <w:lang w:eastAsia="ar-SA"/>
        </w:rPr>
        <w:t>644)</w:t>
      </w:r>
      <w:r w:rsidRPr="00997289">
        <w:rPr>
          <w:rFonts w:ascii="Arial" w:eastAsia="Times New Roman" w:hAnsi="Arial" w:cs="Arial"/>
          <w:lang w:eastAsia="ar-SA"/>
        </w:rPr>
        <w:t xml:space="preserve"> jest osoba wymieniona w wykazach określonych </w:t>
      </w:r>
      <w:r w:rsidR="00997289">
        <w:rPr>
          <w:rFonts w:ascii="Arial" w:eastAsia="Times New Roman" w:hAnsi="Arial" w:cs="Arial"/>
          <w:lang w:eastAsia="ar-SA"/>
        </w:rPr>
        <w:br/>
      </w:r>
      <w:r w:rsidRPr="00997289">
        <w:rPr>
          <w:rFonts w:ascii="Arial" w:eastAsia="Times New Roman" w:hAnsi="Arial" w:cs="Arial"/>
          <w:lang w:eastAsia="ar-SA"/>
        </w:rPr>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711A19">
        <w:rPr>
          <w:rFonts w:ascii="Arial" w:eastAsia="Times New Roman" w:hAnsi="Arial" w:cs="Arial"/>
          <w:lang w:eastAsia="ar-SA"/>
        </w:rPr>
        <w:br/>
      </w:r>
      <w:r w:rsidRPr="00997289">
        <w:rPr>
          <w:rFonts w:ascii="Arial" w:eastAsia="Times New Roman" w:hAnsi="Arial" w:cs="Arial"/>
          <w:lang w:eastAsia="ar-SA"/>
        </w:rPr>
        <w:t>o zastosowaniu środka, o którym mowa w art. 1 pkt 3 ustawy;</w:t>
      </w:r>
    </w:p>
    <w:p w14:paraId="1D5AEEA7" w14:textId="3813F452" w:rsidR="004F6E55" w:rsidRPr="00997289" w:rsidRDefault="004F6E55" w:rsidP="00711A19">
      <w:pPr>
        <w:pStyle w:val="Akapitzlist"/>
        <w:numPr>
          <w:ilvl w:val="0"/>
          <w:numId w:val="25"/>
        </w:numPr>
        <w:spacing w:after="0" w:line="360" w:lineRule="auto"/>
        <w:ind w:left="567" w:hanging="283"/>
        <w:rPr>
          <w:rFonts w:ascii="Arial" w:eastAsia="Times New Roman" w:hAnsi="Arial" w:cs="Arial"/>
          <w:lang w:eastAsia="ar-SA"/>
        </w:rPr>
      </w:pPr>
      <w:r w:rsidRPr="00997289">
        <w:rPr>
          <w:rFonts w:ascii="Arial" w:eastAsia="Times New Roman" w:hAnsi="Arial" w:cs="Arial"/>
          <w:lang w:eastAsia="ar-SA"/>
        </w:rPr>
        <w:t>Wykonawcę, którego jednostką dominującą w rozumieniu art. 3 ust. 1 pkt 37 ustawy</w:t>
      </w:r>
      <w:r w:rsidRPr="00997289">
        <w:rPr>
          <w:rFonts w:ascii="Arial" w:eastAsia="Times New Roman" w:hAnsi="Arial" w:cs="Arial"/>
          <w:lang w:eastAsia="ar-SA"/>
        </w:rPr>
        <w:br/>
        <w:t>z dnia 29 września 1994 r. o rachunkowości (</w:t>
      </w:r>
      <w:r w:rsidR="001144F4" w:rsidRPr="00997289">
        <w:rPr>
          <w:rFonts w:ascii="Arial" w:eastAsia="Times New Roman" w:hAnsi="Arial" w:cs="Arial"/>
          <w:lang w:eastAsia="ar-SA"/>
        </w:rPr>
        <w:t>Dz. U. z 202</w:t>
      </w:r>
      <w:r w:rsidR="000A521F">
        <w:rPr>
          <w:rFonts w:ascii="Arial" w:eastAsia="Times New Roman" w:hAnsi="Arial" w:cs="Arial"/>
          <w:lang w:eastAsia="ar-SA"/>
        </w:rPr>
        <w:t>6</w:t>
      </w:r>
      <w:r w:rsidR="001144F4" w:rsidRPr="00997289">
        <w:rPr>
          <w:rFonts w:ascii="Arial" w:eastAsia="Times New Roman" w:hAnsi="Arial" w:cs="Arial"/>
          <w:lang w:eastAsia="ar-SA"/>
        </w:rPr>
        <w:t xml:space="preserve"> r. poz. </w:t>
      </w:r>
      <w:r w:rsidR="000A521F">
        <w:rPr>
          <w:rFonts w:ascii="Arial" w:eastAsia="Times New Roman" w:hAnsi="Arial" w:cs="Arial"/>
          <w:lang w:eastAsia="ar-SA"/>
        </w:rPr>
        <w:t>522</w:t>
      </w:r>
      <w:r w:rsidR="00D42359">
        <w:rPr>
          <w:rFonts w:ascii="Arial" w:eastAsia="Times New Roman" w:hAnsi="Arial" w:cs="Arial"/>
          <w:lang w:eastAsia="ar-SA"/>
        </w:rPr>
        <w:t xml:space="preserve"> z późn. zm. </w:t>
      </w:r>
      <w:r w:rsidRPr="00997289">
        <w:rPr>
          <w:rFonts w:ascii="Arial" w:eastAsia="Times New Roman" w:hAnsi="Arial" w:cs="Arial"/>
          <w:lang w:eastAsia="ar-SA"/>
        </w:rPr>
        <w:t xml:space="preserve">) jest podmiot wymieniony w wykazach określonych w rozporządzeniu 765/2006 </w:t>
      </w:r>
    </w:p>
    <w:p w14:paraId="44824307" w14:textId="77777777" w:rsidR="004F6E55" w:rsidRPr="00997289" w:rsidRDefault="004F6E55" w:rsidP="000353F3">
      <w:pPr>
        <w:pStyle w:val="Akapitzlist"/>
        <w:spacing w:after="0" w:line="360" w:lineRule="auto"/>
        <w:ind w:left="567"/>
        <w:rPr>
          <w:rFonts w:ascii="Arial" w:eastAsia="Times New Roman" w:hAnsi="Arial" w:cs="Arial"/>
          <w:lang w:eastAsia="ar-SA"/>
        </w:rPr>
      </w:pPr>
      <w:r w:rsidRPr="00997289">
        <w:rPr>
          <w:rFonts w:ascii="Arial" w:eastAsia="Times New Roman" w:hAnsi="Arial" w:cs="Arial"/>
          <w:lang w:eastAsia="ar-SA"/>
        </w:rPr>
        <w:t>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4522C86" w14:textId="2D272582" w:rsidR="004F6E55" w:rsidRPr="00997289" w:rsidRDefault="004F6E55" w:rsidP="00711A19">
      <w:pPr>
        <w:pStyle w:val="Akapitzlist"/>
        <w:numPr>
          <w:ilvl w:val="0"/>
          <w:numId w:val="24"/>
        </w:numPr>
        <w:spacing w:after="0" w:line="360" w:lineRule="auto"/>
        <w:ind w:left="284" w:hanging="426"/>
        <w:rPr>
          <w:rFonts w:ascii="Arial" w:eastAsia="Times New Roman" w:hAnsi="Arial" w:cs="Arial"/>
          <w:lang w:eastAsia="ar-SA"/>
        </w:rPr>
      </w:pPr>
      <w:r w:rsidRPr="00997289">
        <w:rPr>
          <w:rFonts w:ascii="Arial" w:eastAsia="Times New Roman" w:hAnsi="Arial" w:cs="Arial"/>
          <w:lang w:eastAsia="ar-SA"/>
        </w:rPr>
        <w:t>Wykluczenie następuje na okres trwania okoliczności określonych w ust. 1</w:t>
      </w:r>
      <w:r w:rsidR="00022642">
        <w:rPr>
          <w:rFonts w:ascii="Arial" w:eastAsia="Times New Roman" w:hAnsi="Arial" w:cs="Arial"/>
          <w:lang w:eastAsia="ar-SA"/>
        </w:rPr>
        <w:t>3</w:t>
      </w:r>
      <w:r w:rsidRPr="00997289">
        <w:rPr>
          <w:rFonts w:ascii="Arial" w:eastAsia="Times New Roman" w:hAnsi="Arial" w:cs="Arial"/>
          <w:lang w:eastAsia="ar-SA"/>
        </w:rPr>
        <w:t>.</w:t>
      </w:r>
    </w:p>
    <w:p w14:paraId="0BF3076C" w14:textId="32A54375" w:rsidR="004F6E55" w:rsidRPr="00997289" w:rsidRDefault="004F6E55" w:rsidP="00711A19">
      <w:pPr>
        <w:pStyle w:val="Akapitzlist"/>
        <w:numPr>
          <w:ilvl w:val="0"/>
          <w:numId w:val="24"/>
        </w:numPr>
        <w:spacing w:after="0" w:line="360" w:lineRule="auto"/>
        <w:ind w:left="284" w:hanging="426"/>
        <w:rPr>
          <w:rFonts w:ascii="Arial" w:eastAsia="Times New Roman" w:hAnsi="Arial" w:cs="Arial"/>
          <w:lang w:eastAsia="ar-SA"/>
        </w:rPr>
      </w:pPr>
      <w:r w:rsidRPr="00997289">
        <w:rPr>
          <w:rFonts w:ascii="Arial" w:eastAsia="Times New Roman" w:hAnsi="Arial" w:cs="Arial"/>
          <w:lang w:eastAsia="ar-SA"/>
        </w:rPr>
        <w:t>W przypadku Wykonawcy wykluczonego na podstawie ust. 1</w:t>
      </w:r>
      <w:r w:rsidR="00022642">
        <w:rPr>
          <w:rFonts w:ascii="Arial" w:eastAsia="Times New Roman" w:hAnsi="Arial" w:cs="Arial"/>
          <w:lang w:eastAsia="ar-SA"/>
        </w:rPr>
        <w:t>3</w:t>
      </w:r>
      <w:r w:rsidRPr="00997289">
        <w:rPr>
          <w:rFonts w:ascii="Arial" w:eastAsia="Times New Roman" w:hAnsi="Arial" w:cs="Arial"/>
          <w:lang w:eastAsia="ar-SA"/>
        </w:rPr>
        <w:t>, Zamawiający odrzuca ofertę takiego Wykonawcy.</w:t>
      </w:r>
    </w:p>
    <w:p w14:paraId="057080E5" w14:textId="77777777" w:rsidR="00942080" w:rsidRPr="009D5A08" w:rsidRDefault="00942080" w:rsidP="00711A19">
      <w:pPr>
        <w:spacing w:after="0" w:line="360" w:lineRule="auto"/>
        <w:ind w:left="426"/>
        <w:rPr>
          <w:rFonts w:ascii="Arial" w:hAnsi="Arial" w:cs="Arial"/>
          <w:lang w:eastAsia="ar-SA"/>
        </w:rPr>
      </w:pPr>
    </w:p>
    <w:p w14:paraId="480D8FAE" w14:textId="77777777" w:rsidR="0083576D" w:rsidRPr="009D5A08" w:rsidRDefault="00CD59DD" w:rsidP="00711A19">
      <w:pPr>
        <w:pStyle w:val="Nagwek2"/>
        <w:shd w:val="clear" w:color="auto" w:fill="D9D9D9"/>
        <w:spacing w:before="0" w:after="0" w:line="360" w:lineRule="auto"/>
        <w:rPr>
          <w:rFonts w:ascii="Arial" w:hAnsi="Arial" w:cs="Arial"/>
          <w:i w:val="0"/>
          <w:iCs w:val="0"/>
          <w:sz w:val="22"/>
          <w:szCs w:val="22"/>
        </w:rPr>
      </w:pPr>
      <w:r w:rsidRPr="009D5A08">
        <w:rPr>
          <w:rFonts w:ascii="Arial" w:hAnsi="Arial" w:cs="Arial"/>
          <w:i w:val="0"/>
          <w:iCs w:val="0"/>
          <w:sz w:val="22"/>
          <w:szCs w:val="22"/>
        </w:rPr>
        <w:lastRenderedPageBreak/>
        <w:t>IX</w:t>
      </w:r>
      <w:r w:rsidR="0083576D" w:rsidRPr="009D5A08">
        <w:rPr>
          <w:rFonts w:ascii="Arial" w:hAnsi="Arial" w:cs="Arial"/>
          <w:i w:val="0"/>
          <w:iCs w:val="0"/>
          <w:sz w:val="22"/>
          <w:szCs w:val="22"/>
        </w:rPr>
        <w:t>. Informacje dodatkowe</w:t>
      </w:r>
      <w:r w:rsidR="008241BB" w:rsidRPr="009D5A08">
        <w:rPr>
          <w:rFonts w:ascii="Arial" w:hAnsi="Arial" w:cs="Arial"/>
          <w:i w:val="0"/>
          <w:iCs w:val="0"/>
          <w:sz w:val="22"/>
          <w:szCs w:val="22"/>
        </w:rPr>
        <w:t>:</w:t>
      </w:r>
    </w:p>
    <w:p w14:paraId="0B9BE67E" w14:textId="77777777" w:rsidR="00711A19" w:rsidRDefault="00711A19" w:rsidP="00711A19">
      <w:pPr>
        <w:numPr>
          <w:ilvl w:val="0"/>
          <w:numId w:val="11"/>
        </w:numPr>
        <w:tabs>
          <w:tab w:val="left" w:pos="426"/>
        </w:tabs>
        <w:suppressAutoHyphens/>
        <w:spacing w:after="0" w:line="360" w:lineRule="auto"/>
        <w:ind w:left="426"/>
        <w:rPr>
          <w:rFonts w:ascii="Arial" w:hAnsi="Arial" w:cs="Arial"/>
          <w:lang w:eastAsia="pl-PL"/>
        </w:rPr>
      </w:pPr>
      <w:r w:rsidRPr="00226325">
        <w:rPr>
          <w:rFonts w:ascii="Arial" w:hAnsi="Arial" w:cs="Arial"/>
        </w:rPr>
        <w:t xml:space="preserve">Wykonawca zapozna się z Polityką środowiskową dostępną na stronie internetowej RDOŚ w Rzeszowie pod adresem: </w:t>
      </w:r>
      <w:hyperlink r:id="rId13" w:history="1">
        <w:r w:rsidRPr="00563BC0">
          <w:rPr>
            <w:rFonts w:ascii="Arial" w:hAnsi="Arial" w:cs="Arial"/>
            <w:color w:val="0000FF"/>
            <w:u w:val="single"/>
          </w:rPr>
          <w:t>https://www.gov.pl/web/rdos-rzeszow/system-ekozarzadzania-i-audytu-emas</w:t>
        </w:r>
      </w:hyperlink>
      <w:r w:rsidRPr="00226325">
        <w:rPr>
          <w:rFonts w:ascii="Arial" w:hAnsi="Arial" w:cs="Arial"/>
        </w:rPr>
        <w:t xml:space="preserve"> i zobowiąże się postępować zgodnie z wymaganiami prawnymi w zakresie ochrony środowiska.</w:t>
      </w:r>
    </w:p>
    <w:p w14:paraId="76E61FB9" w14:textId="77777777" w:rsidR="00711A19" w:rsidRPr="00E07FCA" w:rsidRDefault="00711A19" w:rsidP="00711A19">
      <w:pPr>
        <w:numPr>
          <w:ilvl w:val="0"/>
          <w:numId w:val="11"/>
        </w:numPr>
        <w:tabs>
          <w:tab w:val="left" w:pos="426"/>
        </w:tabs>
        <w:suppressAutoHyphens/>
        <w:spacing w:after="0" w:line="360" w:lineRule="auto"/>
        <w:ind w:left="426"/>
        <w:rPr>
          <w:rFonts w:ascii="Arial" w:hAnsi="Arial" w:cs="Arial"/>
          <w:lang w:eastAsia="pl-PL"/>
        </w:rPr>
      </w:pPr>
      <w:r>
        <w:rPr>
          <w:rFonts w:ascii="Arial" w:hAnsi="Arial" w:cs="Arial"/>
          <w:lang w:eastAsia="pl-PL"/>
        </w:rPr>
        <w:t>Zamawiający informuje iż Wykonawca może dokonać zgłoszenia naruszenia prawa. P</w:t>
      </w:r>
      <w:r w:rsidRPr="00B93457">
        <w:rPr>
          <w:rFonts w:ascii="Arial" w:hAnsi="Arial" w:cs="Arial"/>
          <w:lang w:eastAsia="pl-PL"/>
        </w:rPr>
        <w:t>rocedur</w:t>
      </w:r>
      <w:r>
        <w:rPr>
          <w:rFonts w:ascii="Arial" w:hAnsi="Arial" w:cs="Arial"/>
          <w:lang w:eastAsia="pl-PL"/>
        </w:rPr>
        <w:t>a</w:t>
      </w:r>
      <w:r w:rsidRPr="00B93457">
        <w:rPr>
          <w:rFonts w:ascii="Arial" w:hAnsi="Arial" w:cs="Arial"/>
          <w:lang w:eastAsia="pl-PL"/>
        </w:rPr>
        <w:t xml:space="preserve"> zgłoszeń wewnętrznych i podejmowania działań następczych określ</w:t>
      </w:r>
      <w:r>
        <w:rPr>
          <w:rFonts w:ascii="Arial" w:hAnsi="Arial" w:cs="Arial"/>
          <w:lang w:eastAsia="pl-PL"/>
        </w:rPr>
        <w:t>ająca</w:t>
      </w:r>
      <w:r w:rsidRPr="00B93457">
        <w:rPr>
          <w:rFonts w:ascii="Arial" w:hAnsi="Arial" w:cs="Arial"/>
          <w:lang w:eastAsia="pl-PL"/>
        </w:rPr>
        <w:t xml:space="preserve"> zasady i tryb zgłaszania przez sygnalistów informacji o</w:t>
      </w:r>
      <w:r>
        <w:rPr>
          <w:rFonts w:ascii="Arial" w:hAnsi="Arial" w:cs="Arial"/>
          <w:lang w:eastAsia="pl-PL"/>
        </w:rPr>
        <w:t> </w:t>
      </w:r>
      <w:r w:rsidRPr="00B93457">
        <w:rPr>
          <w:rFonts w:ascii="Arial" w:hAnsi="Arial" w:cs="Arial"/>
          <w:lang w:eastAsia="pl-PL"/>
        </w:rPr>
        <w:t xml:space="preserve">naruszeniu prawa </w:t>
      </w:r>
      <w:r w:rsidRPr="00226325">
        <w:rPr>
          <w:rFonts w:ascii="Arial" w:hAnsi="Arial" w:cs="Arial"/>
        </w:rPr>
        <w:t>dostępn</w:t>
      </w:r>
      <w:r>
        <w:rPr>
          <w:rFonts w:ascii="Arial" w:hAnsi="Arial" w:cs="Arial"/>
        </w:rPr>
        <w:t>a jest</w:t>
      </w:r>
      <w:r w:rsidRPr="00226325">
        <w:rPr>
          <w:rFonts w:ascii="Arial" w:hAnsi="Arial" w:cs="Arial"/>
        </w:rPr>
        <w:t xml:space="preserve"> na stronie internetowej RDOŚ w Rzeszowie pod adresem:</w:t>
      </w:r>
      <w:hyperlink r:id="rId14" w:history="1">
        <w:r w:rsidRPr="00BB219B">
          <w:rPr>
            <w:rStyle w:val="Hipercze"/>
            <w:rFonts w:ascii="Arial" w:hAnsi="Arial" w:cs="Arial"/>
            <w:lang w:eastAsia="pl-PL"/>
          </w:rPr>
          <w:t>https://www.gov.pl/web/rdos-rzeszow/zgloszenia-wewnetrzne</w:t>
        </w:r>
      </w:hyperlink>
      <w:r>
        <w:rPr>
          <w:rFonts w:ascii="Arial" w:hAnsi="Arial" w:cs="Arial"/>
          <w:lang w:eastAsia="pl-PL"/>
        </w:rPr>
        <w:t>.</w:t>
      </w:r>
    </w:p>
    <w:p w14:paraId="0867C411" w14:textId="77777777" w:rsidR="00DC36EB" w:rsidRPr="009D5A08" w:rsidRDefault="00DC36EB" w:rsidP="00711A19">
      <w:pPr>
        <w:pStyle w:val="Podtytu"/>
        <w:numPr>
          <w:ilvl w:val="0"/>
          <w:numId w:val="11"/>
        </w:numPr>
        <w:tabs>
          <w:tab w:val="clear" w:pos="0"/>
        </w:tabs>
        <w:spacing w:line="360" w:lineRule="auto"/>
        <w:ind w:left="284" w:hanging="284"/>
        <w:jc w:val="left"/>
        <w:rPr>
          <w:rFonts w:cs="Arial"/>
          <w:szCs w:val="22"/>
          <w:lang w:eastAsia="pl-PL"/>
        </w:rPr>
      </w:pPr>
      <w:r w:rsidRPr="009D5A08">
        <w:rPr>
          <w:rFonts w:cs="Arial"/>
          <w:szCs w:val="22"/>
          <w:lang w:eastAsia="pl-PL"/>
        </w:rPr>
        <w:t>Wszystkie pisma związane z postępowaniem w tym wyniki postępowania, wezwania do wyjaśnień, wezwania do uzupełnień zostaną przekazane w formie elektronicznej na adresy e-mail podane przez Wykonawców w złożonych ofertach.</w:t>
      </w:r>
    </w:p>
    <w:p w14:paraId="0FD978C0" w14:textId="77777777" w:rsidR="00DC36EB" w:rsidRPr="009D5A08" w:rsidRDefault="00DC36EB" w:rsidP="00711A19">
      <w:pPr>
        <w:pStyle w:val="Podtytu"/>
        <w:numPr>
          <w:ilvl w:val="0"/>
          <w:numId w:val="11"/>
        </w:numPr>
        <w:tabs>
          <w:tab w:val="clear" w:pos="0"/>
        </w:tabs>
        <w:spacing w:line="360" w:lineRule="auto"/>
        <w:ind w:left="284" w:hanging="284"/>
        <w:jc w:val="left"/>
        <w:rPr>
          <w:rFonts w:cs="Arial"/>
          <w:szCs w:val="22"/>
        </w:rPr>
      </w:pPr>
      <w:r w:rsidRPr="009D5A08">
        <w:rPr>
          <w:rFonts w:cs="Arial"/>
          <w:szCs w:val="22"/>
        </w:rPr>
        <w:t>Wykonawca ponosi wszelkie koszty związane z przygotowaniem i złożeniem oferty. Niezależnie od wyniku postępowania, Zamawiający w żadnym wypadku nie odpowiada za koszty poniesione przez Wykonawcę w związku z przygotowaniem i złożeniem oferty.</w:t>
      </w:r>
    </w:p>
    <w:p w14:paraId="24FA168C" w14:textId="4BE8ACB6" w:rsidR="00DC36EB" w:rsidRPr="009D5A08" w:rsidRDefault="00DC36EB" w:rsidP="00711A19">
      <w:pPr>
        <w:pStyle w:val="Podtytu"/>
        <w:numPr>
          <w:ilvl w:val="0"/>
          <w:numId w:val="11"/>
        </w:numPr>
        <w:tabs>
          <w:tab w:val="clear" w:pos="0"/>
        </w:tabs>
        <w:spacing w:line="360" w:lineRule="auto"/>
        <w:ind w:left="284" w:hanging="284"/>
        <w:jc w:val="left"/>
        <w:rPr>
          <w:rFonts w:cs="Arial"/>
          <w:szCs w:val="22"/>
        </w:rPr>
      </w:pPr>
      <w:r w:rsidRPr="009D5A08">
        <w:rPr>
          <w:rFonts w:cs="Arial"/>
          <w:szCs w:val="22"/>
        </w:rPr>
        <w:t xml:space="preserve">Wykonawca zapozna się z informacją dotyczącą przetwarzania danych osobowych stanowiącą załącznik nr </w:t>
      </w:r>
      <w:r w:rsidR="007853F7" w:rsidRPr="009D5A08">
        <w:rPr>
          <w:rFonts w:cs="Arial"/>
          <w:szCs w:val="22"/>
        </w:rPr>
        <w:t>3</w:t>
      </w:r>
      <w:r w:rsidRPr="009D5A08">
        <w:rPr>
          <w:rFonts w:cs="Arial"/>
          <w:szCs w:val="22"/>
        </w:rPr>
        <w:t xml:space="preserve"> do zapytania ofertowego.</w:t>
      </w:r>
    </w:p>
    <w:p w14:paraId="293FC690" w14:textId="77777777" w:rsidR="00C403E2" w:rsidRPr="009D5A08" w:rsidRDefault="00C403E2" w:rsidP="00711A19">
      <w:pPr>
        <w:suppressAutoHyphens/>
        <w:spacing w:after="0" w:line="360" w:lineRule="auto"/>
        <w:rPr>
          <w:rFonts w:ascii="Arial" w:hAnsi="Arial" w:cs="Arial"/>
          <w:lang w:eastAsia="ar-SA"/>
        </w:rPr>
      </w:pPr>
    </w:p>
    <w:p w14:paraId="0EB143A7" w14:textId="77777777" w:rsidR="00B745D1" w:rsidRPr="009D5A08" w:rsidRDefault="00F63EC2" w:rsidP="00711A19">
      <w:pPr>
        <w:suppressAutoHyphens/>
        <w:spacing w:after="0" w:line="360" w:lineRule="auto"/>
        <w:rPr>
          <w:rFonts w:ascii="Arial" w:hAnsi="Arial" w:cs="Arial"/>
          <w:lang w:eastAsia="ar-SA"/>
        </w:rPr>
      </w:pPr>
      <w:r w:rsidRPr="009D5A08">
        <w:rPr>
          <w:rFonts w:ascii="Arial" w:hAnsi="Arial" w:cs="Arial"/>
          <w:lang w:eastAsia="ar-SA"/>
        </w:rPr>
        <w:t>Załączniki do zapytania ofertowego:</w:t>
      </w:r>
    </w:p>
    <w:p w14:paraId="26FA257C" w14:textId="23E9E215" w:rsidR="004A5D77" w:rsidRPr="009D5A08" w:rsidRDefault="00673B71" w:rsidP="00711A19">
      <w:pPr>
        <w:suppressAutoHyphens/>
        <w:spacing w:after="0" w:line="360" w:lineRule="auto"/>
        <w:rPr>
          <w:rFonts w:ascii="Arial" w:hAnsi="Arial" w:cs="Arial"/>
          <w:lang w:eastAsia="ar-SA"/>
        </w:rPr>
      </w:pPr>
      <w:r w:rsidRPr="009D5A08">
        <w:rPr>
          <w:rFonts w:ascii="Arial" w:hAnsi="Arial" w:cs="Arial"/>
          <w:lang w:eastAsia="ar-SA"/>
        </w:rPr>
        <w:t xml:space="preserve">Załącznik nr </w:t>
      </w:r>
      <w:r w:rsidR="007853F7" w:rsidRPr="009D5A08">
        <w:rPr>
          <w:rFonts w:ascii="Arial" w:hAnsi="Arial" w:cs="Arial"/>
          <w:lang w:eastAsia="ar-SA"/>
        </w:rPr>
        <w:t>1</w:t>
      </w:r>
      <w:r w:rsidRPr="009D5A08">
        <w:rPr>
          <w:rFonts w:ascii="Arial" w:hAnsi="Arial" w:cs="Arial"/>
          <w:lang w:eastAsia="ar-SA"/>
        </w:rPr>
        <w:t xml:space="preserve"> </w:t>
      </w:r>
      <w:r w:rsidR="00734EE8" w:rsidRPr="009D5A08">
        <w:rPr>
          <w:rFonts w:ascii="Arial" w:hAnsi="Arial" w:cs="Arial"/>
          <w:lang w:eastAsia="ar-SA"/>
        </w:rPr>
        <w:t>–</w:t>
      </w:r>
      <w:r w:rsidR="00454BB7" w:rsidRPr="009D5A08">
        <w:rPr>
          <w:rFonts w:ascii="Arial" w:hAnsi="Arial" w:cs="Arial"/>
          <w:lang w:eastAsia="ar-SA"/>
        </w:rPr>
        <w:t xml:space="preserve"> Formularz oferty</w:t>
      </w:r>
      <w:r w:rsidR="004A5D77" w:rsidRPr="009D5A08">
        <w:rPr>
          <w:rFonts w:ascii="Arial" w:hAnsi="Arial" w:cs="Arial"/>
          <w:lang w:eastAsia="ar-SA"/>
        </w:rPr>
        <w:t>,</w:t>
      </w:r>
    </w:p>
    <w:p w14:paraId="7846703F" w14:textId="0F39A305" w:rsidR="00737603" w:rsidRPr="009D5A08" w:rsidRDefault="005C09C3" w:rsidP="00711A19">
      <w:pPr>
        <w:suppressAutoHyphens/>
        <w:spacing w:after="0" w:line="360" w:lineRule="auto"/>
        <w:rPr>
          <w:rFonts w:ascii="Arial" w:hAnsi="Arial" w:cs="Arial"/>
          <w:lang w:eastAsia="ar-SA"/>
        </w:rPr>
      </w:pPr>
      <w:r w:rsidRPr="009D5A08">
        <w:rPr>
          <w:rFonts w:ascii="Arial" w:hAnsi="Arial" w:cs="Arial"/>
          <w:lang w:eastAsia="ar-SA"/>
        </w:rPr>
        <w:t xml:space="preserve">Załącznik nr </w:t>
      </w:r>
      <w:r w:rsidR="007853F7" w:rsidRPr="009D5A08">
        <w:rPr>
          <w:rFonts w:ascii="Arial" w:hAnsi="Arial" w:cs="Arial"/>
          <w:lang w:eastAsia="ar-SA"/>
        </w:rPr>
        <w:t>2</w:t>
      </w:r>
      <w:r w:rsidRPr="009D5A08">
        <w:rPr>
          <w:rFonts w:ascii="Arial" w:hAnsi="Arial" w:cs="Arial"/>
          <w:lang w:eastAsia="ar-SA"/>
        </w:rPr>
        <w:t xml:space="preserve"> – </w:t>
      </w:r>
      <w:r w:rsidR="004A5D77" w:rsidRPr="009D5A08">
        <w:rPr>
          <w:rFonts w:ascii="Arial" w:hAnsi="Arial" w:cs="Arial"/>
          <w:lang w:eastAsia="ar-SA"/>
        </w:rPr>
        <w:t>Wzór umowy,</w:t>
      </w:r>
    </w:p>
    <w:p w14:paraId="610CAF70" w14:textId="680B5AAE" w:rsidR="00C32223" w:rsidRPr="009D5A08" w:rsidRDefault="00734EE8" w:rsidP="00711A19">
      <w:pPr>
        <w:suppressAutoHyphens/>
        <w:spacing w:after="0" w:line="360" w:lineRule="auto"/>
        <w:rPr>
          <w:rFonts w:ascii="Arial" w:hAnsi="Arial" w:cs="Arial"/>
          <w:lang w:eastAsia="ar-SA"/>
        </w:rPr>
      </w:pPr>
      <w:r w:rsidRPr="009D5A08">
        <w:rPr>
          <w:rFonts w:ascii="Arial" w:hAnsi="Arial" w:cs="Arial"/>
          <w:lang w:eastAsia="ar-SA"/>
        </w:rPr>
        <w:t xml:space="preserve">Załącznik nr </w:t>
      </w:r>
      <w:r w:rsidR="007853F7" w:rsidRPr="009D5A08">
        <w:rPr>
          <w:rFonts w:ascii="Arial" w:hAnsi="Arial" w:cs="Arial"/>
          <w:lang w:eastAsia="ar-SA"/>
        </w:rPr>
        <w:t>3</w:t>
      </w:r>
      <w:r w:rsidRPr="009D5A08">
        <w:rPr>
          <w:rFonts w:ascii="Arial" w:hAnsi="Arial" w:cs="Arial"/>
          <w:lang w:eastAsia="ar-SA"/>
        </w:rPr>
        <w:t xml:space="preserve"> –</w:t>
      </w:r>
      <w:r w:rsidR="005014D7" w:rsidRPr="009D5A08">
        <w:rPr>
          <w:rFonts w:ascii="Arial" w:hAnsi="Arial" w:cs="Arial"/>
          <w:lang w:eastAsia="ar-SA"/>
        </w:rPr>
        <w:t xml:space="preserve"> </w:t>
      </w:r>
      <w:r w:rsidR="00805B8B" w:rsidRPr="009D5A08">
        <w:rPr>
          <w:rFonts w:ascii="Arial" w:hAnsi="Arial" w:cs="Arial"/>
          <w:lang w:eastAsia="ar-SA"/>
        </w:rPr>
        <w:t>Informacja dot. przetwarzania danych osobowych</w:t>
      </w:r>
      <w:r w:rsidR="00D00992" w:rsidRPr="009D5A08">
        <w:rPr>
          <w:rFonts w:ascii="Arial" w:hAnsi="Arial" w:cs="Arial"/>
          <w:lang w:eastAsia="ar-SA"/>
        </w:rPr>
        <w:t>.</w:t>
      </w:r>
    </w:p>
    <w:p w14:paraId="3EB333F4" w14:textId="6DDAFBCB" w:rsidR="00A55FA8" w:rsidRPr="009D5A08" w:rsidRDefault="00A55FA8" w:rsidP="00711A19">
      <w:pPr>
        <w:shd w:val="clear" w:color="auto" w:fill="FFFFFF" w:themeFill="background1"/>
        <w:spacing w:after="0" w:line="360" w:lineRule="auto"/>
        <w:ind w:left="5664"/>
        <w:rPr>
          <w:rFonts w:ascii="Arial" w:hAnsi="Arial" w:cs="Arial"/>
          <w:b/>
          <w:color w:val="000000" w:themeColor="text1"/>
        </w:rPr>
      </w:pPr>
    </w:p>
    <w:p w14:paraId="3721F734" w14:textId="77777777" w:rsidR="000F27E8" w:rsidRPr="009D5A08" w:rsidRDefault="000F27E8" w:rsidP="00711A19">
      <w:pPr>
        <w:shd w:val="clear" w:color="auto" w:fill="FFFFFF" w:themeFill="background1"/>
        <w:spacing w:after="0" w:line="360" w:lineRule="auto"/>
        <w:ind w:left="5664"/>
        <w:rPr>
          <w:rFonts w:ascii="Arial" w:hAnsi="Arial" w:cs="Arial"/>
          <w:b/>
          <w:color w:val="000000" w:themeColor="text1"/>
        </w:rPr>
      </w:pPr>
    </w:p>
    <w:p w14:paraId="09192CA7" w14:textId="14B1ACF8" w:rsidR="009E1DFC" w:rsidRPr="009D5A08" w:rsidRDefault="009E1DFC" w:rsidP="00711A19">
      <w:pPr>
        <w:shd w:val="clear" w:color="auto" w:fill="FFFFFF" w:themeFill="background1"/>
        <w:spacing w:after="0" w:line="360" w:lineRule="auto"/>
        <w:rPr>
          <w:rFonts w:ascii="Arial" w:hAnsi="Arial" w:cs="Arial"/>
          <w:b/>
          <w:color w:val="000000" w:themeColor="text1"/>
        </w:rPr>
      </w:pPr>
      <w:r w:rsidRPr="009D5A08">
        <w:rPr>
          <w:rFonts w:ascii="Arial" w:hAnsi="Arial" w:cs="Arial"/>
          <w:lang w:eastAsia="ar-SA"/>
        </w:rPr>
        <w:tab/>
      </w:r>
    </w:p>
    <w:p w14:paraId="232AD545" w14:textId="77777777" w:rsidR="009C2A69" w:rsidRPr="009D5A08" w:rsidRDefault="009C2A69" w:rsidP="00711A19">
      <w:pPr>
        <w:spacing w:after="0" w:line="360" w:lineRule="auto"/>
        <w:ind w:firstLine="2268"/>
        <w:jc w:val="center"/>
        <w:rPr>
          <w:rFonts w:ascii="Arial" w:hAnsi="Arial" w:cs="Arial"/>
          <w:b/>
          <w:color w:val="000000" w:themeColor="text1"/>
        </w:rPr>
      </w:pPr>
      <w:r w:rsidRPr="009D5A08">
        <w:rPr>
          <w:rFonts w:ascii="Arial" w:hAnsi="Arial" w:cs="Arial"/>
          <w:b/>
          <w:color w:val="000000" w:themeColor="text1"/>
        </w:rPr>
        <w:t>Regionalny Dyrektor Ochrony Środowiska</w:t>
      </w:r>
    </w:p>
    <w:p w14:paraId="3D4489E3" w14:textId="77777777" w:rsidR="009C2A69" w:rsidRDefault="009C2A69" w:rsidP="00711A19">
      <w:pPr>
        <w:spacing w:after="0" w:line="360" w:lineRule="auto"/>
        <w:ind w:firstLine="2268"/>
        <w:jc w:val="center"/>
        <w:rPr>
          <w:rFonts w:ascii="Arial" w:hAnsi="Arial" w:cs="Arial"/>
          <w:b/>
          <w:color w:val="000000" w:themeColor="text1"/>
        </w:rPr>
      </w:pPr>
      <w:r w:rsidRPr="009D5A08">
        <w:rPr>
          <w:rFonts w:ascii="Arial" w:hAnsi="Arial" w:cs="Arial"/>
          <w:b/>
          <w:color w:val="000000" w:themeColor="text1"/>
        </w:rPr>
        <w:t>w Rzeszowie</w:t>
      </w:r>
    </w:p>
    <w:p w14:paraId="4E70031B" w14:textId="71AD7A40" w:rsidR="00BB1B74" w:rsidRPr="009D5A08" w:rsidRDefault="00BB1B74" w:rsidP="00711A19">
      <w:pPr>
        <w:spacing w:after="0" w:line="360" w:lineRule="auto"/>
        <w:ind w:firstLine="2268"/>
        <w:jc w:val="center"/>
        <w:rPr>
          <w:rFonts w:ascii="Arial" w:hAnsi="Arial" w:cs="Arial"/>
          <w:b/>
          <w:color w:val="000000" w:themeColor="text1"/>
        </w:rPr>
      </w:pPr>
      <w:r>
        <w:rPr>
          <w:rFonts w:ascii="Arial" w:hAnsi="Arial" w:cs="Arial"/>
          <w:b/>
          <w:color w:val="000000" w:themeColor="text1"/>
        </w:rPr>
        <w:t>Sławomir Serafin</w:t>
      </w:r>
    </w:p>
    <w:sectPr w:rsidR="00BB1B74" w:rsidRPr="009D5A08" w:rsidSect="00734EE8">
      <w:headerReference w:type="default" r:id="rId15"/>
      <w:footerReference w:type="default" r:id="rId16"/>
      <w:headerReference w:type="first" r:id="rId17"/>
      <w:footerReference w:type="first" r:id="rId18"/>
      <w:pgSz w:w="11906" w:h="16838"/>
      <w:pgMar w:top="1276" w:right="1417" w:bottom="1417" w:left="1417"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2BC30" w14:textId="77777777" w:rsidR="00A06EA6" w:rsidRDefault="00A06EA6" w:rsidP="000F38F9">
      <w:pPr>
        <w:spacing w:after="0" w:line="240" w:lineRule="auto"/>
      </w:pPr>
      <w:r>
        <w:separator/>
      </w:r>
    </w:p>
  </w:endnote>
  <w:endnote w:type="continuationSeparator" w:id="0">
    <w:p w14:paraId="7F072EB8" w14:textId="77777777" w:rsidR="00A06EA6" w:rsidRDefault="00A06EA6" w:rsidP="000F3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Calibri"/>
    <w:charset w:val="EE"/>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CCA0" w14:textId="1217DDFC" w:rsidR="00960AF2" w:rsidRPr="000C2A2B" w:rsidRDefault="00711A19" w:rsidP="00822834">
    <w:pPr>
      <w:pStyle w:val="Stopka"/>
      <w:rPr>
        <w:rFonts w:ascii="Arial" w:hAnsi="Arial" w:cs="Arial"/>
        <w:sz w:val="20"/>
        <w:szCs w:val="20"/>
      </w:rPr>
    </w:pPr>
    <w:r>
      <w:rPr>
        <w:rFonts w:ascii="Arial" w:hAnsi="Arial" w:cs="Arial"/>
        <w:sz w:val="20"/>
        <w:szCs w:val="20"/>
      </w:rPr>
      <w:t>WPN</w:t>
    </w:r>
    <w:r w:rsidR="0036330F">
      <w:rPr>
        <w:rFonts w:ascii="Arial" w:hAnsi="Arial" w:cs="Arial"/>
        <w:sz w:val="20"/>
        <w:szCs w:val="20"/>
      </w:rPr>
      <w:t>. 261.1.5.2026.ALA</w:t>
    </w:r>
    <w:r w:rsidR="00960AF2" w:rsidRPr="000C2A2B">
      <w:rPr>
        <w:rFonts w:ascii="Arial" w:hAnsi="Arial" w:cs="Arial"/>
        <w:sz w:val="20"/>
        <w:szCs w:val="20"/>
      </w:rPr>
      <w:tab/>
    </w:r>
    <w:r w:rsidR="00960AF2" w:rsidRPr="000C2A2B">
      <w:rPr>
        <w:rFonts w:ascii="Arial" w:hAnsi="Arial" w:cs="Arial"/>
        <w:sz w:val="20"/>
        <w:szCs w:val="20"/>
      </w:rPr>
      <w:tab/>
      <w:t xml:space="preserve">Strona </w:t>
    </w:r>
    <w:r w:rsidR="007E5090" w:rsidRPr="000C2A2B">
      <w:rPr>
        <w:rFonts w:ascii="Arial" w:hAnsi="Arial" w:cs="Arial"/>
        <w:b/>
        <w:bCs/>
        <w:sz w:val="20"/>
        <w:szCs w:val="20"/>
      </w:rPr>
      <w:fldChar w:fldCharType="begin"/>
    </w:r>
    <w:r w:rsidR="00960AF2" w:rsidRPr="000C2A2B">
      <w:rPr>
        <w:rFonts w:ascii="Arial" w:hAnsi="Arial" w:cs="Arial"/>
        <w:b/>
        <w:bCs/>
        <w:sz w:val="20"/>
        <w:szCs w:val="20"/>
      </w:rPr>
      <w:instrText>PAGE</w:instrText>
    </w:r>
    <w:r w:rsidR="007E5090" w:rsidRPr="000C2A2B">
      <w:rPr>
        <w:rFonts w:ascii="Arial" w:hAnsi="Arial" w:cs="Arial"/>
        <w:b/>
        <w:bCs/>
        <w:sz w:val="20"/>
        <w:szCs w:val="20"/>
      </w:rPr>
      <w:fldChar w:fldCharType="separate"/>
    </w:r>
    <w:r w:rsidR="004F6E55">
      <w:rPr>
        <w:rFonts w:ascii="Arial" w:hAnsi="Arial" w:cs="Arial"/>
        <w:b/>
        <w:bCs/>
        <w:noProof/>
        <w:sz w:val="20"/>
        <w:szCs w:val="20"/>
      </w:rPr>
      <w:t>5</w:t>
    </w:r>
    <w:r w:rsidR="007E5090" w:rsidRPr="000C2A2B">
      <w:rPr>
        <w:rFonts w:ascii="Arial" w:hAnsi="Arial" w:cs="Arial"/>
        <w:b/>
        <w:bCs/>
        <w:sz w:val="20"/>
        <w:szCs w:val="20"/>
      </w:rPr>
      <w:fldChar w:fldCharType="end"/>
    </w:r>
    <w:r w:rsidR="00960AF2" w:rsidRPr="000C2A2B">
      <w:rPr>
        <w:rFonts w:ascii="Arial" w:hAnsi="Arial" w:cs="Arial"/>
        <w:sz w:val="20"/>
        <w:szCs w:val="20"/>
      </w:rPr>
      <w:t xml:space="preserve"> z </w:t>
    </w:r>
    <w:r w:rsidR="007E5090" w:rsidRPr="000C2A2B">
      <w:rPr>
        <w:rFonts w:ascii="Arial" w:hAnsi="Arial" w:cs="Arial"/>
        <w:b/>
        <w:bCs/>
        <w:sz w:val="20"/>
        <w:szCs w:val="20"/>
      </w:rPr>
      <w:fldChar w:fldCharType="begin"/>
    </w:r>
    <w:r w:rsidR="00960AF2" w:rsidRPr="000C2A2B">
      <w:rPr>
        <w:rFonts w:ascii="Arial" w:hAnsi="Arial" w:cs="Arial"/>
        <w:b/>
        <w:bCs/>
        <w:sz w:val="20"/>
        <w:szCs w:val="20"/>
      </w:rPr>
      <w:instrText>NUMPAGES</w:instrText>
    </w:r>
    <w:r w:rsidR="007E5090" w:rsidRPr="000C2A2B">
      <w:rPr>
        <w:rFonts w:ascii="Arial" w:hAnsi="Arial" w:cs="Arial"/>
        <w:b/>
        <w:bCs/>
        <w:sz w:val="20"/>
        <w:szCs w:val="20"/>
      </w:rPr>
      <w:fldChar w:fldCharType="separate"/>
    </w:r>
    <w:r w:rsidR="004F6E55">
      <w:rPr>
        <w:rFonts w:ascii="Arial" w:hAnsi="Arial" w:cs="Arial"/>
        <w:b/>
        <w:bCs/>
        <w:noProof/>
        <w:sz w:val="20"/>
        <w:szCs w:val="20"/>
      </w:rPr>
      <w:t>6</w:t>
    </w:r>
    <w:r w:rsidR="007E5090" w:rsidRPr="000C2A2B">
      <w:rPr>
        <w:rFonts w:ascii="Arial" w:hAnsi="Arial" w:cs="Arial"/>
        <w:b/>
        <w:bCs/>
        <w:sz w:val="20"/>
        <w:szCs w:val="20"/>
      </w:rPr>
      <w:fldChar w:fldCharType="end"/>
    </w:r>
  </w:p>
  <w:p w14:paraId="1F81D2F8" w14:textId="77777777" w:rsidR="00960AF2" w:rsidRDefault="00960AF2" w:rsidP="007A7EB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B5BE1" w14:textId="3C283CA8" w:rsidR="00960AF2" w:rsidRPr="00425F85" w:rsidRDefault="00A909E0" w:rsidP="005E1CC4">
    <w:pPr>
      <w:pStyle w:val="Stopka"/>
      <w:tabs>
        <w:tab w:val="clear" w:pos="4536"/>
        <w:tab w:val="clear" w:pos="9072"/>
      </w:tabs>
      <w:ind w:hanging="426"/>
    </w:pPr>
    <w:r>
      <w:rPr>
        <w:noProof/>
      </w:rPr>
      <w:drawing>
        <wp:inline distT="0" distB="0" distL="0" distR="0" wp14:anchorId="6EABC47B" wp14:editId="0FFD561C">
          <wp:extent cx="5761219" cy="990686"/>
          <wp:effectExtent l="0" t="0" r="0" b="0"/>
          <wp:docPr id="8138343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834340" name="Obraz 813834340"/>
                  <pic:cNvPicPr/>
                </pic:nvPicPr>
                <pic:blipFill>
                  <a:blip r:embed="rId1">
                    <a:extLst>
                      <a:ext uri="{28A0092B-C50C-407E-A947-70E740481C1C}">
                        <a14:useLocalDpi xmlns:a14="http://schemas.microsoft.com/office/drawing/2010/main" val="0"/>
                      </a:ext>
                    </a:extLst>
                  </a:blip>
                  <a:stretch>
                    <a:fillRect/>
                  </a:stretch>
                </pic:blipFill>
                <pic:spPr>
                  <a:xfrm>
                    <a:off x="0" y="0"/>
                    <a:ext cx="5761219" cy="99068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6BC65" w14:textId="77777777" w:rsidR="00A06EA6" w:rsidRDefault="00A06EA6" w:rsidP="000F38F9">
      <w:pPr>
        <w:spacing w:after="0" w:line="240" w:lineRule="auto"/>
      </w:pPr>
      <w:bookmarkStart w:id="0" w:name="_Hlk82067898"/>
      <w:bookmarkEnd w:id="0"/>
      <w:r>
        <w:separator/>
      </w:r>
    </w:p>
  </w:footnote>
  <w:footnote w:type="continuationSeparator" w:id="0">
    <w:p w14:paraId="12DC51A8" w14:textId="77777777" w:rsidR="00A06EA6" w:rsidRDefault="00A06EA6" w:rsidP="000F3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5EE99" w14:textId="77777777" w:rsidR="00960AF2" w:rsidRDefault="00960AF2" w:rsidP="000F38F9">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A4F4" w14:textId="221991F1" w:rsidR="00784A80" w:rsidRDefault="00C32223" w:rsidP="00907345">
    <w:pPr>
      <w:pStyle w:val="Nagwek"/>
      <w:tabs>
        <w:tab w:val="left" w:pos="3828"/>
      </w:tabs>
      <w:ind w:left="-426"/>
      <w:rPr>
        <w:noProof/>
      </w:rPr>
    </w:pPr>
    <w:r>
      <w:t xml:space="preserve">       </w:t>
    </w:r>
    <w:r w:rsidR="00081A46">
      <w:rPr>
        <w:rFonts w:ascii="Arial" w:hAnsi="Arial" w:cs="Arial"/>
        <w:sz w:val="18"/>
      </w:rPr>
      <w:tab/>
    </w:r>
    <w:r>
      <w:rPr>
        <w:noProof/>
      </w:rPr>
      <w:t xml:space="preserve">   </w:t>
    </w:r>
    <w:bookmarkStart w:id="1" w:name="_Hlk67388640"/>
    <w:r w:rsidR="00907345">
      <w:rPr>
        <w:noProof/>
      </w:rPr>
      <w:drawing>
        <wp:inline distT="0" distB="0" distL="0" distR="0" wp14:anchorId="2186E833" wp14:editId="30B77EBD">
          <wp:extent cx="4352925" cy="10572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2925" cy="1057275"/>
                  </a:xfrm>
                  <a:prstGeom prst="rect">
                    <a:avLst/>
                  </a:prstGeom>
                  <a:solidFill>
                    <a:srgbClr val="FFFFFF"/>
                  </a:solid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5"/>
    <w:multiLevelType w:val="multilevel"/>
    <w:tmpl w:val="A828A638"/>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15:restartNumberingAfterBreak="0">
    <w:nsid w:val="00000023"/>
    <w:multiLevelType w:val="singleLevel"/>
    <w:tmpl w:val="00000023"/>
    <w:name w:val="WW8Num35"/>
    <w:lvl w:ilvl="0">
      <w:start w:val="1"/>
      <w:numFmt w:val="decimal"/>
      <w:lvlText w:val="%1)"/>
      <w:lvlJc w:val="left"/>
      <w:pPr>
        <w:tabs>
          <w:tab w:val="num" w:pos="0"/>
        </w:tabs>
        <w:ind w:left="1005" w:hanging="360"/>
      </w:pPr>
    </w:lvl>
  </w:abstractNum>
  <w:abstractNum w:abstractNumId="3" w15:restartNumberingAfterBreak="0">
    <w:nsid w:val="06645F4F"/>
    <w:multiLevelType w:val="hybridMultilevel"/>
    <w:tmpl w:val="6E5C494E"/>
    <w:lvl w:ilvl="0" w:tplc="FE62B4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6835AD"/>
    <w:multiLevelType w:val="multilevel"/>
    <w:tmpl w:val="6686B782"/>
    <w:lvl w:ilvl="0">
      <w:start w:val="1"/>
      <w:numFmt w:val="decimal"/>
      <w:lvlText w:val="%1)"/>
      <w:lvlJc w:val="left"/>
      <w:pPr>
        <w:tabs>
          <w:tab w:val="num" w:pos="720"/>
        </w:tabs>
        <w:ind w:left="720" w:hanging="360"/>
      </w:pPr>
      <w:rPr>
        <w:rFonts w:hint="default"/>
        <w:b w:val="0"/>
        <w:bCs w:val="0"/>
        <w:sz w:val="22"/>
        <w:szCs w:val="22"/>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15:restartNumberingAfterBreak="0">
    <w:nsid w:val="0E9B7DE4"/>
    <w:multiLevelType w:val="hybridMultilevel"/>
    <w:tmpl w:val="FBF0D004"/>
    <w:lvl w:ilvl="0" w:tplc="71BA8DC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ECF5B88"/>
    <w:multiLevelType w:val="hybridMultilevel"/>
    <w:tmpl w:val="3A367A1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CF5CCE"/>
    <w:multiLevelType w:val="hybridMultilevel"/>
    <w:tmpl w:val="427AD7D4"/>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858207F"/>
    <w:multiLevelType w:val="hybridMultilevel"/>
    <w:tmpl w:val="E0D86F88"/>
    <w:lvl w:ilvl="0" w:tplc="3780B3F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B28165C"/>
    <w:multiLevelType w:val="hybridMultilevel"/>
    <w:tmpl w:val="001EF5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5B4CA4"/>
    <w:multiLevelType w:val="hybridMultilevel"/>
    <w:tmpl w:val="58F87F0A"/>
    <w:lvl w:ilvl="0" w:tplc="0415000F">
      <w:start w:val="1"/>
      <w:numFmt w:val="decimal"/>
      <w:lvlText w:val="%1."/>
      <w:lvlJc w:val="left"/>
      <w:pPr>
        <w:ind w:left="578" w:hanging="360"/>
      </w:pPr>
    </w:lvl>
    <w:lvl w:ilvl="1" w:tplc="223A629C">
      <w:start w:val="1"/>
      <w:numFmt w:val="decimal"/>
      <w:lvlText w:val="%2)"/>
      <w:lvlJc w:val="left"/>
      <w:pPr>
        <w:ind w:left="1298" w:hanging="360"/>
      </w:pPr>
      <w:rPr>
        <w:rFonts w:hint="default"/>
      </w:r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1" w15:restartNumberingAfterBreak="0">
    <w:nsid w:val="1E7D5CBE"/>
    <w:multiLevelType w:val="hybridMultilevel"/>
    <w:tmpl w:val="E7CE49D6"/>
    <w:lvl w:ilvl="0" w:tplc="0415000F">
      <w:start w:val="1"/>
      <w:numFmt w:val="decimal"/>
      <w:lvlText w:val="%1."/>
      <w:lvlJc w:val="left"/>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50C14A2">
      <w:start w:val="1"/>
      <w:numFmt w:val="decimal"/>
      <w:lvlText w:val="%4)"/>
      <w:lvlJc w:val="left"/>
      <w:pPr>
        <w:ind w:left="2880" w:hanging="360"/>
      </w:pPr>
      <w:rPr>
        <w:rFonts w:ascii="Arial" w:eastAsia="Calibri"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F61E6D"/>
    <w:multiLevelType w:val="hybridMultilevel"/>
    <w:tmpl w:val="A85669AC"/>
    <w:lvl w:ilvl="0" w:tplc="6C94DC2C">
      <w:start w:val="1"/>
      <w:numFmt w:val="decimal"/>
      <w:lvlText w:val="%1."/>
      <w:lvlJc w:val="left"/>
      <w:pPr>
        <w:ind w:left="644" w:hanging="360"/>
      </w:pPr>
      <w:rPr>
        <w:rFonts w:hint="default"/>
        <w:b w:val="0"/>
        <w:i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DF555E"/>
    <w:multiLevelType w:val="multilevel"/>
    <w:tmpl w:val="C3E0FC56"/>
    <w:styleLink w:val="Styl3"/>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2783793"/>
    <w:multiLevelType w:val="hybridMultilevel"/>
    <w:tmpl w:val="4D40F4C4"/>
    <w:lvl w:ilvl="0" w:tplc="3FD2CB1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43863E11"/>
    <w:multiLevelType w:val="hybridMultilevel"/>
    <w:tmpl w:val="9C2E181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44D6048D"/>
    <w:multiLevelType w:val="hybridMultilevel"/>
    <w:tmpl w:val="B390310C"/>
    <w:lvl w:ilvl="0" w:tplc="9B22166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45FD47A2"/>
    <w:multiLevelType w:val="hybridMultilevel"/>
    <w:tmpl w:val="AB383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E72331"/>
    <w:multiLevelType w:val="hybridMultilevel"/>
    <w:tmpl w:val="3372FD7C"/>
    <w:lvl w:ilvl="0" w:tplc="16C4E37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D6D5BBA"/>
    <w:multiLevelType w:val="hybridMultilevel"/>
    <w:tmpl w:val="84FA03CC"/>
    <w:lvl w:ilvl="0" w:tplc="6434A522">
      <w:start w:val="1"/>
      <w:numFmt w:val="decimal"/>
      <w:pStyle w:val="Podtytu"/>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DF364A"/>
    <w:multiLevelType w:val="hybridMultilevel"/>
    <w:tmpl w:val="9F784F54"/>
    <w:lvl w:ilvl="0" w:tplc="B18CFF3E">
      <w:start w:val="1"/>
      <w:numFmt w:val="decimal"/>
      <w:pStyle w:val="Tytu"/>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60FD2751"/>
    <w:multiLevelType w:val="hybridMultilevel"/>
    <w:tmpl w:val="F2541A50"/>
    <w:lvl w:ilvl="0" w:tplc="04150011">
      <w:start w:val="1"/>
      <w:numFmt w:val="decimal"/>
      <w:lvlText w:val="%1)"/>
      <w:lvlJc w:val="left"/>
      <w:pPr>
        <w:ind w:left="2424" w:hanging="360"/>
      </w:pPr>
    </w:lvl>
    <w:lvl w:ilvl="1" w:tplc="04150019" w:tentative="1">
      <w:start w:val="1"/>
      <w:numFmt w:val="lowerLetter"/>
      <w:lvlText w:val="%2."/>
      <w:lvlJc w:val="left"/>
      <w:pPr>
        <w:ind w:left="3144" w:hanging="360"/>
      </w:pPr>
    </w:lvl>
    <w:lvl w:ilvl="2" w:tplc="0415001B" w:tentative="1">
      <w:start w:val="1"/>
      <w:numFmt w:val="lowerRoman"/>
      <w:lvlText w:val="%3."/>
      <w:lvlJc w:val="right"/>
      <w:pPr>
        <w:ind w:left="3864" w:hanging="180"/>
      </w:pPr>
    </w:lvl>
    <w:lvl w:ilvl="3" w:tplc="0415000F" w:tentative="1">
      <w:start w:val="1"/>
      <w:numFmt w:val="decimal"/>
      <w:lvlText w:val="%4."/>
      <w:lvlJc w:val="left"/>
      <w:pPr>
        <w:ind w:left="4584" w:hanging="360"/>
      </w:pPr>
    </w:lvl>
    <w:lvl w:ilvl="4" w:tplc="04150019" w:tentative="1">
      <w:start w:val="1"/>
      <w:numFmt w:val="lowerLetter"/>
      <w:lvlText w:val="%5."/>
      <w:lvlJc w:val="left"/>
      <w:pPr>
        <w:ind w:left="5304" w:hanging="360"/>
      </w:pPr>
    </w:lvl>
    <w:lvl w:ilvl="5" w:tplc="0415001B" w:tentative="1">
      <w:start w:val="1"/>
      <w:numFmt w:val="lowerRoman"/>
      <w:lvlText w:val="%6."/>
      <w:lvlJc w:val="right"/>
      <w:pPr>
        <w:ind w:left="6024" w:hanging="180"/>
      </w:pPr>
    </w:lvl>
    <w:lvl w:ilvl="6" w:tplc="0415000F" w:tentative="1">
      <w:start w:val="1"/>
      <w:numFmt w:val="decimal"/>
      <w:lvlText w:val="%7."/>
      <w:lvlJc w:val="left"/>
      <w:pPr>
        <w:ind w:left="6744" w:hanging="360"/>
      </w:pPr>
    </w:lvl>
    <w:lvl w:ilvl="7" w:tplc="04150019" w:tentative="1">
      <w:start w:val="1"/>
      <w:numFmt w:val="lowerLetter"/>
      <w:lvlText w:val="%8."/>
      <w:lvlJc w:val="left"/>
      <w:pPr>
        <w:ind w:left="7464" w:hanging="360"/>
      </w:pPr>
    </w:lvl>
    <w:lvl w:ilvl="8" w:tplc="0415001B" w:tentative="1">
      <w:start w:val="1"/>
      <w:numFmt w:val="lowerRoman"/>
      <w:lvlText w:val="%9."/>
      <w:lvlJc w:val="right"/>
      <w:pPr>
        <w:ind w:left="8184" w:hanging="180"/>
      </w:pPr>
    </w:lvl>
  </w:abstractNum>
  <w:abstractNum w:abstractNumId="22" w15:restartNumberingAfterBreak="0">
    <w:nsid w:val="66744993"/>
    <w:multiLevelType w:val="hybridMultilevel"/>
    <w:tmpl w:val="82F46DD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68A85184"/>
    <w:multiLevelType w:val="hybridMultilevel"/>
    <w:tmpl w:val="02F85718"/>
    <w:lvl w:ilvl="0" w:tplc="630E9A8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6E811AD7"/>
    <w:multiLevelType w:val="hybridMultilevel"/>
    <w:tmpl w:val="528E7CFA"/>
    <w:lvl w:ilvl="0" w:tplc="45180D0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776D73AF"/>
    <w:multiLevelType w:val="hybridMultilevel"/>
    <w:tmpl w:val="011CC618"/>
    <w:lvl w:ilvl="0" w:tplc="CA604EF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15:restartNumberingAfterBreak="0">
    <w:nsid w:val="78FC1C26"/>
    <w:multiLevelType w:val="multilevel"/>
    <w:tmpl w:val="0415001D"/>
    <w:styleLink w:val="Styl13"/>
    <w:lvl w:ilvl="0">
      <w:start w:val="7"/>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7530447">
    <w:abstractNumId w:val="21"/>
  </w:num>
  <w:num w:numId="2" w16cid:durableId="1789472103">
    <w:abstractNumId w:val="1"/>
  </w:num>
  <w:num w:numId="3" w16cid:durableId="1586111763">
    <w:abstractNumId w:val="19"/>
  </w:num>
  <w:num w:numId="4" w16cid:durableId="381321098">
    <w:abstractNumId w:val="20"/>
    <w:lvlOverride w:ilvl="0">
      <w:startOverride w:val="1"/>
    </w:lvlOverride>
  </w:num>
  <w:num w:numId="5" w16cid:durableId="1845778842">
    <w:abstractNumId w:val="3"/>
  </w:num>
  <w:num w:numId="6" w16cid:durableId="1693261349">
    <w:abstractNumId w:val="20"/>
  </w:num>
  <w:num w:numId="7" w16cid:durableId="554774452">
    <w:abstractNumId w:val="11"/>
  </w:num>
  <w:num w:numId="8" w16cid:durableId="1011833774">
    <w:abstractNumId w:val="5"/>
  </w:num>
  <w:num w:numId="9" w16cid:durableId="454494544">
    <w:abstractNumId w:val="26"/>
  </w:num>
  <w:num w:numId="10" w16cid:durableId="1807047159">
    <w:abstractNumId w:val="18"/>
  </w:num>
  <w:num w:numId="11" w16cid:durableId="369913111">
    <w:abstractNumId w:val="17"/>
  </w:num>
  <w:num w:numId="12" w16cid:durableId="1076249414">
    <w:abstractNumId w:val="13"/>
  </w:num>
  <w:num w:numId="13" w16cid:durableId="1460106406">
    <w:abstractNumId w:val="9"/>
  </w:num>
  <w:num w:numId="14" w16cid:durableId="11832001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5479897">
    <w:abstractNumId w:val="14"/>
  </w:num>
  <w:num w:numId="16" w16cid:durableId="1715038033">
    <w:abstractNumId w:val="16"/>
  </w:num>
  <w:num w:numId="17" w16cid:durableId="1055734728">
    <w:abstractNumId w:val="6"/>
  </w:num>
  <w:num w:numId="18" w16cid:durableId="768962885">
    <w:abstractNumId w:val="23"/>
  </w:num>
  <w:num w:numId="19" w16cid:durableId="708652487">
    <w:abstractNumId w:val="25"/>
  </w:num>
  <w:num w:numId="20" w16cid:durableId="1568103493">
    <w:abstractNumId w:val="8"/>
  </w:num>
  <w:num w:numId="21" w16cid:durableId="158693301">
    <w:abstractNumId w:val="24"/>
  </w:num>
  <w:num w:numId="22" w16cid:durableId="1536507582">
    <w:abstractNumId w:val="4"/>
  </w:num>
  <w:num w:numId="23" w16cid:durableId="1889144768">
    <w:abstractNumId w:val="22"/>
  </w:num>
  <w:num w:numId="24" w16cid:durableId="1353267547">
    <w:abstractNumId w:val="10"/>
  </w:num>
  <w:num w:numId="25" w16cid:durableId="1722442700">
    <w:abstractNumId w:val="15"/>
  </w:num>
  <w:num w:numId="26" w16cid:durableId="62962909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BE"/>
    <w:rsid w:val="00001F36"/>
    <w:rsid w:val="000056E1"/>
    <w:rsid w:val="00007F23"/>
    <w:rsid w:val="00010A42"/>
    <w:rsid w:val="000125C5"/>
    <w:rsid w:val="0001283D"/>
    <w:rsid w:val="000130B6"/>
    <w:rsid w:val="000206E4"/>
    <w:rsid w:val="00022109"/>
    <w:rsid w:val="00022642"/>
    <w:rsid w:val="00033685"/>
    <w:rsid w:val="000353F3"/>
    <w:rsid w:val="00037C21"/>
    <w:rsid w:val="000417C5"/>
    <w:rsid w:val="00042DFD"/>
    <w:rsid w:val="000470E4"/>
    <w:rsid w:val="00061995"/>
    <w:rsid w:val="00071E37"/>
    <w:rsid w:val="00072914"/>
    <w:rsid w:val="000751C1"/>
    <w:rsid w:val="00076A8B"/>
    <w:rsid w:val="00081A46"/>
    <w:rsid w:val="0008483C"/>
    <w:rsid w:val="00087258"/>
    <w:rsid w:val="00087B31"/>
    <w:rsid w:val="00091193"/>
    <w:rsid w:val="000971D2"/>
    <w:rsid w:val="000A0EC4"/>
    <w:rsid w:val="000A521F"/>
    <w:rsid w:val="000B519E"/>
    <w:rsid w:val="000C0219"/>
    <w:rsid w:val="000C09B4"/>
    <w:rsid w:val="000C172D"/>
    <w:rsid w:val="000C2A2B"/>
    <w:rsid w:val="000C6A91"/>
    <w:rsid w:val="000D0B0E"/>
    <w:rsid w:val="000D1D93"/>
    <w:rsid w:val="000D4389"/>
    <w:rsid w:val="000D43BB"/>
    <w:rsid w:val="000D5C61"/>
    <w:rsid w:val="000E041C"/>
    <w:rsid w:val="000E4A13"/>
    <w:rsid w:val="000F1166"/>
    <w:rsid w:val="000F27E8"/>
    <w:rsid w:val="000F3184"/>
    <w:rsid w:val="000F3813"/>
    <w:rsid w:val="000F38F9"/>
    <w:rsid w:val="000F3A56"/>
    <w:rsid w:val="000F6170"/>
    <w:rsid w:val="001000BE"/>
    <w:rsid w:val="00101E6B"/>
    <w:rsid w:val="00111089"/>
    <w:rsid w:val="001144F4"/>
    <w:rsid w:val="0011492B"/>
    <w:rsid w:val="0012595B"/>
    <w:rsid w:val="00127B57"/>
    <w:rsid w:val="00131316"/>
    <w:rsid w:val="0014123B"/>
    <w:rsid w:val="00141522"/>
    <w:rsid w:val="00152488"/>
    <w:rsid w:val="00152CA5"/>
    <w:rsid w:val="00153C17"/>
    <w:rsid w:val="00164715"/>
    <w:rsid w:val="0016542D"/>
    <w:rsid w:val="00165E4B"/>
    <w:rsid w:val="00166FC0"/>
    <w:rsid w:val="00170B7B"/>
    <w:rsid w:val="00175D69"/>
    <w:rsid w:val="001766D0"/>
    <w:rsid w:val="00181113"/>
    <w:rsid w:val="001813DA"/>
    <w:rsid w:val="0018518E"/>
    <w:rsid w:val="00193B58"/>
    <w:rsid w:val="0019743F"/>
    <w:rsid w:val="00197866"/>
    <w:rsid w:val="001A0DAE"/>
    <w:rsid w:val="001A12FD"/>
    <w:rsid w:val="001A1E4A"/>
    <w:rsid w:val="001A26B1"/>
    <w:rsid w:val="001A5461"/>
    <w:rsid w:val="001A5B83"/>
    <w:rsid w:val="001A7A66"/>
    <w:rsid w:val="001B429B"/>
    <w:rsid w:val="001B5B52"/>
    <w:rsid w:val="001B6C89"/>
    <w:rsid w:val="001C0012"/>
    <w:rsid w:val="001C4ED0"/>
    <w:rsid w:val="001C6367"/>
    <w:rsid w:val="001D587B"/>
    <w:rsid w:val="001D786D"/>
    <w:rsid w:val="001E0877"/>
    <w:rsid w:val="001E1073"/>
    <w:rsid w:val="001E5D3D"/>
    <w:rsid w:val="001F13E3"/>
    <w:rsid w:val="001F489F"/>
    <w:rsid w:val="001F5CDA"/>
    <w:rsid w:val="001F5DAC"/>
    <w:rsid w:val="00200F3B"/>
    <w:rsid w:val="002049B1"/>
    <w:rsid w:val="00205509"/>
    <w:rsid w:val="002078CB"/>
    <w:rsid w:val="0021529F"/>
    <w:rsid w:val="00221F98"/>
    <w:rsid w:val="0022203A"/>
    <w:rsid w:val="00222AEC"/>
    <w:rsid w:val="00223B13"/>
    <w:rsid w:val="00225414"/>
    <w:rsid w:val="00225767"/>
    <w:rsid w:val="00226325"/>
    <w:rsid w:val="00230435"/>
    <w:rsid w:val="00231FCD"/>
    <w:rsid w:val="002347A1"/>
    <w:rsid w:val="002365A7"/>
    <w:rsid w:val="00236C10"/>
    <w:rsid w:val="00243F36"/>
    <w:rsid w:val="0024534D"/>
    <w:rsid w:val="0025275E"/>
    <w:rsid w:val="00256410"/>
    <w:rsid w:val="00263EA5"/>
    <w:rsid w:val="002651F6"/>
    <w:rsid w:val="00265DD7"/>
    <w:rsid w:val="002708EB"/>
    <w:rsid w:val="00277F31"/>
    <w:rsid w:val="00280E79"/>
    <w:rsid w:val="00284E5B"/>
    <w:rsid w:val="00290B34"/>
    <w:rsid w:val="00293524"/>
    <w:rsid w:val="0029719F"/>
    <w:rsid w:val="002A1712"/>
    <w:rsid w:val="002A2117"/>
    <w:rsid w:val="002B0224"/>
    <w:rsid w:val="002B353D"/>
    <w:rsid w:val="002C018D"/>
    <w:rsid w:val="002C28AF"/>
    <w:rsid w:val="002C4089"/>
    <w:rsid w:val="002D0B6E"/>
    <w:rsid w:val="002D0DBF"/>
    <w:rsid w:val="002D333F"/>
    <w:rsid w:val="002D3CCD"/>
    <w:rsid w:val="002D4FF7"/>
    <w:rsid w:val="002D6166"/>
    <w:rsid w:val="002E0271"/>
    <w:rsid w:val="002E05A0"/>
    <w:rsid w:val="002E06A5"/>
    <w:rsid w:val="002E195E"/>
    <w:rsid w:val="002E2DAE"/>
    <w:rsid w:val="002E4783"/>
    <w:rsid w:val="002F3587"/>
    <w:rsid w:val="003009AD"/>
    <w:rsid w:val="0031117F"/>
    <w:rsid w:val="00311BAA"/>
    <w:rsid w:val="003149CE"/>
    <w:rsid w:val="00320EEA"/>
    <w:rsid w:val="00324DFF"/>
    <w:rsid w:val="003260E1"/>
    <w:rsid w:val="00330F33"/>
    <w:rsid w:val="00332695"/>
    <w:rsid w:val="003349BE"/>
    <w:rsid w:val="003377A3"/>
    <w:rsid w:val="00342586"/>
    <w:rsid w:val="003428F0"/>
    <w:rsid w:val="00344A79"/>
    <w:rsid w:val="00347254"/>
    <w:rsid w:val="00350065"/>
    <w:rsid w:val="00350DC0"/>
    <w:rsid w:val="00352411"/>
    <w:rsid w:val="00354ED1"/>
    <w:rsid w:val="0035589F"/>
    <w:rsid w:val="00355D99"/>
    <w:rsid w:val="00357C36"/>
    <w:rsid w:val="0036042A"/>
    <w:rsid w:val="0036053F"/>
    <w:rsid w:val="0036229F"/>
    <w:rsid w:val="0036330F"/>
    <w:rsid w:val="00366371"/>
    <w:rsid w:val="003677B0"/>
    <w:rsid w:val="003707CD"/>
    <w:rsid w:val="003714E9"/>
    <w:rsid w:val="00383396"/>
    <w:rsid w:val="00383FDD"/>
    <w:rsid w:val="00390E4A"/>
    <w:rsid w:val="00393829"/>
    <w:rsid w:val="00394581"/>
    <w:rsid w:val="0039484B"/>
    <w:rsid w:val="00394FEE"/>
    <w:rsid w:val="00396F31"/>
    <w:rsid w:val="003A1BEC"/>
    <w:rsid w:val="003A2BC6"/>
    <w:rsid w:val="003A377D"/>
    <w:rsid w:val="003A3C07"/>
    <w:rsid w:val="003B2B29"/>
    <w:rsid w:val="003B53EB"/>
    <w:rsid w:val="003B6854"/>
    <w:rsid w:val="003B6974"/>
    <w:rsid w:val="003C009A"/>
    <w:rsid w:val="003C1F29"/>
    <w:rsid w:val="003D22EB"/>
    <w:rsid w:val="003D2F0F"/>
    <w:rsid w:val="003E29F2"/>
    <w:rsid w:val="003E584A"/>
    <w:rsid w:val="003F0ACF"/>
    <w:rsid w:val="003F14C8"/>
    <w:rsid w:val="003F1D11"/>
    <w:rsid w:val="00400966"/>
    <w:rsid w:val="00403238"/>
    <w:rsid w:val="00412F9D"/>
    <w:rsid w:val="00414C52"/>
    <w:rsid w:val="00417F5F"/>
    <w:rsid w:val="004200CE"/>
    <w:rsid w:val="004252A7"/>
    <w:rsid w:val="00425F85"/>
    <w:rsid w:val="00426262"/>
    <w:rsid w:val="00427E74"/>
    <w:rsid w:val="004373FC"/>
    <w:rsid w:val="00437DDD"/>
    <w:rsid w:val="00453DED"/>
    <w:rsid w:val="00454BB7"/>
    <w:rsid w:val="00473B59"/>
    <w:rsid w:val="00475DEF"/>
    <w:rsid w:val="00476E20"/>
    <w:rsid w:val="00477301"/>
    <w:rsid w:val="00481AEF"/>
    <w:rsid w:val="00482A6F"/>
    <w:rsid w:val="0048677F"/>
    <w:rsid w:val="00487C74"/>
    <w:rsid w:val="00490C43"/>
    <w:rsid w:val="00491775"/>
    <w:rsid w:val="004945BF"/>
    <w:rsid w:val="004959AC"/>
    <w:rsid w:val="004961C1"/>
    <w:rsid w:val="004A1577"/>
    <w:rsid w:val="004A2DA6"/>
    <w:rsid w:val="004A2F36"/>
    <w:rsid w:val="004A3C1D"/>
    <w:rsid w:val="004A5D77"/>
    <w:rsid w:val="004A6681"/>
    <w:rsid w:val="004B6FC1"/>
    <w:rsid w:val="004C1079"/>
    <w:rsid w:val="004C2500"/>
    <w:rsid w:val="004C7451"/>
    <w:rsid w:val="004D46BE"/>
    <w:rsid w:val="004D7DDE"/>
    <w:rsid w:val="004E2442"/>
    <w:rsid w:val="004E3874"/>
    <w:rsid w:val="004E388E"/>
    <w:rsid w:val="004E5A6D"/>
    <w:rsid w:val="004E6AE6"/>
    <w:rsid w:val="004F20AC"/>
    <w:rsid w:val="004F5886"/>
    <w:rsid w:val="004F6E55"/>
    <w:rsid w:val="0050085D"/>
    <w:rsid w:val="005014D7"/>
    <w:rsid w:val="005021C7"/>
    <w:rsid w:val="00506A37"/>
    <w:rsid w:val="00507D56"/>
    <w:rsid w:val="00516626"/>
    <w:rsid w:val="0051667F"/>
    <w:rsid w:val="00520D8C"/>
    <w:rsid w:val="00522071"/>
    <w:rsid w:val="00522C1A"/>
    <w:rsid w:val="00523CA0"/>
    <w:rsid w:val="00523EEF"/>
    <w:rsid w:val="00524A81"/>
    <w:rsid w:val="00530799"/>
    <w:rsid w:val="00530EC9"/>
    <w:rsid w:val="005352C2"/>
    <w:rsid w:val="00542C6C"/>
    <w:rsid w:val="0054781B"/>
    <w:rsid w:val="00554414"/>
    <w:rsid w:val="00560984"/>
    <w:rsid w:val="00563BD9"/>
    <w:rsid w:val="00570A98"/>
    <w:rsid w:val="0057585D"/>
    <w:rsid w:val="005813E9"/>
    <w:rsid w:val="00581534"/>
    <w:rsid w:val="00582794"/>
    <w:rsid w:val="00585A34"/>
    <w:rsid w:val="00586138"/>
    <w:rsid w:val="0058619B"/>
    <w:rsid w:val="00587F4D"/>
    <w:rsid w:val="00593F15"/>
    <w:rsid w:val="00597007"/>
    <w:rsid w:val="005A0AD3"/>
    <w:rsid w:val="005A1EF9"/>
    <w:rsid w:val="005A347B"/>
    <w:rsid w:val="005A596F"/>
    <w:rsid w:val="005B1CF7"/>
    <w:rsid w:val="005B1D99"/>
    <w:rsid w:val="005C09C3"/>
    <w:rsid w:val="005C32D5"/>
    <w:rsid w:val="005C7609"/>
    <w:rsid w:val="005D4167"/>
    <w:rsid w:val="005E1CC4"/>
    <w:rsid w:val="005E35E7"/>
    <w:rsid w:val="005E6442"/>
    <w:rsid w:val="005E713C"/>
    <w:rsid w:val="005F4F3B"/>
    <w:rsid w:val="005F7A73"/>
    <w:rsid w:val="005F7CFE"/>
    <w:rsid w:val="00600DF3"/>
    <w:rsid w:val="00605EE9"/>
    <w:rsid w:val="006103D8"/>
    <w:rsid w:val="006111D8"/>
    <w:rsid w:val="00611A6C"/>
    <w:rsid w:val="0062060B"/>
    <w:rsid w:val="0062316B"/>
    <w:rsid w:val="00623882"/>
    <w:rsid w:val="00626F39"/>
    <w:rsid w:val="00632716"/>
    <w:rsid w:val="00633F2F"/>
    <w:rsid w:val="006353E7"/>
    <w:rsid w:val="00635455"/>
    <w:rsid w:val="00650CAD"/>
    <w:rsid w:val="00651B14"/>
    <w:rsid w:val="00652C27"/>
    <w:rsid w:val="00652EBF"/>
    <w:rsid w:val="00654F41"/>
    <w:rsid w:val="00656996"/>
    <w:rsid w:val="00661A1F"/>
    <w:rsid w:val="00661A57"/>
    <w:rsid w:val="0066245D"/>
    <w:rsid w:val="00663562"/>
    <w:rsid w:val="00664B54"/>
    <w:rsid w:val="00665D43"/>
    <w:rsid w:val="006704E4"/>
    <w:rsid w:val="00672FC0"/>
    <w:rsid w:val="00673B71"/>
    <w:rsid w:val="00675133"/>
    <w:rsid w:val="00676573"/>
    <w:rsid w:val="0067700B"/>
    <w:rsid w:val="0068091C"/>
    <w:rsid w:val="0069262E"/>
    <w:rsid w:val="006A6AB1"/>
    <w:rsid w:val="006A6EE6"/>
    <w:rsid w:val="006B0398"/>
    <w:rsid w:val="006B0453"/>
    <w:rsid w:val="006B2497"/>
    <w:rsid w:val="006B32C5"/>
    <w:rsid w:val="006B4152"/>
    <w:rsid w:val="006B5A1D"/>
    <w:rsid w:val="006C07E1"/>
    <w:rsid w:val="006C1C32"/>
    <w:rsid w:val="006C363C"/>
    <w:rsid w:val="006D1F03"/>
    <w:rsid w:val="006D20C5"/>
    <w:rsid w:val="006D3CAF"/>
    <w:rsid w:val="006E40BE"/>
    <w:rsid w:val="006E42F6"/>
    <w:rsid w:val="006F61EF"/>
    <w:rsid w:val="00700C6B"/>
    <w:rsid w:val="007013A1"/>
    <w:rsid w:val="00703EE9"/>
    <w:rsid w:val="00705BE9"/>
    <w:rsid w:val="00705E77"/>
    <w:rsid w:val="007077D9"/>
    <w:rsid w:val="0071009C"/>
    <w:rsid w:val="00710828"/>
    <w:rsid w:val="007114C3"/>
    <w:rsid w:val="00711757"/>
    <w:rsid w:val="00711A19"/>
    <w:rsid w:val="00712349"/>
    <w:rsid w:val="00717C70"/>
    <w:rsid w:val="00721AE7"/>
    <w:rsid w:val="00732DB6"/>
    <w:rsid w:val="00734EE8"/>
    <w:rsid w:val="00737603"/>
    <w:rsid w:val="007418FE"/>
    <w:rsid w:val="00742E03"/>
    <w:rsid w:val="00744DDB"/>
    <w:rsid w:val="007456C8"/>
    <w:rsid w:val="007466FC"/>
    <w:rsid w:val="0075095D"/>
    <w:rsid w:val="00751F91"/>
    <w:rsid w:val="00753A82"/>
    <w:rsid w:val="00753D92"/>
    <w:rsid w:val="00755663"/>
    <w:rsid w:val="00755C19"/>
    <w:rsid w:val="00760DA3"/>
    <w:rsid w:val="0076199D"/>
    <w:rsid w:val="00762D7D"/>
    <w:rsid w:val="00763886"/>
    <w:rsid w:val="007669AF"/>
    <w:rsid w:val="00781208"/>
    <w:rsid w:val="0078187A"/>
    <w:rsid w:val="00782ACF"/>
    <w:rsid w:val="00784A80"/>
    <w:rsid w:val="007853F7"/>
    <w:rsid w:val="007876CB"/>
    <w:rsid w:val="007959DD"/>
    <w:rsid w:val="007A6716"/>
    <w:rsid w:val="007A7320"/>
    <w:rsid w:val="007A7EBB"/>
    <w:rsid w:val="007B1BE5"/>
    <w:rsid w:val="007B23BF"/>
    <w:rsid w:val="007B2A03"/>
    <w:rsid w:val="007B5595"/>
    <w:rsid w:val="007B6170"/>
    <w:rsid w:val="007C5FA5"/>
    <w:rsid w:val="007D5879"/>
    <w:rsid w:val="007D7C22"/>
    <w:rsid w:val="007E28EB"/>
    <w:rsid w:val="007E5090"/>
    <w:rsid w:val="007E77AD"/>
    <w:rsid w:val="007E7B0C"/>
    <w:rsid w:val="007F1339"/>
    <w:rsid w:val="007F2AB2"/>
    <w:rsid w:val="00803922"/>
    <w:rsid w:val="008053E2"/>
    <w:rsid w:val="00805B8B"/>
    <w:rsid w:val="008066CE"/>
    <w:rsid w:val="0080690E"/>
    <w:rsid w:val="00812CEA"/>
    <w:rsid w:val="0081365C"/>
    <w:rsid w:val="008145C6"/>
    <w:rsid w:val="00822834"/>
    <w:rsid w:val="008241BB"/>
    <w:rsid w:val="008307A8"/>
    <w:rsid w:val="0083086A"/>
    <w:rsid w:val="00831D26"/>
    <w:rsid w:val="0083576D"/>
    <w:rsid w:val="008418FC"/>
    <w:rsid w:val="0084452C"/>
    <w:rsid w:val="00845199"/>
    <w:rsid w:val="00850795"/>
    <w:rsid w:val="00852242"/>
    <w:rsid w:val="0085274A"/>
    <w:rsid w:val="008605E1"/>
    <w:rsid w:val="00861EFF"/>
    <w:rsid w:val="00863A4B"/>
    <w:rsid w:val="008655AC"/>
    <w:rsid w:val="0086783D"/>
    <w:rsid w:val="00867BAF"/>
    <w:rsid w:val="00867D35"/>
    <w:rsid w:val="00871002"/>
    <w:rsid w:val="0087457A"/>
    <w:rsid w:val="00875E06"/>
    <w:rsid w:val="00884A3D"/>
    <w:rsid w:val="00884C8B"/>
    <w:rsid w:val="00885EA3"/>
    <w:rsid w:val="0089033F"/>
    <w:rsid w:val="00892459"/>
    <w:rsid w:val="00892674"/>
    <w:rsid w:val="00893D75"/>
    <w:rsid w:val="008940E9"/>
    <w:rsid w:val="008A5E64"/>
    <w:rsid w:val="008A7D4D"/>
    <w:rsid w:val="008B3266"/>
    <w:rsid w:val="008B6E97"/>
    <w:rsid w:val="008D77DE"/>
    <w:rsid w:val="008D7B9A"/>
    <w:rsid w:val="008E13DC"/>
    <w:rsid w:val="008E1965"/>
    <w:rsid w:val="008E316D"/>
    <w:rsid w:val="008E31BB"/>
    <w:rsid w:val="008E3344"/>
    <w:rsid w:val="008E5233"/>
    <w:rsid w:val="008E7FEC"/>
    <w:rsid w:val="008F0C15"/>
    <w:rsid w:val="008F5681"/>
    <w:rsid w:val="009029B5"/>
    <w:rsid w:val="009032C0"/>
    <w:rsid w:val="00907345"/>
    <w:rsid w:val="00910A2E"/>
    <w:rsid w:val="00910A43"/>
    <w:rsid w:val="009113CA"/>
    <w:rsid w:val="00915581"/>
    <w:rsid w:val="009224BC"/>
    <w:rsid w:val="009301BF"/>
    <w:rsid w:val="009304FA"/>
    <w:rsid w:val="00931AF3"/>
    <w:rsid w:val="00940D81"/>
    <w:rsid w:val="0094145D"/>
    <w:rsid w:val="0094165F"/>
    <w:rsid w:val="00942080"/>
    <w:rsid w:val="00942438"/>
    <w:rsid w:val="00942B35"/>
    <w:rsid w:val="00947075"/>
    <w:rsid w:val="00950FE9"/>
    <w:rsid w:val="00951C0C"/>
    <w:rsid w:val="009575CF"/>
    <w:rsid w:val="00960AF2"/>
    <w:rsid w:val="00961420"/>
    <w:rsid w:val="0096370D"/>
    <w:rsid w:val="009650D1"/>
    <w:rsid w:val="0096680E"/>
    <w:rsid w:val="00973620"/>
    <w:rsid w:val="00973F8D"/>
    <w:rsid w:val="00974F09"/>
    <w:rsid w:val="009754D4"/>
    <w:rsid w:val="00980BFB"/>
    <w:rsid w:val="00980EA3"/>
    <w:rsid w:val="009832FE"/>
    <w:rsid w:val="0099257C"/>
    <w:rsid w:val="00992E19"/>
    <w:rsid w:val="00993A33"/>
    <w:rsid w:val="009949ED"/>
    <w:rsid w:val="00995E31"/>
    <w:rsid w:val="00997289"/>
    <w:rsid w:val="00997AA4"/>
    <w:rsid w:val="009A359D"/>
    <w:rsid w:val="009A58BD"/>
    <w:rsid w:val="009B1BB1"/>
    <w:rsid w:val="009B36F3"/>
    <w:rsid w:val="009B572A"/>
    <w:rsid w:val="009B72A9"/>
    <w:rsid w:val="009C0EE9"/>
    <w:rsid w:val="009C2A69"/>
    <w:rsid w:val="009C3B49"/>
    <w:rsid w:val="009C5AC7"/>
    <w:rsid w:val="009D1E91"/>
    <w:rsid w:val="009D3046"/>
    <w:rsid w:val="009D5A08"/>
    <w:rsid w:val="009E047D"/>
    <w:rsid w:val="009E1DFC"/>
    <w:rsid w:val="009E5084"/>
    <w:rsid w:val="009E5CA9"/>
    <w:rsid w:val="009E6599"/>
    <w:rsid w:val="009E6EAC"/>
    <w:rsid w:val="009F1282"/>
    <w:rsid w:val="009F7301"/>
    <w:rsid w:val="00A06EA6"/>
    <w:rsid w:val="00A07895"/>
    <w:rsid w:val="00A12F53"/>
    <w:rsid w:val="00A20FE6"/>
    <w:rsid w:val="00A24B96"/>
    <w:rsid w:val="00A25242"/>
    <w:rsid w:val="00A3066D"/>
    <w:rsid w:val="00A36BC2"/>
    <w:rsid w:val="00A4035B"/>
    <w:rsid w:val="00A436E6"/>
    <w:rsid w:val="00A46EBB"/>
    <w:rsid w:val="00A54391"/>
    <w:rsid w:val="00A5524C"/>
    <w:rsid w:val="00A55FA8"/>
    <w:rsid w:val="00A57948"/>
    <w:rsid w:val="00A61476"/>
    <w:rsid w:val="00A6488A"/>
    <w:rsid w:val="00A65A07"/>
    <w:rsid w:val="00A66F4C"/>
    <w:rsid w:val="00A741E0"/>
    <w:rsid w:val="00A77700"/>
    <w:rsid w:val="00A83AC3"/>
    <w:rsid w:val="00A84355"/>
    <w:rsid w:val="00A909E0"/>
    <w:rsid w:val="00A9313E"/>
    <w:rsid w:val="00A96D1C"/>
    <w:rsid w:val="00AA00FF"/>
    <w:rsid w:val="00AA5A74"/>
    <w:rsid w:val="00AA7627"/>
    <w:rsid w:val="00AB00F2"/>
    <w:rsid w:val="00AB1EA0"/>
    <w:rsid w:val="00AB29DA"/>
    <w:rsid w:val="00AB590B"/>
    <w:rsid w:val="00AC330F"/>
    <w:rsid w:val="00AC4783"/>
    <w:rsid w:val="00AC64AE"/>
    <w:rsid w:val="00AC6878"/>
    <w:rsid w:val="00AC7449"/>
    <w:rsid w:val="00AD0E48"/>
    <w:rsid w:val="00AD2604"/>
    <w:rsid w:val="00AD6A98"/>
    <w:rsid w:val="00AE0FC2"/>
    <w:rsid w:val="00AE1D6D"/>
    <w:rsid w:val="00AE1E84"/>
    <w:rsid w:val="00AE209D"/>
    <w:rsid w:val="00AE5C8B"/>
    <w:rsid w:val="00AF0B90"/>
    <w:rsid w:val="00AF6617"/>
    <w:rsid w:val="00B01B92"/>
    <w:rsid w:val="00B14A04"/>
    <w:rsid w:val="00B14BAA"/>
    <w:rsid w:val="00B17822"/>
    <w:rsid w:val="00B232BF"/>
    <w:rsid w:val="00B33EEE"/>
    <w:rsid w:val="00B33F63"/>
    <w:rsid w:val="00B41139"/>
    <w:rsid w:val="00B424DA"/>
    <w:rsid w:val="00B502B2"/>
    <w:rsid w:val="00B513BB"/>
    <w:rsid w:val="00B531EA"/>
    <w:rsid w:val="00B5344F"/>
    <w:rsid w:val="00B6709D"/>
    <w:rsid w:val="00B7210C"/>
    <w:rsid w:val="00B745D1"/>
    <w:rsid w:val="00B74687"/>
    <w:rsid w:val="00B777F9"/>
    <w:rsid w:val="00B84180"/>
    <w:rsid w:val="00B8503C"/>
    <w:rsid w:val="00B91799"/>
    <w:rsid w:val="00B93805"/>
    <w:rsid w:val="00B96679"/>
    <w:rsid w:val="00B977DC"/>
    <w:rsid w:val="00BA284E"/>
    <w:rsid w:val="00BA3360"/>
    <w:rsid w:val="00BA4AB8"/>
    <w:rsid w:val="00BB1B74"/>
    <w:rsid w:val="00BB33F5"/>
    <w:rsid w:val="00BB3449"/>
    <w:rsid w:val="00BB5A33"/>
    <w:rsid w:val="00BB5F2E"/>
    <w:rsid w:val="00BB7D55"/>
    <w:rsid w:val="00BB7E04"/>
    <w:rsid w:val="00BC407A"/>
    <w:rsid w:val="00BD0B70"/>
    <w:rsid w:val="00BD3105"/>
    <w:rsid w:val="00BD4BB4"/>
    <w:rsid w:val="00BE4A5F"/>
    <w:rsid w:val="00BF264A"/>
    <w:rsid w:val="00BF3D54"/>
    <w:rsid w:val="00BF50AE"/>
    <w:rsid w:val="00BF5117"/>
    <w:rsid w:val="00BF5CDB"/>
    <w:rsid w:val="00C00720"/>
    <w:rsid w:val="00C02059"/>
    <w:rsid w:val="00C02A7C"/>
    <w:rsid w:val="00C106CC"/>
    <w:rsid w:val="00C14CDC"/>
    <w:rsid w:val="00C15C8B"/>
    <w:rsid w:val="00C2633D"/>
    <w:rsid w:val="00C27A40"/>
    <w:rsid w:val="00C31FDE"/>
    <w:rsid w:val="00C32223"/>
    <w:rsid w:val="00C32554"/>
    <w:rsid w:val="00C403E2"/>
    <w:rsid w:val="00C46D42"/>
    <w:rsid w:val="00C514DA"/>
    <w:rsid w:val="00C64CC3"/>
    <w:rsid w:val="00C651DC"/>
    <w:rsid w:val="00C65CD8"/>
    <w:rsid w:val="00C66E40"/>
    <w:rsid w:val="00C7142E"/>
    <w:rsid w:val="00C71FD4"/>
    <w:rsid w:val="00C731A6"/>
    <w:rsid w:val="00C75FA0"/>
    <w:rsid w:val="00C76FD2"/>
    <w:rsid w:val="00C84795"/>
    <w:rsid w:val="00C84EF2"/>
    <w:rsid w:val="00C85CA4"/>
    <w:rsid w:val="00C87C76"/>
    <w:rsid w:val="00C907EA"/>
    <w:rsid w:val="00C91CE5"/>
    <w:rsid w:val="00C94C32"/>
    <w:rsid w:val="00CA2342"/>
    <w:rsid w:val="00CA3733"/>
    <w:rsid w:val="00CB0007"/>
    <w:rsid w:val="00CB1BF8"/>
    <w:rsid w:val="00CB2397"/>
    <w:rsid w:val="00CB674B"/>
    <w:rsid w:val="00CB79ED"/>
    <w:rsid w:val="00CC1B7B"/>
    <w:rsid w:val="00CC408E"/>
    <w:rsid w:val="00CC60F6"/>
    <w:rsid w:val="00CD2ACB"/>
    <w:rsid w:val="00CD501B"/>
    <w:rsid w:val="00CD59DD"/>
    <w:rsid w:val="00CF024E"/>
    <w:rsid w:val="00CF136F"/>
    <w:rsid w:val="00CF38DC"/>
    <w:rsid w:val="00CF4D1C"/>
    <w:rsid w:val="00CF5A5C"/>
    <w:rsid w:val="00CF7D17"/>
    <w:rsid w:val="00D00992"/>
    <w:rsid w:val="00D06763"/>
    <w:rsid w:val="00D132C5"/>
    <w:rsid w:val="00D151DA"/>
    <w:rsid w:val="00D15D5F"/>
    <w:rsid w:val="00D16970"/>
    <w:rsid w:val="00D173B8"/>
    <w:rsid w:val="00D22945"/>
    <w:rsid w:val="00D24764"/>
    <w:rsid w:val="00D26BF7"/>
    <w:rsid w:val="00D26CC4"/>
    <w:rsid w:val="00D2794D"/>
    <w:rsid w:val="00D31652"/>
    <w:rsid w:val="00D3188D"/>
    <w:rsid w:val="00D32B28"/>
    <w:rsid w:val="00D3402C"/>
    <w:rsid w:val="00D401B3"/>
    <w:rsid w:val="00D4066C"/>
    <w:rsid w:val="00D42153"/>
    <w:rsid w:val="00D42359"/>
    <w:rsid w:val="00D44942"/>
    <w:rsid w:val="00D46F95"/>
    <w:rsid w:val="00D477D7"/>
    <w:rsid w:val="00D52785"/>
    <w:rsid w:val="00D556EF"/>
    <w:rsid w:val="00D60409"/>
    <w:rsid w:val="00D60E7C"/>
    <w:rsid w:val="00D611C2"/>
    <w:rsid w:val="00D6717C"/>
    <w:rsid w:val="00D77CB9"/>
    <w:rsid w:val="00D80DAD"/>
    <w:rsid w:val="00D80FE0"/>
    <w:rsid w:val="00D827B2"/>
    <w:rsid w:val="00D830C1"/>
    <w:rsid w:val="00D856C8"/>
    <w:rsid w:val="00D85B92"/>
    <w:rsid w:val="00D878C3"/>
    <w:rsid w:val="00D87C6F"/>
    <w:rsid w:val="00D913CD"/>
    <w:rsid w:val="00D94534"/>
    <w:rsid w:val="00D971E8"/>
    <w:rsid w:val="00DA6F57"/>
    <w:rsid w:val="00DA7744"/>
    <w:rsid w:val="00DA7AC4"/>
    <w:rsid w:val="00DB3258"/>
    <w:rsid w:val="00DB44AB"/>
    <w:rsid w:val="00DB7263"/>
    <w:rsid w:val="00DC369C"/>
    <w:rsid w:val="00DC36EB"/>
    <w:rsid w:val="00DD61C1"/>
    <w:rsid w:val="00DE3A1E"/>
    <w:rsid w:val="00DE6EB5"/>
    <w:rsid w:val="00DF331F"/>
    <w:rsid w:val="00DF5E6D"/>
    <w:rsid w:val="00E05969"/>
    <w:rsid w:val="00E06E4E"/>
    <w:rsid w:val="00E1066B"/>
    <w:rsid w:val="00E131AF"/>
    <w:rsid w:val="00E13300"/>
    <w:rsid w:val="00E1523D"/>
    <w:rsid w:val="00E1684D"/>
    <w:rsid w:val="00E17329"/>
    <w:rsid w:val="00E242FE"/>
    <w:rsid w:val="00E24A10"/>
    <w:rsid w:val="00E37929"/>
    <w:rsid w:val="00E40E5E"/>
    <w:rsid w:val="00E4185F"/>
    <w:rsid w:val="00E47224"/>
    <w:rsid w:val="00E50025"/>
    <w:rsid w:val="00E52BC4"/>
    <w:rsid w:val="00E5354F"/>
    <w:rsid w:val="00E56A47"/>
    <w:rsid w:val="00E70285"/>
    <w:rsid w:val="00E732DF"/>
    <w:rsid w:val="00E744A9"/>
    <w:rsid w:val="00E840D4"/>
    <w:rsid w:val="00E87698"/>
    <w:rsid w:val="00E87ABB"/>
    <w:rsid w:val="00E911C4"/>
    <w:rsid w:val="00E9242F"/>
    <w:rsid w:val="00E926B9"/>
    <w:rsid w:val="00E926EC"/>
    <w:rsid w:val="00E94B6F"/>
    <w:rsid w:val="00E9512E"/>
    <w:rsid w:val="00E96D60"/>
    <w:rsid w:val="00E97225"/>
    <w:rsid w:val="00EA0CC4"/>
    <w:rsid w:val="00EA1C27"/>
    <w:rsid w:val="00EA4A06"/>
    <w:rsid w:val="00EB1653"/>
    <w:rsid w:val="00EB38F2"/>
    <w:rsid w:val="00EB53C0"/>
    <w:rsid w:val="00EC136E"/>
    <w:rsid w:val="00EC496E"/>
    <w:rsid w:val="00EC5B51"/>
    <w:rsid w:val="00EC64AB"/>
    <w:rsid w:val="00ED025B"/>
    <w:rsid w:val="00ED046B"/>
    <w:rsid w:val="00ED0725"/>
    <w:rsid w:val="00ED2989"/>
    <w:rsid w:val="00ED4A40"/>
    <w:rsid w:val="00ED70EC"/>
    <w:rsid w:val="00EE0CB0"/>
    <w:rsid w:val="00EE3F19"/>
    <w:rsid w:val="00EE4ACE"/>
    <w:rsid w:val="00EE6BCB"/>
    <w:rsid w:val="00EE7556"/>
    <w:rsid w:val="00EE7BA2"/>
    <w:rsid w:val="00EF0CA7"/>
    <w:rsid w:val="00EF224F"/>
    <w:rsid w:val="00EF48AC"/>
    <w:rsid w:val="00F013EF"/>
    <w:rsid w:val="00F1459D"/>
    <w:rsid w:val="00F22885"/>
    <w:rsid w:val="00F23EAB"/>
    <w:rsid w:val="00F27D06"/>
    <w:rsid w:val="00F318C7"/>
    <w:rsid w:val="00F31C60"/>
    <w:rsid w:val="00F47CA5"/>
    <w:rsid w:val="00F535F6"/>
    <w:rsid w:val="00F63EC2"/>
    <w:rsid w:val="00F65BCE"/>
    <w:rsid w:val="00F760C1"/>
    <w:rsid w:val="00F8428B"/>
    <w:rsid w:val="00F852C3"/>
    <w:rsid w:val="00F877FD"/>
    <w:rsid w:val="00F91D23"/>
    <w:rsid w:val="00FA1C5D"/>
    <w:rsid w:val="00FA2632"/>
    <w:rsid w:val="00FA508F"/>
    <w:rsid w:val="00FA7286"/>
    <w:rsid w:val="00FB2205"/>
    <w:rsid w:val="00FC7A7C"/>
    <w:rsid w:val="00FC7FBD"/>
    <w:rsid w:val="00FD0C8C"/>
    <w:rsid w:val="00FD58D9"/>
    <w:rsid w:val="00FE0F1A"/>
    <w:rsid w:val="00FE1090"/>
    <w:rsid w:val="00FE61DD"/>
    <w:rsid w:val="00FE7429"/>
    <w:rsid w:val="00FE7C27"/>
    <w:rsid w:val="00FF1ACA"/>
    <w:rsid w:val="00FF3A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B513F"/>
  <w15:docId w15:val="{02D00AA4-EBF4-4702-9D6C-EDD8ED53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3A71"/>
    <w:pPr>
      <w:spacing w:after="200" w:line="276" w:lineRule="auto"/>
    </w:pPr>
    <w:rPr>
      <w:sz w:val="22"/>
      <w:szCs w:val="22"/>
      <w:lang w:eastAsia="en-US"/>
    </w:rPr>
  </w:style>
  <w:style w:type="paragraph" w:styleId="Nagwek1">
    <w:name w:val="heading 1"/>
    <w:basedOn w:val="Normalny"/>
    <w:next w:val="Normalny"/>
    <w:link w:val="Nagwek1Znak"/>
    <w:uiPriority w:val="9"/>
    <w:qFormat/>
    <w:rsid w:val="00B33EE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B513BB"/>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unhideWhenUsed/>
    <w:qFormat/>
    <w:rsid w:val="00B513BB"/>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semiHidden/>
    <w:unhideWhenUsed/>
    <w:qFormat/>
    <w:rsid w:val="00B513BB"/>
    <w:pPr>
      <w:keepNext/>
      <w:spacing w:before="240" w:after="60"/>
      <w:outlineLvl w:val="3"/>
    </w:pPr>
    <w:rPr>
      <w:rFonts w:eastAsia="Times New Roman"/>
      <w:b/>
      <w:bCs/>
      <w:sz w:val="28"/>
      <w:szCs w:val="28"/>
    </w:rPr>
  </w:style>
  <w:style w:type="paragraph" w:styleId="Nagwek5">
    <w:name w:val="heading 5"/>
    <w:basedOn w:val="Normalny"/>
    <w:next w:val="Normalny"/>
    <w:link w:val="Nagwek5Znak"/>
    <w:uiPriority w:val="9"/>
    <w:semiHidden/>
    <w:unhideWhenUsed/>
    <w:qFormat/>
    <w:rsid w:val="00B513BB"/>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unhideWhenUsed/>
    <w:qFormat/>
    <w:rsid w:val="00B513BB"/>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F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link w:val="Nagwek1"/>
    <w:uiPriority w:val="9"/>
    <w:rsid w:val="00B33EEE"/>
    <w:rPr>
      <w:rFonts w:ascii="Cambria" w:eastAsia="Times New Roman" w:hAnsi="Cambria" w:cs="Times New Roman"/>
      <w:b/>
      <w:bCs/>
      <w:kern w:val="32"/>
      <w:sz w:val="32"/>
      <w:szCs w:val="32"/>
      <w:lang w:eastAsia="en-US"/>
    </w:rPr>
  </w:style>
  <w:style w:type="character" w:customStyle="1" w:styleId="Nagwek2Znak">
    <w:name w:val="Nagłówek 2 Znak"/>
    <w:link w:val="Nagwek2"/>
    <w:uiPriority w:val="9"/>
    <w:rsid w:val="00B513BB"/>
    <w:rPr>
      <w:rFonts w:ascii="Cambria" w:eastAsia="Times New Roman" w:hAnsi="Cambria" w:cs="Times New Roman"/>
      <w:b/>
      <w:bCs/>
      <w:i/>
      <w:iCs/>
      <w:sz w:val="28"/>
      <w:szCs w:val="28"/>
      <w:lang w:eastAsia="en-US"/>
    </w:rPr>
  </w:style>
  <w:style w:type="character" w:customStyle="1" w:styleId="Nagwek3Znak">
    <w:name w:val="Nagłówek 3 Znak"/>
    <w:link w:val="Nagwek3"/>
    <w:uiPriority w:val="9"/>
    <w:rsid w:val="00B513BB"/>
    <w:rPr>
      <w:rFonts w:ascii="Cambria" w:eastAsia="Times New Roman" w:hAnsi="Cambria" w:cs="Times New Roman"/>
      <w:b/>
      <w:bCs/>
      <w:sz w:val="26"/>
      <w:szCs w:val="26"/>
      <w:lang w:eastAsia="en-US"/>
    </w:rPr>
  </w:style>
  <w:style w:type="character" w:customStyle="1" w:styleId="Nagwek4Znak">
    <w:name w:val="Nagłówek 4 Znak"/>
    <w:link w:val="Nagwek4"/>
    <w:uiPriority w:val="9"/>
    <w:semiHidden/>
    <w:rsid w:val="00B513BB"/>
    <w:rPr>
      <w:rFonts w:ascii="Calibri" w:eastAsia="Times New Roman" w:hAnsi="Calibri" w:cs="Times New Roman"/>
      <w:b/>
      <w:bCs/>
      <w:sz w:val="28"/>
      <w:szCs w:val="28"/>
      <w:lang w:eastAsia="en-US"/>
    </w:rPr>
  </w:style>
  <w:style w:type="character" w:customStyle="1" w:styleId="Nagwek5Znak">
    <w:name w:val="Nagłówek 5 Znak"/>
    <w:link w:val="Nagwek5"/>
    <w:uiPriority w:val="9"/>
    <w:semiHidden/>
    <w:rsid w:val="00B513BB"/>
    <w:rPr>
      <w:rFonts w:ascii="Calibri" w:eastAsia="Times New Roman" w:hAnsi="Calibri" w:cs="Times New Roman"/>
      <w:b/>
      <w:bCs/>
      <w:i/>
      <w:iCs/>
      <w:sz w:val="26"/>
      <w:szCs w:val="26"/>
      <w:lang w:eastAsia="en-US"/>
    </w:rPr>
  </w:style>
  <w:style w:type="character" w:customStyle="1" w:styleId="Nagwek6Znak">
    <w:name w:val="Nagłówek 6 Znak"/>
    <w:link w:val="Nagwek6"/>
    <w:uiPriority w:val="9"/>
    <w:rsid w:val="00B513BB"/>
    <w:rPr>
      <w:rFonts w:ascii="Calibri" w:eastAsia="Times New Roman" w:hAnsi="Calibri" w:cs="Times New Roman"/>
      <w:b/>
      <w:bCs/>
      <w:sz w:val="22"/>
      <w:szCs w:val="22"/>
      <w:lang w:eastAsia="en-US"/>
    </w:rPr>
  </w:style>
  <w:style w:type="character" w:customStyle="1" w:styleId="luchili">
    <w:name w:val="luc_hili"/>
    <w:rsid w:val="00B513BB"/>
  </w:style>
  <w:style w:type="paragraph" w:styleId="NormalnyWeb">
    <w:name w:val="Normal (Web)"/>
    <w:basedOn w:val="Normalny"/>
    <w:uiPriority w:val="99"/>
    <w:unhideWhenUsed/>
    <w:rsid w:val="00661A1F"/>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qFormat/>
    <w:rsid w:val="00661A1F"/>
    <w:rPr>
      <w:b/>
      <w:bCs/>
    </w:rPr>
  </w:style>
  <w:style w:type="character" w:customStyle="1" w:styleId="Wzmianka1">
    <w:name w:val="Wzmianka1"/>
    <w:uiPriority w:val="99"/>
    <w:semiHidden/>
    <w:unhideWhenUsed/>
    <w:rsid w:val="00D3188D"/>
    <w:rPr>
      <w:color w:val="2B579A"/>
      <w:shd w:val="clear" w:color="auto" w:fill="E6E6E6"/>
    </w:rPr>
  </w:style>
  <w:style w:type="character" w:styleId="UyteHipercze">
    <w:name w:val="FollowedHyperlink"/>
    <w:uiPriority w:val="99"/>
    <w:semiHidden/>
    <w:unhideWhenUsed/>
    <w:rsid w:val="00350065"/>
    <w:rPr>
      <w:color w:val="954F72"/>
      <w:u w:val="single"/>
    </w:rPr>
  </w:style>
  <w:style w:type="character" w:customStyle="1" w:styleId="Nierozpoznanawzmianka1">
    <w:name w:val="Nierozpoznana wzmianka1"/>
    <w:uiPriority w:val="99"/>
    <w:semiHidden/>
    <w:unhideWhenUsed/>
    <w:rsid w:val="00ED70EC"/>
    <w:rPr>
      <w:color w:val="808080"/>
      <w:shd w:val="clear" w:color="auto" w:fill="E6E6E6"/>
    </w:rPr>
  </w:style>
  <w:style w:type="paragraph" w:styleId="Podtytu">
    <w:name w:val="Subtitle"/>
    <w:basedOn w:val="Nagwek1"/>
    <w:next w:val="Normalny"/>
    <w:link w:val="PodtytuZnak"/>
    <w:uiPriority w:val="11"/>
    <w:qFormat/>
    <w:rsid w:val="001813DA"/>
    <w:pPr>
      <w:keepNext w:val="0"/>
      <w:widowControl w:val="0"/>
      <w:numPr>
        <w:numId w:val="3"/>
      </w:numPr>
      <w:tabs>
        <w:tab w:val="left" w:pos="0"/>
        <w:tab w:val="left" w:pos="284"/>
      </w:tabs>
      <w:spacing w:before="0" w:after="0" w:line="240" w:lineRule="auto"/>
      <w:ind w:left="284" w:hanging="284"/>
      <w:jc w:val="both"/>
      <w:outlineLvl w:val="1"/>
    </w:pPr>
    <w:rPr>
      <w:rFonts w:ascii="Arial" w:hAnsi="Arial"/>
      <w:b w:val="0"/>
      <w:bCs w:val="0"/>
      <w:kern w:val="0"/>
      <w:sz w:val="22"/>
      <w:szCs w:val="20"/>
      <w:lang w:eastAsia="ar-SA"/>
    </w:rPr>
  </w:style>
  <w:style w:type="character" w:customStyle="1" w:styleId="PodtytuZnak">
    <w:name w:val="Podtytuł Znak"/>
    <w:link w:val="Podtytu"/>
    <w:uiPriority w:val="11"/>
    <w:rsid w:val="001813DA"/>
    <w:rPr>
      <w:rFonts w:ascii="Arial" w:eastAsia="Times New Roman" w:hAnsi="Arial"/>
      <w:sz w:val="22"/>
      <w:lang w:eastAsia="ar-SA"/>
    </w:rPr>
  </w:style>
  <w:style w:type="paragraph" w:styleId="Tytu">
    <w:name w:val="Title"/>
    <w:basedOn w:val="Nagwek2"/>
    <w:next w:val="Normalny"/>
    <w:link w:val="TytuZnak"/>
    <w:uiPriority w:val="10"/>
    <w:qFormat/>
    <w:rsid w:val="001813DA"/>
    <w:pPr>
      <w:numPr>
        <w:numId w:val="4"/>
      </w:numPr>
      <w:tabs>
        <w:tab w:val="left" w:pos="284"/>
      </w:tabs>
      <w:suppressAutoHyphens/>
      <w:spacing w:before="0" w:after="0" w:line="240" w:lineRule="auto"/>
      <w:jc w:val="both"/>
      <w:outlineLvl w:val="0"/>
    </w:pPr>
    <w:rPr>
      <w:rFonts w:ascii="Arial" w:hAnsi="Arial"/>
      <w:b w:val="0"/>
      <w:bCs w:val="0"/>
      <w:i w:val="0"/>
      <w:kern w:val="28"/>
      <w:sz w:val="22"/>
      <w:szCs w:val="32"/>
      <w:lang w:eastAsia="ar-SA"/>
    </w:rPr>
  </w:style>
  <w:style w:type="character" w:customStyle="1" w:styleId="TytuZnak">
    <w:name w:val="Tytuł Znak"/>
    <w:link w:val="Tytu"/>
    <w:uiPriority w:val="10"/>
    <w:rsid w:val="001813DA"/>
    <w:rPr>
      <w:rFonts w:ascii="Arial" w:eastAsia="Times New Roman" w:hAnsi="Arial"/>
      <w:iCs/>
      <w:kern w:val="28"/>
      <w:sz w:val="22"/>
      <w:szCs w:val="32"/>
      <w:lang w:eastAsia="ar-SA"/>
    </w:rPr>
  </w:style>
  <w:style w:type="paragraph" w:styleId="Tekstprzypisukocowego">
    <w:name w:val="endnote text"/>
    <w:basedOn w:val="Normalny"/>
    <w:link w:val="TekstprzypisukocowegoZnak"/>
    <w:uiPriority w:val="99"/>
    <w:semiHidden/>
    <w:unhideWhenUsed/>
    <w:rsid w:val="00BF264A"/>
    <w:rPr>
      <w:sz w:val="20"/>
      <w:szCs w:val="20"/>
    </w:rPr>
  </w:style>
  <w:style w:type="character" w:customStyle="1" w:styleId="TekstprzypisukocowegoZnak">
    <w:name w:val="Tekst przypisu końcowego Znak"/>
    <w:link w:val="Tekstprzypisukocowego"/>
    <w:uiPriority w:val="99"/>
    <w:semiHidden/>
    <w:rsid w:val="00BF264A"/>
    <w:rPr>
      <w:lang w:eastAsia="en-US"/>
    </w:rPr>
  </w:style>
  <w:style w:type="character" w:styleId="Odwoanieprzypisukocowego">
    <w:name w:val="endnote reference"/>
    <w:uiPriority w:val="99"/>
    <w:semiHidden/>
    <w:unhideWhenUsed/>
    <w:rsid w:val="00BF264A"/>
    <w:rPr>
      <w:vertAlign w:val="superscript"/>
    </w:rPr>
  </w:style>
  <w:style w:type="numbering" w:customStyle="1" w:styleId="Styl13">
    <w:name w:val="Styl13"/>
    <w:rsid w:val="00280E79"/>
    <w:pPr>
      <w:numPr>
        <w:numId w:val="9"/>
      </w:numPr>
    </w:pPr>
  </w:style>
  <w:style w:type="character" w:customStyle="1" w:styleId="Teksttreci2">
    <w:name w:val="Tekst treści (2)_"/>
    <w:link w:val="Teksttreci20"/>
    <w:rsid w:val="00CD59DD"/>
    <w:rPr>
      <w:rFonts w:ascii="Arial" w:eastAsia="Arial" w:hAnsi="Arial" w:cs="Arial"/>
      <w:sz w:val="22"/>
      <w:szCs w:val="22"/>
      <w:shd w:val="clear" w:color="auto" w:fill="FFFFFF"/>
    </w:rPr>
  </w:style>
  <w:style w:type="paragraph" w:customStyle="1" w:styleId="Teksttreci20">
    <w:name w:val="Tekst treści (2)"/>
    <w:basedOn w:val="Normalny"/>
    <w:link w:val="Teksttreci2"/>
    <w:rsid w:val="00CD59DD"/>
    <w:pPr>
      <w:widowControl w:val="0"/>
      <w:shd w:val="clear" w:color="auto" w:fill="FFFFFF"/>
      <w:spacing w:after="0" w:line="246" w:lineRule="exact"/>
      <w:ind w:hanging="360"/>
    </w:pPr>
    <w:rPr>
      <w:rFonts w:ascii="Arial" w:eastAsia="Arial" w:hAnsi="Arial" w:cs="Arial"/>
      <w:lang w:eastAsia="pl-PL"/>
    </w:rPr>
  </w:style>
  <w:style w:type="numbering" w:customStyle="1" w:styleId="Styl3">
    <w:name w:val="Styl3"/>
    <w:rsid w:val="00BB7D55"/>
    <w:pPr>
      <w:numPr>
        <w:numId w:val="12"/>
      </w:numPr>
    </w:pPr>
  </w:style>
  <w:style w:type="paragraph" w:styleId="Akapitzlist">
    <w:name w:val="List Paragraph"/>
    <w:basedOn w:val="Normalny"/>
    <w:uiPriority w:val="34"/>
    <w:qFormat/>
    <w:rsid w:val="00223B13"/>
    <w:pPr>
      <w:ind w:left="720"/>
      <w:contextualSpacing/>
    </w:pPr>
  </w:style>
  <w:style w:type="character" w:styleId="Nierozpoznanawzmianka">
    <w:name w:val="Unresolved Mention"/>
    <w:basedOn w:val="Domylnaczcionkaakapitu"/>
    <w:uiPriority w:val="99"/>
    <w:semiHidden/>
    <w:unhideWhenUsed/>
    <w:rsid w:val="004E3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0489">
      <w:bodyDiv w:val="1"/>
      <w:marLeft w:val="0"/>
      <w:marRight w:val="0"/>
      <w:marTop w:val="0"/>
      <w:marBottom w:val="0"/>
      <w:divBdr>
        <w:top w:val="none" w:sz="0" w:space="0" w:color="auto"/>
        <w:left w:val="none" w:sz="0" w:space="0" w:color="auto"/>
        <w:bottom w:val="none" w:sz="0" w:space="0" w:color="auto"/>
        <w:right w:val="none" w:sz="0" w:space="0" w:color="auto"/>
      </w:divBdr>
    </w:div>
    <w:div w:id="155849000">
      <w:bodyDiv w:val="1"/>
      <w:marLeft w:val="0"/>
      <w:marRight w:val="0"/>
      <w:marTop w:val="0"/>
      <w:marBottom w:val="0"/>
      <w:divBdr>
        <w:top w:val="none" w:sz="0" w:space="0" w:color="auto"/>
        <w:left w:val="none" w:sz="0" w:space="0" w:color="auto"/>
        <w:bottom w:val="none" w:sz="0" w:space="0" w:color="auto"/>
        <w:right w:val="none" w:sz="0" w:space="0" w:color="auto"/>
      </w:divBdr>
    </w:div>
    <w:div w:id="161892283">
      <w:bodyDiv w:val="1"/>
      <w:marLeft w:val="0"/>
      <w:marRight w:val="0"/>
      <w:marTop w:val="0"/>
      <w:marBottom w:val="0"/>
      <w:divBdr>
        <w:top w:val="none" w:sz="0" w:space="0" w:color="auto"/>
        <w:left w:val="none" w:sz="0" w:space="0" w:color="auto"/>
        <w:bottom w:val="none" w:sz="0" w:space="0" w:color="auto"/>
        <w:right w:val="none" w:sz="0" w:space="0" w:color="auto"/>
      </w:divBdr>
    </w:div>
    <w:div w:id="330452504">
      <w:bodyDiv w:val="1"/>
      <w:marLeft w:val="0"/>
      <w:marRight w:val="0"/>
      <w:marTop w:val="0"/>
      <w:marBottom w:val="0"/>
      <w:divBdr>
        <w:top w:val="none" w:sz="0" w:space="0" w:color="auto"/>
        <w:left w:val="none" w:sz="0" w:space="0" w:color="auto"/>
        <w:bottom w:val="none" w:sz="0" w:space="0" w:color="auto"/>
        <w:right w:val="none" w:sz="0" w:space="0" w:color="auto"/>
      </w:divBdr>
    </w:div>
    <w:div w:id="344524894">
      <w:bodyDiv w:val="1"/>
      <w:marLeft w:val="0"/>
      <w:marRight w:val="0"/>
      <w:marTop w:val="0"/>
      <w:marBottom w:val="0"/>
      <w:divBdr>
        <w:top w:val="none" w:sz="0" w:space="0" w:color="auto"/>
        <w:left w:val="none" w:sz="0" w:space="0" w:color="auto"/>
        <w:bottom w:val="none" w:sz="0" w:space="0" w:color="auto"/>
        <w:right w:val="none" w:sz="0" w:space="0" w:color="auto"/>
      </w:divBdr>
    </w:div>
    <w:div w:id="377508459">
      <w:bodyDiv w:val="1"/>
      <w:marLeft w:val="0"/>
      <w:marRight w:val="0"/>
      <w:marTop w:val="0"/>
      <w:marBottom w:val="0"/>
      <w:divBdr>
        <w:top w:val="none" w:sz="0" w:space="0" w:color="auto"/>
        <w:left w:val="none" w:sz="0" w:space="0" w:color="auto"/>
        <w:bottom w:val="none" w:sz="0" w:space="0" w:color="auto"/>
        <w:right w:val="none" w:sz="0" w:space="0" w:color="auto"/>
      </w:divBdr>
    </w:div>
    <w:div w:id="466779327">
      <w:bodyDiv w:val="1"/>
      <w:marLeft w:val="0"/>
      <w:marRight w:val="0"/>
      <w:marTop w:val="0"/>
      <w:marBottom w:val="0"/>
      <w:divBdr>
        <w:top w:val="none" w:sz="0" w:space="0" w:color="auto"/>
        <w:left w:val="none" w:sz="0" w:space="0" w:color="auto"/>
        <w:bottom w:val="none" w:sz="0" w:space="0" w:color="auto"/>
        <w:right w:val="none" w:sz="0" w:space="0" w:color="auto"/>
      </w:divBdr>
    </w:div>
    <w:div w:id="469135554">
      <w:bodyDiv w:val="1"/>
      <w:marLeft w:val="0"/>
      <w:marRight w:val="0"/>
      <w:marTop w:val="0"/>
      <w:marBottom w:val="0"/>
      <w:divBdr>
        <w:top w:val="none" w:sz="0" w:space="0" w:color="auto"/>
        <w:left w:val="none" w:sz="0" w:space="0" w:color="auto"/>
        <w:bottom w:val="none" w:sz="0" w:space="0" w:color="auto"/>
        <w:right w:val="none" w:sz="0" w:space="0" w:color="auto"/>
      </w:divBdr>
    </w:div>
    <w:div w:id="482283945">
      <w:bodyDiv w:val="1"/>
      <w:marLeft w:val="0"/>
      <w:marRight w:val="0"/>
      <w:marTop w:val="0"/>
      <w:marBottom w:val="0"/>
      <w:divBdr>
        <w:top w:val="none" w:sz="0" w:space="0" w:color="auto"/>
        <w:left w:val="none" w:sz="0" w:space="0" w:color="auto"/>
        <w:bottom w:val="none" w:sz="0" w:space="0" w:color="auto"/>
        <w:right w:val="none" w:sz="0" w:space="0" w:color="auto"/>
      </w:divBdr>
    </w:div>
    <w:div w:id="484052622">
      <w:bodyDiv w:val="1"/>
      <w:marLeft w:val="0"/>
      <w:marRight w:val="0"/>
      <w:marTop w:val="0"/>
      <w:marBottom w:val="0"/>
      <w:divBdr>
        <w:top w:val="none" w:sz="0" w:space="0" w:color="auto"/>
        <w:left w:val="none" w:sz="0" w:space="0" w:color="auto"/>
        <w:bottom w:val="none" w:sz="0" w:space="0" w:color="auto"/>
        <w:right w:val="none" w:sz="0" w:space="0" w:color="auto"/>
      </w:divBdr>
    </w:div>
    <w:div w:id="587231278">
      <w:bodyDiv w:val="1"/>
      <w:marLeft w:val="0"/>
      <w:marRight w:val="0"/>
      <w:marTop w:val="0"/>
      <w:marBottom w:val="0"/>
      <w:divBdr>
        <w:top w:val="none" w:sz="0" w:space="0" w:color="auto"/>
        <w:left w:val="none" w:sz="0" w:space="0" w:color="auto"/>
        <w:bottom w:val="none" w:sz="0" w:space="0" w:color="auto"/>
        <w:right w:val="none" w:sz="0" w:space="0" w:color="auto"/>
      </w:divBdr>
    </w:div>
    <w:div w:id="692073664">
      <w:bodyDiv w:val="1"/>
      <w:marLeft w:val="0"/>
      <w:marRight w:val="0"/>
      <w:marTop w:val="0"/>
      <w:marBottom w:val="0"/>
      <w:divBdr>
        <w:top w:val="none" w:sz="0" w:space="0" w:color="auto"/>
        <w:left w:val="none" w:sz="0" w:space="0" w:color="auto"/>
        <w:bottom w:val="none" w:sz="0" w:space="0" w:color="auto"/>
        <w:right w:val="none" w:sz="0" w:space="0" w:color="auto"/>
      </w:divBdr>
    </w:div>
    <w:div w:id="728192108">
      <w:bodyDiv w:val="1"/>
      <w:marLeft w:val="0"/>
      <w:marRight w:val="0"/>
      <w:marTop w:val="0"/>
      <w:marBottom w:val="0"/>
      <w:divBdr>
        <w:top w:val="none" w:sz="0" w:space="0" w:color="auto"/>
        <w:left w:val="none" w:sz="0" w:space="0" w:color="auto"/>
        <w:bottom w:val="none" w:sz="0" w:space="0" w:color="auto"/>
        <w:right w:val="none" w:sz="0" w:space="0" w:color="auto"/>
      </w:divBdr>
    </w:div>
    <w:div w:id="731343716">
      <w:bodyDiv w:val="1"/>
      <w:marLeft w:val="0"/>
      <w:marRight w:val="0"/>
      <w:marTop w:val="0"/>
      <w:marBottom w:val="0"/>
      <w:divBdr>
        <w:top w:val="none" w:sz="0" w:space="0" w:color="auto"/>
        <w:left w:val="none" w:sz="0" w:space="0" w:color="auto"/>
        <w:bottom w:val="none" w:sz="0" w:space="0" w:color="auto"/>
        <w:right w:val="none" w:sz="0" w:space="0" w:color="auto"/>
      </w:divBdr>
    </w:div>
    <w:div w:id="758599051">
      <w:bodyDiv w:val="1"/>
      <w:marLeft w:val="0"/>
      <w:marRight w:val="0"/>
      <w:marTop w:val="0"/>
      <w:marBottom w:val="0"/>
      <w:divBdr>
        <w:top w:val="none" w:sz="0" w:space="0" w:color="auto"/>
        <w:left w:val="none" w:sz="0" w:space="0" w:color="auto"/>
        <w:bottom w:val="none" w:sz="0" w:space="0" w:color="auto"/>
        <w:right w:val="none" w:sz="0" w:space="0" w:color="auto"/>
      </w:divBdr>
    </w:div>
    <w:div w:id="819885111">
      <w:bodyDiv w:val="1"/>
      <w:marLeft w:val="0"/>
      <w:marRight w:val="0"/>
      <w:marTop w:val="0"/>
      <w:marBottom w:val="0"/>
      <w:divBdr>
        <w:top w:val="none" w:sz="0" w:space="0" w:color="auto"/>
        <w:left w:val="none" w:sz="0" w:space="0" w:color="auto"/>
        <w:bottom w:val="none" w:sz="0" w:space="0" w:color="auto"/>
        <w:right w:val="none" w:sz="0" w:space="0" w:color="auto"/>
      </w:divBdr>
    </w:div>
    <w:div w:id="897320948">
      <w:bodyDiv w:val="1"/>
      <w:marLeft w:val="0"/>
      <w:marRight w:val="0"/>
      <w:marTop w:val="0"/>
      <w:marBottom w:val="0"/>
      <w:divBdr>
        <w:top w:val="none" w:sz="0" w:space="0" w:color="auto"/>
        <w:left w:val="none" w:sz="0" w:space="0" w:color="auto"/>
        <w:bottom w:val="none" w:sz="0" w:space="0" w:color="auto"/>
        <w:right w:val="none" w:sz="0" w:space="0" w:color="auto"/>
      </w:divBdr>
    </w:div>
    <w:div w:id="900560200">
      <w:bodyDiv w:val="1"/>
      <w:marLeft w:val="0"/>
      <w:marRight w:val="0"/>
      <w:marTop w:val="0"/>
      <w:marBottom w:val="0"/>
      <w:divBdr>
        <w:top w:val="none" w:sz="0" w:space="0" w:color="auto"/>
        <w:left w:val="none" w:sz="0" w:space="0" w:color="auto"/>
        <w:bottom w:val="none" w:sz="0" w:space="0" w:color="auto"/>
        <w:right w:val="none" w:sz="0" w:space="0" w:color="auto"/>
      </w:divBdr>
    </w:div>
    <w:div w:id="988902547">
      <w:bodyDiv w:val="1"/>
      <w:marLeft w:val="0"/>
      <w:marRight w:val="0"/>
      <w:marTop w:val="0"/>
      <w:marBottom w:val="0"/>
      <w:divBdr>
        <w:top w:val="none" w:sz="0" w:space="0" w:color="auto"/>
        <w:left w:val="none" w:sz="0" w:space="0" w:color="auto"/>
        <w:bottom w:val="none" w:sz="0" w:space="0" w:color="auto"/>
        <w:right w:val="none" w:sz="0" w:space="0" w:color="auto"/>
      </w:divBdr>
    </w:div>
    <w:div w:id="1007440835">
      <w:bodyDiv w:val="1"/>
      <w:marLeft w:val="0"/>
      <w:marRight w:val="0"/>
      <w:marTop w:val="0"/>
      <w:marBottom w:val="0"/>
      <w:divBdr>
        <w:top w:val="none" w:sz="0" w:space="0" w:color="auto"/>
        <w:left w:val="none" w:sz="0" w:space="0" w:color="auto"/>
        <w:bottom w:val="none" w:sz="0" w:space="0" w:color="auto"/>
        <w:right w:val="none" w:sz="0" w:space="0" w:color="auto"/>
      </w:divBdr>
      <w:divsChild>
        <w:div w:id="2077240585">
          <w:marLeft w:val="0"/>
          <w:marRight w:val="0"/>
          <w:marTop w:val="0"/>
          <w:marBottom w:val="0"/>
          <w:divBdr>
            <w:top w:val="none" w:sz="0" w:space="0" w:color="auto"/>
            <w:left w:val="none" w:sz="0" w:space="0" w:color="auto"/>
            <w:bottom w:val="none" w:sz="0" w:space="0" w:color="auto"/>
            <w:right w:val="none" w:sz="0" w:space="0" w:color="auto"/>
          </w:divBdr>
        </w:div>
      </w:divsChild>
    </w:div>
    <w:div w:id="1012873568">
      <w:bodyDiv w:val="1"/>
      <w:marLeft w:val="0"/>
      <w:marRight w:val="0"/>
      <w:marTop w:val="0"/>
      <w:marBottom w:val="0"/>
      <w:divBdr>
        <w:top w:val="none" w:sz="0" w:space="0" w:color="auto"/>
        <w:left w:val="none" w:sz="0" w:space="0" w:color="auto"/>
        <w:bottom w:val="none" w:sz="0" w:space="0" w:color="auto"/>
        <w:right w:val="none" w:sz="0" w:space="0" w:color="auto"/>
      </w:divBdr>
    </w:div>
    <w:div w:id="1063605993">
      <w:bodyDiv w:val="1"/>
      <w:marLeft w:val="0"/>
      <w:marRight w:val="0"/>
      <w:marTop w:val="0"/>
      <w:marBottom w:val="0"/>
      <w:divBdr>
        <w:top w:val="none" w:sz="0" w:space="0" w:color="auto"/>
        <w:left w:val="none" w:sz="0" w:space="0" w:color="auto"/>
        <w:bottom w:val="none" w:sz="0" w:space="0" w:color="auto"/>
        <w:right w:val="none" w:sz="0" w:space="0" w:color="auto"/>
      </w:divBdr>
    </w:div>
    <w:div w:id="1110929840">
      <w:bodyDiv w:val="1"/>
      <w:marLeft w:val="0"/>
      <w:marRight w:val="0"/>
      <w:marTop w:val="0"/>
      <w:marBottom w:val="0"/>
      <w:divBdr>
        <w:top w:val="none" w:sz="0" w:space="0" w:color="auto"/>
        <w:left w:val="none" w:sz="0" w:space="0" w:color="auto"/>
        <w:bottom w:val="none" w:sz="0" w:space="0" w:color="auto"/>
        <w:right w:val="none" w:sz="0" w:space="0" w:color="auto"/>
      </w:divBdr>
    </w:div>
    <w:div w:id="1158032453">
      <w:bodyDiv w:val="1"/>
      <w:marLeft w:val="0"/>
      <w:marRight w:val="0"/>
      <w:marTop w:val="0"/>
      <w:marBottom w:val="0"/>
      <w:divBdr>
        <w:top w:val="none" w:sz="0" w:space="0" w:color="auto"/>
        <w:left w:val="none" w:sz="0" w:space="0" w:color="auto"/>
        <w:bottom w:val="none" w:sz="0" w:space="0" w:color="auto"/>
        <w:right w:val="none" w:sz="0" w:space="0" w:color="auto"/>
      </w:divBdr>
    </w:div>
    <w:div w:id="1375350275">
      <w:bodyDiv w:val="1"/>
      <w:marLeft w:val="0"/>
      <w:marRight w:val="0"/>
      <w:marTop w:val="0"/>
      <w:marBottom w:val="0"/>
      <w:divBdr>
        <w:top w:val="none" w:sz="0" w:space="0" w:color="auto"/>
        <w:left w:val="none" w:sz="0" w:space="0" w:color="auto"/>
        <w:bottom w:val="none" w:sz="0" w:space="0" w:color="auto"/>
        <w:right w:val="none" w:sz="0" w:space="0" w:color="auto"/>
      </w:divBdr>
    </w:div>
    <w:div w:id="1406101934">
      <w:bodyDiv w:val="1"/>
      <w:marLeft w:val="0"/>
      <w:marRight w:val="0"/>
      <w:marTop w:val="0"/>
      <w:marBottom w:val="0"/>
      <w:divBdr>
        <w:top w:val="none" w:sz="0" w:space="0" w:color="auto"/>
        <w:left w:val="none" w:sz="0" w:space="0" w:color="auto"/>
        <w:bottom w:val="none" w:sz="0" w:space="0" w:color="auto"/>
        <w:right w:val="none" w:sz="0" w:space="0" w:color="auto"/>
      </w:divBdr>
    </w:div>
    <w:div w:id="1619335806">
      <w:bodyDiv w:val="1"/>
      <w:marLeft w:val="0"/>
      <w:marRight w:val="0"/>
      <w:marTop w:val="0"/>
      <w:marBottom w:val="0"/>
      <w:divBdr>
        <w:top w:val="none" w:sz="0" w:space="0" w:color="auto"/>
        <w:left w:val="none" w:sz="0" w:space="0" w:color="auto"/>
        <w:bottom w:val="none" w:sz="0" w:space="0" w:color="auto"/>
        <w:right w:val="none" w:sz="0" w:space="0" w:color="auto"/>
      </w:divBdr>
    </w:div>
    <w:div w:id="1700354155">
      <w:bodyDiv w:val="1"/>
      <w:marLeft w:val="0"/>
      <w:marRight w:val="0"/>
      <w:marTop w:val="0"/>
      <w:marBottom w:val="0"/>
      <w:divBdr>
        <w:top w:val="none" w:sz="0" w:space="0" w:color="auto"/>
        <w:left w:val="none" w:sz="0" w:space="0" w:color="auto"/>
        <w:bottom w:val="none" w:sz="0" w:space="0" w:color="auto"/>
        <w:right w:val="none" w:sz="0" w:space="0" w:color="auto"/>
      </w:divBdr>
    </w:div>
    <w:div w:id="1735159597">
      <w:bodyDiv w:val="1"/>
      <w:marLeft w:val="0"/>
      <w:marRight w:val="0"/>
      <w:marTop w:val="0"/>
      <w:marBottom w:val="0"/>
      <w:divBdr>
        <w:top w:val="none" w:sz="0" w:space="0" w:color="auto"/>
        <w:left w:val="none" w:sz="0" w:space="0" w:color="auto"/>
        <w:bottom w:val="none" w:sz="0" w:space="0" w:color="auto"/>
        <w:right w:val="none" w:sz="0" w:space="0" w:color="auto"/>
      </w:divBdr>
    </w:div>
    <w:div w:id="1743599157">
      <w:bodyDiv w:val="1"/>
      <w:marLeft w:val="0"/>
      <w:marRight w:val="0"/>
      <w:marTop w:val="0"/>
      <w:marBottom w:val="0"/>
      <w:divBdr>
        <w:top w:val="none" w:sz="0" w:space="0" w:color="auto"/>
        <w:left w:val="none" w:sz="0" w:space="0" w:color="auto"/>
        <w:bottom w:val="none" w:sz="0" w:space="0" w:color="auto"/>
        <w:right w:val="none" w:sz="0" w:space="0" w:color="auto"/>
      </w:divBdr>
    </w:div>
    <w:div w:id="1754735806">
      <w:bodyDiv w:val="1"/>
      <w:marLeft w:val="0"/>
      <w:marRight w:val="0"/>
      <w:marTop w:val="0"/>
      <w:marBottom w:val="0"/>
      <w:divBdr>
        <w:top w:val="none" w:sz="0" w:space="0" w:color="auto"/>
        <w:left w:val="none" w:sz="0" w:space="0" w:color="auto"/>
        <w:bottom w:val="none" w:sz="0" w:space="0" w:color="auto"/>
        <w:right w:val="none" w:sz="0" w:space="0" w:color="auto"/>
      </w:divBdr>
    </w:div>
    <w:div w:id="1835684518">
      <w:bodyDiv w:val="1"/>
      <w:marLeft w:val="0"/>
      <w:marRight w:val="0"/>
      <w:marTop w:val="0"/>
      <w:marBottom w:val="0"/>
      <w:divBdr>
        <w:top w:val="none" w:sz="0" w:space="0" w:color="auto"/>
        <w:left w:val="none" w:sz="0" w:space="0" w:color="auto"/>
        <w:bottom w:val="none" w:sz="0" w:space="0" w:color="auto"/>
        <w:right w:val="none" w:sz="0" w:space="0" w:color="auto"/>
      </w:divBdr>
    </w:div>
    <w:div w:id="1877817035">
      <w:bodyDiv w:val="1"/>
      <w:marLeft w:val="0"/>
      <w:marRight w:val="0"/>
      <w:marTop w:val="0"/>
      <w:marBottom w:val="0"/>
      <w:divBdr>
        <w:top w:val="none" w:sz="0" w:space="0" w:color="auto"/>
        <w:left w:val="none" w:sz="0" w:space="0" w:color="auto"/>
        <w:bottom w:val="none" w:sz="0" w:space="0" w:color="auto"/>
        <w:right w:val="none" w:sz="0" w:space="0" w:color="auto"/>
      </w:divBdr>
    </w:div>
    <w:div w:id="1926768015">
      <w:bodyDiv w:val="1"/>
      <w:marLeft w:val="0"/>
      <w:marRight w:val="0"/>
      <w:marTop w:val="0"/>
      <w:marBottom w:val="0"/>
      <w:divBdr>
        <w:top w:val="none" w:sz="0" w:space="0" w:color="auto"/>
        <w:left w:val="none" w:sz="0" w:space="0" w:color="auto"/>
        <w:bottom w:val="none" w:sz="0" w:space="0" w:color="auto"/>
        <w:right w:val="none" w:sz="0" w:space="0" w:color="auto"/>
      </w:divBdr>
    </w:div>
    <w:div w:id="2002734130">
      <w:bodyDiv w:val="1"/>
      <w:marLeft w:val="0"/>
      <w:marRight w:val="0"/>
      <w:marTop w:val="0"/>
      <w:marBottom w:val="0"/>
      <w:divBdr>
        <w:top w:val="none" w:sz="0" w:space="0" w:color="auto"/>
        <w:left w:val="none" w:sz="0" w:space="0" w:color="auto"/>
        <w:bottom w:val="none" w:sz="0" w:space="0" w:color="auto"/>
        <w:right w:val="none" w:sz="0" w:space="0" w:color="auto"/>
      </w:divBdr>
    </w:div>
    <w:div w:id="210711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yperlink" Target="https://www.gov.pl/web/rdos-rzeszow/system-ekozarzadzania-i-audytu-ema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pub@rzeszow.rdos.gov.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pub@rzeszow.rdos.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ampub.rzeszow@rdos.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mpub@rzeszow.rdos.gov.pl" TargetMode="External"/><Relationship Id="rId14" Type="http://schemas.openxmlformats.org/officeDocument/2006/relationships/hyperlink" Target="https://www.gov.pl/web/rdos-rzeszow/zgloszenia-wewnetrzn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8C2BE-8AD6-47C9-8795-CAA086DCE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Pages>
  <Words>1752</Words>
  <Characters>10518</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12246</CharactersWithSpaces>
  <SharedDoc>false</SharedDoc>
  <HLinks>
    <vt:vector size="24" baseType="variant">
      <vt:variant>
        <vt:i4>3866744</vt:i4>
      </vt:variant>
      <vt:variant>
        <vt:i4>9</vt:i4>
      </vt:variant>
      <vt:variant>
        <vt:i4>0</vt:i4>
      </vt:variant>
      <vt:variant>
        <vt:i4>5</vt:i4>
      </vt:variant>
      <vt:variant>
        <vt:lpwstr>http://rzeszow.rdos.gov.pl/system-ekozarzadzania-i-audytu-emas</vt:lpwstr>
      </vt:variant>
      <vt:variant>
        <vt:lpwstr/>
      </vt:variant>
      <vt:variant>
        <vt:i4>8257617</vt:i4>
      </vt:variant>
      <vt:variant>
        <vt:i4>6</vt:i4>
      </vt:variant>
      <vt:variant>
        <vt:i4>0</vt:i4>
      </vt:variant>
      <vt:variant>
        <vt:i4>5</vt:i4>
      </vt:variant>
      <vt:variant>
        <vt:lpwstr>mailto:zampub.rzeszow@rdos.gov.pl</vt:lpwstr>
      </vt:variant>
      <vt:variant>
        <vt:lpwstr/>
      </vt:variant>
      <vt:variant>
        <vt:i4>8257617</vt:i4>
      </vt:variant>
      <vt:variant>
        <vt:i4>3</vt:i4>
      </vt:variant>
      <vt:variant>
        <vt:i4>0</vt:i4>
      </vt:variant>
      <vt:variant>
        <vt:i4>5</vt:i4>
      </vt:variant>
      <vt:variant>
        <vt:lpwstr>mailto:zampub.rzeszow@rdos.gov.pl</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Orłowska-Pączek</dc:creator>
  <cp:lastModifiedBy>Agnieszka Lachowicz</cp:lastModifiedBy>
  <cp:revision>13</cp:revision>
  <cp:lastPrinted>2026-06-01T05:16:00Z</cp:lastPrinted>
  <dcterms:created xsi:type="dcterms:W3CDTF">2025-02-14T12:10:00Z</dcterms:created>
  <dcterms:modified xsi:type="dcterms:W3CDTF">2026-06-02T06:42:00Z</dcterms:modified>
</cp:coreProperties>
</file>