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D787" w14:textId="5D356362" w:rsidR="00291E08" w:rsidRDefault="00291E08" w:rsidP="00291E08">
      <w:pPr>
        <w:jc w:val="center"/>
        <w:rPr>
          <w:sz w:val="24"/>
          <w:szCs w:val="24"/>
        </w:rPr>
      </w:pPr>
      <w:r>
        <w:rPr>
          <w:sz w:val="24"/>
          <w:szCs w:val="24"/>
        </w:rPr>
        <w:t>WYKAZ DECYZJI NADLEŚNICZEGO NADLEŚNICTWA BRZEG</w:t>
      </w:r>
      <w:r>
        <w:rPr>
          <w:sz w:val="24"/>
          <w:szCs w:val="24"/>
        </w:rPr>
        <w:br/>
        <w:t>W 2025 ROKU</w:t>
      </w:r>
      <w:r>
        <w:rPr>
          <w:sz w:val="24"/>
          <w:szCs w:val="24"/>
        </w:rPr>
        <w:br/>
        <w:t xml:space="preserve">wg stanu prawnego na dzień </w:t>
      </w:r>
      <w:r w:rsidR="00E53B90">
        <w:rPr>
          <w:sz w:val="24"/>
          <w:szCs w:val="24"/>
        </w:rPr>
        <w:t>24</w:t>
      </w:r>
      <w:r w:rsidR="00A7351E">
        <w:rPr>
          <w:sz w:val="24"/>
          <w:szCs w:val="24"/>
        </w:rPr>
        <w:t>.</w:t>
      </w:r>
      <w:r w:rsidR="00E53B90">
        <w:rPr>
          <w:sz w:val="24"/>
          <w:szCs w:val="24"/>
        </w:rPr>
        <w:t>11</w:t>
      </w:r>
      <w:r w:rsidR="00A7351E">
        <w:rPr>
          <w:sz w:val="24"/>
          <w:szCs w:val="24"/>
        </w:rPr>
        <w:t>.2025</w:t>
      </w:r>
      <w:r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WYKAZ OBOWIĄZUJĄCYCH DECYZJI NADLEŚNICZEGO NADLEŚNICTWA BRZEG W ROKU 2024"/>
        <w:tblDescription w:val="Wykaz obejmuje nr decyzji, datę wydania oraz tytuł - sprawę w której wydano decyzję."/>
      </w:tblPr>
      <w:tblGrid>
        <w:gridCol w:w="533"/>
        <w:gridCol w:w="1398"/>
        <w:gridCol w:w="1455"/>
        <w:gridCol w:w="5676"/>
      </w:tblGrid>
      <w:tr w:rsidR="00291E08" w14:paraId="709887D0" w14:textId="77777777" w:rsidTr="00291E08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18A8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AADD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 decyzji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C536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 wydania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9C28" w14:textId="77777777" w:rsidR="00291E08" w:rsidRDefault="00291E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Tytuł -  w sprawie</w:t>
            </w:r>
          </w:p>
        </w:tc>
      </w:tr>
      <w:tr w:rsidR="00291E08" w14:paraId="35B64AA7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C3D" w14:textId="77777777" w:rsidR="00291E08" w:rsidRDefault="00291E08" w:rsidP="00CF14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56F" w14:textId="6F169CDD" w:rsidR="00291E08" w:rsidRPr="00EF77EA" w:rsidRDefault="00291E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2C8" w14:textId="24F11C64" w:rsidR="00291E08" w:rsidRPr="00EF77EA" w:rsidRDefault="00291E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08.01.2025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C3B" w14:textId="4698EA54" w:rsidR="00291E08" w:rsidRPr="00EF77EA" w:rsidRDefault="00291E08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wyznaczenia dodatkowych dni wolnych za święta ustawowo wolne od pracy wypadające w sobotę dla pracowników Nadleśnictwa Brzeg w 2025 roku.</w:t>
            </w:r>
          </w:p>
        </w:tc>
      </w:tr>
      <w:tr w:rsidR="00303629" w14:paraId="10AFFF2B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8FE" w14:textId="77777777" w:rsidR="00303629" w:rsidRDefault="00303629" w:rsidP="00CF14E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AA" w14:textId="77777777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2/2025</w:t>
            </w:r>
          </w:p>
          <w:p w14:paraId="3B673C92" w14:textId="6D480E95" w:rsidR="00303629" w:rsidRPr="00EF77EA" w:rsidRDefault="00303629" w:rsidP="003036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DC8" w14:textId="6F968857" w:rsidR="00303629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13.01.2025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42BC" w14:textId="1EE14684" w:rsidR="00303629" w:rsidRPr="00EF77EA" w:rsidRDefault="00AA74FC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zmiany rodzaju rębni na pozycjach planu w lasach o szczególnych walorach przyrodniczych zaliczonych do kategorii HCVF 4.1</w:t>
            </w:r>
          </w:p>
        </w:tc>
      </w:tr>
      <w:tr w:rsidR="00303629" w14:paraId="05A655C1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88A" w14:textId="225B4281" w:rsidR="00303629" w:rsidRDefault="003036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6184" w14:textId="0C435020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3/2025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550" w14:textId="4804FAC8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14.01.2025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82B" w14:textId="5DE66DE7" w:rsidR="00303629" w:rsidRPr="00EF77EA" w:rsidRDefault="00303629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powołania komisji do udzielania zamówienia publicznego na ,,Wykonywanie usług z zakresu gospodarki leśnej na terenie Nadleśnictwa Brzeg w roku 20225 przetarg nr 2”</w:t>
            </w:r>
          </w:p>
        </w:tc>
      </w:tr>
      <w:tr w:rsidR="00303629" w14:paraId="4FA48E3D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AA0" w14:textId="77777777" w:rsidR="00303629" w:rsidRDefault="00303629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835" w14:textId="002E4C0F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4/2025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B4C" w14:textId="22A39F49" w:rsidR="00303629" w:rsidRPr="00EF77EA" w:rsidRDefault="003036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16.01.2025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ED8" w14:textId="6E8BCABC" w:rsidR="00303629" w:rsidRPr="00EF77EA" w:rsidRDefault="00303629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wprowadzenia cennika detalicznego na drewno</w:t>
            </w:r>
          </w:p>
        </w:tc>
      </w:tr>
      <w:tr w:rsidR="00AA74FC" w14:paraId="38A98545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89B2" w14:textId="77777777" w:rsidR="00AA74FC" w:rsidRDefault="00AA74F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A56" w14:textId="5DFFF0CB" w:rsidR="00AA74FC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5/2025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BEF" w14:textId="32DC56C1" w:rsidR="00AA74FC" w:rsidRPr="00EF77EA" w:rsidRDefault="00AA7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22.01.2025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F883" w14:textId="300A79F9" w:rsidR="00AA74FC" w:rsidRPr="00EF77EA" w:rsidRDefault="00AA74FC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przydziału 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4F7CB2" w14:paraId="5BA72E83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1F85" w14:textId="77777777" w:rsidR="004F7CB2" w:rsidRDefault="004F7CB2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95C" w14:textId="5B152F8A" w:rsidR="004F7CB2" w:rsidRPr="00EF77EA" w:rsidRDefault="004F7C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6/2025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24F" w14:textId="3A4F20F5" w:rsidR="004F7CB2" w:rsidRPr="00EF77EA" w:rsidRDefault="004F7C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30.01.2025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9E9" w14:textId="7AC3D0D7" w:rsidR="004F7CB2" w:rsidRPr="00EF77EA" w:rsidRDefault="004F7CB2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wysokości miesięcznego zwrotu kosztów utrzymania kancelarii leśnictw Nadleśnictwa brzeg w roku 2025</w:t>
            </w:r>
          </w:p>
        </w:tc>
      </w:tr>
      <w:tr w:rsidR="004C49AE" w14:paraId="75478E00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B500" w14:textId="77777777" w:rsidR="004C49AE" w:rsidRDefault="004C49A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AA8" w14:textId="21A0E857" w:rsidR="004C49AE" w:rsidRPr="00EF77EA" w:rsidRDefault="004C49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7/2025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7B7" w14:textId="696091C3" w:rsidR="004C49AE" w:rsidRPr="00EF77EA" w:rsidRDefault="004C49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17.02.2025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24D" w14:textId="2316C9E9" w:rsidR="004C49AE" w:rsidRPr="00EF77EA" w:rsidRDefault="004C49AE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powierzenia obowiązków administratora lokalnego Portalu Leśno-Drzewnego</w:t>
            </w:r>
          </w:p>
        </w:tc>
      </w:tr>
      <w:tr w:rsidR="00233CFA" w14:paraId="12E7F571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CA9" w14:textId="77777777" w:rsidR="00233CFA" w:rsidRDefault="00233CFA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FFB" w14:textId="44480AB3" w:rsidR="00233CFA" w:rsidRPr="00EF77EA" w:rsidRDefault="00233C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8/2025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00D" w14:textId="4B5F1594" w:rsidR="00233CFA" w:rsidRPr="00EF77EA" w:rsidRDefault="00233C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27.02.2025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3D5" w14:textId="3AE1BDA7" w:rsidR="00233CFA" w:rsidRPr="00EF77EA" w:rsidRDefault="00233CFA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wprowadzenia regulaminu określającego zasady sprzedaży sadzonek drzew i krzewów w Nadleśnictwie Brzeg na 2025 rok</w:t>
            </w:r>
          </w:p>
        </w:tc>
      </w:tr>
      <w:tr w:rsidR="005F76E4" w14:paraId="58988E2A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262E" w14:textId="77777777" w:rsidR="005F76E4" w:rsidRDefault="005F76E4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615" w14:textId="6F701C29" w:rsidR="005F76E4" w:rsidRPr="00EF77EA" w:rsidRDefault="005F76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9/2025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CEB" w14:textId="7A39A1A6" w:rsidR="005F76E4" w:rsidRPr="00EF77EA" w:rsidRDefault="005F76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03.03.2025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86F" w14:textId="013F88C5" w:rsidR="005F76E4" w:rsidRPr="00EF77EA" w:rsidRDefault="005F76E4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powołania komisji do udzielenia zamówienia publicznego na: ,,Wykonywanie usług z zakresu gospodarki leśnej na terenie Nadleśnictwa Brzeg w roku 2025 – przetarg nr 3”</w:t>
            </w:r>
          </w:p>
        </w:tc>
      </w:tr>
      <w:tr w:rsidR="00756FC8" w14:paraId="2BE2C2A5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C260" w14:textId="77777777" w:rsidR="00756FC8" w:rsidRDefault="00756FC8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E16D" w14:textId="73E2C781" w:rsidR="00756FC8" w:rsidRPr="00EF77EA" w:rsidRDefault="00756FC8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10/2025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282" w14:textId="42E9C6A5" w:rsidR="00756FC8" w:rsidRPr="00EF77EA" w:rsidRDefault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04.04.2025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31B" w14:textId="0DEB0901" w:rsidR="00756FC8" w:rsidRPr="00EF77EA" w:rsidRDefault="00756FC8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wprowadzenia ramowego programu stażu dla kandydatów na członków PZŁ odbywających staż w OHZ LP ,,Rogalice” w Nadleśnictwie Brzeg</w:t>
            </w:r>
          </w:p>
        </w:tc>
      </w:tr>
      <w:tr w:rsidR="00A240FF" w14:paraId="598B3599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1FC" w14:textId="77777777" w:rsidR="00A240FF" w:rsidRDefault="00A240FF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73D" w14:textId="004F71E3" w:rsidR="00A240FF" w:rsidRPr="00EF77EA" w:rsidRDefault="00A240FF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11/2025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7DA" w14:textId="10AFAEBE" w:rsidR="00A240FF" w:rsidRPr="00EF77EA" w:rsidRDefault="00A24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07.04.2025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1B82" w14:textId="6DDB7710" w:rsidR="00A240FF" w:rsidRPr="00EF77EA" w:rsidRDefault="00A240FF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 xml:space="preserve">W sprawie powołania komicji do przeprowadzenia likwidacji płytek do numeracji drewna z leśnictwa </w:t>
            </w:r>
            <w:proofErr w:type="spellStart"/>
            <w:r w:rsidRPr="00EF77EA">
              <w:rPr>
                <w:sz w:val="24"/>
                <w:szCs w:val="24"/>
              </w:rPr>
              <w:t>Barucice</w:t>
            </w:r>
            <w:proofErr w:type="spellEnd"/>
            <w:r w:rsidRPr="00EF77EA">
              <w:rPr>
                <w:sz w:val="24"/>
                <w:szCs w:val="24"/>
              </w:rPr>
              <w:t>.</w:t>
            </w:r>
          </w:p>
        </w:tc>
      </w:tr>
      <w:tr w:rsidR="00A240FF" w14:paraId="6338B7BB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225" w14:textId="77777777" w:rsidR="00A240FF" w:rsidRDefault="00A240FF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2C5" w14:textId="7BB44B73" w:rsidR="00A240FF" w:rsidRPr="00EF77EA" w:rsidRDefault="00A240FF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12/2025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CBA7" w14:textId="5CE3E24F" w:rsidR="00A240FF" w:rsidRPr="00EF77EA" w:rsidRDefault="00A24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18.04.2025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86F" w14:textId="0E58DB82" w:rsidR="00A240FF" w:rsidRPr="00EF77EA" w:rsidRDefault="00A240FF">
            <w:pPr>
              <w:spacing w:after="0" w:line="240" w:lineRule="auto"/>
              <w:rPr>
                <w:sz w:val="24"/>
                <w:szCs w:val="24"/>
              </w:rPr>
            </w:pPr>
            <w:r w:rsidRPr="00EF77EA">
              <w:rPr>
                <w:sz w:val="24"/>
                <w:szCs w:val="24"/>
              </w:rPr>
              <w:t>W sprawie wytypowania stałych powierzchni monitoringu do pilotażowego programu monitoringu szkód wyrządzanych przez łosie, jelenie, daniele i sarny w drzewostanach Nadleśnictwa Brzeg.</w:t>
            </w:r>
          </w:p>
        </w:tc>
      </w:tr>
      <w:tr w:rsidR="00EF77EA" w14:paraId="29878991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77F6" w14:textId="73678C45" w:rsidR="00EF77EA" w:rsidRDefault="00EF77EA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F055" w14:textId="589EBD32" w:rsidR="00EF77EA" w:rsidRPr="00EF77EA" w:rsidRDefault="00EF77EA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02A" w14:textId="7FE55E0B" w:rsidR="00EF77EA" w:rsidRPr="00EF77EA" w:rsidRDefault="00EF77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238" w14:textId="78FEF2A8" w:rsidR="00EC5837" w:rsidRPr="00EF77EA" w:rsidRDefault="00EF77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decyzję nr 12/2025 Nadleśniczego Nadleśnictwa Brzeg z dnia 18.04.2025 r w sprawie wytypowania stałych powierzchni monitoringu do </w:t>
            </w:r>
            <w:r>
              <w:rPr>
                <w:sz w:val="24"/>
                <w:szCs w:val="24"/>
              </w:rPr>
              <w:lastRenderedPageBreak/>
              <w:t xml:space="preserve">pilotażowego programu monitoringu szkód wyrządzanych przez łosie, jelenie, daniele i sarny w drzewostanach </w:t>
            </w:r>
          </w:p>
        </w:tc>
      </w:tr>
      <w:tr w:rsidR="00EC5837" w14:paraId="21D449EF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C25" w14:textId="77777777" w:rsidR="00EC5837" w:rsidRDefault="00EC5837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BF4" w14:textId="14215012" w:rsidR="00EC5837" w:rsidRDefault="00EC5837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ACB" w14:textId="630C08EA" w:rsidR="00EC5837" w:rsidRDefault="00EC58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7A3" w14:textId="5015F8F5" w:rsidR="00EC5837" w:rsidRDefault="00EC5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aktualizacji przydziału 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EC5837" w14:paraId="355BEC09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2AF" w14:textId="77777777" w:rsidR="00EC5837" w:rsidRDefault="00EC5837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C70" w14:textId="2B70543C" w:rsidR="00EC5837" w:rsidRDefault="00EC5837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EDC" w14:textId="4CE7E7CB" w:rsidR="00EC5837" w:rsidRDefault="00EC58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685" w14:textId="2EB51707" w:rsidR="00EC5837" w:rsidRDefault="00EC5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do stosowania średniookresowego planu nakładów na środki trwałe, wartości niematerialne i prawne oraz inwestycje na lata 2026 – 2029 w Nadleśnictwie Brzeg.</w:t>
            </w:r>
          </w:p>
        </w:tc>
      </w:tr>
      <w:tr w:rsidR="00A7351E" w14:paraId="7757AEF2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18D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81DF" w14:textId="7E8021AC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765" w14:textId="681C4A99" w:rsidR="00A7351E" w:rsidRDefault="00A73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304B" w14:textId="0F491037" w:rsidR="00A7351E" w:rsidRDefault="00A735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przeprowadzenia fizycznej likwidacji płytek do numeracji drewna z leśnictwa Rogalice.</w:t>
            </w:r>
          </w:p>
        </w:tc>
      </w:tr>
      <w:tr w:rsidR="00A7351E" w14:paraId="37087CA5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3F77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48C" w14:textId="51FD9475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9F2" w14:textId="6AAB34BF" w:rsidR="00A7351E" w:rsidRDefault="00A73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D65" w14:textId="282A878E" w:rsidR="00A7351E" w:rsidRDefault="00A735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wyrażenia zgody na organizację imprezy pracowniczej pod nazwą własną: ,,Wycieczka pracowników Nadleśnictwa Brzeg oraz członków ich rodzin do Turcji”.</w:t>
            </w:r>
          </w:p>
        </w:tc>
      </w:tr>
      <w:tr w:rsidR="00A7351E" w14:paraId="785A7F78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CE0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69F" w14:textId="74F567B8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22E8" w14:textId="2BC6A5E7" w:rsidR="00A7351E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39E" w14:textId="3326052E" w:rsidR="00A7351E" w:rsidRDefault="005B1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przeprowadzenia fizycznej likwidacji płytek do numeracji drewna z leśnictwa szkółkarskiego</w:t>
            </w:r>
          </w:p>
        </w:tc>
      </w:tr>
      <w:tr w:rsidR="00A7351E" w14:paraId="583BF708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8FE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3A7" w14:textId="49B57F96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D2B" w14:textId="08BC8F5A" w:rsidR="00A7351E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49BF" w14:textId="6E1BFD57" w:rsidR="00A7351E" w:rsidRDefault="005B1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wyznaczenia powierzchni referencyjnych na terenie Nadleśnictwa Brzeg.</w:t>
            </w:r>
          </w:p>
        </w:tc>
      </w:tr>
      <w:tr w:rsidR="00A7351E" w14:paraId="4B0D4D2A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84E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D55" w14:textId="11E700C1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F9B" w14:textId="7A8E96B0" w:rsidR="00A7351E" w:rsidRDefault="00A73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C19" w14:textId="4CA3158B" w:rsidR="00A7351E" w:rsidRDefault="00A735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zatwierdzenie trybu udzielania zamówienia publicznego na realizację zadania pn.: ,,Bieżące utrzymanie i konserwacja dróg leśnych Nadleśnictwa Brzeg w roku 2025” oraz w sprawie powołania Komisji Przetargowej do przeprowadzenia postępowania o udzielenie zamówienia publicznego.</w:t>
            </w:r>
          </w:p>
        </w:tc>
      </w:tr>
      <w:tr w:rsidR="00A7351E" w14:paraId="5B319E84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1A7" w14:textId="77777777" w:rsidR="00A7351E" w:rsidRDefault="00A7351E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D9D" w14:textId="4CDF14D5" w:rsidR="00A7351E" w:rsidRDefault="00A7351E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A3E" w14:textId="6185522F" w:rsidR="00A7351E" w:rsidRDefault="00A73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02E" w14:textId="2A827C6C" w:rsidR="00A7351E" w:rsidRDefault="00A735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cennika detalicznego na drewno.</w:t>
            </w:r>
          </w:p>
        </w:tc>
      </w:tr>
      <w:tr w:rsidR="00F8686B" w14:paraId="1D0B37A4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2A0F" w14:textId="77777777" w:rsidR="00F8686B" w:rsidRDefault="00F8686B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4AE1" w14:textId="47EBD5D8" w:rsidR="00F8686B" w:rsidRDefault="00F8686B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3E1" w14:textId="41EA3577" w:rsidR="00F8686B" w:rsidRDefault="00F868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5EB" w14:textId="6A4C15A0" w:rsidR="00F8686B" w:rsidRDefault="00F868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wysokości miesięcznego zwrotu kosztów utrzymania kancelarii leśnictw Nadleśnictwa Brzeg w roku 2025.</w:t>
            </w:r>
          </w:p>
        </w:tc>
      </w:tr>
      <w:tr w:rsidR="00F8686B" w14:paraId="1115A7D8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7E9" w14:textId="77777777" w:rsidR="00F8686B" w:rsidRDefault="00F8686B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3AE0" w14:textId="4EDA3AB3" w:rsidR="00F8686B" w:rsidRDefault="009323C2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610" w14:textId="21F44539" w:rsidR="00F8686B" w:rsidRDefault="009323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09D" w14:textId="29693583" w:rsidR="00F8686B" w:rsidRDefault="009323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aktualizacji przydziału 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F8686B" w14:paraId="55AC2A44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B2AE" w14:textId="77777777" w:rsidR="00F8686B" w:rsidRDefault="00F8686B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8C7C" w14:textId="353BFFB9" w:rsidR="00F8686B" w:rsidRDefault="00F8686B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51A2" w14:textId="50331103" w:rsidR="00F8686B" w:rsidRDefault="00F868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6C7F" w14:textId="4A18C88C" w:rsidR="00F8686B" w:rsidRDefault="00F868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powołania Komisji do przeprowadzania procedury naboru na wolne stanowisko pracy referenta/ specjalisty SL ds. ochrony lasu w Nadleśnictwie Brzeg.</w:t>
            </w:r>
          </w:p>
        </w:tc>
      </w:tr>
      <w:tr w:rsidR="005B106C" w14:paraId="7FDD5039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3B62" w14:textId="77777777" w:rsidR="005B106C" w:rsidRDefault="005B106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51A" w14:textId="1A0115E3" w:rsidR="005B106C" w:rsidRDefault="005B106C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2DD" w14:textId="75EC3456" w:rsidR="005B106C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F21F" w14:textId="329B703D" w:rsidR="005B106C" w:rsidRDefault="005B1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utworzenia ekotonu od podstaw.</w:t>
            </w:r>
          </w:p>
        </w:tc>
      </w:tr>
      <w:tr w:rsidR="005B106C" w14:paraId="09B3B3A6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3054" w14:textId="77777777" w:rsidR="005B106C" w:rsidRDefault="005B106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C3E" w14:textId="4EF9EFFB" w:rsidR="005B106C" w:rsidRDefault="005B106C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311" w14:textId="6A1937D9" w:rsidR="005B106C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407" w14:textId="1F76F115" w:rsidR="005B106C" w:rsidRDefault="005B1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cen bazowych do procedur sprzedaży na 2026r. </w:t>
            </w:r>
          </w:p>
        </w:tc>
      </w:tr>
      <w:tr w:rsidR="005B106C" w14:paraId="2E2CF9ED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866" w14:textId="77777777" w:rsidR="005B106C" w:rsidRDefault="005B106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B8A" w14:textId="4D8265C0" w:rsidR="005B106C" w:rsidRDefault="005B106C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69A" w14:textId="796C18CE" w:rsidR="005B106C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0C7" w14:textId="7AD9F1EF" w:rsidR="005B106C" w:rsidRDefault="005B1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uchylenia Decyzji Nadleśniczego Nadleśnictwa Brzeg z dnia 30.07.2018r. w sprawie zasad przeprowadzenia odbiorów robót budowlanych i powołania stałej komisji odbiorczej w Nadleśnictwie Brzeg. </w:t>
            </w:r>
          </w:p>
        </w:tc>
      </w:tr>
      <w:tr w:rsidR="005B106C" w14:paraId="6D5F6FB4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6FE" w14:textId="77777777" w:rsidR="005B106C" w:rsidRDefault="005B106C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36FC" w14:textId="60734E67" w:rsidR="005B106C" w:rsidRDefault="005B106C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2CEC" w14:textId="20197B70" w:rsidR="005B106C" w:rsidRDefault="005B1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4F9A" w14:textId="6233427D" w:rsidR="005B106C" w:rsidRDefault="00D765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zasad przeprowadzania odbiorów robót budowlanych i powołania stałej komisji odbiorowej w Nadleśnictwie Brzeg. </w:t>
            </w:r>
          </w:p>
        </w:tc>
      </w:tr>
      <w:tr w:rsidR="00C51A53" w14:paraId="1220030F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00C" w14:textId="77777777" w:rsidR="00C51A53" w:rsidRDefault="00C51A53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3712" w14:textId="47AB50C1" w:rsidR="00C51A53" w:rsidRDefault="00C51A53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58B" w14:textId="38C77A0C" w:rsidR="00C51A53" w:rsidRDefault="00C51A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44B1" w14:textId="508FCF9A" w:rsidR="00C51A53" w:rsidRDefault="00C51A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zatwierdzenia trybu udzielania zamówienia publicznego na realizację zadania pn.: „Wykonywanie usług z zakresu gospodarki leśnej na terenie Nadleśnictwa Brzeg w roku 2026” oraz w sprawie powołania Komisji Przetargowej do przeprowadzenia postępowania o udzielenie zamówienia publicznego.</w:t>
            </w:r>
          </w:p>
        </w:tc>
      </w:tr>
      <w:tr w:rsidR="00C474C2" w14:paraId="03FFBD56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E8E0" w14:textId="77777777" w:rsidR="00C474C2" w:rsidRDefault="00C474C2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9F23" w14:textId="7A67D3BF" w:rsidR="00C474C2" w:rsidRDefault="00C474C2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B950" w14:textId="146C0001" w:rsidR="00C474C2" w:rsidRDefault="00C474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35C" w14:textId="4B224FB9" w:rsidR="00C474C2" w:rsidRDefault="00C474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powołania komisji w celu ustalenia przydziału środków higieny osobistej, środków ochrony indywidualnej oraz odzieży roboczej i obuwia roboczego, przydziału bonów i sposobu ich rozliczania, przydziału oraz sposobu wydawania napojów, a także ustalenia wysokości kosztów zwrotu za prania odzieży roboczej BHP dla pracowników Nadleśnictwa Brzeg oraz zaopiniowanie Kart Oceny Ryzyka Zawodowego dla wszystkich stanowisk pracowników Nadleśnictwa Brzeg. </w:t>
            </w:r>
          </w:p>
        </w:tc>
      </w:tr>
      <w:tr w:rsidR="00E53B90" w14:paraId="672B32F2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151" w14:textId="77777777" w:rsidR="00E53B90" w:rsidRDefault="00E53B90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128" w14:textId="7440C167" w:rsidR="00E53B90" w:rsidRDefault="00E53B90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A168" w14:textId="4F4C0A03" w:rsidR="00E53B90" w:rsidRDefault="00E53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D42" w14:textId="081E5BB9" w:rsidR="00E53B90" w:rsidRDefault="00E5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aktualizacji przydziału miesięcznego limitu kilometrów na jazdy lokalne dla uprawnionych pracowników Nadleśnictwa Brzeg, którzy wykorzystują w celach służbowych pojazdy niebędące własnością pracodawcy. </w:t>
            </w:r>
          </w:p>
        </w:tc>
      </w:tr>
      <w:tr w:rsidR="00E53B90" w14:paraId="50D0AF33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641E" w14:textId="77777777" w:rsidR="00E53B90" w:rsidRDefault="00E53B90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7CC" w14:textId="716FED99" w:rsidR="00E53B90" w:rsidRDefault="00E53B90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017" w14:textId="6D88B56F" w:rsidR="00E53B90" w:rsidRDefault="00E53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A3E" w14:textId="2FD8FEE6" w:rsidR="00E53B90" w:rsidRDefault="00E5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zatwierdzenia trybu udzielenia zamówienia publicznego na realizację zadania pn.: „Budowa wiaty edukacyjnej”, oraz w sprawie powołania Komisji Przetargowej do przeprowadzenia postępowania o udzielnie zamówienia publicznego. </w:t>
            </w:r>
          </w:p>
        </w:tc>
      </w:tr>
      <w:tr w:rsidR="00E53B90" w14:paraId="0ED2861B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E90B" w14:textId="77777777" w:rsidR="00E53B90" w:rsidRDefault="00E53B90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2BA7" w14:textId="4545261B" w:rsidR="00E53B90" w:rsidRDefault="00E53B90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8BA6" w14:textId="03599BAE" w:rsidR="00E53B90" w:rsidRDefault="00E53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1B06" w14:textId="3FE088A7" w:rsidR="00E53B90" w:rsidRDefault="00E5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aktualizacji przydziału miesięcznego limitu kilometrów na jazdy lokalne dla uprawnionych pracowników Nadleśnictwa Brzeg, którzy wykorzystują w celach służbowych pojazdy niebędące własnością pracodawcy. </w:t>
            </w:r>
          </w:p>
        </w:tc>
      </w:tr>
      <w:tr w:rsidR="00E53B90" w14:paraId="130A5887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EA4" w14:textId="77777777" w:rsidR="00E53B90" w:rsidRDefault="00E53B90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73F" w14:textId="26A13FE8" w:rsidR="00E53B90" w:rsidRDefault="00E53B90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22B" w14:textId="5886D3D6" w:rsidR="00E53B90" w:rsidRDefault="00E53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18.11.2025r. 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3FE" w14:textId="7F99FE69" w:rsidR="00E53B90" w:rsidRDefault="00E5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zgody na organizację imprezy pracowniczej pod nazwą „Obchody Dnia Leśnika w Nadleśnictwie Brzeg”.</w:t>
            </w:r>
          </w:p>
        </w:tc>
      </w:tr>
      <w:tr w:rsidR="00E53B90" w14:paraId="1B21A0EA" w14:textId="77777777" w:rsidTr="002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67E" w14:textId="77777777" w:rsidR="00E53B90" w:rsidRDefault="00E53B90" w:rsidP="00303629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EDF" w14:textId="7AA8A5A3" w:rsidR="00E53B90" w:rsidRDefault="00E53B90" w:rsidP="00756F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35/2025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31A" w14:textId="5119036A" w:rsidR="00E53B90" w:rsidRDefault="00E53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18.11.2025r.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353" w14:textId="4ED06153" w:rsidR="00E53B90" w:rsidRDefault="00E53B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wyrażenia zgody na organizację imprezy pracowniczej „Spotkanie opłatkowe pracowników Nadleśnictwa Brzeg”. </w:t>
            </w:r>
          </w:p>
        </w:tc>
      </w:tr>
    </w:tbl>
    <w:p w14:paraId="4E93A980" w14:textId="77777777" w:rsidR="00F10CFE" w:rsidRDefault="00F10CFE"/>
    <w:sectPr w:rsidR="00F1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C15A" w14:textId="77777777" w:rsidR="00E73C4D" w:rsidRDefault="00E73C4D" w:rsidP="00EC5837">
      <w:pPr>
        <w:spacing w:after="0" w:line="240" w:lineRule="auto"/>
      </w:pPr>
      <w:r>
        <w:separator/>
      </w:r>
    </w:p>
  </w:endnote>
  <w:endnote w:type="continuationSeparator" w:id="0">
    <w:p w14:paraId="06CE25CE" w14:textId="77777777" w:rsidR="00E73C4D" w:rsidRDefault="00E73C4D" w:rsidP="00EC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543B4" w14:textId="77777777" w:rsidR="00E73C4D" w:rsidRDefault="00E73C4D" w:rsidP="00EC5837">
      <w:pPr>
        <w:spacing w:after="0" w:line="240" w:lineRule="auto"/>
      </w:pPr>
      <w:r>
        <w:separator/>
      </w:r>
    </w:p>
  </w:footnote>
  <w:footnote w:type="continuationSeparator" w:id="0">
    <w:p w14:paraId="52A795FC" w14:textId="77777777" w:rsidR="00E73C4D" w:rsidRDefault="00E73C4D" w:rsidP="00EC5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79"/>
    <w:multiLevelType w:val="hybridMultilevel"/>
    <w:tmpl w:val="0038B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45"/>
    <w:rsid w:val="00233CFA"/>
    <w:rsid w:val="002914C6"/>
    <w:rsid w:val="00291E08"/>
    <w:rsid w:val="002D0B9E"/>
    <w:rsid w:val="00303629"/>
    <w:rsid w:val="003C5113"/>
    <w:rsid w:val="003D54B9"/>
    <w:rsid w:val="004321BE"/>
    <w:rsid w:val="00481BCF"/>
    <w:rsid w:val="004C49AE"/>
    <w:rsid w:val="004F7CB2"/>
    <w:rsid w:val="005B106C"/>
    <w:rsid w:val="005F76E4"/>
    <w:rsid w:val="00605765"/>
    <w:rsid w:val="00756FC8"/>
    <w:rsid w:val="00851925"/>
    <w:rsid w:val="008A785D"/>
    <w:rsid w:val="009323C2"/>
    <w:rsid w:val="00A21FD0"/>
    <w:rsid w:val="00A240FF"/>
    <w:rsid w:val="00A7351E"/>
    <w:rsid w:val="00AA74FC"/>
    <w:rsid w:val="00C1365D"/>
    <w:rsid w:val="00C474C2"/>
    <w:rsid w:val="00C51A53"/>
    <w:rsid w:val="00CB047A"/>
    <w:rsid w:val="00D15F5F"/>
    <w:rsid w:val="00D76574"/>
    <w:rsid w:val="00DA0345"/>
    <w:rsid w:val="00DD0CB6"/>
    <w:rsid w:val="00DD4DE4"/>
    <w:rsid w:val="00E53B90"/>
    <w:rsid w:val="00E73C4D"/>
    <w:rsid w:val="00EC5837"/>
    <w:rsid w:val="00EF77EA"/>
    <w:rsid w:val="00F10CFE"/>
    <w:rsid w:val="00F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25AE"/>
  <w15:chartTrackingRefBased/>
  <w15:docId w15:val="{BD292C7A-6078-494D-92DF-76F4917F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E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E08"/>
    <w:pPr>
      <w:ind w:left="720"/>
      <w:contextualSpacing/>
    </w:pPr>
  </w:style>
  <w:style w:type="table" w:styleId="Tabela-Siatka">
    <w:name w:val="Table Grid"/>
    <w:basedOn w:val="Standardowy"/>
    <w:uiPriority w:val="59"/>
    <w:rsid w:val="00291E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8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Pater</dc:creator>
  <cp:keywords/>
  <dc:description/>
  <cp:lastModifiedBy>Monika</cp:lastModifiedBy>
  <cp:revision>2</cp:revision>
  <dcterms:created xsi:type="dcterms:W3CDTF">2025-11-24T07:50:00Z</dcterms:created>
  <dcterms:modified xsi:type="dcterms:W3CDTF">2025-11-24T07:50:00Z</dcterms:modified>
</cp:coreProperties>
</file>