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D9B471" w14:textId="77777777" w:rsidR="00092C82" w:rsidRDefault="00C713D9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A70DDE2" w14:textId="77777777" w:rsidR="00646A25" w:rsidRDefault="00646A25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18D88324" w14:textId="3210C9C8" w:rsidR="00AC6F29" w:rsidRDefault="001A4BED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B023A6">
        <w:rPr>
          <w:rFonts w:ascii="Arial" w:hAnsi="Arial" w:cs="Arial"/>
          <w:sz w:val="20"/>
          <w:szCs w:val="20"/>
        </w:rPr>
        <w:t xml:space="preserve"> </w:t>
      </w:r>
      <w:r w:rsidR="00646A25">
        <w:rPr>
          <w:rFonts w:ascii="Arial" w:hAnsi="Arial" w:cs="Arial"/>
          <w:sz w:val="20"/>
          <w:szCs w:val="20"/>
        </w:rPr>
        <w:t>DLI-II.</w:t>
      </w:r>
      <w:r w:rsidR="0088369B">
        <w:rPr>
          <w:rFonts w:ascii="Arial" w:hAnsi="Arial" w:cs="Arial"/>
          <w:sz w:val="20"/>
          <w:szCs w:val="20"/>
        </w:rPr>
        <w:t>7621.34.2019.ML.10</w:t>
      </w:r>
    </w:p>
    <w:p w14:paraId="30AA8714" w14:textId="12238770" w:rsidR="005B593F" w:rsidRPr="001D7874" w:rsidRDefault="005B593F" w:rsidP="005B593F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</w:t>
      </w:r>
      <w:r w:rsidR="0088369B">
        <w:rPr>
          <w:rFonts w:ascii="Arial" w:hAnsi="Arial" w:cs="Arial"/>
          <w:sz w:val="20"/>
          <w:szCs w:val="20"/>
        </w:rPr>
        <w:t>(DLI-II.4621.35.2019</w:t>
      </w:r>
      <w:r w:rsidRPr="001D7874">
        <w:rPr>
          <w:rFonts w:ascii="Arial" w:hAnsi="Arial" w:cs="Arial"/>
          <w:sz w:val="20"/>
          <w:szCs w:val="20"/>
        </w:rPr>
        <w:t>.ML)</w:t>
      </w:r>
    </w:p>
    <w:p w14:paraId="24246ED2" w14:textId="24BC2C7B" w:rsidR="005B593F" w:rsidRDefault="005B593F" w:rsidP="00646A25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14:paraId="01D40875" w14:textId="247CA628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5CFF0D91" w14:textId="77777777"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452BCCB3" w14:textId="77777777" w:rsidR="00AC6F29" w:rsidRPr="009A221A" w:rsidRDefault="00C713D9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14:paraId="3C58D9F3" w14:textId="77777777" w:rsidR="00CA395F" w:rsidRDefault="00C713D9" w:rsidP="00CA395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14:paraId="2E2E7840" w14:textId="77777777" w:rsidR="00D12A92" w:rsidRDefault="00C713D9" w:rsidP="00D12A92">
      <w:pPr>
        <w:jc w:val="both"/>
        <w:rPr>
          <w:rFonts w:ascii="Arial" w:hAnsi="Arial" w:cs="Arial"/>
          <w:bCs/>
          <w:sz w:val="20"/>
          <w:szCs w:val="20"/>
        </w:rPr>
      </w:pPr>
    </w:p>
    <w:p w14:paraId="47C8062B" w14:textId="77777777" w:rsidR="005B492B" w:rsidRDefault="00C713D9" w:rsidP="005B492B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14:paraId="0ED9731D" w14:textId="77777777" w:rsidR="00646A25" w:rsidRPr="00646A25" w:rsidRDefault="00646A25" w:rsidP="00646A25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14:paraId="4721CE84" w14:textId="7F7316CB" w:rsidR="00646A25" w:rsidRPr="00AF7DE2" w:rsidRDefault="00646A25" w:rsidP="00646A25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Na podstawie art. 49 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 w:rsidR="00CF5463">
        <w:rPr>
          <w:rFonts w:ascii="Arial" w:hAnsi="Arial" w:cs="Arial"/>
          <w:bCs/>
          <w:spacing w:val="4"/>
          <w:sz w:val="20"/>
          <w:szCs w:val="20"/>
        </w:rPr>
        <w:t>20 r. poz. 256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, i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6 ustawy z dnia 10 kwietnia 2003 r. 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o szczególnych zasadach przygotowania i realizacji inwestycji w zakresie dróg publicznych </w:t>
      </w:r>
      <w:r w:rsidR="00F56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>(Dz. U. z 2018 r. poz. 1474, z późn. zm.)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</w:p>
    <w:p w14:paraId="0B4B9982" w14:textId="142A48FA" w:rsidR="00646A25" w:rsidRPr="00AF7DE2" w:rsidRDefault="00646A25" w:rsidP="00646A25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</w:p>
    <w:p w14:paraId="5668D38D" w14:textId="1C4E1DD0" w:rsidR="00F56DE7" w:rsidRPr="00C22ED9" w:rsidRDefault="00F56DE7" w:rsidP="00F56DE7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22ED9">
        <w:rPr>
          <w:rFonts w:ascii="Arial" w:hAnsi="Arial" w:cs="Arial"/>
          <w:spacing w:val="4"/>
          <w:sz w:val="20"/>
        </w:rPr>
        <w:t xml:space="preserve">zawiadamia, że wydał decyzję z dnia </w:t>
      </w:r>
      <w:r w:rsidR="0088369B" w:rsidRPr="00C22ED9">
        <w:rPr>
          <w:rFonts w:ascii="Arial" w:hAnsi="Arial" w:cs="Arial"/>
          <w:spacing w:val="4"/>
          <w:sz w:val="20"/>
        </w:rPr>
        <w:t>20 maja 2020 r., znak: DLI-II.7621.34.2019.ML.8</w:t>
      </w:r>
      <w:r w:rsidR="0088369B" w:rsidRPr="00C22ED9">
        <w:rPr>
          <w:rFonts w:ascii="Arial" w:hAnsi="Arial" w:cs="Arial"/>
          <w:spacing w:val="4"/>
          <w:sz w:val="20"/>
          <w:szCs w:val="20"/>
        </w:rPr>
        <w:t xml:space="preserve"> </w:t>
      </w:r>
      <w:r w:rsidR="00C22ED9" w:rsidRPr="00C22ED9">
        <w:rPr>
          <w:rFonts w:ascii="Arial" w:hAnsi="Arial" w:cs="Arial"/>
          <w:spacing w:val="4"/>
          <w:sz w:val="20"/>
          <w:szCs w:val="20"/>
        </w:rPr>
        <w:br/>
      </w:r>
      <w:r w:rsidR="0088369B" w:rsidRPr="00C22ED9">
        <w:rPr>
          <w:rFonts w:ascii="Arial" w:hAnsi="Arial" w:cs="Arial"/>
          <w:spacing w:val="4"/>
          <w:sz w:val="20"/>
        </w:rPr>
        <w:t xml:space="preserve">(DLI-II.4621.35.2019.ML), </w:t>
      </w:r>
      <w:r w:rsidR="0088369B" w:rsidRPr="00C22ED9">
        <w:rPr>
          <w:rFonts w:ascii="Arial" w:hAnsi="Arial" w:cs="Arial"/>
          <w:bCs/>
          <w:spacing w:val="4"/>
          <w:sz w:val="20"/>
          <w:szCs w:val="20"/>
        </w:rPr>
        <w:t xml:space="preserve">utrzymującą w mocy decyzję </w:t>
      </w:r>
      <w:r w:rsidR="0088369B" w:rsidRPr="00C22ED9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88369B" w:rsidRPr="00C22ED9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Wielkopolskiego Nr 11/2019 z dnia </w:t>
      </w:r>
      <w:r w:rsidR="00C22ED9" w:rsidRPr="00C22ED9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br/>
      </w:r>
      <w:r w:rsidR="0088369B" w:rsidRPr="00C22ED9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 xml:space="preserve">22 maja 2019 r., znak IR-III.7820.14.2018.3, o zezwoleniu na realizację inwestycji drogowej polegającej na rozbudowie drogi wojewódzkiej nr 303 w miejscowości Siedlec od km ok. 38+148,91 do km </w:t>
      </w:r>
      <w:r w:rsidR="00C22ED9" w:rsidRPr="00C22ED9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br/>
      </w:r>
      <w:r w:rsidR="0088369B" w:rsidRPr="00C22ED9">
        <w:rPr>
          <w:rFonts w:ascii="Arial" w:eastAsia="Arial" w:hAnsi="Arial" w:cs="Arial"/>
          <w:color w:val="000000" w:themeColor="text1"/>
          <w:spacing w:val="4"/>
          <w:sz w:val="20"/>
          <w:szCs w:val="20"/>
        </w:rPr>
        <w:t>ok. 39+066,93 w ramach inwestycji pn. „Rozbudowa drogi wojewódzkiej nr 303 od km ok. 38+149 do km 39+067 na odcinku Siedlec-Powodowo polegająca na budowie chodnika, ścieżki rowerowej oraz kanalizacji deszczowej”.</w:t>
      </w:r>
      <w:r w:rsidR="0088369B" w:rsidRPr="00C22ED9">
        <w:rPr>
          <w:rFonts w:ascii="Arial" w:hAnsi="Arial" w:cs="Arial"/>
          <w:spacing w:val="4"/>
          <w:sz w:val="20"/>
          <w:szCs w:val="20"/>
        </w:rPr>
        <w:t xml:space="preserve"> </w:t>
      </w:r>
    </w:p>
    <w:p w14:paraId="66D7AC1E" w14:textId="34D6EE63" w:rsidR="00F24E8C" w:rsidRPr="00C22ED9" w:rsidRDefault="00F24E8C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C22ED9">
        <w:rPr>
          <w:rFonts w:ascii="Arial" w:hAnsi="Arial" w:cs="Arial"/>
          <w:bCs/>
          <w:spacing w:val="4"/>
          <w:sz w:val="20"/>
        </w:rPr>
        <w:t>Strony w sprawie mogą zapoznać si</w:t>
      </w:r>
      <w:r w:rsidR="005B593F" w:rsidRPr="00C22ED9">
        <w:rPr>
          <w:rFonts w:ascii="Arial" w:hAnsi="Arial" w:cs="Arial"/>
          <w:bCs/>
          <w:spacing w:val="4"/>
          <w:sz w:val="20"/>
        </w:rPr>
        <w:t>ę z treścią ww. decyzji z dnia 20</w:t>
      </w:r>
      <w:r w:rsidRPr="00C22ED9">
        <w:rPr>
          <w:rFonts w:ascii="Arial" w:hAnsi="Arial" w:cs="Arial"/>
          <w:bCs/>
          <w:spacing w:val="4"/>
          <w:sz w:val="20"/>
        </w:rPr>
        <w:t xml:space="preserve"> maja 2020 r. oraz aktami sprawy </w:t>
      </w:r>
      <w:r w:rsidRPr="00C22ED9">
        <w:rPr>
          <w:rFonts w:ascii="Arial" w:hAnsi="Arial" w:cs="Arial"/>
          <w:bCs/>
          <w:spacing w:val="4"/>
          <w:sz w:val="20"/>
        </w:rPr>
        <w:br/>
        <w:t xml:space="preserve">w Ministerstwie Rozwoju w Warszawie, ul. Chałubińskiego 4/6, w dni robocze, w godzinach od 9.00 </w:t>
      </w:r>
      <w:r w:rsidRPr="00C22ED9">
        <w:rPr>
          <w:rFonts w:ascii="Arial" w:hAnsi="Arial" w:cs="Arial"/>
          <w:bCs/>
          <w:spacing w:val="4"/>
          <w:sz w:val="20"/>
        </w:rPr>
        <w:br/>
        <w:t xml:space="preserve">do 15.30, </w:t>
      </w:r>
      <w:r w:rsidRPr="00C22ED9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 w:rsidRPr="00C22ED9">
        <w:rPr>
          <w:rFonts w:ascii="Arial" w:hAnsi="Arial" w:cs="Arial"/>
          <w:bCs/>
          <w:spacing w:val="4"/>
          <w:sz w:val="20"/>
        </w:rPr>
        <w:t xml:space="preserve">, jak również z treścią ww. decyzji – </w:t>
      </w:r>
      <w:r w:rsidR="00E22B4E" w:rsidRPr="00C22ED9">
        <w:rPr>
          <w:rFonts w:ascii="Arial" w:hAnsi="Arial" w:cs="Arial"/>
          <w:bCs/>
          <w:iCs/>
          <w:spacing w:val="4"/>
          <w:sz w:val="20"/>
        </w:rPr>
        <w:t>w urzędzie</w:t>
      </w:r>
      <w:r w:rsidRPr="00C22ED9">
        <w:rPr>
          <w:rFonts w:ascii="Arial" w:hAnsi="Arial" w:cs="Arial"/>
          <w:bCs/>
          <w:iCs/>
          <w:spacing w:val="4"/>
          <w:sz w:val="20"/>
        </w:rPr>
        <w:t xml:space="preserve"> gmin</w:t>
      </w:r>
      <w:r w:rsidR="00E22B4E" w:rsidRPr="00C22ED9">
        <w:rPr>
          <w:rFonts w:ascii="Arial" w:hAnsi="Arial" w:cs="Arial"/>
          <w:bCs/>
          <w:iCs/>
          <w:spacing w:val="4"/>
          <w:sz w:val="20"/>
        </w:rPr>
        <w:t>y właściwym</w:t>
      </w:r>
      <w:r w:rsidRPr="00C22ED9">
        <w:rPr>
          <w:rFonts w:ascii="Arial" w:hAnsi="Arial" w:cs="Arial"/>
          <w:bCs/>
          <w:iCs/>
          <w:spacing w:val="4"/>
          <w:sz w:val="20"/>
        </w:rPr>
        <w:t xml:space="preserve"> ze względu na przebieg drogi</w:t>
      </w:r>
      <w:r w:rsidRPr="00C22ED9">
        <w:rPr>
          <w:rFonts w:ascii="Arial" w:hAnsi="Arial" w:cs="Arial"/>
          <w:bCs/>
          <w:spacing w:val="4"/>
          <w:sz w:val="20"/>
        </w:rPr>
        <w:t xml:space="preserve">, </w:t>
      </w:r>
      <w:r w:rsidRPr="00C22ED9">
        <w:rPr>
          <w:rFonts w:ascii="Arial" w:hAnsi="Arial" w:cs="Arial"/>
          <w:bCs/>
          <w:spacing w:val="4"/>
          <w:sz w:val="20"/>
        </w:rPr>
        <w:br/>
        <w:t xml:space="preserve">tj. </w:t>
      </w:r>
      <w:r w:rsidRPr="00C22ED9">
        <w:rPr>
          <w:rFonts w:ascii="Arial" w:hAnsi="Arial" w:cs="Arial"/>
          <w:spacing w:val="4"/>
          <w:sz w:val="20"/>
        </w:rPr>
        <w:t xml:space="preserve">w Urzędzie </w:t>
      </w:r>
      <w:r w:rsidR="0088369B" w:rsidRPr="00C22ED9">
        <w:rPr>
          <w:rFonts w:ascii="Arial" w:hAnsi="Arial" w:cs="Arial"/>
          <w:spacing w:val="4"/>
          <w:sz w:val="20"/>
        </w:rPr>
        <w:t>Gminy Siedlec</w:t>
      </w:r>
      <w:r w:rsidRPr="00C22ED9">
        <w:rPr>
          <w:rFonts w:ascii="Arial" w:hAnsi="Arial" w:cs="Arial"/>
          <w:spacing w:val="4"/>
          <w:sz w:val="20"/>
        </w:rPr>
        <w:t>.</w:t>
      </w:r>
    </w:p>
    <w:p w14:paraId="26D814E2" w14:textId="6B9247F0" w:rsidR="00CF5463" w:rsidRPr="00CF5463" w:rsidRDefault="00CF5463" w:rsidP="00174A38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93104B">
        <w:rPr>
          <w:rFonts w:ascii="Arial" w:hAnsi="Arial" w:cs="Arial"/>
          <w:spacing w:val="4"/>
          <w:sz w:val="20"/>
          <w:u w:val="single"/>
        </w:rPr>
        <w:t>3</w:t>
      </w:r>
      <w:r>
        <w:rPr>
          <w:rFonts w:ascii="Arial" w:hAnsi="Arial" w:cs="Arial"/>
          <w:spacing w:val="4"/>
          <w:sz w:val="20"/>
          <w:u w:val="single"/>
        </w:rPr>
        <w:t xml:space="preserve"> czerwca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14:paraId="529DF896" w14:textId="2BF858CB" w:rsidR="0040364B" w:rsidRPr="0040364B" w:rsidRDefault="0040364B" w:rsidP="00CF5463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14:paraId="7846EF59" w14:textId="52D33BE4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ECE24CA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056624B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A9A3C7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A0E9AD7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D56FC61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D1CD9A5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56D688EC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7F4FBAD8" w14:textId="77777777" w:rsidR="0040364B" w:rsidRDefault="0040364B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4C47932C" w14:textId="77777777" w:rsidR="00174A38" w:rsidRDefault="00174A38" w:rsidP="00646A2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E08A311" w14:textId="79F63E1F" w:rsidR="00525592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14:paraId="742C6671" w14:textId="2C23DAEB" w:rsidR="0040364B" w:rsidRDefault="0040364B" w:rsidP="00525592">
      <w:pPr>
        <w:ind w:left="5670" w:hanging="1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 w:rsidRPr="0040364B">
        <w:rPr>
          <w:rFonts w:ascii="Arial" w:hAnsi="Arial" w:cs="Arial"/>
          <w:sz w:val="20"/>
          <w:szCs w:val="20"/>
        </w:rPr>
        <w:t>DLI-II.</w:t>
      </w:r>
      <w:r w:rsidR="0088369B">
        <w:rPr>
          <w:rFonts w:ascii="Arial" w:hAnsi="Arial" w:cs="Arial"/>
          <w:sz w:val="20"/>
          <w:szCs w:val="20"/>
        </w:rPr>
        <w:t>7621.34.2019.ML.10</w:t>
      </w:r>
    </w:p>
    <w:p w14:paraId="2DAC4FBB" w14:textId="01827F7D" w:rsidR="00F56DE7" w:rsidRDefault="00F56DE7" w:rsidP="00525592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88369B">
        <w:rPr>
          <w:rFonts w:ascii="Arial" w:hAnsi="Arial" w:cs="Arial"/>
          <w:sz w:val="20"/>
          <w:szCs w:val="20"/>
        </w:rPr>
        <w:t xml:space="preserve"> (DLI-II.4621.35.2019</w:t>
      </w:r>
      <w:r w:rsidRPr="00F56DE7">
        <w:rPr>
          <w:rFonts w:ascii="Arial" w:hAnsi="Arial" w:cs="Arial"/>
          <w:sz w:val="20"/>
          <w:szCs w:val="20"/>
        </w:rPr>
        <w:t>.ML)</w:t>
      </w:r>
    </w:p>
    <w:p w14:paraId="4F088932" w14:textId="0545EA0F" w:rsidR="00290E66" w:rsidRPr="00F56DE7" w:rsidRDefault="00174A38" w:rsidP="00F56DE7">
      <w:pPr>
        <w:ind w:left="5670" w:hang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BC74678" w14:textId="77777777" w:rsidR="00525592" w:rsidRPr="00525592" w:rsidRDefault="00525592" w:rsidP="00525592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25592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26E765AD" w14:textId="77777777" w:rsidR="00525592" w:rsidRPr="00525592" w:rsidRDefault="00525592" w:rsidP="00525592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16346FE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525592">
        <w:rPr>
          <w:rFonts w:ascii="Arial" w:hAnsi="Arial"/>
          <w:sz w:val="20"/>
          <w:szCs w:val="20"/>
        </w:rPr>
        <w:t>+48 22 262 90 00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74B57A0E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25592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525592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525592">
        <w:rPr>
          <w:rFonts w:ascii="Arial" w:hAnsi="Arial" w:cs="Arial"/>
          <w:sz w:val="20"/>
          <w:u w:val="single"/>
        </w:rPr>
        <w:t>.</w:t>
      </w:r>
    </w:p>
    <w:p w14:paraId="7118716E" w14:textId="63C2C4DF" w:rsidR="00525592" w:rsidRPr="009E3DE7" w:rsidRDefault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1960 r. Kodeks postępowania administracyjnego (Dz. U. z 20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</w:t>
      </w:r>
      <w:r w:rsidR="00CF546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poz. 25</w:t>
      </w:r>
      <w:r w:rsidRPr="00525592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6, z późn. zm.), dalej „KPA”, oraz w związku z </w:t>
      </w:r>
      <w:r w:rsidRPr="00525592">
        <w:rPr>
          <w:rFonts w:ascii="Arial" w:hAnsi="Arial" w:cs="Arial"/>
          <w:color w:val="000000"/>
          <w:spacing w:val="4"/>
          <w:sz w:val="20"/>
          <w:szCs w:val="20"/>
        </w:rPr>
        <w:t>ustawą</w:t>
      </w:r>
      <w:r w:rsidRPr="00525592">
        <w:rPr>
          <w:rFonts w:ascii="Arial" w:hAnsi="Arial" w:cs="Arial"/>
          <w:spacing w:val="4"/>
          <w:sz w:val="20"/>
          <w:szCs w:val="20"/>
        </w:rPr>
        <w:t xml:space="preserve"> </w:t>
      </w:r>
      <w:r w:rsidR="007819BD" w:rsidRPr="008909BD">
        <w:rPr>
          <w:rFonts w:ascii="Arial" w:hAnsi="Arial" w:cs="Arial"/>
          <w:color w:val="000000"/>
          <w:spacing w:val="4"/>
          <w:sz w:val="20"/>
          <w:szCs w:val="20"/>
        </w:rPr>
        <w:t>z dnia 10 kwietnia 2003 r. o szczególnych zasadach przygotowania i realizacji inwestycji w zakresie dróg publicznych</w:t>
      </w:r>
      <w:r w:rsid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7819BD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(Dz. U. z 2018 r. poz. 1474, </w:t>
      </w:r>
      <w:r w:rsidR="009E3DE7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7819BD" w:rsidRPr="009E3DE7">
        <w:rPr>
          <w:rFonts w:ascii="Arial" w:hAnsi="Arial" w:cs="Arial"/>
          <w:color w:val="000000"/>
          <w:spacing w:val="4"/>
          <w:sz w:val="20"/>
          <w:szCs w:val="20"/>
        </w:rPr>
        <w:t>z późn. zm.)</w:t>
      </w:r>
      <w:r w:rsidRPr="009E3DE7">
        <w:rPr>
          <w:rFonts w:ascii="Arial" w:hAnsi="Arial" w:cs="Arial"/>
          <w:color w:val="000000"/>
          <w:spacing w:val="4"/>
          <w:sz w:val="20"/>
          <w:szCs w:val="20"/>
        </w:rPr>
        <w:t>.</w:t>
      </w:r>
      <w:r w:rsidRPr="009E3DE7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51C47D06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79FD36F4" w14:textId="77777777" w:rsidR="00525592" w:rsidRPr="00525592" w:rsidRDefault="00525592" w:rsidP="00525592">
      <w:pPr>
        <w:numPr>
          <w:ilvl w:val="0"/>
          <w:numId w:val="5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02321E70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57C66276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70BC3669" w14:textId="77777777" w:rsidR="00525592" w:rsidRPr="00525592" w:rsidRDefault="00525592" w:rsidP="00525592">
      <w:pPr>
        <w:numPr>
          <w:ilvl w:val="0"/>
          <w:numId w:val="6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14:paraId="7F80606A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AFFAF86" w14:textId="177D9F56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25592">
        <w:rPr>
          <w:rFonts w:ascii="Arial" w:hAnsi="Arial" w:cs="Arial"/>
          <w:sz w:val="20"/>
          <w:szCs w:val="20"/>
        </w:rPr>
        <w:br/>
        <w:t xml:space="preserve">1983 r. </w:t>
      </w:r>
      <w:r w:rsidRPr="00525592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255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>(Dz.</w:t>
      </w:r>
      <w:r w:rsidR="00E03C09">
        <w:rPr>
          <w:rFonts w:ascii="Arial" w:hAnsi="Arial" w:cs="Arial"/>
          <w:sz w:val="20"/>
          <w:szCs w:val="20"/>
        </w:rPr>
        <w:t xml:space="preserve"> </w:t>
      </w:r>
      <w:r w:rsidRPr="00525592">
        <w:rPr>
          <w:rFonts w:ascii="Arial" w:hAnsi="Arial" w:cs="Arial"/>
          <w:sz w:val="20"/>
          <w:szCs w:val="20"/>
        </w:rPr>
        <w:t xml:space="preserve">U. 2019 r. poz. 553, </w:t>
      </w:r>
      <w:r w:rsidRPr="00525592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25592">
        <w:rPr>
          <w:rFonts w:ascii="Arial" w:hAnsi="Arial" w:cs="Arial"/>
          <w:sz w:val="20"/>
          <w:szCs w:val="20"/>
        </w:rPr>
        <w:t>.).</w:t>
      </w:r>
    </w:p>
    <w:p w14:paraId="3DFDB2F9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Przysługuje Pani/Panu:</w:t>
      </w:r>
    </w:p>
    <w:p w14:paraId="48C7C7B5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33454F02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04F4DAEB" w14:textId="77777777" w:rsidR="00525592" w:rsidRPr="00525592" w:rsidRDefault="00525592" w:rsidP="00525592">
      <w:pPr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25592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407F1F05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67D5DEC0" w14:textId="77777777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12CF6716" w14:textId="5E150C99" w:rsidR="00525592" w:rsidRPr="00525592" w:rsidRDefault="00525592" w:rsidP="00525592">
      <w:pPr>
        <w:numPr>
          <w:ilvl w:val="0"/>
          <w:numId w:val="7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25592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525592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p w14:paraId="143E614E" w14:textId="346C01B7" w:rsidR="00BC0D8D" w:rsidRPr="00697B2B" w:rsidRDefault="00BC0D8D" w:rsidP="004A36F0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BC0D8D" w:rsidRPr="00697B2B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4E3D8" w14:textId="77777777" w:rsidR="00C713D9" w:rsidRDefault="00C713D9">
      <w:r>
        <w:separator/>
      </w:r>
    </w:p>
  </w:endnote>
  <w:endnote w:type="continuationSeparator" w:id="0">
    <w:p w14:paraId="55CD81C8" w14:textId="77777777" w:rsidR="00C713D9" w:rsidRDefault="00C7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BB7A7" w14:textId="77777777" w:rsidR="00AD2F91" w:rsidRDefault="00CC6C7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EF17E0D" w14:textId="77777777" w:rsidR="00AD2F91" w:rsidRDefault="00C713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029D" w14:textId="77777777" w:rsidR="00AD2F91" w:rsidRDefault="00C713D9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4329F" w14:textId="77777777" w:rsidR="0084388D" w:rsidRPr="004A36F0" w:rsidRDefault="00C713D9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placeholder>
          <w:docPart w:val="F133AE665E6B4CCB903C1C9DBBD002E5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14:paraId="7686D1FA" w14:textId="77777777" w:rsidR="00AD2F91" w:rsidRPr="001E25BD" w:rsidRDefault="00C713D9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138753" w14:textId="77777777" w:rsidR="00C713D9" w:rsidRDefault="00C713D9">
      <w:r>
        <w:separator/>
      </w:r>
    </w:p>
  </w:footnote>
  <w:footnote w:type="continuationSeparator" w:id="0">
    <w:p w14:paraId="5CDD43A2" w14:textId="77777777" w:rsidR="00C713D9" w:rsidRDefault="00C7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3A039" w14:textId="61B56B03" w:rsidR="00AD2F91" w:rsidRDefault="00C639FC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8973CD" wp14:editId="07D74D0D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A4166C" w14:textId="77777777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31B61D2" wp14:editId="2C84B38B">
                                <wp:extent cx="546100" cy="546100"/>
                                <wp:effectExtent l="0" t="0" r="6350" b="6350"/>
                                <wp:docPr id="55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0FCF59F" w14:textId="08990079"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14:paraId="036773B6" w14:textId="77777777"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14:paraId="32CEC145" w14:textId="77777777" w:rsidR="00C639FC" w:rsidRDefault="00C639FC" w:rsidP="00C639F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14:paraId="6DF81DFA" w14:textId="77777777" w:rsidR="00A72F91" w:rsidRPr="009B7D61" w:rsidRDefault="00A72F91" w:rsidP="00FC61C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14:paraId="1BA4166C" w14:textId="77777777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31B61D2" wp14:editId="2C84B38B">
                          <wp:extent cx="546100" cy="546100"/>
                          <wp:effectExtent l="0" t="0" r="6350" b="6350"/>
                          <wp:docPr id="55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0FCF59F" w14:textId="08990079"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14:paraId="036773B6" w14:textId="77777777"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14:paraId="32CEC145" w14:textId="77777777" w:rsidR="00C639FC" w:rsidRDefault="00C639FC" w:rsidP="00C639F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14:paraId="6DF81DFA" w14:textId="77777777" w:rsidR="00A72F91" w:rsidRPr="009B7D61" w:rsidRDefault="00A72F91" w:rsidP="00FC61C1">
                    <w:pPr>
                      <w:jc w:val="center"/>
                      <w:rPr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  <w:r w:rsidR="008438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7F926" wp14:editId="25ADE7D8">
              <wp:simplePos x="0" y="0"/>
              <wp:positionH relativeFrom="column">
                <wp:posOffset>-158115</wp:posOffset>
              </wp:positionH>
              <wp:positionV relativeFrom="paragraph">
                <wp:posOffset>1408850</wp:posOffset>
              </wp:positionV>
              <wp:extent cx="1972800" cy="7200"/>
              <wp:effectExtent l="0" t="0" r="27940" b="31115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728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4EE81D20" id="Łącznik prostoliniow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2633"/>
    <w:rsid w:val="00005C24"/>
    <w:rsid w:val="00034726"/>
    <w:rsid w:val="00055135"/>
    <w:rsid w:val="000845FF"/>
    <w:rsid w:val="00166D62"/>
    <w:rsid w:val="00174A38"/>
    <w:rsid w:val="001A4BED"/>
    <w:rsid w:val="001F6BFE"/>
    <w:rsid w:val="0023087E"/>
    <w:rsid w:val="00257A7E"/>
    <w:rsid w:val="00290E66"/>
    <w:rsid w:val="002B31DE"/>
    <w:rsid w:val="002C7D30"/>
    <w:rsid w:val="002C7FC9"/>
    <w:rsid w:val="002D2733"/>
    <w:rsid w:val="0030135D"/>
    <w:rsid w:val="003324DC"/>
    <w:rsid w:val="00387DD0"/>
    <w:rsid w:val="0040364B"/>
    <w:rsid w:val="00430921"/>
    <w:rsid w:val="00453B0A"/>
    <w:rsid w:val="00460634"/>
    <w:rsid w:val="00486E30"/>
    <w:rsid w:val="00493414"/>
    <w:rsid w:val="004A36F0"/>
    <w:rsid w:val="004A7EA8"/>
    <w:rsid w:val="004E0A39"/>
    <w:rsid w:val="00525592"/>
    <w:rsid w:val="0053510A"/>
    <w:rsid w:val="00557732"/>
    <w:rsid w:val="0056163A"/>
    <w:rsid w:val="005B593F"/>
    <w:rsid w:val="005D7621"/>
    <w:rsid w:val="00620979"/>
    <w:rsid w:val="00646A25"/>
    <w:rsid w:val="006515F7"/>
    <w:rsid w:val="00697B2B"/>
    <w:rsid w:val="00701A31"/>
    <w:rsid w:val="007563C4"/>
    <w:rsid w:val="00766B6F"/>
    <w:rsid w:val="007819BD"/>
    <w:rsid w:val="007C7814"/>
    <w:rsid w:val="0084388D"/>
    <w:rsid w:val="0088080F"/>
    <w:rsid w:val="0088369B"/>
    <w:rsid w:val="008841A5"/>
    <w:rsid w:val="0089562A"/>
    <w:rsid w:val="008C5DC2"/>
    <w:rsid w:val="008F266E"/>
    <w:rsid w:val="008F6BD0"/>
    <w:rsid w:val="0090448F"/>
    <w:rsid w:val="00913702"/>
    <w:rsid w:val="0093104B"/>
    <w:rsid w:val="0095045A"/>
    <w:rsid w:val="00957628"/>
    <w:rsid w:val="00983628"/>
    <w:rsid w:val="009946A3"/>
    <w:rsid w:val="009B7D61"/>
    <w:rsid w:val="009E352E"/>
    <w:rsid w:val="009E3B50"/>
    <w:rsid w:val="009E3DE7"/>
    <w:rsid w:val="00A02408"/>
    <w:rsid w:val="00A0410B"/>
    <w:rsid w:val="00A3719E"/>
    <w:rsid w:val="00A47044"/>
    <w:rsid w:val="00A60A9A"/>
    <w:rsid w:val="00A72F91"/>
    <w:rsid w:val="00AF181F"/>
    <w:rsid w:val="00AF7DE2"/>
    <w:rsid w:val="00B023A6"/>
    <w:rsid w:val="00B12283"/>
    <w:rsid w:val="00BC0D8D"/>
    <w:rsid w:val="00BD6BC8"/>
    <w:rsid w:val="00C22ED9"/>
    <w:rsid w:val="00C23436"/>
    <w:rsid w:val="00C5048F"/>
    <w:rsid w:val="00C57357"/>
    <w:rsid w:val="00C639FC"/>
    <w:rsid w:val="00C713D9"/>
    <w:rsid w:val="00C8214A"/>
    <w:rsid w:val="00CC6C70"/>
    <w:rsid w:val="00CF5463"/>
    <w:rsid w:val="00D87271"/>
    <w:rsid w:val="00DD6823"/>
    <w:rsid w:val="00E03C09"/>
    <w:rsid w:val="00E04360"/>
    <w:rsid w:val="00E17B6C"/>
    <w:rsid w:val="00E22B4E"/>
    <w:rsid w:val="00E34B19"/>
    <w:rsid w:val="00EB4004"/>
    <w:rsid w:val="00F24E8C"/>
    <w:rsid w:val="00F44835"/>
    <w:rsid w:val="00F56DE7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B00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paragraph" w:styleId="Bezodstpw">
    <w:name w:val="No Spacing"/>
    <w:uiPriority w:val="1"/>
    <w:qFormat/>
    <w:rsid w:val="00525592"/>
    <w:rPr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AF7DE2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33AE665E6B4CCB903C1C9DBBD002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876EC-CD59-4D31-B3E3-8CDC755B15FA}"/>
      </w:docPartPr>
      <w:docPartBody>
        <w:p w:rsidR="001C1FC5" w:rsidRDefault="003916B5" w:rsidP="003916B5">
          <w:pPr>
            <w:pStyle w:val="F133AE665E6B4CCB903C1C9DBBD002E5"/>
          </w:pPr>
          <w:r>
            <w:rPr>
              <w:i/>
              <w:iCs/>
              <w:color w:val="8C8C8C" w:themeColor="background1" w:themeShade="8C"/>
            </w:rPr>
            <w:t>[Wpisz nazwę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7E"/>
    <w:rsid w:val="00042F8E"/>
    <w:rsid w:val="00072656"/>
    <w:rsid w:val="001B2212"/>
    <w:rsid w:val="001C1FC5"/>
    <w:rsid w:val="00266993"/>
    <w:rsid w:val="002C6099"/>
    <w:rsid w:val="003916B5"/>
    <w:rsid w:val="003F1535"/>
    <w:rsid w:val="004475F2"/>
    <w:rsid w:val="0048507E"/>
    <w:rsid w:val="004D0987"/>
    <w:rsid w:val="006D7A29"/>
    <w:rsid w:val="007163BF"/>
    <w:rsid w:val="00882B72"/>
    <w:rsid w:val="00A36C30"/>
    <w:rsid w:val="00B03270"/>
    <w:rsid w:val="00B94213"/>
    <w:rsid w:val="00CD477B"/>
    <w:rsid w:val="00D32B47"/>
    <w:rsid w:val="00D669AB"/>
    <w:rsid w:val="00DA16CF"/>
    <w:rsid w:val="00DB35F1"/>
    <w:rsid w:val="00DC68E5"/>
    <w:rsid w:val="00F703E7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753CF6A06894160A8E84BF82CDB0DB2">
    <w:name w:val="3753CF6A06894160A8E84BF82CDB0DB2"/>
    <w:rsid w:val="0048507E"/>
  </w:style>
  <w:style w:type="paragraph" w:customStyle="1" w:styleId="6AA200F023844260AE1382CF5E1BEFB1">
    <w:name w:val="6AA200F023844260AE1382CF5E1BEFB1"/>
    <w:rsid w:val="0048507E"/>
  </w:style>
  <w:style w:type="paragraph" w:customStyle="1" w:styleId="87BA81B6137D42CA944837241FC9F92B">
    <w:name w:val="87BA81B6137D42CA944837241FC9F92B"/>
    <w:rsid w:val="0048507E"/>
  </w:style>
  <w:style w:type="paragraph" w:customStyle="1" w:styleId="08B74EC24227457AA18CAFC8714FEA65">
    <w:name w:val="08B74EC24227457AA18CAFC8714FEA65"/>
    <w:rsid w:val="0048507E"/>
  </w:style>
  <w:style w:type="paragraph" w:customStyle="1" w:styleId="CC37ADE27E7E4A1097156A08E3020A3E">
    <w:name w:val="CC37ADE27E7E4A1097156A08E3020A3E"/>
    <w:rsid w:val="0048507E"/>
  </w:style>
  <w:style w:type="paragraph" w:customStyle="1" w:styleId="F133AE665E6B4CCB903C1C9DBBD002E5">
    <w:name w:val="F133AE665E6B4CCB903C1C9DBBD002E5"/>
    <w:rsid w:val="003916B5"/>
    <w:pPr>
      <w:spacing w:after="160" w:line="259" w:lineRule="auto"/>
    </w:pPr>
  </w:style>
  <w:style w:type="paragraph" w:customStyle="1" w:styleId="5CB3069CA3734898A7717718E865DDF8">
    <w:name w:val="5CB3069CA3734898A7717718E865DDF8"/>
    <w:rsid w:val="003916B5"/>
    <w:pPr>
      <w:spacing w:after="160" w:line="259" w:lineRule="auto"/>
    </w:pPr>
  </w:style>
  <w:style w:type="paragraph" w:customStyle="1" w:styleId="89106228CB9A49C1902265F80D563D72">
    <w:name w:val="89106228CB9A49C1902265F80D563D72"/>
    <w:rsid w:val="003916B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1137-E2AC-4A49-BA88-3FF08AE9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Marcin Lisiecki</cp:lastModifiedBy>
  <cp:revision>2</cp:revision>
  <cp:lastPrinted>2020-05-27T10:51:00Z</cp:lastPrinted>
  <dcterms:created xsi:type="dcterms:W3CDTF">2020-05-28T13:46:00Z</dcterms:created>
  <dcterms:modified xsi:type="dcterms:W3CDTF">2020-05-28T13:46:00Z</dcterms:modified>
</cp:coreProperties>
</file>