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BF4CD1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  <w:sz w:val="20"/>
          <w:szCs w:val="20"/>
        </w:rPr>
      </w:pPr>
      <w:r w:rsidRPr="00BF4CD1">
        <w:rPr>
          <w:rFonts w:eastAsia="Calibri" w:cstheme="minorHAnsi"/>
          <w:b/>
          <w:sz w:val="20"/>
          <w:szCs w:val="20"/>
        </w:rPr>
        <w:t>OŚWIADCZENIE</w:t>
      </w:r>
    </w:p>
    <w:p w14:paraId="28B54385" w14:textId="36F1F0D2" w:rsidR="005A1521" w:rsidRPr="00BF4CD1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en-US"/>
        </w:rPr>
        <w:t>podmiotu</w:t>
      </w:r>
      <w:r w:rsidR="00225EEF" w:rsidRPr="00BF4CD1">
        <w:rPr>
          <w:rFonts w:eastAsia="Calibri" w:cstheme="minorHAnsi"/>
          <w:color w:val="000000"/>
          <w:sz w:val="20"/>
          <w:szCs w:val="20"/>
          <w:lang w:bidi="pl-PL"/>
        </w:rPr>
        <w:t>, że posiada status mikro-, małego lub średniego przedsiębiorstwa</w:t>
      </w:r>
      <w:r w:rsidR="00BD1024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1)</w:t>
      </w:r>
      <w:r w:rsidR="005A1521" w:rsidRPr="00BF4CD1">
        <w:rPr>
          <w:rFonts w:eastAsia="Calibri" w:cstheme="minorHAnsi"/>
          <w:color w:val="000000"/>
          <w:sz w:val="20"/>
          <w:szCs w:val="20"/>
          <w:lang w:bidi="pl-PL"/>
        </w:rPr>
        <w:br/>
      </w:r>
    </w:p>
    <w:p w14:paraId="4CEC0F1F" w14:textId="54E5173A" w:rsidR="005A1521" w:rsidRPr="00BF4CD1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Imię i nazwisko albo nazwa </w:t>
      </w:r>
      <w:r w:rsidR="00F10111" w:rsidRPr="00BF4CD1">
        <w:rPr>
          <w:rFonts w:eastAsia="Calibri" w:cstheme="minorHAnsi"/>
          <w:color w:val="000000"/>
          <w:sz w:val="20"/>
          <w:szCs w:val="20"/>
          <w:lang w:bidi="pl-PL"/>
        </w:rPr>
        <w:t>podmiotu</w:t>
      </w:r>
      <w:bookmarkStart w:id="0" w:name="_Hlk190339791"/>
      <w:r w:rsidRPr="00BF4CD1">
        <w:rPr>
          <w:rFonts w:eastAsia="Calibri" w:cstheme="minorHAnsi"/>
          <w:color w:val="000000"/>
          <w:sz w:val="20"/>
          <w:szCs w:val="20"/>
          <w:lang w:bidi="pl-PL"/>
        </w:rPr>
        <w:tab/>
      </w:r>
      <w:bookmarkEnd w:id="0"/>
    </w:p>
    <w:p w14:paraId="170CEEE2" w14:textId="2AA2D78F" w:rsidR="000C7190" w:rsidRPr="00BF4CD1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BF4CD1">
        <w:rPr>
          <w:rFonts w:eastAsia="Calibri" w:cstheme="minorHAnsi"/>
          <w:sz w:val="20"/>
          <w:szCs w:val="20"/>
        </w:rPr>
        <w:t>NIP</w:t>
      </w:r>
      <w:r w:rsidR="0063657D" w:rsidRPr="00BF4CD1">
        <w:rPr>
          <w:rFonts w:eastAsia="Calibri" w:cstheme="minorHAnsi"/>
          <w:sz w:val="20"/>
          <w:szCs w:val="20"/>
        </w:rPr>
        <w:t>/</w:t>
      </w:r>
      <w:r w:rsidR="004E4B64" w:rsidRPr="00BF4CD1">
        <w:rPr>
          <w:rFonts w:eastAsia="Calibri" w:cstheme="minorHAnsi"/>
          <w:sz w:val="20"/>
          <w:szCs w:val="20"/>
        </w:rPr>
        <w:t>PESEL</w:t>
      </w:r>
      <w:r w:rsidR="000C414A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2)</w:t>
      </w:r>
      <w:r w:rsidR="00F10111" w:rsidRPr="00BF4CD1">
        <w:rPr>
          <w:rFonts w:eastAsia="Calibri" w:cstheme="minorHAnsi"/>
          <w:b/>
          <w:color w:val="000000"/>
          <w:sz w:val="20"/>
          <w:szCs w:val="20"/>
          <w:lang w:bidi="pl-PL"/>
        </w:rPr>
        <w:t xml:space="preserve"> </w:t>
      </w:r>
      <w:r w:rsidR="00F10111" w:rsidRPr="00BF4CD1">
        <w:rPr>
          <w:rFonts w:eastAsia="Calibri" w:cstheme="minorHAnsi"/>
          <w:color w:val="000000"/>
          <w:sz w:val="20"/>
          <w:szCs w:val="20"/>
          <w:lang w:bidi="pl-PL"/>
        </w:rPr>
        <w:t>podmiotu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ab/>
      </w:r>
    </w:p>
    <w:p w14:paraId="663506AD" w14:textId="75902DC5" w:rsidR="005A1521" w:rsidRPr="00BF4CD1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Miejsce zamieszkania i adres albo siedziba i </w:t>
      </w:r>
      <w:r w:rsidR="00BD1024" w:rsidRPr="00BF4CD1">
        <w:rPr>
          <w:rFonts w:eastAsia="Calibri" w:cstheme="minorHAnsi"/>
          <w:color w:val="000000"/>
          <w:sz w:val="20"/>
          <w:szCs w:val="20"/>
          <w:lang w:bidi="pl-PL"/>
        </w:rPr>
        <w:t>adres podmiotu</w:t>
      </w:r>
      <w:r w:rsidR="00A50EC8"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(wraz ze wskazaniem nazwy gminy)</w:t>
      </w:r>
      <w:r w:rsidR="00BD1024"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…………………………………………………………………………………………………</w:t>
      </w:r>
      <w:r w:rsidR="00745E6D" w:rsidRPr="00BF4CD1">
        <w:rPr>
          <w:rFonts w:eastAsia="Calibri" w:cstheme="minorHAnsi"/>
          <w:color w:val="000000"/>
          <w:sz w:val="20"/>
          <w:szCs w:val="2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4CD1" w:rsidRPr="00BF4CD1">
        <w:rPr>
          <w:rFonts w:eastAsia="Calibri" w:cstheme="minorHAnsi"/>
          <w:color w:val="000000"/>
          <w:sz w:val="20"/>
          <w:szCs w:val="20"/>
          <w:lang w:bidi="pl-PL"/>
        </w:rPr>
        <w:t>………………………………………………</w:t>
      </w:r>
      <w:r w:rsidR="00BF4CD1">
        <w:rPr>
          <w:rFonts w:eastAsia="Calibri" w:cstheme="minorHAnsi"/>
          <w:color w:val="000000"/>
          <w:sz w:val="20"/>
          <w:szCs w:val="20"/>
          <w:lang w:bidi="pl-PL"/>
        </w:rPr>
        <w:t>……………………………………</w:t>
      </w:r>
    </w:p>
    <w:p w14:paraId="5DE2A2ED" w14:textId="77777777" w:rsidR="005A1521" w:rsidRPr="00BF4CD1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Oświadczam, że spełniam kryteria</w:t>
      </w:r>
      <w:r w:rsidRPr="00BF4CD1">
        <w:rPr>
          <w:rFonts w:eastAsia="Calibri" w:cstheme="minorHAnsi"/>
          <w:sz w:val="20"/>
          <w:szCs w:val="20"/>
        </w:rPr>
        <w:t xml:space="preserve"> dla 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(właściwe zaznaczyć): </w:t>
      </w:r>
    </w:p>
    <w:p w14:paraId="5A91523C" w14:textId="77777777" w:rsidR="005A1521" w:rsidRPr="00BF4CD1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bookmarkStart w:id="1" w:name="_Hlk190424796"/>
      <w:r w:rsidRPr="00BF4CD1">
        <w:rPr>
          <w:rFonts w:eastAsia="Calibri" w:cstheme="minorHAnsi"/>
          <w:color w:val="000000"/>
          <w:sz w:val="20"/>
          <w:szCs w:val="20"/>
          <w:lang w:bidi="pl-PL"/>
        </w:rPr>
        <w:t>mikroprzedsiębiorstwa</w:t>
      </w:r>
      <w:r w:rsidRPr="00BF4CD1">
        <w:rPr>
          <w:rFonts w:eastAsia="Calibri" w:cstheme="minorHAnsi"/>
          <w:sz w:val="20"/>
          <w:szCs w:val="20"/>
        </w:rPr>
        <w:t>,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</w:p>
    <w:p w14:paraId="140CB678" w14:textId="77777777" w:rsidR="005A1521" w:rsidRPr="00BF4CD1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małego </w:t>
      </w:r>
      <w:r w:rsidRPr="00BF4CD1">
        <w:rPr>
          <w:rFonts w:eastAsia="Calibri" w:cstheme="minorHAnsi"/>
          <w:sz w:val="20"/>
          <w:szCs w:val="20"/>
        </w:rPr>
        <w:t>przedsiębiorstwa,</w:t>
      </w:r>
    </w:p>
    <w:p w14:paraId="46C0D7EF" w14:textId="77777777" w:rsidR="005A1521" w:rsidRPr="00BF4CD1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średniego przedsiębiorstwa </w:t>
      </w:r>
      <w:bookmarkEnd w:id="1"/>
    </w:p>
    <w:p w14:paraId="740E77CB" w14:textId="77777777" w:rsidR="000E1794" w:rsidRPr="00BF4CD1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w rozumieniu przepisów załącznika I do rozporządzenia 2022/2472</w:t>
      </w:r>
      <w:r w:rsidR="000C414A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oraz:</w:t>
      </w:r>
    </w:p>
    <w:p w14:paraId="0AEBD428" w14:textId="42167EE2" w:rsidR="005A1521" w:rsidRPr="00BF4CD1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zgodnie z art. 3 załącznika I do rozporządzenia</w:t>
      </w:r>
      <w:r w:rsidR="00592209"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BF4CD1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samodzielnym,</w:t>
      </w:r>
    </w:p>
    <w:p w14:paraId="129DB4A4" w14:textId="77777777" w:rsidR="005A1521" w:rsidRPr="00BF4CD1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partnerskim,</w:t>
      </w:r>
    </w:p>
    <w:p w14:paraId="4727BFE2" w14:textId="77777777" w:rsidR="005A1521" w:rsidRPr="00BF4CD1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związanym;</w:t>
      </w:r>
    </w:p>
    <w:p w14:paraId="5AF925CE" w14:textId="7C4C9369" w:rsidR="005A1521" w:rsidRPr="00BF4CD1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mikroprzedsiębiorstwo, małe albo średnie przedsiębiorstwo </w:t>
      </w:r>
      <w:r w:rsidR="00A50EC8" w:rsidRPr="00BF4CD1">
        <w:rPr>
          <w:rFonts w:eastAsia="Calibri" w:cstheme="minorHAnsi"/>
          <w:color w:val="000000"/>
          <w:sz w:val="20"/>
          <w:szCs w:val="20"/>
          <w:lang w:bidi="pl-PL"/>
        </w:rPr>
        <w:t>nie zatrudnia/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zatrudnia</w:t>
      </w:r>
      <w:bookmarkStart w:id="2" w:name="_Hlk190945152"/>
      <w:r w:rsidR="00A50EC8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*</w:t>
      </w:r>
      <w:bookmarkEnd w:id="2"/>
      <w:r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 xml:space="preserve"> 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mniej niż 250 pracowników</w:t>
      </w:r>
      <w:r w:rsidR="000C414A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oraz (właściwe zaznaczyć):</w:t>
      </w:r>
    </w:p>
    <w:p w14:paraId="232C2E79" w14:textId="77777777" w:rsidR="005A1521" w:rsidRPr="00BF4CD1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roczny obrót przedsiębiorstwa nie przekracza 50 mln euro</w:t>
      </w:r>
      <w:r w:rsidR="000C414A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lub</w:t>
      </w:r>
    </w:p>
    <w:p w14:paraId="70FF9B3D" w14:textId="23408524" w:rsidR="005A1521" w:rsidRPr="00BF4CD1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całkowity bilans roczny przedsiębiorstwa nie przekracza 43 mln euro</w:t>
      </w:r>
      <w:r w:rsidR="000C414A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8F377B6" w14:textId="488A843D" w:rsidR="005A1521" w:rsidRPr="00BF4CD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BF4CD1">
        <w:rPr>
          <w:rFonts w:eastAsia="Calibri" w:cstheme="minorHAnsi"/>
          <w:color w:val="000000"/>
          <w:sz w:val="20"/>
          <w:szCs w:val="20"/>
          <w:lang w:bidi="pl-PL"/>
        </w:rPr>
        <w:t>Dane zawarte w oświadczeniu dotyczą okresu obrachunkowego</w:t>
      </w:r>
      <w:r w:rsidR="00086FEF" w:rsidRPr="00BF4CD1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……</w:t>
      </w:r>
      <w:r w:rsidR="00086FEF" w:rsidRPr="00BF4CD1">
        <w:rPr>
          <w:rFonts w:eastAsia="Calibri" w:cstheme="minorHAnsi"/>
          <w:color w:val="000000"/>
          <w:sz w:val="20"/>
          <w:szCs w:val="20"/>
          <w:lang w:bidi="pl-PL"/>
        </w:rPr>
        <w:t>……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….</w:t>
      </w:r>
      <w:r w:rsidR="000C414A"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Pr="00BF4CD1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BF4CD1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08FD0EEE" w14:textId="200D75F5" w:rsidR="001D449B" w:rsidRPr="00BE735D" w:rsidRDefault="001D449B" w:rsidP="00A314AB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i/>
          <w:iCs/>
          <w:sz w:val="20"/>
          <w:szCs w:val="20"/>
        </w:rPr>
      </w:pPr>
      <w:r w:rsidRPr="00BE735D">
        <w:rPr>
          <w:rFonts w:cstheme="minorHAnsi"/>
          <w:bCs/>
          <w:i/>
          <w:iCs/>
          <w:sz w:val="20"/>
          <w:szCs w:val="20"/>
        </w:rPr>
        <w:t>Potwierdzam zapoznanie się z klauzul</w:t>
      </w:r>
      <w:r w:rsidR="00BF4CD1" w:rsidRPr="00BE735D">
        <w:rPr>
          <w:rFonts w:cstheme="minorHAnsi"/>
          <w:bCs/>
          <w:i/>
          <w:iCs/>
          <w:sz w:val="20"/>
          <w:szCs w:val="20"/>
        </w:rPr>
        <w:t xml:space="preserve">ą </w:t>
      </w:r>
      <w:r w:rsidRPr="00BE735D">
        <w:rPr>
          <w:rFonts w:cstheme="minorHAnsi"/>
          <w:bCs/>
          <w:i/>
          <w:iCs/>
          <w:sz w:val="20"/>
          <w:szCs w:val="20"/>
        </w:rPr>
        <w:t>informacyj</w:t>
      </w:r>
      <w:r w:rsidR="00BF4CD1" w:rsidRPr="00BE735D">
        <w:rPr>
          <w:rFonts w:cstheme="minorHAnsi"/>
          <w:bCs/>
          <w:i/>
          <w:iCs/>
          <w:sz w:val="20"/>
          <w:szCs w:val="20"/>
        </w:rPr>
        <w:t xml:space="preserve">ną </w:t>
      </w:r>
      <w:r w:rsidRPr="00BE735D">
        <w:rPr>
          <w:rFonts w:cstheme="minorHAnsi"/>
          <w:bCs/>
          <w:i/>
          <w:iCs/>
          <w:sz w:val="20"/>
          <w:szCs w:val="20"/>
        </w:rPr>
        <w:t>dotycząc</w:t>
      </w:r>
      <w:r w:rsidR="00BF4CD1" w:rsidRPr="00BE735D">
        <w:rPr>
          <w:rFonts w:cstheme="minorHAnsi"/>
          <w:bCs/>
          <w:i/>
          <w:iCs/>
          <w:sz w:val="20"/>
          <w:szCs w:val="20"/>
        </w:rPr>
        <w:t>ą</w:t>
      </w:r>
      <w:r w:rsidRPr="00BE735D">
        <w:rPr>
          <w:rFonts w:cstheme="minorHAnsi"/>
          <w:bCs/>
          <w:i/>
          <w:iCs/>
          <w:sz w:val="20"/>
          <w:szCs w:val="20"/>
        </w:rPr>
        <w:t xml:space="preserve"> przetwarzania danych osobowych przez Głównego Inspektora Ochrony Roślin i Nasiennictwa, w związku ubieganiem się o uzyskanie pomocy publicznej polegającej na</w:t>
      </w:r>
      <w:r w:rsidR="00BF4CD1" w:rsidRPr="00BE735D">
        <w:rPr>
          <w:rFonts w:cstheme="minorHAnsi"/>
          <w:bCs/>
          <w:i/>
          <w:iCs/>
          <w:sz w:val="20"/>
          <w:szCs w:val="20"/>
        </w:rPr>
        <w:t xml:space="preserve"> </w:t>
      </w:r>
      <w:r w:rsidRPr="00BE735D">
        <w:rPr>
          <w:rFonts w:cstheme="minorHAnsi"/>
          <w:bCs/>
          <w:i/>
          <w:iCs/>
          <w:sz w:val="20"/>
          <w:szCs w:val="20"/>
        </w:rPr>
        <w:t>obniżeniu opłaty za pobranie i badanie prób bulw ziemniaków innych niż sadzeniaki oraz j</w:t>
      </w:r>
      <w:r w:rsidR="00BF4CD1" w:rsidRPr="00BE735D">
        <w:rPr>
          <w:rFonts w:cstheme="minorHAnsi"/>
          <w:bCs/>
          <w:i/>
          <w:iCs/>
          <w:sz w:val="20"/>
          <w:szCs w:val="20"/>
        </w:rPr>
        <w:t>ą</w:t>
      </w:r>
      <w:r w:rsidRPr="00BE735D">
        <w:rPr>
          <w:rFonts w:cstheme="minorHAnsi"/>
          <w:bCs/>
          <w:i/>
          <w:iCs/>
          <w:sz w:val="20"/>
          <w:szCs w:val="20"/>
        </w:rPr>
        <w:t xml:space="preserve"> akceptuję.</w:t>
      </w:r>
    </w:p>
    <w:p w14:paraId="4F444108" w14:textId="77777777" w:rsidR="005A1521" w:rsidRPr="00BF4CD1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0"/>
          <w:szCs w:val="20"/>
          <w:lang w:eastAsia="pl-PL"/>
        </w:rPr>
      </w:pPr>
      <w:r w:rsidRPr="00BF4CD1">
        <w:rPr>
          <w:rFonts w:eastAsia="Times New Roman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BF4CD1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F4CD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Sporządzono</w:t>
                            </w:r>
                            <w:r w:rsidRPr="00BF4CD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BF4CD1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F4CD1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1MbgEAANoCAAAOAAAAZHJzL2Uyb0RvYy54bWysUlFLwzAQfhf8DyHvrt1kd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" filled="f" stroked="f">
                <v:textbox inset="0,0,0,0">
                  <w:txbxContent>
                    <w:p w14:paraId="4A3C94C4" w14:textId="77777777" w:rsidR="005A1521" w:rsidRPr="00BF4CD1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F4CD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Sporządzono</w:t>
                      </w:r>
                      <w:r w:rsidRPr="00BF4CD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ab/>
                      </w:r>
                    </w:p>
                    <w:p w14:paraId="1124072A" w14:textId="77777777" w:rsidR="005A1521" w:rsidRPr="00BF4CD1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F4CD1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F4CD1">
        <w:rPr>
          <w:rFonts w:eastAsia="Times New Roman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BF4CD1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F4CD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Podpis</w:t>
                            </w:r>
                            <w:r w:rsidRPr="00BF4CD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BF4CD1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F4CD1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(</w:t>
                            </w:r>
                            <w:r w:rsidR="000D52D3" w:rsidRPr="00BF4CD1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podmiotu</w:t>
                            </w:r>
                            <w:r w:rsidRPr="00BF4CD1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" filled="f" stroked="f">
                <v:textbox inset="0,0,0,0">
                  <w:txbxContent>
                    <w:p w14:paraId="09B0A90D" w14:textId="77777777" w:rsidR="005A1521" w:rsidRPr="00BF4CD1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F4CD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Podpis</w:t>
                      </w:r>
                      <w:r w:rsidRPr="00BF4CD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ab/>
                      </w:r>
                    </w:p>
                    <w:p w14:paraId="59520C9F" w14:textId="6A6D8700" w:rsidR="005A1521" w:rsidRPr="00BF4CD1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F4CD1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(</w:t>
                      </w:r>
                      <w:r w:rsidR="000D52D3" w:rsidRPr="00BF4CD1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podmiotu</w:t>
                      </w:r>
                      <w:r w:rsidRPr="00BF4CD1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BF4CD1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</w:pPr>
    </w:p>
    <w:p w14:paraId="2446BA12" w14:textId="151DDDA3" w:rsidR="005A1521" w:rsidRPr="00BF4CD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bookmarkStart w:id="3" w:name="_Hlk190422420"/>
      <w:r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1</w:t>
      </w:r>
      <w:r w:rsidR="003B64EB"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ab/>
      </w:r>
      <w:r w:rsidR="00BC368F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na potrzeby uzyskania </w:t>
      </w:r>
      <w:r w:rsidR="00A50EC8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pomocy publicznej, o której mowa w 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>Rozporządzeni</w:t>
      </w:r>
      <w:r w:rsidR="00A50EC8" w:rsidRPr="00BF4CD1">
        <w:rPr>
          <w:rFonts w:eastAsia="Calibri" w:cstheme="minorHAnsi"/>
          <w:color w:val="000000"/>
          <w:sz w:val="16"/>
          <w:szCs w:val="16"/>
          <w:lang w:bidi="pl-PL"/>
        </w:rPr>
        <w:t>u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>Ministra Rolnictwa i</w:t>
      </w:r>
      <w:r w:rsidR="00B14CE7" w:rsidRPr="00BF4CD1">
        <w:rPr>
          <w:rFonts w:eastAsia="Calibri" w:cstheme="minorHAnsi"/>
          <w:color w:val="000000"/>
          <w:sz w:val="16"/>
          <w:szCs w:val="16"/>
          <w:lang w:bidi="pl-PL"/>
        </w:rPr>
        <w:t> 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(Dz. 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U. 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>z 202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5 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r. 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>poz.175</w:t>
      </w:r>
      <w:r w:rsidR="003B64EB" w:rsidRPr="00BF4CD1">
        <w:rPr>
          <w:rFonts w:eastAsia="Calibri" w:cstheme="minorHAnsi"/>
          <w:color w:val="000000"/>
          <w:sz w:val="16"/>
          <w:szCs w:val="16"/>
          <w:lang w:bidi="pl-PL"/>
        </w:rPr>
        <w:t>).</w:t>
      </w:r>
      <w:bookmarkEnd w:id="3"/>
    </w:p>
    <w:p w14:paraId="485D043A" w14:textId="77777777" w:rsidR="00DE0135" w:rsidRPr="00BF4CD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</w:pPr>
      <w:r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2</w:t>
      </w:r>
      <w:r w:rsidR="00DE0135"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ab/>
      </w:r>
      <w:r w:rsidR="009924DB" w:rsidRPr="00BF4CD1">
        <w:rPr>
          <w:rFonts w:eastAsia="Calibri" w:cstheme="minorHAnsi"/>
          <w:color w:val="000000"/>
          <w:sz w:val="16"/>
          <w:szCs w:val="16"/>
          <w:lang w:bidi="pl-PL"/>
        </w:rPr>
        <w:t>N</w:t>
      </w:r>
      <w:r w:rsidR="00DE0135" w:rsidRPr="00BF4CD1">
        <w:rPr>
          <w:rFonts w:eastAsia="Calibri" w:cstheme="minorHAnsi"/>
          <w:color w:val="000000"/>
          <w:sz w:val="16"/>
          <w:szCs w:val="16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BF4CD1">
        <w:rPr>
          <w:rFonts w:eastAsia="Calibri" w:cstheme="minorHAnsi"/>
          <w:color w:val="000000"/>
          <w:sz w:val="16"/>
          <w:szCs w:val="16"/>
          <w:lang w:bidi="pl-PL"/>
        </w:rPr>
        <w:t>.</w:t>
      </w:r>
    </w:p>
    <w:p w14:paraId="33780E0C" w14:textId="4B15555B" w:rsidR="005A1521" w:rsidRPr="00BF4CD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16"/>
          <w:szCs w:val="16"/>
        </w:rPr>
      </w:pPr>
      <w:r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3</w:t>
      </w:r>
      <w:r w:rsidR="005A1521"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5A1521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5A1521" w:rsidRPr="00BF4CD1">
        <w:rPr>
          <w:rFonts w:eastAsia="Calibri" w:cstheme="minorHAnsi"/>
          <w:color w:val="000000"/>
          <w:sz w:val="16"/>
          <w:szCs w:val="16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 w:rsidRPr="00BF4CD1">
        <w:rPr>
          <w:rFonts w:eastAsia="Calibri" w:cstheme="minorHAnsi"/>
          <w:color w:val="000000"/>
          <w:sz w:val="16"/>
          <w:szCs w:val="16"/>
          <w:lang w:bidi="pl-PL"/>
        </w:rPr>
        <w:br/>
      </w:r>
      <w:r w:rsidR="005A1521" w:rsidRPr="00BF4CD1">
        <w:rPr>
          <w:rFonts w:eastAsia="Calibri" w:cstheme="minorHAnsi"/>
          <w:color w:val="000000"/>
          <w:sz w:val="16"/>
          <w:szCs w:val="16"/>
          <w:lang w:bidi="pl-PL"/>
        </w:rPr>
        <w:t>z 21.12.2022 str. 1).</w:t>
      </w:r>
    </w:p>
    <w:p w14:paraId="1FBFA832" w14:textId="77777777" w:rsidR="005A1521" w:rsidRPr="00BF4CD1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16"/>
          <w:szCs w:val="16"/>
        </w:rPr>
      </w:pPr>
      <w:r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4</w:t>
      </w:r>
      <w:r w:rsidR="005A1521"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5A1521" w:rsidRPr="00BF4CD1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Pr="00BF4CD1">
        <w:rPr>
          <w:rFonts w:eastAsia="Calibri" w:cstheme="minorHAnsi"/>
          <w:color w:val="000000"/>
          <w:sz w:val="16"/>
          <w:szCs w:val="16"/>
          <w:lang w:bidi="pl-PL"/>
        </w:rPr>
        <w:tab/>
      </w:r>
      <w:r w:rsidR="005A1521" w:rsidRPr="00BF4CD1">
        <w:rPr>
          <w:rFonts w:eastAsia="Calibri" w:cstheme="minorHAnsi"/>
          <w:color w:val="000000"/>
          <w:sz w:val="16"/>
          <w:szCs w:val="16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BF4CD1">
        <w:rPr>
          <w:rFonts w:eastAsia="Calibri" w:cstheme="minorHAnsi"/>
          <w:color w:val="000000"/>
          <w:sz w:val="16"/>
          <w:szCs w:val="16"/>
          <w:lang w:bidi="pl-PL"/>
        </w:rPr>
        <w:t>.</w:t>
      </w:r>
    </w:p>
    <w:p w14:paraId="16A444BB" w14:textId="56320889" w:rsidR="005A1521" w:rsidRPr="00BF4CD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r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5</w:t>
      </w:r>
      <w:r w:rsidR="005A1521"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ab/>
      </w:r>
      <w:r w:rsidR="005A1521" w:rsidRPr="00BF4CD1">
        <w:rPr>
          <w:rFonts w:eastAsia="Calibri" w:cstheme="minorHAnsi"/>
          <w:color w:val="000000"/>
          <w:sz w:val="16"/>
          <w:szCs w:val="16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BF4CD1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</w:p>
    <w:p w14:paraId="25C26E10" w14:textId="7A07C11F" w:rsidR="00A50EC8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r w:rsidRPr="00BF4CD1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*</w:t>
      </w:r>
      <w:r w:rsidR="001979EF" w:rsidRPr="00BF4CD1">
        <w:rPr>
          <w:rFonts w:eastAsia="Calibri" w:cstheme="minorHAnsi"/>
          <w:color w:val="000000"/>
          <w:sz w:val="16"/>
          <w:szCs w:val="16"/>
          <w:lang w:bidi="pl-PL"/>
        </w:rPr>
        <w:t>nie</w:t>
      </w:r>
      <w:r w:rsidR="00A50EC8" w:rsidRPr="00BF4CD1">
        <w:rPr>
          <w:rFonts w:eastAsia="Calibri" w:cstheme="minorHAnsi"/>
          <w:color w:val="000000"/>
          <w:sz w:val="16"/>
          <w:szCs w:val="16"/>
          <w:lang w:bidi="pl-PL"/>
        </w:rPr>
        <w:t>właściwe skreślić</w:t>
      </w:r>
    </w:p>
    <w:p w14:paraId="56DABA28" w14:textId="77777777" w:rsidR="00BE735D" w:rsidRDefault="00BE735D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</w:p>
    <w:p w14:paraId="3413C204" w14:textId="77777777" w:rsidR="00BE735D" w:rsidRDefault="00BE735D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</w:p>
    <w:p w14:paraId="23B65FD8" w14:textId="77777777" w:rsidR="00BE735D" w:rsidRDefault="00BE735D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</w:p>
    <w:p w14:paraId="4CBEFAE4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lastRenderedPageBreak/>
        <w:t>KLAUZULA INFORMACYJNA</w:t>
      </w:r>
    </w:p>
    <w:p w14:paraId="55ABEA4C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</w:p>
    <w:p w14:paraId="3F484DE9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Uprzejmie informujemy, iż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RODO):</w:t>
      </w:r>
    </w:p>
    <w:p w14:paraId="53E1B77D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bCs/>
          <w:kern w:val="2"/>
          <w:sz w:val="18"/>
          <w:szCs w:val="18"/>
          <w:bdr w:val="none" w:sz="0" w:space="0" w:color="auto" w:frame="1"/>
          <w:lang w:eastAsia="zh-CN"/>
        </w:rPr>
        <w:t>Administrator Danych</w:t>
      </w:r>
    </w:p>
    <w:p w14:paraId="15491A11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 xml:space="preserve">Administratorem Państwa danych osobowych – zebranych w związku ze składanym przez Państwa  </w:t>
      </w: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t>Oświadczeniem</w:t>
      </w:r>
    </w:p>
    <w:p w14:paraId="3079C7FB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t>podmiotu</w:t>
      </w: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 w:bidi="pl-PL"/>
        </w:rPr>
        <w:t>, o posiadaniu status mikro-, małego lub średniego przedsiębiorstwa,</w:t>
      </w: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 xml:space="preserve"> jest Główny Inspektor Ochrony Roślin </w:t>
      </w: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br/>
        <w:t>i Nasiennictwa (GIORiN) z siedzibą w Warszawie (00-828), Al. Jana Pawła II 11.</w:t>
      </w:r>
    </w:p>
    <w:p w14:paraId="4AF9BECD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bCs/>
          <w:kern w:val="2"/>
          <w:sz w:val="18"/>
          <w:szCs w:val="18"/>
          <w:bdr w:val="none" w:sz="0" w:space="0" w:color="auto" w:frame="1"/>
          <w:lang w:eastAsia="zh-CN"/>
        </w:rPr>
        <w:t>Inspektor Ochrony Danych.</w:t>
      </w:r>
    </w:p>
    <w:p w14:paraId="6A199769" w14:textId="77777777" w:rsidR="00BE735D" w:rsidRPr="00BE735D" w:rsidRDefault="00BE735D" w:rsidP="00BE735D">
      <w:pPr>
        <w:spacing w:after="0" w:line="240" w:lineRule="auto"/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 w:frame="1"/>
        </w:rPr>
      </w:pPr>
      <w:r w:rsidRPr="00BE735D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 w:frame="1"/>
        </w:rPr>
        <w:t xml:space="preserve">W GIORiN został wyznaczony Inspektor Ochrony Danych, z którym można się skontaktować we wszystkich sprawach związanych z przetwarzaniem danych osobowych poprzez e-mail: </w:t>
      </w:r>
      <w:hyperlink r:id="rId5" w:history="1">
        <w:r w:rsidRPr="00BE735D">
          <w:rPr>
            <w:rFonts w:ascii="Calibri Light" w:eastAsia="Calibri" w:hAnsi="Calibri Light" w:cs="Calibri Light"/>
            <w:bCs/>
            <w:color w:val="0563C1" w:themeColor="hyperlink"/>
            <w:sz w:val="18"/>
            <w:szCs w:val="18"/>
            <w:u w:val="single"/>
            <w:bdr w:val="none" w:sz="0" w:space="0" w:color="auto" w:frame="1"/>
          </w:rPr>
          <w:t>iod@piorin.gov.pl</w:t>
        </w:r>
      </w:hyperlink>
    </w:p>
    <w:p w14:paraId="72D28849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t>Cele przetwarzania.</w:t>
      </w:r>
    </w:p>
    <w:p w14:paraId="11C33D00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Państwa dane osobowe będą przetwarzane w następujących celach:</w:t>
      </w:r>
    </w:p>
    <w:p w14:paraId="0A07F2CF" w14:textId="77777777" w:rsidR="00BE735D" w:rsidRPr="00BE735D" w:rsidRDefault="00BE735D" w:rsidP="00BE735D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Wykonania zadania realizowanego w interesie publicznym  - art. 6 ust 1 lit e RODO;</w:t>
      </w:r>
    </w:p>
    <w:p w14:paraId="6DFA9F73" w14:textId="77777777" w:rsidR="00BE735D" w:rsidRPr="00BE735D" w:rsidRDefault="00BE735D" w:rsidP="00BE735D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Arial Unicode MS" w:hAnsi="Calibri Light" w:cs="Calibri Light"/>
          <w:color w:val="212121"/>
          <w:sz w:val="18"/>
          <w:szCs w:val="18"/>
          <w:shd w:val="clear" w:color="auto" w:fill="FFFFFF"/>
        </w:rPr>
        <w:t>weryfikacji statusu mikro-, małego lub średniego przedsiębiorstwa w związku z ubieganiem się o uzyskanie pomocy publicznej polegającej na obniżeniu opłaty za badanie prób bulw ziemniaków innych niż sadzeniaki, na podstawie 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pobierania próbek do tych badań (Dz. U. z 2025 r. poz.175);</w:t>
      </w: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 xml:space="preserve"> </w:t>
      </w:r>
    </w:p>
    <w:p w14:paraId="42C3FE15" w14:textId="77777777" w:rsidR="00BE735D" w:rsidRPr="00BE735D" w:rsidRDefault="00BE735D" w:rsidP="00BE735D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Arial Unicode MS" w:hAnsi="Calibri Light" w:cs="Calibri Light"/>
          <w:color w:val="212121"/>
          <w:sz w:val="18"/>
          <w:szCs w:val="18"/>
          <w:shd w:val="clear" w:color="auto" w:fill="FFFFFF"/>
        </w:rPr>
        <w:t>realizacji obowiązków wynikających z przepisów dotyczących udzielania pomocy publicznej, określonych w Rozporządzeniu Komisji (UE) 2022/24/72</w:t>
      </w: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;</w:t>
      </w:r>
    </w:p>
    <w:p w14:paraId="73F7367B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t>Odbiorcy danych osobowych.</w:t>
      </w:r>
    </w:p>
    <w:p w14:paraId="6DF1F821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Odbiorcami Państwa danych osobowych będą:</w:t>
      </w:r>
    </w:p>
    <w:p w14:paraId="76C8F61B" w14:textId="77777777" w:rsidR="00BE735D" w:rsidRPr="00BE735D" w:rsidRDefault="00BE735D" w:rsidP="00BE735D">
      <w:pPr>
        <w:numPr>
          <w:ilvl w:val="0"/>
          <w:numId w:val="11"/>
        </w:numPr>
        <w:autoSpaceDN w:val="0"/>
        <w:adjustRightInd w:val="0"/>
        <w:spacing w:after="0" w:line="240" w:lineRule="auto"/>
        <w:contextualSpacing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upoważniony do tego personel Administratora,</w:t>
      </w:r>
    </w:p>
    <w:p w14:paraId="16966E36" w14:textId="77777777" w:rsidR="00BE735D" w:rsidRPr="00BE735D" w:rsidRDefault="00BE735D" w:rsidP="00BE735D">
      <w:pPr>
        <w:numPr>
          <w:ilvl w:val="0"/>
          <w:numId w:val="11"/>
        </w:num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240EBF99" w14:textId="77777777" w:rsidR="00BE735D" w:rsidRPr="00BE735D" w:rsidRDefault="00BE735D" w:rsidP="00BE735D">
      <w:pPr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Każda z osób mogących mieć dostęp do Państwa danych jest zobowiązana do zachowania poufności danych i ich zabezpieczenia przed dostępem osób nieuprawnionych.</w:t>
      </w: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br/>
        <w:t>Państwa dane osobowe nie będą przekazywane do państw trzecich</w:t>
      </w:r>
    </w:p>
    <w:p w14:paraId="64D909FA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t xml:space="preserve"> Brak obowiązku podania danych osobowych</w:t>
      </w:r>
    </w:p>
    <w:p w14:paraId="75609AE7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Podanie przez Państwa danych osobowych nie jest obowiązkowe ale konieczne dla realizacji celu przetwarzania danych.</w:t>
      </w:r>
    </w:p>
    <w:p w14:paraId="16237D04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t xml:space="preserve">Czas przetwarzania danych osobowych </w:t>
      </w:r>
    </w:p>
    <w:p w14:paraId="6A7FC7E9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Państwa dane osobowe będą przetwarzane przez:</w:t>
      </w:r>
    </w:p>
    <w:p w14:paraId="43251E18" w14:textId="77777777" w:rsidR="00BE735D" w:rsidRPr="00BE735D" w:rsidRDefault="00BE735D" w:rsidP="00BE735D">
      <w:pPr>
        <w:numPr>
          <w:ilvl w:val="0"/>
          <w:numId w:val="12"/>
        </w:num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czas niezbędny do realizacji weryfikacji Państwa statusu w związku z ubieganiem się o uzyskanie pomocy publicznej ;</w:t>
      </w:r>
    </w:p>
    <w:p w14:paraId="02006081" w14:textId="77777777" w:rsidR="00BE735D" w:rsidRPr="00BE735D" w:rsidRDefault="00BE735D" w:rsidP="00BE735D">
      <w:pPr>
        <w:numPr>
          <w:ilvl w:val="0"/>
          <w:numId w:val="12"/>
        </w:num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czas wykonywania obowiązków prawnych, np. czas, w jakim przepisy zobowiązują Administratora do przechowywania dokumentacji rachunkowej;</w:t>
      </w:r>
    </w:p>
    <w:p w14:paraId="6382E9E9" w14:textId="77777777" w:rsidR="00BE735D" w:rsidRPr="00BE735D" w:rsidRDefault="00BE735D" w:rsidP="00BE735D">
      <w:pPr>
        <w:numPr>
          <w:ilvl w:val="0"/>
          <w:numId w:val="12"/>
        </w:num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czas, w którym Administrator może ponieść konsekwencje prawne niewykonania obowiązku przechowywania danych osobowych np. otrzymać karę finansową od właściwego organu administracji;</w:t>
      </w:r>
    </w:p>
    <w:p w14:paraId="30548091" w14:textId="77777777" w:rsidR="00BE735D" w:rsidRPr="00BE735D" w:rsidRDefault="00BE735D" w:rsidP="00BE735D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/>
          <w:kern w:val="2"/>
          <w:sz w:val="18"/>
          <w:szCs w:val="18"/>
          <w:bdr w:val="none" w:sz="0" w:space="0" w:color="auto" w:frame="1"/>
          <w:lang w:eastAsia="zh-CN"/>
        </w:rPr>
        <w:t>Prawa osoby której dane dotyczą</w:t>
      </w:r>
    </w:p>
    <w:p w14:paraId="34D4FAE4" w14:textId="77777777" w:rsidR="00BE735D" w:rsidRPr="00BE735D" w:rsidRDefault="00BE735D" w:rsidP="00BE735D">
      <w:pPr>
        <w:numPr>
          <w:ilvl w:val="0"/>
          <w:numId w:val="13"/>
        </w:numPr>
        <w:autoSpaceDN w:val="0"/>
        <w:adjustRightInd w:val="0"/>
        <w:spacing w:after="0" w:line="240" w:lineRule="auto"/>
        <w:ind w:left="709"/>
        <w:contextualSpacing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 xml:space="preserve">Posiadają Państwo prawo dostępu do swoich danych osobowych, a w przypadku zaistnienia takiej konieczności do ich sprostowania, usunięcia lub ograniczenia ich przetwarzania, przeniesienia swoich danych osobowych, wniesienia sprzeciwu wobec ich przetwarzania lub cofnięcia zgody na przetwarzanie danych osobowych.  </w:t>
      </w:r>
      <w:r w:rsidRPr="00BE735D">
        <w:rPr>
          <w:rFonts w:ascii="Calibri Light" w:eastAsia="Times New Roman" w:hAnsi="Calibri Light" w:cs="Calibri Light"/>
          <w:bCs/>
          <w:kern w:val="2"/>
          <w:sz w:val="18"/>
          <w:szCs w:val="18"/>
          <w:bdr w:val="none" w:sz="0" w:space="0" w:color="auto" w:frame="1"/>
          <w:lang w:eastAsia="zh-CN"/>
        </w:rPr>
        <w:t>W celu skorzystania z powyższych praw, należy skontaktować się z Administratorem Danych Osobowych,</w:t>
      </w: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 xml:space="preserve"> wysyłając wiadomość e-mail na adres: iod@piorin.gov.pl lub pisemnie na adres siedziby Administratora wskazany wyżej.</w:t>
      </w:r>
    </w:p>
    <w:p w14:paraId="69A9C9DA" w14:textId="77777777" w:rsidR="00BE735D" w:rsidRPr="00BE735D" w:rsidRDefault="00BE735D" w:rsidP="00BE735D">
      <w:pPr>
        <w:numPr>
          <w:ilvl w:val="0"/>
          <w:numId w:val="13"/>
        </w:numPr>
        <w:autoSpaceDN w:val="0"/>
        <w:adjustRightInd w:val="0"/>
        <w:spacing w:after="0" w:line="240" w:lineRule="auto"/>
        <w:ind w:left="709"/>
        <w:contextualSpacing/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</w:pPr>
      <w:r w:rsidRPr="00BE735D">
        <w:rPr>
          <w:rFonts w:ascii="Calibri Light" w:eastAsia="Times New Roman" w:hAnsi="Calibri Light" w:cs="Calibri Light"/>
          <w:bCs/>
          <w:kern w:val="2"/>
          <w:sz w:val="18"/>
          <w:szCs w:val="18"/>
          <w:bdr w:val="none" w:sz="0" w:space="0" w:color="auto" w:frame="1"/>
          <w:lang w:eastAsia="zh-CN"/>
        </w:rPr>
        <w:t xml:space="preserve"> Każda osoba</w:t>
      </w:r>
      <w:r w:rsidRPr="00BE735D">
        <w:rPr>
          <w:rFonts w:ascii="Calibri" w:eastAsia="Calibri" w:hAnsi="Calibri" w:cs="Arial"/>
          <w:bCs/>
          <w:color w:val="000000"/>
          <w:bdr w:val="none" w:sz="0" w:space="0" w:color="auto" w:frame="1"/>
        </w:rPr>
        <w:t xml:space="preserve"> </w:t>
      </w:r>
      <w:r w:rsidRPr="00BE735D">
        <w:rPr>
          <w:rFonts w:ascii="Calibri Light" w:eastAsia="Times New Roman" w:hAnsi="Calibri Light" w:cs="Calibri Light"/>
          <w:bCs/>
          <w:kern w:val="2"/>
          <w:sz w:val="18"/>
          <w:szCs w:val="18"/>
          <w:bdr w:val="none" w:sz="0" w:space="0" w:color="auto" w:frame="1"/>
          <w:lang w:eastAsia="zh-CN"/>
        </w:rPr>
        <w:t xml:space="preserve">ma również prawo wniesienia skargi do Prezesa Urzędu Ochrony Danych Osobowych </w:t>
      </w:r>
      <w:r w:rsidRPr="00BE735D">
        <w:rPr>
          <w:rFonts w:ascii="Calibri Light" w:eastAsia="Times New Roman" w:hAnsi="Calibri Light" w:cs="Calibri Light"/>
          <w:kern w:val="2"/>
          <w:sz w:val="18"/>
          <w:szCs w:val="18"/>
          <w:bdr w:val="none" w:sz="0" w:space="0" w:color="auto" w:frame="1"/>
          <w:lang w:eastAsia="zh-CN"/>
        </w:rPr>
        <w:t>ul. Stawki 2, 00-193 Warszawa jeżeli uzna, że jej dane przetwarzane są niezgodnie z prawem.</w:t>
      </w:r>
      <w:r w:rsidRPr="00BE735D">
        <w:rPr>
          <w:rFonts w:ascii="Calibri Light" w:eastAsia="Times New Roman" w:hAnsi="Calibri Light" w:cs="Calibri Light"/>
          <w:bCs/>
          <w:kern w:val="2"/>
          <w:sz w:val="18"/>
          <w:szCs w:val="18"/>
          <w:bdr w:val="none" w:sz="0" w:space="0" w:color="auto" w:frame="1"/>
          <w:lang w:eastAsia="zh-CN"/>
        </w:rPr>
        <w:br/>
      </w:r>
    </w:p>
    <w:p w14:paraId="3F60606D" w14:textId="77777777" w:rsidR="00BE735D" w:rsidRPr="00BF4CD1" w:rsidRDefault="00BE735D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</w:pP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 w:rsidSect="00BF4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63F"/>
    <w:multiLevelType w:val="hybridMultilevel"/>
    <w:tmpl w:val="4950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176B"/>
    <w:multiLevelType w:val="hybridMultilevel"/>
    <w:tmpl w:val="B8644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CDE2C33"/>
    <w:multiLevelType w:val="multilevel"/>
    <w:tmpl w:val="0FA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457983"/>
    <w:multiLevelType w:val="hybridMultilevel"/>
    <w:tmpl w:val="760A0004"/>
    <w:lvl w:ilvl="0" w:tplc="0415000F">
      <w:start w:val="1"/>
      <w:numFmt w:val="decimal"/>
      <w:lvlText w:val="%1."/>
      <w:lvlJc w:val="left"/>
      <w:pPr>
        <w:ind w:left="1592" w:hanging="360"/>
      </w:pPr>
    </w:lvl>
    <w:lvl w:ilvl="1" w:tplc="FFFFFFFF">
      <w:start w:val="1"/>
      <w:numFmt w:val="lowerLetter"/>
      <w:lvlText w:val="%2."/>
      <w:lvlJc w:val="left"/>
      <w:pPr>
        <w:ind w:left="2312" w:hanging="360"/>
      </w:pPr>
    </w:lvl>
    <w:lvl w:ilvl="2" w:tplc="FFFFFFFF">
      <w:start w:val="1"/>
      <w:numFmt w:val="lowerRoman"/>
      <w:lvlText w:val="%3."/>
      <w:lvlJc w:val="right"/>
      <w:pPr>
        <w:ind w:left="3032" w:hanging="180"/>
      </w:pPr>
    </w:lvl>
    <w:lvl w:ilvl="3" w:tplc="FFFFFFFF">
      <w:start w:val="1"/>
      <w:numFmt w:val="decimal"/>
      <w:lvlText w:val="%4."/>
      <w:lvlJc w:val="left"/>
      <w:pPr>
        <w:ind w:left="3752" w:hanging="360"/>
      </w:pPr>
    </w:lvl>
    <w:lvl w:ilvl="4" w:tplc="FFFFFFFF">
      <w:start w:val="1"/>
      <w:numFmt w:val="lowerLetter"/>
      <w:lvlText w:val="%5."/>
      <w:lvlJc w:val="left"/>
      <w:pPr>
        <w:ind w:left="4472" w:hanging="360"/>
      </w:pPr>
    </w:lvl>
    <w:lvl w:ilvl="5" w:tplc="FFFFFFFF">
      <w:start w:val="1"/>
      <w:numFmt w:val="lowerRoman"/>
      <w:lvlText w:val="%6."/>
      <w:lvlJc w:val="right"/>
      <w:pPr>
        <w:ind w:left="5192" w:hanging="180"/>
      </w:pPr>
    </w:lvl>
    <w:lvl w:ilvl="6" w:tplc="FFFFFFFF">
      <w:start w:val="1"/>
      <w:numFmt w:val="decimal"/>
      <w:lvlText w:val="%7."/>
      <w:lvlJc w:val="left"/>
      <w:pPr>
        <w:ind w:left="5912" w:hanging="360"/>
      </w:pPr>
    </w:lvl>
    <w:lvl w:ilvl="7" w:tplc="FFFFFFFF">
      <w:start w:val="1"/>
      <w:numFmt w:val="lowerLetter"/>
      <w:lvlText w:val="%8."/>
      <w:lvlJc w:val="left"/>
      <w:pPr>
        <w:ind w:left="6632" w:hanging="360"/>
      </w:pPr>
    </w:lvl>
    <w:lvl w:ilvl="8" w:tplc="FFFFFFFF">
      <w:start w:val="1"/>
      <w:numFmt w:val="lowerRoman"/>
      <w:lvlText w:val="%9."/>
      <w:lvlJc w:val="right"/>
      <w:pPr>
        <w:ind w:left="7352" w:hanging="180"/>
      </w:pPr>
    </w:lvl>
  </w:abstractNum>
  <w:abstractNum w:abstractNumId="11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15095">
    <w:abstractNumId w:val="3"/>
  </w:num>
  <w:num w:numId="2" w16cid:durableId="675619553">
    <w:abstractNumId w:val="5"/>
  </w:num>
  <w:num w:numId="3" w16cid:durableId="31998019">
    <w:abstractNumId w:val="0"/>
  </w:num>
  <w:num w:numId="4" w16cid:durableId="166097106">
    <w:abstractNumId w:val="8"/>
  </w:num>
  <w:num w:numId="5" w16cid:durableId="1317494231">
    <w:abstractNumId w:val="11"/>
  </w:num>
  <w:num w:numId="6" w16cid:durableId="1112361011">
    <w:abstractNumId w:val="2"/>
  </w:num>
  <w:num w:numId="7" w16cid:durableId="1336155295">
    <w:abstractNumId w:val="4"/>
  </w:num>
  <w:num w:numId="8" w16cid:durableId="1640721736">
    <w:abstractNumId w:val="12"/>
  </w:num>
  <w:num w:numId="9" w16cid:durableId="141967394">
    <w:abstractNumId w:val="6"/>
  </w:num>
  <w:num w:numId="10" w16cid:durableId="370344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72813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08015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112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53A6B"/>
    <w:rsid w:val="00086FEF"/>
    <w:rsid w:val="000A3372"/>
    <w:rsid w:val="000C414A"/>
    <w:rsid w:val="000C7190"/>
    <w:rsid w:val="000D52D3"/>
    <w:rsid w:val="000E1794"/>
    <w:rsid w:val="001979EF"/>
    <w:rsid w:val="001D449B"/>
    <w:rsid w:val="00225EEF"/>
    <w:rsid w:val="0035425F"/>
    <w:rsid w:val="003B64EB"/>
    <w:rsid w:val="003E08D6"/>
    <w:rsid w:val="004E4B64"/>
    <w:rsid w:val="00592209"/>
    <w:rsid w:val="005A1521"/>
    <w:rsid w:val="005D5132"/>
    <w:rsid w:val="00617BB7"/>
    <w:rsid w:val="0063657D"/>
    <w:rsid w:val="007064F8"/>
    <w:rsid w:val="00710280"/>
    <w:rsid w:val="00745E6D"/>
    <w:rsid w:val="007E636E"/>
    <w:rsid w:val="008C5104"/>
    <w:rsid w:val="00941A4E"/>
    <w:rsid w:val="00960BA9"/>
    <w:rsid w:val="009924DB"/>
    <w:rsid w:val="00A314AB"/>
    <w:rsid w:val="00A50EC8"/>
    <w:rsid w:val="00A66C34"/>
    <w:rsid w:val="00B14CE7"/>
    <w:rsid w:val="00BC368F"/>
    <w:rsid w:val="00BD1024"/>
    <w:rsid w:val="00BD3FDD"/>
    <w:rsid w:val="00BE735D"/>
    <w:rsid w:val="00BF4CD1"/>
    <w:rsid w:val="00C40AAE"/>
    <w:rsid w:val="00C554A2"/>
    <w:rsid w:val="00DE0135"/>
    <w:rsid w:val="00E468CF"/>
    <w:rsid w:val="00E55F0E"/>
    <w:rsid w:val="00EC6979"/>
    <w:rsid w:val="00F10111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Mag Uli</cp:lastModifiedBy>
  <cp:revision>4</cp:revision>
  <cp:lastPrinted>2025-03-12T10:39:00Z</cp:lastPrinted>
  <dcterms:created xsi:type="dcterms:W3CDTF">2025-03-12T12:07:00Z</dcterms:created>
  <dcterms:modified xsi:type="dcterms:W3CDTF">2025-03-20T12:46:00Z</dcterms:modified>
</cp:coreProperties>
</file>