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3D522D3B" w:rsidR="00707165" w:rsidRPr="00882F0A" w:rsidRDefault="00707165" w:rsidP="00984C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</w:t>
      </w:r>
      <w:r w:rsidR="00974B32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0.</w:t>
      </w:r>
      <w:r w:rsidR="00974B32">
        <w:rPr>
          <w:rFonts w:ascii="Arial" w:eastAsia="Times New Roman" w:hAnsi="Arial" w:cs="Arial"/>
          <w:sz w:val="21"/>
          <w:szCs w:val="21"/>
          <w:lang w:eastAsia="pl-PL"/>
        </w:rPr>
        <w:t>19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974B3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74B3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</w:t>
      </w:r>
      <w:r w:rsidR="002277D7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B36C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277D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9B458B">
        <w:rPr>
          <w:rFonts w:ascii="Arial" w:eastAsia="Calibri" w:hAnsi="Arial" w:cs="Arial"/>
        </w:rPr>
        <w:t xml:space="preserve"> 15 </w:t>
      </w:r>
      <w:r w:rsidR="00974B32">
        <w:rPr>
          <w:rFonts w:ascii="Arial" w:eastAsia="Calibri" w:hAnsi="Arial" w:cs="Arial"/>
        </w:rPr>
        <w:t>lipca</w:t>
      </w:r>
      <w:r w:rsidR="00812AEE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974B32">
        <w:rPr>
          <w:rFonts w:ascii="Arial" w:eastAsia="Calibri" w:hAnsi="Arial" w:cs="Arial"/>
        </w:rPr>
        <w:t>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984C65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57A751FF" w:rsidR="00707165" w:rsidRPr="00812AEE" w:rsidRDefault="00707165" w:rsidP="00984C6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03DA31D" w14:textId="77777777" w:rsidR="00033782" w:rsidRPr="00033782" w:rsidRDefault="00033782" w:rsidP="00984C65">
      <w:pPr>
        <w:pStyle w:val="Tekstpodstawowy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FDBE6B3" w14:textId="2BB6007E" w:rsidR="00974B32" w:rsidRPr="00974B32" w:rsidRDefault="00707165" w:rsidP="00984C65">
      <w:pPr>
        <w:pStyle w:val="Tekstpodstawowy"/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974B32" w:rsidRPr="00974B32">
        <w:rPr>
          <w:rFonts w:ascii="Arial" w:eastAsia="Times New Roman" w:hAnsi="Arial" w:cs="Arial"/>
          <w:lang w:eastAsia="pl-PL"/>
        </w:rPr>
        <w:t>(t. j. Dz. U. z 2024 r. poz. 572</w:t>
      </w:r>
      <w:r w:rsidR="00974B32">
        <w:rPr>
          <w:rFonts w:ascii="Arial" w:eastAsia="Times New Roman" w:hAnsi="Arial" w:cs="Arial"/>
          <w:lang w:eastAsia="pl-PL"/>
        </w:rPr>
        <w:t xml:space="preserve"> ze zm.</w:t>
      </w:r>
      <w:r w:rsidR="00974B32" w:rsidRPr="00974B32">
        <w:rPr>
          <w:rFonts w:ascii="Arial" w:eastAsia="Times New Roman" w:hAnsi="Arial" w:cs="Arial"/>
          <w:lang w:eastAsia="pl-PL"/>
        </w:rPr>
        <w:t>), dalej Kpa</w:t>
      </w:r>
      <w:r w:rsidR="00974B32">
        <w:rPr>
          <w:rFonts w:ascii="Arial" w:eastAsia="Times New Roman" w:hAnsi="Arial" w:cs="Arial"/>
          <w:lang w:eastAsia="pl-PL"/>
        </w:rPr>
        <w:t xml:space="preserve">,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</w:t>
      </w:r>
      <w:r w:rsidR="00974B32" w:rsidRPr="006A7778">
        <w:rPr>
          <w:rFonts w:ascii="Arial" w:eastAsia="Lucida Sans Unicode" w:hAnsi="Arial" w:cs="Arial"/>
          <w:kern w:val="1"/>
          <w:sz w:val="21"/>
          <w:szCs w:val="21"/>
        </w:rPr>
        <w:t xml:space="preserve">oraz art. </w:t>
      </w:r>
      <w:r w:rsidR="00974B32" w:rsidRPr="006A7778">
        <w:rPr>
          <w:rFonts w:ascii="Arial" w:eastAsia="Times New Roman" w:hAnsi="Arial" w:cs="Arial"/>
          <w:kern w:val="1"/>
          <w:sz w:val="21"/>
          <w:szCs w:val="21"/>
        </w:rPr>
        <w:t xml:space="preserve">72 ust. 4 </w:t>
      </w:r>
      <w:r w:rsidR="00974B32" w:rsidRPr="00974B32">
        <w:rPr>
          <w:rFonts w:ascii="Arial" w:eastAsia="Times New Roman" w:hAnsi="Arial" w:cs="Arial"/>
          <w:i/>
          <w:iCs/>
          <w:lang w:eastAsia="pl-PL"/>
        </w:rPr>
        <w:t xml:space="preserve">ustawy z dnia 3 października 2008 r. o udostępnianiu informacji o środowisku i jego ochronie, udziale społeczeństwa w ochronie środowiska oraz o ocenach oddziaływania na środowisko </w:t>
      </w:r>
      <w:r w:rsidR="00974B32" w:rsidRPr="00974B32">
        <w:rPr>
          <w:rFonts w:ascii="Arial" w:eastAsia="Times New Roman" w:hAnsi="Arial" w:cs="Arial"/>
          <w:lang w:eastAsia="pl-PL"/>
        </w:rPr>
        <w:t>(t. j. Dz. U. z 2024 r. poz.1112 ze zm.), dalej ustawa ooś,</w:t>
      </w:r>
      <w:r w:rsidR="00974B3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zawiadamia, iż</w:t>
      </w:r>
      <w:r w:rsidR="00812AEE" w:rsidRPr="00705ACD">
        <w:rPr>
          <w:rFonts w:ascii="Arial" w:hAnsi="Arial" w:cs="Arial"/>
        </w:rPr>
        <w:t xml:space="preserve"> w postępowaniu prowadzonym na wniosek</w:t>
      </w:r>
      <w:r w:rsidR="00812AEE">
        <w:rPr>
          <w:rFonts w:ascii="Arial" w:hAnsi="Arial" w:cs="Arial"/>
        </w:rPr>
        <w:t xml:space="preserve"> </w:t>
      </w:r>
      <w:r w:rsidR="00974B32" w:rsidRPr="00974B32">
        <w:rPr>
          <w:rFonts w:ascii="Arial" w:hAnsi="Arial" w:cs="Arial"/>
        </w:rPr>
        <w:t xml:space="preserve">Prezydenta Miasta Gdańska, reprezentowanego przez Pełnomocnika P. Andrzeja Glińskiego, </w:t>
      </w:r>
      <w:r w:rsidR="00974B32">
        <w:rPr>
          <w:rFonts w:ascii="Arial" w:hAnsi="Arial" w:cs="Arial"/>
        </w:rPr>
        <w:br/>
      </w:r>
      <w:r w:rsidR="00974B32" w:rsidRPr="00974B32">
        <w:rPr>
          <w:rFonts w:ascii="Arial" w:hAnsi="Arial" w:cs="Arial"/>
        </w:rPr>
        <w:t>z dnia 25.02.2025</w:t>
      </w:r>
      <w:r w:rsidR="00974B32">
        <w:rPr>
          <w:rFonts w:ascii="Arial" w:hAnsi="Arial" w:cs="Arial"/>
        </w:rPr>
        <w:t xml:space="preserve">r. </w:t>
      </w:r>
      <w:r w:rsidR="000F0822">
        <w:rPr>
          <w:rFonts w:ascii="Arial" w:hAnsi="Arial" w:cs="Arial"/>
        </w:rPr>
        <w:t>(</w:t>
      </w:r>
      <w:r w:rsidR="003B0E97">
        <w:rPr>
          <w:rFonts w:ascii="Arial" w:hAnsi="Arial" w:cs="Arial"/>
        </w:rPr>
        <w:t>uzupełniony</w:t>
      </w:r>
      <w:r w:rsidR="00521888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 xml:space="preserve">dnia </w:t>
      </w:r>
      <w:r w:rsidR="00974B32">
        <w:rPr>
          <w:rFonts w:ascii="Arial" w:hAnsi="Arial" w:cs="Arial"/>
        </w:rPr>
        <w:t>14.07.2025</w:t>
      </w:r>
      <w:r w:rsidR="000F0822">
        <w:rPr>
          <w:rFonts w:ascii="Arial" w:hAnsi="Arial" w:cs="Arial"/>
        </w:rPr>
        <w:t>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>o przedłużenie terminu ważności decyzji RDOŚ-Gd-WOO.420.46.2019.ES.WR.19 z dnia 10.01.2020 r.,</w:t>
      </w:r>
      <w:r w:rsidR="00974B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>przedsięwzięcia pn.</w:t>
      </w:r>
      <w:r w:rsidR="00974B32" w:rsidRPr="00974B3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„Budowa układu drogowego (ulic Koprowskiego i Zefira) od ulicy Świętokrzyskiej  w Gdańsku (droga wojewódzka nr 221) do szkoły przy ul. Apollina (droga gminna nr 170042G) w miejscowości Kowale (etap I </w:t>
      </w:r>
      <w:proofErr w:type="spellStart"/>
      <w:r w:rsidR="00974B32" w:rsidRPr="00974B32">
        <w:rPr>
          <w:rFonts w:ascii="Arial" w:eastAsia="Times New Roman" w:hAnsi="Arial" w:cs="Arial"/>
          <w:b/>
          <w:bCs/>
          <w:color w:val="000000" w:themeColor="text1"/>
          <w:lang w:eastAsia="pl-PL"/>
        </w:rPr>
        <w:t>i</w:t>
      </w:r>
      <w:proofErr w:type="spellEnd"/>
      <w:r w:rsidR="00974B32" w:rsidRPr="00974B3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etap II)”,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 xml:space="preserve"> planowanego do realizacji na terenie działek ewidencyjnych nr: </w:t>
      </w:r>
      <w:r w:rsidR="00974B32" w:rsidRPr="00974B32">
        <w:rPr>
          <w:rFonts w:ascii="Arial" w:eastAsia="Times New Roman" w:hAnsi="Arial" w:cs="Arial"/>
          <w:color w:val="000000" w:themeColor="text1"/>
          <w:lang w:val="x-none" w:eastAsia="pl-PL"/>
        </w:rPr>
        <w:t>101/33, 101/165, 101/173, z obrębu ewid. Kowale, gm. Kolbudy;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74B32" w:rsidRPr="00974B32">
        <w:rPr>
          <w:rFonts w:ascii="Arial" w:eastAsia="Times New Roman" w:hAnsi="Arial" w:cs="Arial"/>
          <w:color w:val="000000" w:themeColor="text1"/>
          <w:lang w:val="x-none" w:eastAsia="pl-PL"/>
        </w:rPr>
        <w:t>7, 9/10, 9/12, 14/3, 14/8, 14/9, 14/10, 14/12, 15/1, 23/83, 23/92, 23/93, 23/94, 23/98, 23/101, 23/106, 23/107, 23/108, 23/140, 23/141, 1121, 1122, 1123, 1128, 1129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74B32" w:rsidRPr="00974B32">
        <w:rPr>
          <w:rFonts w:ascii="Arial" w:eastAsia="Times New Roman" w:hAnsi="Arial" w:cs="Arial"/>
          <w:color w:val="000000" w:themeColor="text1"/>
          <w:lang w:val="x-none" w:eastAsia="pl-PL"/>
        </w:rPr>
        <w:t>z obrębu ewid. Łostowice, m. Gdańsk</w:t>
      </w:r>
      <w:r w:rsidR="00974B32" w:rsidRPr="00974B32">
        <w:rPr>
          <w:rFonts w:ascii="Arial" w:eastAsia="Times New Roman" w:hAnsi="Arial" w:cs="Arial"/>
          <w:color w:val="000000" w:themeColor="text1"/>
          <w:lang w:eastAsia="pl-PL"/>
        </w:rPr>
        <w:t xml:space="preserve">; </w:t>
      </w:r>
    </w:p>
    <w:p w14:paraId="1F26E808" w14:textId="105643B5" w:rsidR="000F0822" w:rsidRPr="00974B32" w:rsidRDefault="00EE11E8" w:rsidP="00984C65">
      <w:pPr>
        <w:pStyle w:val="Tekstpodstawowy"/>
        <w:spacing w:after="0"/>
        <w:rPr>
          <w:rFonts w:ascii="Arial" w:hAnsi="Arial" w:cs="Arial"/>
        </w:rPr>
      </w:pPr>
      <w:bookmarkStart w:id="1" w:name="_Hlk34119323"/>
      <w:r w:rsidRPr="00C612C9">
        <w:rPr>
          <w:rFonts w:ascii="Arial" w:hAnsi="Arial" w:cs="Arial"/>
        </w:rPr>
        <w:t>zostało wydane postanowienie</w:t>
      </w:r>
      <w:r>
        <w:rPr>
          <w:rFonts w:ascii="Arial" w:hAnsi="Arial" w:cs="Arial"/>
        </w:rPr>
        <w:t xml:space="preserve"> znak RDOŚ-Gd-WOO.4</w:t>
      </w:r>
      <w:r w:rsidR="00974B32">
        <w:rPr>
          <w:rFonts w:ascii="Arial" w:hAnsi="Arial" w:cs="Arial"/>
        </w:rPr>
        <w:t>0</w:t>
      </w:r>
      <w:r>
        <w:rPr>
          <w:rFonts w:ascii="Arial" w:hAnsi="Arial" w:cs="Arial"/>
        </w:rPr>
        <w:t>0.</w:t>
      </w:r>
      <w:r w:rsidR="00974B32">
        <w:rPr>
          <w:rFonts w:ascii="Arial" w:hAnsi="Arial" w:cs="Arial"/>
        </w:rPr>
        <w:t>19</w:t>
      </w:r>
      <w:r>
        <w:rPr>
          <w:rFonts w:ascii="Arial" w:hAnsi="Arial" w:cs="Arial"/>
        </w:rPr>
        <w:t>.202</w:t>
      </w:r>
      <w:r w:rsidR="00974B32">
        <w:rPr>
          <w:rFonts w:ascii="Arial" w:hAnsi="Arial" w:cs="Arial"/>
        </w:rPr>
        <w:t>5</w:t>
      </w:r>
      <w:r>
        <w:rPr>
          <w:rFonts w:ascii="Arial" w:hAnsi="Arial" w:cs="Arial"/>
        </w:rPr>
        <w:t>.ES.</w:t>
      </w:r>
      <w:r w:rsidR="00974B3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EE11E8">
        <w:rPr>
          <w:rFonts w:ascii="Arial" w:hAnsi="Arial" w:cs="Arial"/>
        </w:rPr>
        <w:t xml:space="preserve"> </w:t>
      </w:r>
      <w:r w:rsidRPr="00C612C9">
        <w:rPr>
          <w:rFonts w:ascii="Arial" w:hAnsi="Arial" w:cs="Arial"/>
        </w:rPr>
        <w:t>Z treścią postanowienia zainteresowane strony postępowania mogą zapoznać się w Regionalnej Dyrekcji Ochrony Środowiska w Gdańsku przy ul. Chmielnej 54/57 w Gdańsku, po wcześniejszym umówieniu np. telefonicznie.</w:t>
      </w:r>
      <w:bookmarkEnd w:id="1"/>
    </w:p>
    <w:p w14:paraId="6242D05B" w14:textId="77777777" w:rsidR="000F0822" w:rsidRPr="000F0822" w:rsidRDefault="000F0822" w:rsidP="00984C65">
      <w:pPr>
        <w:spacing w:after="0" w:line="276" w:lineRule="auto"/>
        <w:rPr>
          <w:rFonts w:ascii="Arial" w:eastAsia="Calibri" w:hAnsi="Arial" w:cs="Arial"/>
          <w:sz w:val="12"/>
          <w:szCs w:val="12"/>
        </w:rPr>
      </w:pPr>
    </w:p>
    <w:p w14:paraId="6ED61738" w14:textId="77777777" w:rsidR="00707165" w:rsidRPr="00882F0A" w:rsidRDefault="00707165" w:rsidP="00984C6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984C6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984C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984C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984C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Default="00707165" w:rsidP="00984C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32A109A" w14:textId="77777777" w:rsidR="004E43A3" w:rsidRPr="00707165" w:rsidRDefault="004E43A3" w:rsidP="00984C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82BC5D3" w14:textId="77777777" w:rsidR="00974B32" w:rsidRPr="00974B32" w:rsidRDefault="00974B32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4B32">
        <w:rPr>
          <w:rFonts w:ascii="Arial" w:eastAsia="Calibri" w:hAnsi="Arial" w:cs="Arial"/>
          <w:sz w:val="15"/>
          <w:szCs w:val="15"/>
          <w:u w:val="single"/>
        </w:rPr>
        <w:t>Art. 72 ust. 4 ustawy ooś</w:t>
      </w:r>
      <w:r w:rsidRPr="00974B32">
        <w:rPr>
          <w:rFonts w:ascii="Arial" w:eastAsia="Calibri" w:hAnsi="Arial" w:cs="Arial"/>
          <w:sz w:val="15"/>
          <w:szCs w:val="15"/>
        </w:rPr>
        <w:t>: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6B40F15F" w14:textId="77777777" w:rsidR="0046419B" w:rsidRPr="00974B32" w:rsidRDefault="0046419B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2321C180" w14:textId="77777777" w:rsidR="00EE11E8" w:rsidRPr="00974B32" w:rsidRDefault="00EE11E8" w:rsidP="00984C6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378CB53C" w14:textId="77777777" w:rsidR="004E43A3" w:rsidRPr="004E43A3" w:rsidRDefault="004E43A3" w:rsidP="00984C65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bookmarkStart w:id="2" w:name="_Hlk146278566"/>
    </w:p>
    <w:p w14:paraId="2C1190B2" w14:textId="77777777" w:rsidR="004E43A3" w:rsidRPr="004E43A3" w:rsidRDefault="004E43A3" w:rsidP="00984C65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4E43A3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38E8C499" w14:textId="77777777" w:rsidR="004E43A3" w:rsidRPr="008B1AF4" w:rsidRDefault="004E43A3" w:rsidP="00984C65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B1AF4">
        <w:rPr>
          <w:rFonts w:ascii="Arial" w:eastAsia="Times New Roman" w:hAnsi="Arial" w:cs="Arial"/>
          <w:sz w:val="21"/>
          <w:szCs w:val="21"/>
          <w:lang w:eastAsia="pl-PL"/>
        </w:rPr>
        <w:t>strona internetowa RDOŚ: https://www.gov.pl/web/rdos-gdansk/obwieszczenia-izawiadomienia</w:t>
      </w:r>
    </w:p>
    <w:p w14:paraId="54CAE371" w14:textId="77777777" w:rsidR="004E43A3" w:rsidRPr="008B1AF4" w:rsidRDefault="004E43A3" w:rsidP="00984C65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1"/>
          <w:szCs w:val="21"/>
          <w:lang w:eastAsia="pl-PL"/>
        </w:rPr>
      </w:pPr>
      <w:r w:rsidRPr="008B1AF4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0684594B" w14:textId="77777777" w:rsidR="004E43A3" w:rsidRPr="004E43A3" w:rsidRDefault="004E43A3" w:rsidP="00984C65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</w:rPr>
      </w:pPr>
      <w:r w:rsidRPr="008B1AF4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Pr="004E43A3">
        <w:rPr>
          <w:rFonts w:ascii="Arial" w:hAnsi="Arial" w:cs="Arial"/>
          <w:sz w:val="21"/>
          <w:szCs w:val="21"/>
        </w:rPr>
        <w:t>, Sprawę prowadzi: Ewa Szymerkowska, Wydział Ocen Oddziaływania na Środowisko</w:t>
      </w:r>
    </w:p>
    <w:p w14:paraId="1E6253A9" w14:textId="77777777" w:rsidR="004E43A3" w:rsidRPr="004E43A3" w:rsidRDefault="004E43A3" w:rsidP="00984C65">
      <w:pPr>
        <w:pStyle w:val="Akapitzlist"/>
        <w:spacing w:after="0"/>
        <w:ind w:left="360"/>
        <w:rPr>
          <w:rFonts w:ascii="Arial" w:hAnsi="Arial" w:cs="Arial"/>
          <w:sz w:val="21"/>
          <w:szCs w:val="21"/>
          <w:u w:val="single"/>
        </w:rPr>
      </w:pPr>
      <w:hyperlink r:id="rId9" w:history="1">
        <w:r w:rsidRPr="004E43A3">
          <w:rPr>
            <w:rStyle w:val="Hipercze"/>
            <w:rFonts w:ascii="Arial" w:hAnsi="Arial" w:cs="Arial"/>
            <w:color w:val="auto"/>
            <w:sz w:val="21"/>
            <w:szCs w:val="21"/>
            <w:u w:val="none"/>
            <w:lang w:eastAsia="pl-PL"/>
          </w:rPr>
          <w:t>ewa.szym</w:t>
        </w:r>
        <w:r w:rsidRPr="004E43A3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er</w:t>
        </w:r>
        <w:r w:rsidRPr="004E43A3">
          <w:rPr>
            <w:rStyle w:val="Hipercze"/>
            <w:rFonts w:ascii="Arial" w:hAnsi="Arial" w:cs="Arial"/>
            <w:color w:val="auto"/>
            <w:sz w:val="21"/>
            <w:szCs w:val="21"/>
            <w:u w:val="none"/>
            <w:lang w:eastAsia="pl-PL"/>
          </w:rPr>
          <w:t>kowska@gdansk.rdos.gov.pl</w:t>
        </w:r>
      </w:hyperlink>
      <w:r w:rsidRPr="004E43A3">
        <w:rPr>
          <w:rFonts w:ascii="Arial" w:hAnsi="Arial" w:cs="Arial"/>
          <w:sz w:val="21"/>
          <w:szCs w:val="21"/>
        </w:rPr>
        <w:t>, (58) 68-36-861</w:t>
      </w:r>
    </w:p>
    <w:p w14:paraId="3D3043D3" w14:textId="77777777" w:rsidR="004E43A3" w:rsidRPr="004E43A3" w:rsidRDefault="004E43A3" w:rsidP="00984C65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4E43A3">
        <w:rPr>
          <w:rFonts w:ascii="Arial" w:hAnsi="Arial" w:cs="Arial"/>
          <w:sz w:val="21"/>
          <w:szCs w:val="21"/>
          <w:u w:val="single"/>
        </w:rPr>
        <w:t>Do wiadomości:</w:t>
      </w:r>
    </w:p>
    <w:p w14:paraId="354ED1DD" w14:textId="7FA6CFCA" w:rsidR="00D054A4" w:rsidRPr="004E43A3" w:rsidRDefault="004E43A3" w:rsidP="00984C65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bookmarkStart w:id="3" w:name="_Hlk192502724"/>
      <w:r w:rsidRPr="004E43A3">
        <w:rPr>
          <w:rFonts w:ascii="Arial" w:eastAsia="Times New Roman" w:hAnsi="Arial" w:cs="Arial"/>
          <w:sz w:val="21"/>
          <w:szCs w:val="21"/>
          <w:lang w:eastAsia="pl-PL"/>
        </w:rPr>
        <w:t xml:space="preserve">Prezydent Miasta Gdańska poprzez Pełnomocnika, P. Andrzeja Glińskiego, Neret s. c., </w:t>
      </w:r>
      <w:r w:rsidRPr="004E43A3">
        <w:rPr>
          <w:rFonts w:ascii="Arial" w:eastAsia="Times New Roman" w:hAnsi="Arial" w:cs="Arial"/>
          <w:sz w:val="21"/>
          <w:szCs w:val="21"/>
          <w:lang w:eastAsia="pl-PL"/>
        </w:rPr>
        <w:br/>
        <w:t>ul. Grodzka 13, 80-841 Gdańsk</w:t>
      </w:r>
      <w:bookmarkEnd w:id="3"/>
    </w:p>
    <w:p w14:paraId="7ECC8944" w14:textId="77777777" w:rsidR="003B0E97" w:rsidRPr="004E43A3" w:rsidRDefault="003B0E97" w:rsidP="00984C6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bookmarkEnd w:id="2"/>
    <w:p w14:paraId="327544EE" w14:textId="77777777" w:rsidR="00915515" w:rsidRPr="004E43A3" w:rsidRDefault="00915515" w:rsidP="00984C65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73A6F273" w14:textId="77777777" w:rsidR="000F0822" w:rsidRPr="004E43A3" w:rsidRDefault="000F0822" w:rsidP="00984C65">
      <w:pPr>
        <w:tabs>
          <w:tab w:val="left" w:pos="4510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364E1D94" w14:textId="77777777" w:rsidR="000F0822" w:rsidRPr="004E43A3" w:rsidRDefault="000F0822" w:rsidP="00984C65">
      <w:pPr>
        <w:tabs>
          <w:tab w:val="left" w:pos="4510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2BA26211" w14:textId="0F990078" w:rsidR="009F6E29" w:rsidRPr="004E43A3" w:rsidRDefault="009F6E29" w:rsidP="00984C6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1"/>
          <w:szCs w:val="21"/>
          <w:highlight w:val="yellow"/>
          <w:lang w:eastAsia="pl-PL"/>
        </w:rPr>
      </w:pPr>
    </w:p>
    <w:p w14:paraId="7BB3AA58" w14:textId="369AFF5C" w:rsidR="009F6E29" w:rsidRPr="004E43A3" w:rsidRDefault="009F6E29" w:rsidP="00984C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21"/>
          <w:szCs w:val="21"/>
          <w:highlight w:val="yellow"/>
          <w:lang w:eastAsia="pl-PL"/>
        </w:rPr>
      </w:pPr>
    </w:p>
    <w:p w14:paraId="73433CF8" w14:textId="7586DA0C" w:rsidR="009F6E29" w:rsidRDefault="009F6E29" w:rsidP="00984C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67E430" w14:textId="19A9D996" w:rsidR="009F6E29" w:rsidRDefault="009F6E29" w:rsidP="00984C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0D024C" w14:textId="77777777" w:rsidR="009F6E29" w:rsidRDefault="009F6E29" w:rsidP="00984C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77777777" w:rsidR="002172B1" w:rsidRPr="002379F3" w:rsidRDefault="002172B1" w:rsidP="00984C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23228548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</w:t>
            </w:r>
            <w:r w:rsidR="004E43A3">
              <w:rPr>
                <w:rFonts w:ascii="Arial" w:hAnsi="Arial" w:cs="Arial"/>
                <w:sz w:val="20"/>
                <w:szCs w:val="20"/>
              </w:rPr>
              <w:t>00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4E43A3">
              <w:rPr>
                <w:rFonts w:ascii="Arial" w:hAnsi="Arial" w:cs="Arial"/>
                <w:sz w:val="20"/>
                <w:szCs w:val="20"/>
              </w:rPr>
              <w:t>19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4E43A3">
              <w:rPr>
                <w:rFonts w:ascii="Arial" w:hAnsi="Arial" w:cs="Arial"/>
                <w:sz w:val="20"/>
                <w:szCs w:val="20"/>
              </w:rPr>
              <w:t>5</w:t>
            </w:r>
            <w:r w:rsidRPr="00FC15FA">
              <w:rPr>
                <w:rFonts w:ascii="Arial" w:hAnsi="Arial" w:cs="Arial"/>
                <w:sz w:val="20"/>
                <w:szCs w:val="20"/>
              </w:rPr>
              <w:t>.ES.</w:t>
            </w:r>
            <w:r w:rsidR="00033782">
              <w:rPr>
                <w:rFonts w:ascii="Arial" w:hAnsi="Arial" w:cs="Arial"/>
                <w:sz w:val="20"/>
                <w:szCs w:val="20"/>
              </w:rPr>
              <w:t>3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056614E5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>RDOŚ-Gd-WOO.4</w:t>
            </w:r>
            <w:r w:rsidR="004E43A3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E43A3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4E43A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.ES.</w:t>
            </w:r>
            <w:r w:rsidR="004E43A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bookmarkEnd w:id="4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05A79138" w:rsidR="003B1E1D" w:rsidRDefault="00974B32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87AC905" wp14:editId="697E76B7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4EA"/>
    <w:multiLevelType w:val="hybridMultilevel"/>
    <w:tmpl w:val="F2100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1439E"/>
    <w:multiLevelType w:val="hybridMultilevel"/>
    <w:tmpl w:val="73889F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7"/>
  </w:num>
  <w:num w:numId="2" w16cid:durableId="1648628874">
    <w:abstractNumId w:val="3"/>
  </w:num>
  <w:num w:numId="3" w16cid:durableId="518392475">
    <w:abstractNumId w:val="4"/>
  </w:num>
  <w:num w:numId="4" w16cid:durableId="590622830">
    <w:abstractNumId w:val="2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1"/>
  </w:num>
  <w:num w:numId="8" w16cid:durableId="1637301233">
    <w:abstractNumId w:val="5"/>
  </w:num>
  <w:num w:numId="9" w16cid:durableId="132188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33782"/>
    <w:rsid w:val="000F0822"/>
    <w:rsid w:val="0017137C"/>
    <w:rsid w:val="001F58CD"/>
    <w:rsid w:val="00214B69"/>
    <w:rsid w:val="002172B1"/>
    <w:rsid w:val="002277D7"/>
    <w:rsid w:val="002379F3"/>
    <w:rsid w:val="00262572"/>
    <w:rsid w:val="00270BD0"/>
    <w:rsid w:val="0029206B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4D66E4"/>
    <w:rsid w:val="004E43A3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707165"/>
    <w:rsid w:val="00797634"/>
    <w:rsid w:val="007A54EE"/>
    <w:rsid w:val="00802F0E"/>
    <w:rsid w:val="00812AEE"/>
    <w:rsid w:val="00882F0A"/>
    <w:rsid w:val="008C3C27"/>
    <w:rsid w:val="008E7E41"/>
    <w:rsid w:val="008F786A"/>
    <w:rsid w:val="00912707"/>
    <w:rsid w:val="00915515"/>
    <w:rsid w:val="00922C96"/>
    <w:rsid w:val="00974B32"/>
    <w:rsid w:val="00977B5A"/>
    <w:rsid w:val="00984C65"/>
    <w:rsid w:val="009B458B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E02560"/>
    <w:rsid w:val="00E17A3F"/>
    <w:rsid w:val="00E367DB"/>
    <w:rsid w:val="00E5546E"/>
    <w:rsid w:val="00EA7946"/>
    <w:rsid w:val="00ED54F9"/>
    <w:rsid w:val="00EE11E8"/>
    <w:rsid w:val="00EE5130"/>
    <w:rsid w:val="00F547E4"/>
    <w:rsid w:val="00FB0511"/>
    <w:rsid w:val="00FC15FA"/>
    <w:rsid w:val="00FC3724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47</cp:revision>
  <cp:lastPrinted>2025-07-16T07:46:00Z</cp:lastPrinted>
  <dcterms:created xsi:type="dcterms:W3CDTF">2020-06-29T10:37:00Z</dcterms:created>
  <dcterms:modified xsi:type="dcterms:W3CDTF">2025-07-16T13:53:00Z</dcterms:modified>
</cp:coreProperties>
</file>